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561" w:rsidRPr="00766659" w:rsidRDefault="00766659" w:rsidP="000D3561">
      <w:pPr>
        <w:rPr>
          <w:sz w:val="28"/>
          <w:szCs w:val="28"/>
          <w:lang w:val="uk-UA"/>
        </w:rPr>
      </w:pPr>
      <w:r w:rsidRPr="00766659">
        <w:rPr>
          <w:sz w:val="28"/>
          <w:szCs w:val="28"/>
          <w:lang w:val="uk-UA"/>
        </w:rPr>
        <w:t xml:space="preserve"> </w:t>
      </w:r>
    </w:p>
    <w:p w:rsidR="00DA08FD" w:rsidRPr="00766659" w:rsidRDefault="00DA08FD" w:rsidP="00DA08FD">
      <w:pPr>
        <w:widowControl/>
        <w:autoSpaceDE/>
        <w:autoSpaceDN/>
        <w:adjustRightInd/>
        <w:spacing w:after="200" w:line="276" w:lineRule="auto"/>
        <w:jc w:val="center"/>
        <w:rPr>
          <w:b/>
          <w:iCs/>
          <w:spacing w:val="15"/>
          <w:sz w:val="28"/>
          <w:szCs w:val="28"/>
          <w:lang w:val="uk-UA"/>
        </w:rPr>
      </w:pPr>
      <w:r w:rsidRPr="00766659">
        <w:rPr>
          <w:b/>
          <w:iCs/>
          <w:spacing w:val="15"/>
          <w:sz w:val="28"/>
          <w:szCs w:val="28"/>
          <w:lang w:val="uk-UA"/>
        </w:rPr>
        <w:t>МІНІСТЕРСТВО ОСВІТИ ТА НАУКИ УКРАЇНИ</w:t>
      </w:r>
    </w:p>
    <w:p w:rsidR="00DA08FD" w:rsidRPr="00766659" w:rsidRDefault="00DA08FD" w:rsidP="00DA08FD">
      <w:pPr>
        <w:keepNext/>
        <w:widowControl/>
        <w:autoSpaceDE/>
        <w:autoSpaceDN/>
        <w:adjustRightInd/>
        <w:spacing w:line="360" w:lineRule="auto"/>
        <w:ind w:firstLine="851"/>
        <w:jc w:val="center"/>
        <w:rPr>
          <w:b/>
          <w:sz w:val="28"/>
          <w:szCs w:val="28"/>
          <w:lang w:val="uk-UA"/>
        </w:rPr>
      </w:pPr>
      <w:r w:rsidRPr="00766659">
        <w:rPr>
          <w:b/>
          <w:sz w:val="28"/>
          <w:szCs w:val="28"/>
          <w:lang w:val="uk-UA"/>
        </w:rPr>
        <w:t>ЖИТОМИРСЬКИЙ АГРОТЕХНІЧНИЙ ФАХОВИЙ КОЛЕДЖ</w:t>
      </w:r>
    </w:p>
    <w:p w:rsidR="00DA08FD" w:rsidRPr="00766659" w:rsidRDefault="00DA08FD" w:rsidP="00DA08FD">
      <w:pPr>
        <w:widowControl/>
        <w:autoSpaceDE/>
        <w:autoSpaceDN/>
        <w:adjustRightInd/>
        <w:spacing w:line="360" w:lineRule="auto"/>
        <w:ind w:firstLine="851"/>
        <w:jc w:val="center"/>
        <w:rPr>
          <w:b/>
          <w:sz w:val="28"/>
          <w:szCs w:val="28"/>
          <w:lang w:val="uk-UA"/>
        </w:rPr>
      </w:pPr>
      <w:r w:rsidRPr="00766659">
        <w:rPr>
          <w:b/>
          <w:sz w:val="28"/>
          <w:szCs w:val="28"/>
          <w:lang w:val="uk-UA"/>
        </w:rPr>
        <w:t>Відділення «Агрономія»</w:t>
      </w:r>
    </w:p>
    <w:p w:rsidR="00DA08FD" w:rsidRPr="00766659" w:rsidRDefault="00DA08FD" w:rsidP="00DA08FD">
      <w:pPr>
        <w:widowControl/>
        <w:autoSpaceDE/>
        <w:autoSpaceDN/>
        <w:adjustRightInd/>
        <w:spacing w:line="360" w:lineRule="auto"/>
        <w:ind w:firstLine="851"/>
        <w:jc w:val="center"/>
        <w:rPr>
          <w:b/>
          <w:sz w:val="28"/>
          <w:szCs w:val="28"/>
          <w:lang w:val="uk-UA"/>
        </w:rPr>
      </w:pPr>
      <w:r w:rsidRPr="00766659">
        <w:rPr>
          <w:b/>
          <w:sz w:val="28"/>
          <w:szCs w:val="28"/>
          <w:lang w:val="uk-UA"/>
        </w:rPr>
        <w:t xml:space="preserve">Кафедра </w:t>
      </w:r>
      <w:r w:rsidRPr="00766659">
        <w:rPr>
          <w:b/>
          <w:sz w:val="28"/>
          <w:szCs w:val="28"/>
        </w:rPr>
        <w:t>“</w:t>
      </w:r>
      <w:r w:rsidRPr="00766659">
        <w:rPr>
          <w:b/>
          <w:sz w:val="28"/>
          <w:szCs w:val="28"/>
          <w:lang w:val="uk-UA"/>
        </w:rPr>
        <w:t>Агрономія та лісове господарство</w:t>
      </w:r>
      <w:r w:rsidRPr="00766659">
        <w:rPr>
          <w:b/>
          <w:sz w:val="28"/>
          <w:szCs w:val="28"/>
        </w:rPr>
        <w:t>”</w:t>
      </w:r>
    </w:p>
    <w:p w:rsidR="00DA08FD" w:rsidRPr="00766659" w:rsidRDefault="00DA08FD" w:rsidP="00DA08FD">
      <w:pPr>
        <w:widowControl/>
        <w:autoSpaceDE/>
        <w:autoSpaceDN/>
        <w:adjustRightInd/>
        <w:spacing w:line="360" w:lineRule="auto"/>
        <w:ind w:firstLine="851"/>
        <w:jc w:val="right"/>
        <w:rPr>
          <w:sz w:val="24"/>
          <w:szCs w:val="24"/>
          <w:lang w:val="uk-UA"/>
        </w:rPr>
      </w:pPr>
    </w:p>
    <w:p w:rsidR="00DA08FD" w:rsidRPr="00766659" w:rsidRDefault="00DA08FD" w:rsidP="00DA08FD">
      <w:pPr>
        <w:widowControl/>
        <w:autoSpaceDE/>
        <w:autoSpaceDN/>
        <w:adjustRightInd/>
        <w:spacing w:line="360" w:lineRule="auto"/>
        <w:ind w:left="540" w:right="-580" w:firstLine="4860"/>
        <w:jc w:val="center"/>
        <w:rPr>
          <w:rFonts w:cs="Arial"/>
          <w:sz w:val="28"/>
          <w:szCs w:val="28"/>
        </w:rPr>
      </w:pPr>
      <w:proofErr w:type="spellStart"/>
      <w:proofErr w:type="gramStart"/>
      <w:r w:rsidRPr="00766659">
        <w:rPr>
          <w:rFonts w:cs="Arial"/>
          <w:sz w:val="28"/>
          <w:szCs w:val="28"/>
        </w:rPr>
        <w:t>Допускається</w:t>
      </w:r>
      <w:proofErr w:type="spellEnd"/>
      <w:proofErr w:type="gramEnd"/>
      <w:r w:rsidRPr="00766659">
        <w:rPr>
          <w:rFonts w:cs="Arial"/>
          <w:sz w:val="28"/>
          <w:szCs w:val="28"/>
        </w:rPr>
        <w:t xml:space="preserve"> до </w:t>
      </w:r>
      <w:proofErr w:type="spellStart"/>
      <w:r w:rsidRPr="00766659">
        <w:rPr>
          <w:rFonts w:cs="Arial"/>
          <w:sz w:val="28"/>
          <w:szCs w:val="28"/>
        </w:rPr>
        <w:t>захисту</w:t>
      </w:r>
      <w:proofErr w:type="spellEnd"/>
    </w:p>
    <w:p w:rsidR="00DA08FD" w:rsidRPr="00766659" w:rsidRDefault="00DA08FD" w:rsidP="00DA08FD">
      <w:pPr>
        <w:widowControl/>
        <w:autoSpaceDE/>
        <w:autoSpaceDN/>
        <w:adjustRightInd/>
        <w:spacing w:line="360" w:lineRule="auto"/>
        <w:ind w:firstLine="851"/>
        <w:jc w:val="right"/>
        <w:rPr>
          <w:sz w:val="28"/>
          <w:szCs w:val="28"/>
          <w:lang w:val="uk-UA"/>
        </w:rPr>
      </w:pPr>
      <w:r w:rsidRPr="00766659">
        <w:rPr>
          <w:sz w:val="28"/>
          <w:szCs w:val="28"/>
          <w:lang w:val="uk-UA"/>
        </w:rPr>
        <w:t xml:space="preserve">Завідувач кафедри, к. </w:t>
      </w:r>
      <w:proofErr w:type="spellStart"/>
      <w:r w:rsidRPr="00766659">
        <w:rPr>
          <w:sz w:val="28"/>
          <w:szCs w:val="28"/>
          <w:lang w:val="uk-UA"/>
        </w:rPr>
        <w:t>с.г</w:t>
      </w:r>
      <w:proofErr w:type="spellEnd"/>
      <w:r w:rsidRPr="00766659">
        <w:rPr>
          <w:sz w:val="28"/>
          <w:szCs w:val="28"/>
          <w:lang w:val="uk-UA"/>
        </w:rPr>
        <w:t xml:space="preserve"> .н., доцент</w:t>
      </w:r>
    </w:p>
    <w:p w:rsidR="00DA08FD" w:rsidRPr="00766659" w:rsidRDefault="00DA08FD" w:rsidP="00DA08FD">
      <w:pPr>
        <w:widowControl/>
        <w:autoSpaceDE/>
        <w:autoSpaceDN/>
        <w:adjustRightInd/>
        <w:spacing w:line="360" w:lineRule="auto"/>
        <w:ind w:firstLine="851"/>
        <w:jc w:val="right"/>
        <w:rPr>
          <w:sz w:val="28"/>
          <w:szCs w:val="28"/>
          <w:lang w:val="uk-UA"/>
        </w:rPr>
      </w:pPr>
      <w:proofErr w:type="spellStart"/>
      <w:r w:rsidRPr="00766659">
        <w:rPr>
          <w:sz w:val="28"/>
          <w:szCs w:val="28"/>
          <w:lang w:val="uk-UA"/>
        </w:rPr>
        <w:t>Цуман</w:t>
      </w:r>
      <w:proofErr w:type="spellEnd"/>
      <w:r w:rsidRPr="00766659">
        <w:rPr>
          <w:sz w:val="28"/>
          <w:szCs w:val="28"/>
          <w:lang w:val="uk-UA"/>
        </w:rPr>
        <w:t xml:space="preserve"> Н. В. _____________ </w:t>
      </w:r>
    </w:p>
    <w:p w:rsidR="00DA08FD" w:rsidRPr="00766659" w:rsidRDefault="00DA08FD" w:rsidP="00DA08FD">
      <w:pPr>
        <w:widowControl/>
        <w:autoSpaceDE/>
        <w:autoSpaceDN/>
        <w:adjustRightInd/>
        <w:spacing w:line="360" w:lineRule="auto"/>
        <w:ind w:firstLine="851"/>
        <w:jc w:val="right"/>
        <w:rPr>
          <w:sz w:val="28"/>
          <w:szCs w:val="28"/>
          <w:lang w:val="uk-UA"/>
        </w:rPr>
      </w:pPr>
      <w:r w:rsidRPr="00766659">
        <w:rPr>
          <w:sz w:val="28"/>
          <w:szCs w:val="28"/>
          <w:lang w:val="uk-UA"/>
        </w:rPr>
        <w:t>“____”  ________2026 рік</w:t>
      </w:r>
    </w:p>
    <w:p w:rsidR="00DA08FD" w:rsidRPr="00766659" w:rsidRDefault="00DA08FD" w:rsidP="00DA08FD">
      <w:pPr>
        <w:keepNext/>
        <w:widowControl/>
        <w:autoSpaceDE/>
        <w:autoSpaceDN/>
        <w:adjustRightInd/>
        <w:spacing w:line="360" w:lineRule="auto"/>
        <w:rPr>
          <w:b/>
          <w:bCs/>
          <w:sz w:val="48"/>
          <w:szCs w:val="48"/>
          <w:lang w:val="uk-UA"/>
        </w:rPr>
      </w:pPr>
    </w:p>
    <w:p w:rsidR="00DA08FD" w:rsidRPr="00766659" w:rsidRDefault="00DA08FD" w:rsidP="00DA08FD">
      <w:pPr>
        <w:keepNext/>
        <w:widowControl/>
        <w:autoSpaceDE/>
        <w:autoSpaceDN/>
        <w:adjustRightInd/>
        <w:spacing w:line="360" w:lineRule="auto"/>
        <w:ind w:firstLine="851"/>
        <w:jc w:val="center"/>
        <w:rPr>
          <w:b/>
          <w:bCs/>
          <w:sz w:val="48"/>
          <w:szCs w:val="48"/>
          <w:lang w:val="uk-UA"/>
        </w:rPr>
      </w:pPr>
      <w:r w:rsidRPr="00766659">
        <w:rPr>
          <w:b/>
          <w:bCs/>
          <w:sz w:val="48"/>
          <w:szCs w:val="48"/>
          <w:lang w:val="uk-UA"/>
        </w:rPr>
        <w:t>КВАЛІФКАЦІЙНА РОБОТА</w:t>
      </w:r>
    </w:p>
    <w:p w:rsidR="00DA08FD" w:rsidRPr="00766659" w:rsidRDefault="00DA08FD" w:rsidP="00DA08FD">
      <w:pPr>
        <w:jc w:val="center"/>
        <w:rPr>
          <w:sz w:val="40"/>
          <w:szCs w:val="40"/>
          <w:lang w:val="uk-UA"/>
        </w:rPr>
      </w:pPr>
      <w:r w:rsidRPr="00766659">
        <w:rPr>
          <w:sz w:val="40"/>
          <w:szCs w:val="40"/>
          <w:lang w:val="uk-UA"/>
        </w:rPr>
        <w:t>«</w:t>
      </w:r>
      <w:proofErr w:type="spellStart"/>
      <w:r w:rsidRPr="00766659">
        <w:rPr>
          <w:sz w:val="40"/>
          <w:szCs w:val="40"/>
        </w:rPr>
        <w:t>Оцінка</w:t>
      </w:r>
      <w:proofErr w:type="spellEnd"/>
      <w:r w:rsidRPr="00766659">
        <w:rPr>
          <w:sz w:val="40"/>
          <w:szCs w:val="40"/>
        </w:rPr>
        <w:t xml:space="preserve"> </w:t>
      </w:r>
      <w:proofErr w:type="spellStart"/>
      <w:r w:rsidRPr="00766659">
        <w:rPr>
          <w:sz w:val="40"/>
          <w:szCs w:val="40"/>
        </w:rPr>
        <w:t>продуктивності</w:t>
      </w:r>
      <w:proofErr w:type="spellEnd"/>
      <w:r w:rsidRPr="00766659">
        <w:rPr>
          <w:sz w:val="40"/>
          <w:szCs w:val="40"/>
        </w:rPr>
        <w:t xml:space="preserve"> </w:t>
      </w:r>
      <w:proofErr w:type="spellStart"/>
      <w:r w:rsidRPr="00766659">
        <w:rPr>
          <w:sz w:val="40"/>
          <w:szCs w:val="40"/>
        </w:rPr>
        <w:t>вирощування</w:t>
      </w:r>
      <w:proofErr w:type="spellEnd"/>
      <w:r w:rsidRPr="00766659">
        <w:rPr>
          <w:sz w:val="40"/>
          <w:szCs w:val="40"/>
          <w:lang w:val="uk-UA"/>
        </w:rPr>
        <w:t xml:space="preserve"> </w:t>
      </w:r>
      <w:proofErr w:type="spellStart"/>
      <w:r w:rsidRPr="00766659">
        <w:rPr>
          <w:sz w:val="40"/>
          <w:szCs w:val="40"/>
        </w:rPr>
        <w:t>томатів</w:t>
      </w:r>
      <w:proofErr w:type="spellEnd"/>
      <w:r w:rsidRPr="00766659">
        <w:rPr>
          <w:sz w:val="40"/>
          <w:szCs w:val="40"/>
          <w:lang w:val="uk-UA"/>
        </w:rPr>
        <w:t xml:space="preserve"> </w:t>
      </w:r>
      <w:r w:rsidRPr="00766659">
        <w:rPr>
          <w:sz w:val="40"/>
          <w:szCs w:val="40"/>
        </w:rPr>
        <w:t xml:space="preserve">в </w:t>
      </w:r>
      <w:proofErr w:type="spellStart"/>
      <w:r w:rsidRPr="00766659">
        <w:rPr>
          <w:sz w:val="40"/>
          <w:szCs w:val="40"/>
        </w:rPr>
        <w:t>закритому</w:t>
      </w:r>
      <w:proofErr w:type="spellEnd"/>
      <w:r w:rsidRPr="00766659">
        <w:rPr>
          <w:sz w:val="40"/>
          <w:szCs w:val="40"/>
        </w:rPr>
        <w:t xml:space="preserve"> </w:t>
      </w:r>
      <w:proofErr w:type="spellStart"/>
      <w:r w:rsidRPr="00766659">
        <w:rPr>
          <w:sz w:val="40"/>
          <w:szCs w:val="40"/>
        </w:rPr>
        <w:t>грунті</w:t>
      </w:r>
      <w:proofErr w:type="spellEnd"/>
      <w:r w:rsidRPr="00766659">
        <w:rPr>
          <w:sz w:val="40"/>
          <w:szCs w:val="40"/>
        </w:rPr>
        <w:t xml:space="preserve"> ЖАТФК</w:t>
      </w:r>
      <w:r w:rsidRPr="00766659">
        <w:rPr>
          <w:sz w:val="40"/>
          <w:szCs w:val="40"/>
          <w:lang w:val="uk-UA"/>
        </w:rPr>
        <w:t>»</w:t>
      </w:r>
    </w:p>
    <w:p w:rsidR="00DA08FD" w:rsidRPr="00766659" w:rsidRDefault="00DA08FD" w:rsidP="00DA08FD">
      <w:pPr>
        <w:widowControl/>
        <w:autoSpaceDE/>
        <w:autoSpaceDN/>
        <w:adjustRightInd/>
        <w:spacing w:line="360" w:lineRule="auto"/>
        <w:ind w:firstLine="851"/>
        <w:jc w:val="center"/>
        <w:rPr>
          <w:b/>
          <w:bCs/>
          <w:iCs/>
          <w:sz w:val="32"/>
          <w:szCs w:val="32"/>
        </w:rPr>
      </w:pPr>
    </w:p>
    <w:p w:rsidR="00DA08FD" w:rsidRPr="00766659" w:rsidRDefault="00DA08FD" w:rsidP="00DA08FD">
      <w:pPr>
        <w:widowControl/>
        <w:autoSpaceDE/>
        <w:autoSpaceDN/>
        <w:adjustRightInd/>
        <w:spacing w:line="360" w:lineRule="auto"/>
        <w:ind w:firstLine="851"/>
        <w:jc w:val="center"/>
        <w:rPr>
          <w:b/>
          <w:bCs/>
          <w:iCs/>
          <w:sz w:val="28"/>
          <w:szCs w:val="28"/>
          <w:lang w:val="uk-UA"/>
        </w:rPr>
      </w:pPr>
      <w:r w:rsidRPr="00766659">
        <w:rPr>
          <w:b/>
          <w:bCs/>
          <w:iCs/>
          <w:sz w:val="28"/>
          <w:szCs w:val="28"/>
          <w:lang w:val="uk-UA"/>
        </w:rPr>
        <w:t>ОС “Бакалавр”</w:t>
      </w:r>
    </w:p>
    <w:p w:rsidR="00DA08FD" w:rsidRPr="00766659" w:rsidRDefault="00DA08FD" w:rsidP="00DA08FD">
      <w:pPr>
        <w:widowControl/>
        <w:autoSpaceDE/>
        <w:autoSpaceDN/>
        <w:adjustRightInd/>
        <w:spacing w:line="360" w:lineRule="auto"/>
        <w:ind w:firstLine="851"/>
        <w:jc w:val="center"/>
        <w:rPr>
          <w:b/>
          <w:sz w:val="28"/>
          <w:szCs w:val="28"/>
          <w:lang w:val="uk-UA"/>
        </w:rPr>
      </w:pPr>
      <w:r w:rsidRPr="00766659">
        <w:rPr>
          <w:b/>
          <w:sz w:val="28"/>
          <w:szCs w:val="28"/>
          <w:lang w:val="uk-UA"/>
        </w:rPr>
        <w:t>Спеціальність 201«Агрономія»</w:t>
      </w:r>
    </w:p>
    <w:p w:rsidR="00DA08FD" w:rsidRPr="003B68F0" w:rsidRDefault="003B68F0" w:rsidP="00DA08FD">
      <w:pPr>
        <w:widowControl/>
        <w:autoSpaceDE/>
        <w:autoSpaceDN/>
        <w:adjustRightInd/>
        <w:spacing w:line="360" w:lineRule="auto"/>
        <w:jc w:val="center"/>
        <w:rPr>
          <w:b/>
          <w:sz w:val="36"/>
          <w:szCs w:val="36"/>
          <w:u w:val="single"/>
          <w:lang w:val="uk-UA"/>
        </w:rPr>
      </w:pPr>
      <w:r w:rsidRPr="003B68F0">
        <w:rPr>
          <w:b/>
          <w:sz w:val="36"/>
          <w:szCs w:val="36"/>
          <w:u w:val="single"/>
          <w:lang w:val="uk-UA"/>
        </w:rPr>
        <w:t>ПОСОХОВ ДАНИЛО ОЛЕКСІЙОВИЧ</w:t>
      </w:r>
    </w:p>
    <w:p w:rsidR="00DA08FD" w:rsidRPr="00766659" w:rsidRDefault="00DA08FD" w:rsidP="00DA08FD">
      <w:pPr>
        <w:widowControl/>
        <w:autoSpaceDE/>
        <w:autoSpaceDN/>
        <w:adjustRightInd/>
        <w:spacing w:line="360" w:lineRule="auto"/>
        <w:rPr>
          <w:sz w:val="28"/>
          <w:szCs w:val="28"/>
          <w:lang w:val="uk-UA"/>
        </w:rPr>
      </w:pPr>
      <w:r w:rsidRPr="00766659">
        <w:rPr>
          <w:sz w:val="28"/>
          <w:szCs w:val="28"/>
          <w:lang w:val="uk-UA"/>
        </w:rPr>
        <w:t xml:space="preserve">Керівник______________ Наталія  ЦУМАН, </w:t>
      </w:r>
      <w:proofErr w:type="spellStart"/>
      <w:r w:rsidRPr="00766659">
        <w:rPr>
          <w:sz w:val="28"/>
          <w:szCs w:val="28"/>
          <w:lang w:val="uk-UA"/>
        </w:rPr>
        <w:t>к.с.г.н</w:t>
      </w:r>
      <w:proofErr w:type="spellEnd"/>
      <w:r w:rsidRPr="00766659">
        <w:rPr>
          <w:sz w:val="28"/>
          <w:szCs w:val="28"/>
          <w:lang w:val="uk-UA"/>
        </w:rPr>
        <w:t>., доцент</w:t>
      </w:r>
    </w:p>
    <w:p w:rsidR="003B68F0" w:rsidRPr="00766659" w:rsidRDefault="00DA08FD" w:rsidP="003B68F0">
      <w:pPr>
        <w:widowControl/>
        <w:autoSpaceDE/>
        <w:autoSpaceDN/>
        <w:adjustRightInd/>
        <w:spacing w:line="360" w:lineRule="auto"/>
        <w:rPr>
          <w:sz w:val="28"/>
          <w:szCs w:val="28"/>
          <w:lang w:val="uk-UA"/>
        </w:rPr>
      </w:pPr>
      <w:r w:rsidRPr="00766659">
        <w:rPr>
          <w:sz w:val="28"/>
          <w:szCs w:val="28"/>
          <w:lang w:val="uk-UA"/>
        </w:rPr>
        <w:t xml:space="preserve">Рецензент ________________ </w:t>
      </w:r>
      <w:r w:rsidR="003B68F0" w:rsidRPr="00766659">
        <w:rPr>
          <w:sz w:val="28"/>
          <w:szCs w:val="28"/>
          <w:lang w:val="uk-UA"/>
        </w:rPr>
        <w:t xml:space="preserve">Роман ЗАЛЕВСЬКИЙ, </w:t>
      </w:r>
      <w:proofErr w:type="spellStart"/>
      <w:r w:rsidR="003B68F0" w:rsidRPr="00766659">
        <w:rPr>
          <w:sz w:val="28"/>
          <w:szCs w:val="28"/>
          <w:lang w:val="uk-UA"/>
        </w:rPr>
        <w:t>к.с.г.н</w:t>
      </w:r>
      <w:proofErr w:type="spellEnd"/>
      <w:r w:rsidR="003B68F0" w:rsidRPr="00766659">
        <w:rPr>
          <w:sz w:val="28"/>
          <w:szCs w:val="28"/>
          <w:lang w:val="uk-UA"/>
        </w:rPr>
        <w:t>.</w:t>
      </w:r>
    </w:p>
    <w:p w:rsidR="00DA08FD" w:rsidRPr="00766659" w:rsidRDefault="00DA08FD" w:rsidP="00DA08FD">
      <w:pPr>
        <w:widowControl/>
        <w:autoSpaceDE/>
        <w:autoSpaceDN/>
        <w:adjustRightInd/>
        <w:spacing w:after="200" w:line="276" w:lineRule="auto"/>
        <w:ind w:right="-108"/>
        <w:rPr>
          <w:sz w:val="28"/>
          <w:lang w:val="uk-UA"/>
        </w:rPr>
      </w:pPr>
    </w:p>
    <w:p w:rsidR="00DA08FD" w:rsidRPr="00766659" w:rsidRDefault="00DA08FD" w:rsidP="00DA08FD">
      <w:pPr>
        <w:widowControl/>
        <w:autoSpaceDE/>
        <w:autoSpaceDN/>
        <w:adjustRightInd/>
        <w:spacing w:after="200" w:line="276" w:lineRule="auto"/>
        <w:ind w:right="-108"/>
        <w:rPr>
          <w:sz w:val="28"/>
          <w:szCs w:val="28"/>
          <w:lang w:val="uk-UA"/>
        </w:rPr>
      </w:pPr>
      <w:r w:rsidRPr="00766659">
        <w:rPr>
          <w:sz w:val="28"/>
          <w:szCs w:val="28"/>
          <w:lang w:val="uk-UA"/>
        </w:rPr>
        <w:t>Консультанти</w:t>
      </w:r>
    </w:p>
    <w:p w:rsidR="00DA08FD" w:rsidRPr="00766659" w:rsidRDefault="00DA08FD" w:rsidP="00DA08FD">
      <w:pPr>
        <w:widowControl/>
        <w:autoSpaceDE/>
        <w:autoSpaceDN/>
        <w:adjustRightInd/>
        <w:spacing w:line="360" w:lineRule="auto"/>
        <w:rPr>
          <w:sz w:val="28"/>
          <w:szCs w:val="28"/>
          <w:lang w:val="uk-UA"/>
        </w:rPr>
      </w:pPr>
      <w:r w:rsidRPr="00766659">
        <w:rPr>
          <w:sz w:val="28"/>
          <w:szCs w:val="28"/>
          <w:lang w:val="uk-UA"/>
        </w:rPr>
        <w:t xml:space="preserve">з економічних </w:t>
      </w:r>
      <w:proofErr w:type="spellStart"/>
      <w:r w:rsidRPr="00766659">
        <w:rPr>
          <w:sz w:val="28"/>
          <w:szCs w:val="28"/>
          <w:lang w:val="uk-UA"/>
        </w:rPr>
        <w:t>питань__________________Микола</w:t>
      </w:r>
      <w:proofErr w:type="spellEnd"/>
      <w:r w:rsidRPr="00766659">
        <w:rPr>
          <w:sz w:val="28"/>
          <w:szCs w:val="28"/>
          <w:lang w:val="uk-UA"/>
        </w:rPr>
        <w:t xml:space="preserve"> ТИМОШЕНКО, </w:t>
      </w:r>
      <w:proofErr w:type="spellStart"/>
      <w:r w:rsidRPr="00766659">
        <w:rPr>
          <w:sz w:val="28"/>
          <w:szCs w:val="28"/>
          <w:lang w:val="uk-UA"/>
        </w:rPr>
        <w:t>д.е.н</w:t>
      </w:r>
      <w:proofErr w:type="spellEnd"/>
      <w:r w:rsidRPr="00766659">
        <w:rPr>
          <w:sz w:val="28"/>
          <w:szCs w:val="28"/>
          <w:lang w:val="uk-UA"/>
        </w:rPr>
        <w:t>.</w:t>
      </w:r>
    </w:p>
    <w:p w:rsidR="00DA08FD" w:rsidRPr="00766659" w:rsidRDefault="00DA08FD" w:rsidP="00DA08FD">
      <w:pPr>
        <w:widowControl/>
        <w:autoSpaceDE/>
        <w:autoSpaceDN/>
        <w:adjustRightInd/>
        <w:spacing w:line="360" w:lineRule="auto"/>
        <w:rPr>
          <w:sz w:val="28"/>
          <w:szCs w:val="28"/>
          <w:lang w:val="uk-UA"/>
        </w:rPr>
      </w:pPr>
      <w:r w:rsidRPr="00766659">
        <w:rPr>
          <w:sz w:val="28"/>
          <w:szCs w:val="28"/>
          <w:lang w:val="uk-UA"/>
        </w:rPr>
        <w:t xml:space="preserve">з охорони праці ______________________Роман ЗАЛЕВСЬКИЙ, </w:t>
      </w:r>
      <w:proofErr w:type="spellStart"/>
      <w:r w:rsidRPr="00766659">
        <w:rPr>
          <w:sz w:val="28"/>
          <w:szCs w:val="28"/>
          <w:lang w:val="uk-UA"/>
        </w:rPr>
        <w:t>к.с.г.н</w:t>
      </w:r>
      <w:proofErr w:type="spellEnd"/>
      <w:r w:rsidRPr="00766659">
        <w:rPr>
          <w:sz w:val="28"/>
          <w:szCs w:val="28"/>
          <w:lang w:val="uk-UA"/>
        </w:rPr>
        <w:t>.</w:t>
      </w:r>
    </w:p>
    <w:p w:rsidR="00DA08FD" w:rsidRPr="00766659" w:rsidRDefault="00DA08FD" w:rsidP="00DA08FD">
      <w:pPr>
        <w:widowControl/>
        <w:autoSpaceDE/>
        <w:autoSpaceDN/>
        <w:adjustRightInd/>
        <w:spacing w:line="360" w:lineRule="auto"/>
        <w:rPr>
          <w:sz w:val="28"/>
          <w:szCs w:val="28"/>
          <w:lang w:val="uk-UA"/>
        </w:rPr>
      </w:pPr>
    </w:p>
    <w:p w:rsidR="00DA08FD" w:rsidRPr="00766659" w:rsidRDefault="00DA08FD" w:rsidP="00DA08FD">
      <w:pPr>
        <w:widowControl/>
        <w:autoSpaceDE/>
        <w:autoSpaceDN/>
        <w:adjustRightInd/>
        <w:spacing w:line="360" w:lineRule="auto"/>
        <w:rPr>
          <w:sz w:val="28"/>
          <w:szCs w:val="28"/>
          <w:lang w:val="uk-UA"/>
        </w:rPr>
      </w:pPr>
    </w:p>
    <w:p w:rsidR="00DA08FD" w:rsidRPr="00766659" w:rsidRDefault="00DA08FD" w:rsidP="00DA08FD">
      <w:pPr>
        <w:widowControl/>
        <w:autoSpaceDE/>
        <w:autoSpaceDN/>
        <w:adjustRightInd/>
        <w:spacing w:line="360" w:lineRule="auto"/>
        <w:rPr>
          <w:sz w:val="28"/>
          <w:szCs w:val="28"/>
          <w:lang w:val="uk-UA"/>
        </w:rPr>
      </w:pPr>
      <w:bookmarkStart w:id="0" w:name="_GoBack"/>
      <w:bookmarkEnd w:id="0"/>
    </w:p>
    <w:p w:rsidR="00DA08FD" w:rsidRPr="00766659" w:rsidRDefault="00DA08FD" w:rsidP="00DA08FD">
      <w:pPr>
        <w:widowControl/>
        <w:autoSpaceDE/>
        <w:autoSpaceDN/>
        <w:adjustRightInd/>
        <w:spacing w:line="360" w:lineRule="auto"/>
        <w:ind w:firstLine="851"/>
        <w:jc w:val="center"/>
        <w:rPr>
          <w:b/>
          <w:sz w:val="28"/>
          <w:szCs w:val="28"/>
          <w:lang w:val="uk-UA"/>
        </w:rPr>
      </w:pPr>
      <w:r w:rsidRPr="00766659">
        <w:rPr>
          <w:b/>
          <w:sz w:val="28"/>
          <w:szCs w:val="28"/>
          <w:lang w:val="uk-UA"/>
        </w:rPr>
        <w:t>Житомир 2026</w:t>
      </w:r>
    </w:p>
    <w:p w:rsidR="00DA08FD" w:rsidRPr="00766659" w:rsidRDefault="00DA08FD" w:rsidP="00DA08FD">
      <w:pPr>
        <w:widowControl/>
        <w:autoSpaceDE/>
        <w:autoSpaceDN/>
        <w:adjustRightInd/>
        <w:spacing w:line="276" w:lineRule="auto"/>
        <w:ind w:firstLine="851"/>
        <w:jc w:val="center"/>
        <w:rPr>
          <w:b/>
          <w:sz w:val="28"/>
          <w:szCs w:val="28"/>
          <w:lang w:val="uk-UA"/>
        </w:rPr>
      </w:pPr>
      <w:r w:rsidRPr="00766659">
        <w:rPr>
          <w:b/>
          <w:sz w:val="28"/>
          <w:szCs w:val="28"/>
          <w:lang w:val="uk-UA"/>
        </w:rPr>
        <w:lastRenderedPageBreak/>
        <w:t>ЗМІСТ</w:t>
      </w:r>
    </w:p>
    <w:p w:rsidR="00DA08FD" w:rsidRPr="00766659" w:rsidRDefault="00E32883" w:rsidP="00DA08FD">
      <w:pPr>
        <w:widowControl/>
        <w:autoSpaceDE/>
        <w:autoSpaceDN/>
        <w:adjustRightInd/>
        <w:spacing w:line="360" w:lineRule="auto"/>
        <w:rPr>
          <w:b/>
          <w:bCs/>
          <w:sz w:val="28"/>
          <w:szCs w:val="28"/>
          <w:lang w:val="uk-UA" w:eastAsia="uk-UA"/>
        </w:rPr>
      </w:pPr>
      <w:r>
        <w:rPr>
          <w:b/>
          <w:bCs/>
          <w:sz w:val="28"/>
          <w:szCs w:val="28"/>
          <w:lang w:val="uk-UA" w:eastAsia="uk-UA"/>
        </w:rPr>
        <w:t>ВСТУП</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4</w:t>
      </w:r>
    </w:p>
    <w:p w:rsidR="00DA08FD" w:rsidRPr="00766659" w:rsidRDefault="00DA08FD" w:rsidP="00DA08FD">
      <w:pPr>
        <w:widowControl/>
        <w:autoSpaceDE/>
        <w:autoSpaceDN/>
        <w:adjustRightInd/>
        <w:spacing w:line="360" w:lineRule="auto"/>
        <w:rPr>
          <w:b/>
          <w:bCs/>
          <w:sz w:val="28"/>
          <w:szCs w:val="28"/>
          <w:lang w:val="uk-UA" w:eastAsia="uk-UA"/>
        </w:rPr>
      </w:pPr>
      <w:r w:rsidRPr="00766659">
        <w:rPr>
          <w:b/>
          <w:bCs/>
          <w:sz w:val="28"/>
          <w:szCs w:val="28"/>
          <w:lang w:val="uk-UA" w:eastAsia="uk-UA"/>
        </w:rPr>
        <w:t>РОЗДІЛ 1. ОГЛЯД ЛІТЕРАТУРИ (ТЕОРЕТИЧНА ЧАСТИНА</w:t>
      </w:r>
      <w:r w:rsidR="00E32883">
        <w:rPr>
          <w:b/>
          <w:bCs/>
          <w:sz w:val="28"/>
          <w:szCs w:val="28"/>
          <w:lang w:val="uk-UA" w:eastAsia="uk-UA"/>
        </w:rPr>
        <w:t>)</w:t>
      </w:r>
      <w:r w:rsidR="00E32883">
        <w:rPr>
          <w:b/>
          <w:bCs/>
          <w:sz w:val="28"/>
          <w:szCs w:val="28"/>
          <w:lang w:val="uk-UA" w:eastAsia="uk-UA"/>
        </w:rPr>
        <w:tab/>
      </w:r>
      <w:r w:rsidR="00E32883">
        <w:rPr>
          <w:b/>
          <w:bCs/>
          <w:sz w:val="28"/>
          <w:szCs w:val="28"/>
          <w:lang w:val="uk-UA" w:eastAsia="uk-UA"/>
        </w:rPr>
        <w:tab/>
        <w:t>7</w:t>
      </w:r>
    </w:p>
    <w:p w:rsidR="00DA08FD" w:rsidRPr="00766659" w:rsidRDefault="00DA08FD" w:rsidP="00DA08FD">
      <w:pPr>
        <w:widowControl/>
        <w:autoSpaceDE/>
        <w:autoSpaceDN/>
        <w:adjustRightInd/>
        <w:spacing w:line="360" w:lineRule="auto"/>
        <w:rPr>
          <w:sz w:val="28"/>
          <w:szCs w:val="28"/>
          <w:lang w:val="uk-UA" w:eastAsia="uk-UA"/>
        </w:rPr>
      </w:pPr>
      <w:r w:rsidRPr="00766659">
        <w:rPr>
          <w:sz w:val="28"/>
          <w:szCs w:val="28"/>
        </w:rPr>
        <w:t>1.1.</w:t>
      </w:r>
      <w:r w:rsidRPr="00766659">
        <w:rPr>
          <w:sz w:val="28"/>
          <w:szCs w:val="28"/>
          <w:lang w:val="uk-UA" w:eastAsia="uk-UA"/>
        </w:rPr>
        <w:t>Господарське значення та біологічні особливості культури</w:t>
      </w:r>
      <w:r w:rsidRPr="00766659">
        <w:rPr>
          <w:sz w:val="28"/>
          <w:szCs w:val="28"/>
          <w:lang w:val="uk-UA" w:eastAsia="uk-UA"/>
        </w:rPr>
        <w:tab/>
      </w:r>
      <w:r w:rsidRPr="00766659">
        <w:rPr>
          <w:sz w:val="28"/>
          <w:szCs w:val="28"/>
          <w:lang w:val="uk-UA" w:eastAsia="uk-UA"/>
        </w:rPr>
        <w:tab/>
      </w:r>
      <w:r w:rsidRPr="00766659">
        <w:rPr>
          <w:sz w:val="28"/>
          <w:szCs w:val="28"/>
          <w:lang w:val="uk-UA" w:eastAsia="uk-UA"/>
        </w:rPr>
        <w:tab/>
        <w:t>7</w:t>
      </w:r>
    </w:p>
    <w:p w:rsidR="00142985" w:rsidRPr="00766659" w:rsidRDefault="00142985" w:rsidP="00142985">
      <w:pPr>
        <w:widowControl/>
        <w:autoSpaceDE/>
        <w:autoSpaceDN/>
        <w:adjustRightInd/>
        <w:spacing w:line="360" w:lineRule="auto"/>
        <w:jc w:val="both"/>
        <w:rPr>
          <w:bCs/>
          <w:sz w:val="28"/>
          <w:szCs w:val="28"/>
          <w:lang w:val="uk-UA" w:eastAsia="uk-UA"/>
        </w:rPr>
      </w:pPr>
      <w:r w:rsidRPr="00766659">
        <w:rPr>
          <w:bCs/>
          <w:sz w:val="28"/>
          <w:szCs w:val="28"/>
          <w:lang w:val="uk-UA" w:eastAsia="uk-UA"/>
        </w:rPr>
        <w:t>1.2. Специфіка та проблеми функціонування закритого ґрунту в умовах</w:t>
      </w:r>
    </w:p>
    <w:p w:rsidR="00142985" w:rsidRPr="00766659" w:rsidRDefault="00142985" w:rsidP="00142985">
      <w:pPr>
        <w:widowControl/>
        <w:autoSpaceDE/>
        <w:autoSpaceDN/>
        <w:adjustRightInd/>
        <w:spacing w:line="360" w:lineRule="auto"/>
        <w:jc w:val="both"/>
        <w:rPr>
          <w:b/>
          <w:bCs/>
          <w:sz w:val="28"/>
          <w:szCs w:val="28"/>
          <w:lang w:val="uk-UA" w:eastAsia="uk-UA"/>
        </w:rPr>
      </w:pPr>
      <w:r w:rsidRPr="00766659">
        <w:rPr>
          <w:bCs/>
          <w:sz w:val="28"/>
          <w:szCs w:val="28"/>
          <w:lang w:val="uk-UA" w:eastAsia="uk-UA"/>
        </w:rPr>
        <w:t>Житомирського Полісся</w:t>
      </w:r>
      <w:r w:rsidRPr="00766659">
        <w:rPr>
          <w:bCs/>
          <w:sz w:val="28"/>
          <w:szCs w:val="28"/>
          <w:lang w:val="uk-UA" w:eastAsia="uk-UA"/>
        </w:rPr>
        <w:tab/>
      </w:r>
      <w:r w:rsidRPr="00766659">
        <w:rPr>
          <w:b/>
          <w:bCs/>
          <w:sz w:val="28"/>
          <w:szCs w:val="28"/>
          <w:lang w:val="uk-UA" w:eastAsia="uk-UA"/>
        </w:rPr>
        <w:tab/>
      </w:r>
      <w:r w:rsidRPr="00766659">
        <w:rPr>
          <w:b/>
          <w:bCs/>
          <w:sz w:val="28"/>
          <w:szCs w:val="28"/>
          <w:lang w:val="uk-UA" w:eastAsia="uk-UA"/>
        </w:rPr>
        <w:tab/>
      </w:r>
      <w:r w:rsidRPr="00766659">
        <w:rPr>
          <w:b/>
          <w:bCs/>
          <w:sz w:val="28"/>
          <w:szCs w:val="28"/>
          <w:lang w:val="uk-UA" w:eastAsia="uk-UA"/>
        </w:rPr>
        <w:tab/>
      </w:r>
      <w:r w:rsidRPr="00766659">
        <w:rPr>
          <w:b/>
          <w:bCs/>
          <w:sz w:val="28"/>
          <w:szCs w:val="28"/>
          <w:lang w:val="uk-UA" w:eastAsia="uk-UA"/>
        </w:rPr>
        <w:tab/>
      </w:r>
      <w:r w:rsidRPr="00766659">
        <w:rPr>
          <w:b/>
          <w:bCs/>
          <w:sz w:val="28"/>
          <w:szCs w:val="28"/>
          <w:lang w:val="uk-UA" w:eastAsia="uk-UA"/>
        </w:rPr>
        <w:tab/>
      </w:r>
      <w:r w:rsidRPr="00766659">
        <w:rPr>
          <w:b/>
          <w:bCs/>
          <w:sz w:val="28"/>
          <w:szCs w:val="28"/>
          <w:lang w:val="uk-UA" w:eastAsia="uk-UA"/>
        </w:rPr>
        <w:tab/>
      </w:r>
      <w:r w:rsidRPr="00766659">
        <w:rPr>
          <w:b/>
          <w:bCs/>
          <w:sz w:val="28"/>
          <w:szCs w:val="28"/>
          <w:lang w:val="uk-UA" w:eastAsia="uk-UA"/>
        </w:rPr>
        <w:tab/>
      </w:r>
      <w:r w:rsidRPr="00766659">
        <w:rPr>
          <w:b/>
          <w:bCs/>
          <w:sz w:val="28"/>
          <w:szCs w:val="28"/>
          <w:lang w:val="uk-UA" w:eastAsia="uk-UA"/>
        </w:rPr>
        <w:tab/>
      </w:r>
      <w:r w:rsidR="00E32883">
        <w:rPr>
          <w:b/>
          <w:bCs/>
          <w:sz w:val="28"/>
          <w:szCs w:val="28"/>
          <w:lang w:val="uk-UA" w:eastAsia="uk-UA"/>
        </w:rPr>
        <w:t>7</w:t>
      </w:r>
    </w:p>
    <w:p w:rsidR="00142985" w:rsidRPr="00766659" w:rsidRDefault="00142985" w:rsidP="00142985">
      <w:pPr>
        <w:widowControl/>
        <w:autoSpaceDE/>
        <w:autoSpaceDN/>
        <w:adjustRightInd/>
        <w:spacing w:line="360" w:lineRule="auto"/>
        <w:jc w:val="both"/>
        <w:rPr>
          <w:bCs/>
          <w:sz w:val="28"/>
          <w:szCs w:val="28"/>
          <w:lang w:val="uk-UA" w:eastAsia="uk-UA"/>
        </w:rPr>
      </w:pPr>
      <w:r w:rsidRPr="00766659">
        <w:rPr>
          <w:bCs/>
          <w:sz w:val="28"/>
          <w:szCs w:val="28"/>
          <w:lang w:val="uk-UA" w:eastAsia="uk-UA"/>
        </w:rPr>
        <w:t xml:space="preserve">1.3. Наукове обґрунтування підбору асортименту та гібридного складу </w:t>
      </w:r>
    </w:p>
    <w:p w:rsidR="00142985" w:rsidRPr="00766659" w:rsidRDefault="00142985" w:rsidP="00142985">
      <w:pPr>
        <w:widowControl/>
        <w:autoSpaceDE/>
        <w:autoSpaceDN/>
        <w:adjustRightInd/>
        <w:spacing w:line="360" w:lineRule="auto"/>
        <w:jc w:val="both"/>
        <w:rPr>
          <w:bCs/>
          <w:sz w:val="28"/>
          <w:szCs w:val="28"/>
          <w:lang w:val="uk-UA" w:eastAsia="uk-UA"/>
        </w:rPr>
      </w:pPr>
      <w:r w:rsidRPr="00766659">
        <w:rPr>
          <w:bCs/>
          <w:sz w:val="28"/>
          <w:szCs w:val="28"/>
          <w:lang w:val="uk-UA" w:eastAsia="uk-UA"/>
        </w:rPr>
        <w:t>для теплиць</w:t>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00E32883">
        <w:rPr>
          <w:bCs/>
          <w:sz w:val="28"/>
          <w:szCs w:val="28"/>
          <w:lang w:val="uk-UA" w:eastAsia="uk-UA"/>
        </w:rPr>
        <w:t>8</w:t>
      </w:r>
    </w:p>
    <w:p w:rsidR="00142985" w:rsidRPr="00766659" w:rsidRDefault="00142985" w:rsidP="00142985">
      <w:pPr>
        <w:widowControl/>
        <w:autoSpaceDE/>
        <w:autoSpaceDN/>
        <w:adjustRightInd/>
        <w:spacing w:line="360" w:lineRule="auto"/>
        <w:jc w:val="both"/>
        <w:rPr>
          <w:bCs/>
          <w:sz w:val="28"/>
          <w:szCs w:val="28"/>
          <w:lang w:val="uk-UA" w:eastAsia="uk-UA"/>
        </w:rPr>
      </w:pPr>
      <w:r w:rsidRPr="00766659">
        <w:rPr>
          <w:bCs/>
          <w:sz w:val="28"/>
          <w:szCs w:val="28"/>
          <w:lang w:val="uk-UA" w:eastAsia="uk-UA"/>
        </w:rPr>
        <w:t xml:space="preserve">1.4. Інноваційні технологічні прийоми підвищення продуктивності </w:t>
      </w:r>
    </w:p>
    <w:p w:rsidR="00142985" w:rsidRPr="00766659" w:rsidRDefault="00142985" w:rsidP="00142985">
      <w:pPr>
        <w:widowControl/>
        <w:autoSpaceDE/>
        <w:autoSpaceDN/>
        <w:adjustRightInd/>
        <w:spacing w:line="360" w:lineRule="auto"/>
        <w:jc w:val="both"/>
        <w:rPr>
          <w:bCs/>
          <w:sz w:val="28"/>
          <w:szCs w:val="28"/>
          <w:lang w:val="uk-UA" w:eastAsia="uk-UA"/>
        </w:rPr>
      </w:pPr>
      <w:r w:rsidRPr="00766659">
        <w:rPr>
          <w:bCs/>
          <w:sz w:val="28"/>
          <w:szCs w:val="28"/>
          <w:lang w:val="uk-UA" w:eastAsia="uk-UA"/>
        </w:rPr>
        <w:t>томатів</w:t>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00E32883">
        <w:rPr>
          <w:bCs/>
          <w:sz w:val="28"/>
          <w:szCs w:val="28"/>
          <w:lang w:val="uk-UA" w:eastAsia="uk-UA"/>
        </w:rPr>
        <w:t>9</w:t>
      </w:r>
    </w:p>
    <w:p w:rsidR="00DA08FD" w:rsidRPr="00766659" w:rsidRDefault="00DA08FD" w:rsidP="00DA08FD">
      <w:pPr>
        <w:widowControl/>
        <w:autoSpaceDE/>
        <w:autoSpaceDN/>
        <w:adjustRightInd/>
        <w:spacing w:line="360" w:lineRule="auto"/>
        <w:rPr>
          <w:b/>
          <w:bCs/>
          <w:sz w:val="28"/>
          <w:szCs w:val="28"/>
          <w:lang w:val="uk-UA" w:eastAsia="uk-UA"/>
        </w:rPr>
      </w:pPr>
      <w:r w:rsidRPr="00766659">
        <w:rPr>
          <w:b/>
          <w:bCs/>
          <w:sz w:val="28"/>
          <w:szCs w:val="28"/>
          <w:lang w:val="uk-UA" w:eastAsia="uk-UA"/>
        </w:rPr>
        <w:t xml:space="preserve">РОЗДІЛ 2. УМОВИ ТА МЕТОДИКА ПРОВЕДЕННЯ ДОСЛІДЖЕНЬ </w:t>
      </w:r>
      <w:r w:rsidR="00E32883">
        <w:rPr>
          <w:b/>
          <w:bCs/>
          <w:sz w:val="28"/>
          <w:szCs w:val="28"/>
          <w:lang w:val="uk-UA" w:eastAsia="uk-UA"/>
        </w:rPr>
        <w:tab/>
        <w:t>10</w:t>
      </w:r>
    </w:p>
    <w:p w:rsidR="00DA08FD" w:rsidRPr="00766659" w:rsidRDefault="00D92D87" w:rsidP="00DA08FD">
      <w:pPr>
        <w:widowControl/>
        <w:autoSpaceDE/>
        <w:autoSpaceDN/>
        <w:adjustRightInd/>
        <w:spacing w:line="360" w:lineRule="auto"/>
        <w:jc w:val="both"/>
        <w:rPr>
          <w:bCs/>
          <w:sz w:val="28"/>
          <w:szCs w:val="28"/>
          <w:lang w:val="uk-UA" w:eastAsia="uk-UA"/>
        </w:rPr>
      </w:pPr>
      <w:r w:rsidRPr="00766659">
        <w:rPr>
          <w:bCs/>
          <w:sz w:val="28"/>
          <w:szCs w:val="28"/>
          <w:lang w:val="uk-UA" w:eastAsia="uk-UA"/>
        </w:rPr>
        <w:t>2.1. Місце, умови та матеріально-технічна база проведення досліджень</w:t>
      </w:r>
      <w:r w:rsidRPr="00766659">
        <w:rPr>
          <w:bCs/>
          <w:sz w:val="28"/>
          <w:szCs w:val="28"/>
          <w:lang w:val="uk-UA" w:eastAsia="uk-UA"/>
        </w:rPr>
        <w:tab/>
      </w:r>
      <w:r w:rsidR="00E32883">
        <w:rPr>
          <w:bCs/>
          <w:sz w:val="28"/>
          <w:szCs w:val="28"/>
          <w:lang w:val="uk-UA" w:eastAsia="uk-UA"/>
        </w:rPr>
        <w:t>10</w:t>
      </w:r>
    </w:p>
    <w:p w:rsidR="00D92D87" w:rsidRPr="00766659" w:rsidRDefault="00D92D87" w:rsidP="00D92D87">
      <w:pPr>
        <w:widowControl/>
        <w:autoSpaceDE/>
        <w:autoSpaceDN/>
        <w:adjustRightInd/>
        <w:spacing w:line="360" w:lineRule="auto"/>
        <w:jc w:val="both"/>
        <w:rPr>
          <w:bCs/>
          <w:sz w:val="28"/>
          <w:szCs w:val="28"/>
          <w:lang w:val="uk-UA" w:eastAsia="uk-UA"/>
        </w:rPr>
      </w:pPr>
      <w:r w:rsidRPr="00766659">
        <w:rPr>
          <w:bCs/>
          <w:sz w:val="28"/>
          <w:szCs w:val="28"/>
          <w:lang w:val="uk-UA" w:eastAsia="uk-UA"/>
        </w:rPr>
        <w:t xml:space="preserve">2.2. </w:t>
      </w:r>
      <w:proofErr w:type="spellStart"/>
      <w:r w:rsidRPr="00766659">
        <w:rPr>
          <w:bCs/>
          <w:sz w:val="28"/>
          <w:szCs w:val="28"/>
          <w:lang w:val="uk-UA" w:eastAsia="uk-UA"/>
        </w:rPr>
        <w:t>Агрокліматична</w:t>
      </w:r>
      <w:proofErr w:type="spellEnd"/>
      <w:r w:rsidRPr="00766659">
        <w:rPr>
          <w:bCs/>
          <w:sz w:val="28"/>
          <w:szCs w:val="28"/>
          <w:lang w:val="uk-UA" w:eastAsia="uk-UA"/>
        </w:rPr>
        <w:t xml:space="preserve"> характеристика Житомирського Полісся </w:t>
      </w:r>
    </w:p>
    <w:p w:rsidR="00D92D87" w:rsidRPr="00766659" w:rsidRDefault="00D92D87" w:rsidP="00D92D87">
      <w:pPr>
        <w:widowControl/>
        <w:autoSpaceDE/>
        <w:autoSpaceDN/>
        <w:adjustRightInd/>
        <w:spacing w:line="360" w:lineRule="auto"/>
        <w:jc w:val="both"/>
        <w:rPr>
          <w:bCs/>
          <w:sz w:val="28"/>
          <w:szCs w:val="28"/>
          <w:lang w:val="uk-UA" w:eastAsia="uk-UA"/>
        </w:rPr>
      </w:pPr>
      <w:r w:rsidRPr="00766659">
        <w:rPr>
          <w:bCs/>
          <w:sz w:val="28"/>
          <w:szCs w:val="28"/>
          <w:lang w:val="uk-UA" w:eastAsia="uk-UA"/>
        </w:rPr>
        <w:t>за роки досліджень</w:t>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00E32883">
        <w:rPr>
          <w:bCs/>
          <w:sz w:val="28"/>
          <w:szCs w:val="28"/>
          <w:lang w:val="uk-UA" w:eastAsia="uk-UA"/>
        </w:rPr>
        <w:t>10</w:t>
      </w:r>
    </w:p>
    <w:p w:rsidR="00DA08FD" w:rsidRPr="00766659" w:rsidRDefault="00D92D87" w:rsidP="00DA08FD">
      <w:pPr>
        <w:widowControl/>
        <w:autoSpaceDE/>
        <w:autoSpaceDN/>
        <w:adjustRightInd/>
        <w:spacing w:line="360" w:lineRule="auto"/>
        <w:jc w:val="both"/>
        <w:rPr>
          <w:bCs/>
          <w:sz w:val="28"/>
          <w:szCs w:val="28"/>
          <w:lang w:val="uk-UA" w:eastAsia="uk-UA"/>
        </w:rPr>
      </w:pPr>
      <w:r w:rsidRPr="00766659">
        <w:rPr>
          <w:bCs/>
          <w:sz w:val="28"/>
          <w:szCs w:val="28"/>
          <w:lang w:val="uk-UA" w:eastAsia="uk-UA"/>
        </w:rPr>
        <w:t>2.3. Схема досліду та характеристики об'єктів дослідження</w:t>
      </w:r>
      <w:r w:rsidR="00DA08FD"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00E32883">
        <w:rPr>
          <w:bCs/>
          <w:sz w:val="28"/>
          <w:szCs w:val="28"/>
          <w:lang w:val="uk-UA" w:eastAsia="uk-UA"/>
        </w:rPr>
        <w:t>12</w:t>
      </w:r>
    </w:p>
    <w:p w:rsidR="00D92D87" w:rsidRPr="00766659" w:rsidRDefault="00D92D87" w:rsidP="00D92D87">
      <w:pPr>
        <w:widowControl/>
        <w:autoSpaceDE/>
        <w:autoSpaceDN/>
        <w:adjustRightInd/>
        <w:spacing w:line="360" w:lineRule="auto"/>
        <w:jc w:val="both"/>
        <w:rPr>
          <w:bCs/>
          <w:sz w:val="28"/>
          <w:szCs w:val="28"/>
          <w:lang w:val="uk-UA" w:eastAsia="uk-UA"/>
        </w:rPr>
      </w:pPr>
      <w:r w:rsidRPr="00766659">
        <w:rPr>
          <w:bCs/>
          <w:sz w:val="28"/>
          <w:szCs w:val="28"/>
          <w:lang w:val="uk-UA" w:eastAsia="uk-UA"/>
        </w:rPr>
        <w:t xml:space="preserve">2.4. Методика проведення </w:t>
      </w:r>
      <w:proofErr w:type="spellStart"/>
      <w:r w:rsidRPr="00766659">
        <w:rPr>
          <w:bCs/>
          <w:sz w:val="28"/>
          <w:szCs w:val="28"/>
          <w:lang w:val="uk-UA" w:eastAsia="uk-UA"/>
        </w:rPr>
        <w:t>фенoлoгічних</w:t>
      </w:r>
      <w:proofErr w:type="spellEnd"/>
      <w:r w:rsidRPr="00766659">
        <w:rPr>
          <w:bCs/>
          <w:sz w:val="28"/>
          <w:szCs w:val="28"/>
          <w:lang w:val="uk-UA" w:eastAsia="uk-UA"/>
        </w:rPr>
        <w:t xml:space="preserve"> спостережень та </w:t>
      </w:r>
    </w:p>
    <w:p w:rsidR="00D92D87" w:rsidRPr="00766659" w:rsidRDefault="00D92D87" w:rsidP="00D92D87">
      <w:pPr>
        <w:widowControl/>
        <w:autoSpaceDE/>
        <w:autoSpaceDN/>
        <w:adjustRightInd/>
        <w:spacing w:line="360" w:lineRule="auto"/>
        <w:jc w:val="both"/>
        <w:rPr>
          <w:bCs/>
          <w:sz w:val="28"/>
          <w:szCs w:val="28"/>
          <w:lang w:val="uk-UA" w:eastAsia="uk-UA"/>
        </w:rPr>
      </w:pPr>
      <w:r w:rsidRPr="00766659">
        <w:rPr>
          <w:bCs/>
          <w:sz w:val="28"/>
          <w:szCs w:val="28"/>
          <w:lang w:val="uk-UA" w:eastAsia="uk-UA"/>
        </w:rPr>
        <w:t>біометричних обліків</w:t>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00E32883">
        <w:rPr>
          <w:bCs/>
          <w:sz w:val="28"/>
          <w:szCs w:val="28"/>
          <w:lang w:val="uk-UA" w:eastAsia="uk-UA"/>
        </w:rPr>
        <w:t>14</w:t>
      </w:r>
    </w:p>
    <w:p w:rsidR="00D92D87" w:rsidRPr="00766659" w:rsidRDefault="00D92D87" w:rsidP="00D92D87">
      <w:pPr>
        <w:widowControl/>
        <w:autoSpaceDE/>
        <w:autoSpaceDN/>
        <w:adjustRightInd/>
        <w:spacing w:line="360" w:lineRule="auto"/>
        <w:jc w:val="both"/>
        <w:rPr>
          <w:bCs/>
          <w:sz w:val="28"/>
          <w:szCs w:val="28"/>
          <w:lang w:val="uk-UA" w:eastAsia="uk-UA"/>
        </w:rPr>
      </w:pPr>
      <w:r w:rsidRPr="00766659">
        <w:rPr>
          <w:bCs/>
          <w:sz w:val="28"/>
          <w:szCs w:val="28"/>
          <w:lang w:val="uk-UA" w:eastAsia="uk-UA"/>
        </w:rPr>
        <w:t>2.5. Методика обліку врожаю та визначення показників якості плодів</w:t>
      </w:r>
      <w:r w:rsidRPr="00766659">
        <w:rPr>
          <w:bCs/>
          <w:sz w:val="28"/>
          <w:szCs w:val="28"/>
          <w:lang w:val="uk-UA" w:eastAsia="uk-UA"/>
        </w:rPr>
        <w:tab/>
      </w:r>
      <w:r w:rsidRPr="00766659">
        <w:rPr>
          <w:bCs/>
          <w:sz w:val="28"/>
          <w:szCs w:val="28"/>
          <w:lang w:val="uk-UA" w:eastAsia="uk-UA"/>
        </w:rPr>
        <w:tab/>
      </w:r>
      <w:r w:rsidR="00E32883">
        <w:rPr>
          <w:bCs/>
          <w:sz w:val="28"/>
          <w:szCs w:val="28"/>
          <w:lang w:val="uk-UA" w:eastAsia="uk-UA"/>
        </w:rPr>
        <w:t>21</w:t>
      </w:r>
    </w:p>
    <w:p w:rsidR="00D92D87" w:rsidRPr="00766659" w:rsidRDefault="00D92D87" w:rsidP="00DA08FD">
      <w:pPr>
        <w:widowControl/>
        <w:autoSpaceDE/>
        <w:autoSpaceDN/>
        <w:adjustRightInd/>
        <w:spacing w:line="360" w:lineRule="auto"/>
        <w:jc w:val="both"/>
        <w:rPr>
          <w:bCs/>
          <w:sz w:val="28"/>
          <w:szCs w:val="28"/>
          <w:lang w:val="uk-UA" w:eastAsia="uk-UA"/>
        </w:rPr>
      </w:pPr>
      <w:r w:rsidRPr="00766659">
        <w:rPr>
          <w:bCs/>
          <w:sz w:val="28"/>
          <w:szCs w:val="28"/>
          <w:lang w:val="uk-UA" w:eastAsia="uk-UA"/>
        </w:rPr>
        <w:t>2.6. Методи математично-статистичної обробки даних</w:t>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00E32883">
        <w:rPr>
          <w:bCs/>
          <w:sz w:val="28"/>
          <w:szCs w:val="28"/>
          <w:lang w:val="uk-UA" w:eastAsia="uk-UA"/>
        </w:rPr>
        <w:t>21</w:t>
      </w:r>
    </w:p>
    <w:p w:rsidR="00DA08FD" w:rsidRPr="00766659" w:rsidRDefault="00A13744" w:rsidP="00A13744">
      <w:pPr>
        <w:widowControl/>
        <w:autoSpaceDE/>
        <w:autoSpaceDN/>
        <w:adjustRightInd/>
        <w:spacing w:line="360" w:lineRule="auto"/>
        <w:jc w:val="both"/>
        <w:rPr>
          <w:b/>
          <w:bCs/>
          <w:sz w:val="28"/>
          <w:szCs w:val="28"/>
          <w:lang w:val="uk-UA" w:eastAsia="uk-UA"/>
        </w:rPr>
      </w:pPr>
      <w:r w:rsidRPr="00766659">
        <w:rPr>
          <w:b/>
          <w:bCs/>
          <w:sz w:val="28"/>
          <w:szCs w:val="28"/>
          <w:lang w:val="uk-UA" w:eastAsia="uk-UA"/>
        </w:rPr>
        <w:t>РОЗДІЛ 3. РЕЗУЛЬТАТИ ДОСЛІДЖЕНЬ ТА ЇХ АНАЛІЗ</w:t>
      </w:r>
      <w:r w:rsidRPr="00766659">
        <w:rPr>
          <w:b/>
          <w:bCs/>
          <w:sz w:val="28"/>
          <w:szCs w:val="28"/>
          <w:lang w:val="uk-UA" w:eastAsia="uk-UA"/>
        </w:rPr>
        <w:tab/>
      </w:r>
      <w:r w:rsidRPr="00766659">
        <w:rPr>
          <w:b/>
          <w:bCs/>
          <w:sz w:val="28"/>
          <w:szCs w:val="28"/>
          <w:lang w:val="uk-UA" w:eastAsia="uk-UA"/>
        </w:rPr>
        <w:tab/>
      </w:r>
      <w:r w:rsidRPr="00766659">
        <w:rPr>
          <w:b/>
          <w:bCs/>
          <w:sz w:val="28"/>
          <w:szCs w:val="28"/>
          <w:lang w:val="uk-UA" w:eastAsia="uk-UA"/>
        </w:rPr>
        <w:tab/>
      </w:r>
      <w:r w:rsidR="00E32883">
        <w:rPr>
          <w:b/>
          <w:bCs/>
          <w:sz w:val="28"/>
          <w:szCs w:val="28"/>
          <w:lang w:val="uk-UA" w:eastAsia="uk-UA"/>
        </w:rPr>
        <w:t>22</w:t>
      </w:r>
    </w:p>
    <w:p w:rsidR="00DA08FD" w:rsidRPr="00766659" w:rsidRDefault="00A13744" w:rsidP="00DA08FD">
      <w:pPr>
        <w:widowControl/>
        <w:autoSpaceDE/>
        <w:autoSpaceDN/>
        <w:adjustRightInd/>
        <w:spacing w:line="360" w:lineRule="auto"/>
        <w:jc w:val="both"/>
        <w:rPr>
          <w:bCs/>
          <w:sz w:val="28"/>
          <w:szCs w:val="28"/>
          <w:lang w:val="uk-UA" w:eastAsia="uk-UA"/>
        </w:rPr>
      </w:pPr>
      <w:r w:rsidRPr="00766659">
        <w:rPr>
          <w:bCs/>
          <w:sz w:val="28"/>
          <w:szCs w:val="28"/>
          <w:lang w:val="uk-UA" w:eastAsia="uk-UA"/>
        </w:rPr>
        <w:t>3.1. Особливості проходження фенологічних фаз росту і розвитку томатів</w:t>
      </w:r>
      <w:r w:rsidRPr="00766659">
        <w:rPr>
          <w:bCs/>
          <w:sz w:val="28"/>
          <w:szCs w:val="28"/>
          <w:lang w:val="uk-UA" w:eastAsia="uk-UA"/>
        </w:rPr>
        <w:tab/>
      </w:r>
      <w:r w:rsidR="00E32883">
        <w:rPr>
          <w:bCs/>
          <w:sz w:val="28"/>
          <w:szCs w:val="28"/>
          <w:lang w:val="uk-UA" w:eastAsia="uk-UA"/>
        </w:rPr>
        <w:t>22</w:t>
      </w:r>
    </w:p>
    <w:p w:rsidR="00DA08FD" w:rsidRPr="00766659" w:rsidRDefault="00A13744" w:rsidP="00DA08FD">
      <w:pPr>
        <w:widowControl/>
        <w:autoSpaceDE/>
        <w:autoSpaceDN/>
        <w:adjustRightInd/>
        <w:spacing w:line="360" w:lineRule="auto"/>
        <w:jc w:val="both"/>
        <w:rPr>
          <w:bCs/>
          <w:sz w:val="28"/>
          <w:szCs w:val="28"/>
          <w:lang w:val="uk-UA" w:eastAsia="uk-UA"/>
        </w:rPr>
      </w:pPr>
      <w:r w:rsidRPr="00766659">
        <w:rPr>
          <w:bCs/>
          <w:sz w:val="28"/>
          <w:szCs w:val="28"/>
          <w:lang w:val="uk-UA" w:eastAsia="uk-UA"/>
        </w:rPr>
        <w:t>3.2. Формування вегетативної маси та біометричні показники рослин</w:t>
      </w:r>
      <w:r w:rsidRPr="00766659">
        <w:rPr>
          <w:bCs/>
          <w:sz w:val="28"/>
          <w:szCs w:val="28"/>
          <w:lang w:val="uk-UA" w:eastAsia="uk-UA"/>
        </w:rPr>
        <w:tab/>
      </w:r>
      <w:r w:rsidRPr="00766659">
        <w:rPr>
          <w:bCs/>
          <w:sz w:val="28"/>
          <w:szCs w:val="28"/>
          <w:lang w:val="uk-UA" w:eastAsia="uk-UA"/>
        </w:rPr>
        <w:tab/>
      </w:r>
      <w:r w:rsidR="00E32883">
        <w:rPr>
          <w:bCs/>
          <w:sz w:val="28"/>
          <w:szCs w:val="28"/>
          <w:lang w:val="uk-UA" w:eastAsia="uk-UA"/>
        </w:rPr>
        <w:t>22</w:t>
      </w:r>
    </w:p>
    <w:p w:rsidR="00DA08FD" w:rsidRPr="00766659" w:rsidRDefault="00A13744" w:rsidP="00DA08FD">
      <w:pPr>
        <w:widowControl/>
        <w:autoSpaceDE/>
        <w:autoSpaceDN/>
        <w:adjustRightInd/>
        <w:spacing w:line="360" w:lineRule="auto"/>
        <w:jc w:val="both"/>
        <w:rPr>
          <w:bCs/>
          <w:sz w:val="28"/>
          <w:szCs w:val="28"/>
          <w:lang w:val="uk-UA" w:eastAsia="uk-UA"/>
        </w:rPr>
      </w:pPr>
      <w:r w:rsidRPr="00766659">
        <w:rPr>
          <w:bCs/>
          <w:sz w:val="28"/>
          <w:szCs w:val="28"/>
          <w:lang w:val="uk-UA" w:eastAsia="uk-UA"/>
        </w:rPr>
        <w:t>3.3. Урожайність та структура врожаю досліджуваних гібридів</w:t>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00E32883">
        <w:rPr>
          <w:bCs/>
          <w:sz w:val="28"/>
          <w:szCs w:val="28"/>
          <w:lang w:val="uk-UA" w:eastAsia="uk-UA"/>
        </w:rPr>
        <w:t>23</w:t>
      </w:r>
    </w:p>
    <w:p w:rsidR="00C404C6" w:rsidRPr="00766659" w:rsidRDefault="00C404C6" w:rsidP="00C404C6">
      <w:pPr>
        <w:widowControl/>
        <w:autoSpaceDE/>
        <w:autoSpaceDN/>
        <w:adjustRightInd/>
        <w:spacing w:line="360" w:lineRule="auto"/>
        <w:rPr>
          <w:bCs/>
          <w:sz w:val="28"/>
          <w:szCs w:val="28"/>
          <w:lang w:val="uk-UA" w:eastAsia="uk-UA"/>
        </w:rPr>
      </w:pPr>
      <w:r w:rsidRPr="00766659">
        <w:rPr>
          <w:bCs/>
          <w:sz w:val="28"/>
          <w:szCs w:val="28"/>
          <w:lang w:val="uk-UA" w:eastAsia="uk-UA"/>
        </w:rPr>
        <w:t>3.4. Якісні показники плодів томату</w:t>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p>
    <w:p w:rsidR="00DA08FD" w:rsidRPr="00766659" w:rsidRDefault="00DA08FD" w:rsidP="00DA08FD">
      <w:pPr>
        <w:widowControl/>
        <w:autoSpaceDE/>
        <w:autoSpaceDN/>
        <w:adjustRightInd/>
        <w:spacing w:line="360" w:lineRule="auto"/>
        <w:rPr>
          <w:b/>
          <w:bCs/>
          <w:sz w:val="28"/>
          <w:szCs w:val="28"/>
          <w:lang w:val="uk-UA" w:eastAsia="uk-UA"/>
        </w:rPr>
      </w:pPr>
      <w:r w:rsidRPr="00766659">
        <w:rPr>
          <w:b/>
          <w:bCs/>
          <w:sz w:val="28"/>
          <w:szCs w:val="28"/>
          <w:lang w:val="uk-UA" w:eastAsia="uk-UA"/>
        </w:rPr>
        <w:t>РОЗДІЛ 4. ЕКОНОМІЧНА ТА ЕНЕРГЕТИЧНА ЕФЕК</w:t>
      </w:r>
      <w:r w:rsidR="00E32883">
        <w:rPr>
          <w:b/>
          <w:bCs/>
          <w:sz w:val="28"/>
          <w:szCs w:val="28"/>
          <w:lang w:val="uk-UA" w:eastAsia="uk-UA"/>
        </w:rPr>
        <w:t>ТИВНІСТЬ ВИРОЩУВАННЯ</w:t>
      </w:r>
      <w:r w:rsidR="00E32883">
        <w:rPr>
          <w:b/>
          <w:bCs/>
          <w:sz w:val="28"/>
          <w:szCs w:val="28"/>
          <w:lang w:val="uk-UA" w:eastAsia="uk-UA"/>
        </w:rPr>
        <w:tab/>
      </w:r>
      <w:r w:rsidR="00E32883">
        <w:rPr>
          <w:b/>
          <w:bCs/>
          <w:sz w:val="28"/>
          <w:szCs w:val="28"/>
          <w:lang w:val="uk-UA" w:eastAsia="uk-UA"/>
        </w:rPr>
        <w:tab/>
      </w:r>
      <w:r w:rsidR="00E32883">
        <w:rPr>
          <w:b/>
          <w:bCs/>
          <w:sz w:val="28"/>
          <w:szCs w:val="28"/>
          <w:lang w:val="uk-UA" w:eastAsia="uk-UA"/>
        </w:rPr>
        <w:tab/>
      </w:r>
      <w:r w:rsidR="00E32883">
        <w:rPr>
          <w:b/>
          <w:bCs/>
          <w:sz w:val="28"/>
          <w:szCs w:val="28"/>
          <w:lang w:val="uk-UA" w:eastAsia="uk-UA"/>
        </w:rPr>
        <w:tab/>
      </w:r>
      <w:r w:rsidR="00E32883">
        <w:rPr>
          <w:b/>
          <w:bCs/>
          <w:sz w:val="28"/>
          <w:szCs w:val="28"/>
          <w:lang w:val="uk-UA" w:eastAsia="uk-UA"/>
        </w:rPr>
        <w:tab/>
      </w:r>
      <w:r w:rsidR="00E32883">
        <w:rPr>
          <w:b/>
          <w:bCs/>
          <w:sz w:val="28"/>
          <w:szCs w:val="28"/>
          <w:lang w:val="uk-UA" w:eastAsia="uk-UA"/>
        </w:rPr>
        <w:tab/>
      </w:r>
      <w:r w:rsidR="00E32883">
        <w:rPr>
          <w:b/>
          <w:bCs/>
          <w:sz w:val="28"/>
          <w:szCs w:val="28"/>
          <w:lang w:val="uk-UA" w:eastAsia="uk-UA"/>
        </w:rPr>
        <w:tab/>
      </w:r>
      <w:r w:rsidR="00E32883">
        <w:rPr>
          <w:b/>
          <w:bCs/>
          <w:sz w:val="28"/>
          <w:szCs w:val="28"/>
          <w:lang w:val="uk-UA" w:eastAsia="uk-UA"/>
        </w:rPr>
        <w:tab/>
      </w:r>
      <w:r w:rsidR="00E32883">
        <w:rPr>
          <w:b/>
          <w:bCs/>
          <w:sz w:val="28"/>
          <w:szCs w:val="28"/>
          <w:lang w:val="uk-UA" w:eastAsia="uk-UA"/>
        </w:rPr>
        <w:tab/>
      </w:r>
      <w:r w:rsidR="00E32883">
        <w:rPr>
          <w:b/>
          <w:bCs/>
          <w:sz w:val="28"/>
          <w:szCs w:val="28"/>
          <w:lang w:val="uk-UA" w:eastAsia="uk-UA"/>
        </w:rPr>
        <w:tab/>
        <w:t>25</w:t>
      </w:r>
    </w:p>
    <w:p w:rsidR="00DA08FD" w:rsidRPr="00766659" w:rsidRDefault="00DA08FD" w:rsidP="00DA08FD">
      <w:pPr>
        <w:widowControl/>
        <w:autoSpaceDE/>
        <w:autoSpaceDN/>
        <w:adjustRightInd/>
        <w:spacing w:line="360" w:lineRule="auto"/>
        <w:rPr>
          <w:bCs/>
          <w:sz w:val="28"/>
          <w:szCs w:val="28"/>
          <w:lang w:val="uk-UA" w:eastAsia="uk-UA"/>
        </w:rPr>
      </w:pPr>
      <w:r w:rsidRPr="00766659">
        <w:rPr>
          <w:bCs/>
          <w:sz w:val="28"/>
          <w:szCs w:val="28"/>
          <w:lang w:val="uk-UA" w:eastAsia="uk-UA"/>
        </w:rPr>
        <w:t>4.1. Економічна ефективність вирощування сортів томату</w:t>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Pr="00766659">
        <w:rPr>
          <w:bCs/>
          <w:sz w:val="28"/>
          <w:szCs w:val="28"/>
          <w:lang w:val="uk-UA" w:eastAsia="uk-UA"/>
        </w:rPr>
        <w:tab/>
      </w:r>
      <w:r w:rsidR="00E32883">
        <w:rPr>
          <w:sz w:val="28"/>
          <w:szCs w:val="28"/>
          <w:lang w:val="uk-UA" w:eastAsia="uk-UA"/>
        </w:rPr>
        <w:t>25</w:t>
      </w:r>
    </w:p>
    <w:p w:rsidR="00DA08FD" w:rsidRPr="00766659" w:rsidRDefault="00DA08FD" w:rsidP="00DA08FD">
      <w:pPr>
        <w:widowControl/>
        <w:autoSpaceDE/>
        <w:autoSpaceDN/>
        <w:adjustRightInd/>
        <w:spacing w:line="360" w:lineRule="auto"/>
        <w:jc w:val="both"/>
        <w:rPr>
          <w:bCs/>
          <w:sz w:val="28"/>
          <w:szCs w:val="28"/>
          <w:lang w:val="uk-UA" w:eastAsia="uk-UA"/>
        </w:rPr>
      </w:pPr>
      <w:r w:rsidRPr="00766659">
        <w:rPr>
          <w:bCs/>
          <w:sz w:val="28"/>
          <w:szCs w:val="28"/>
          <w:lang w:val="uk-UA" w:eastAsia="uk-UA"/>
        </w:rPr>
        <w:t xml:space="preserve">4.2. Енергетична </w:t>
      </w:r>
      <w:r w:rsidR="00C83982">
        <w:rPr>
          <w:bCs/>
          <w:sz w:val="28"/>
          <w:szCs w:val="28"/>
          <w:lang w:val="uk-UA" w:eastAsia="uk-UA"/>
        </w:rPr>
        <w:t>ефективність технології</w:t>
      </w:r>
      <w:r w:rsidR="00C83982">
        <w:rPr>
          <w:bCs/>
          <w:sz w:val="28"/>
          <w:szCs w:val="28"/>
          <w:lang w:val="uk-UA" w:eastAsia="uk-UA"/>
        </w:rPr>
        <w:tab/>
      </w:r>
      <w:r w:rsidR="00C83982">
        <w:rPr>
          <w:bCs/>
          <w:sz w:val="28"/>
          <w:szCs w:val="28"/>
          <w:lang w:val="uk-UA" w:eastAsia="uk-UA"/>
        </w:rPr>
        <w:tab/>
      </w:r>
      <w:r w:rsidR="00C83982">
        <w:rPr>
          <w:bCs/>
          <w:sz w:val="28"/>
          <w:szCs w:val="28"/>
          <w:lang w:val="uk-UA" w:eastAsia="uk-UA"/>
        </w:rPr>
        <w:tab/>
      </w:r>
      <w:r w:rsidR="00C83982">
        <w:rPr>
          <w:bCs/>
          <w:sz w:val="28"/>
          <w:szCs w:val="28"/>
          <w:lang w:val="uk-UA" w:eastAsia="uk-UA"/>
        </w:rPr>
        <w:tab/>
      </w:r>
      <w:r w:rsidR="00C83982">
        <w:rPr>
          <w:bCs/>
          <w:sz w:val="28"/>
          <w:szCs w:val="28"/>
          <w:lang w:val="uk-UA" w:eastAsia="uk-UA"/>
        </w:rPr>
        <w:tab/>
      </w:r>
      <w:r w:rsidR="00C83982">
        <w:rPr>
          <w:bCs/>
          <w:sz w:val="28"/>
          <w:szCs w:val="28"/>
          <w:lang w:val="uk-UA" w:eastAsia="uk-UA"/>
        </w:rPr>
        <w:tab/>
      </w:r>
      <w:r w:rsidR="00C83982">
        <w:rPr>
          <w:bCs/>
          <w:sz w:val="28"/>
          <w:szCs w:val="28"/>
          <w:lang w:val="uk-UA" w:eastAsia="uk-UA"/>
        </w:rPr>
        <w:tab/>
        <w:t>26</w:t>
      </w:r>
    </w:p>
    <w:p w:rsidR="00DA08FD" w:rsidRPr="00766659" w:rsidRDefault="00DA08FD" w:rsidP="00DA08FD">
      <w:pPr>
        <w:widowControl/>
        <w:autoSpaceDE/>
        <w:autoSpaceDN/>
        <w:adjustRightInd/>
        <w:spacing w:line="360" w:lineRule="auto"/>
        <w:jc w:val="both"/>
        <w:rPr>
          <w:rFonts w:eastAsiaTheme="minorHAnsi"/>
          <w:b/>
          <w:sz w:val="28"/>
          <w:szCs w:val="28"/>
          <w:lang w:val="uk-UA" w:eastAsia="en-US"/>
        </w:rPr>
      </w:pPr>
      <w:r w:rsidRPr="00766659">
        <w:rPr>
          <w:rFonts w:eastAsiaTheme="minorHAnsi"/>
          <w:b/>
          <w:sz w:val="28"/>
          <w:szCs w:val="28"/>
          <w:lang w:val="uk-UA" w:eastAsia="en-US"/>
        </w:rPr>
        <w:t xml:space="preserve">РОЗДІЛ 5. ОХОРОНА ПРАЦІ ТА НАВКОЛИШНЬОГО </w:t>
      </w:r>
    </w:p>
    <w:p w:rsidR="00DA08FD" w:rsidRPr="00766659" w:rsidRDefault="003B68F0" w:rsidP="00DA08FD">
      <w:pPr>
        <w:widowControl/>
        <w:autoSpaceDE/>
        <w:autoSpaceDN/>
        <w:adjustRightInd/>
        <w:spacing w:line="360" w:lineRule="auto"/>
        <w:jc w:val="both"/>
        <w:rPr>
          <w:rFonts w:eastAsiaTheme="minorHAnsi"/>
          <w:b/>
          <w:sz w:val="28"/>
          <w:szCs w:val="28"/>
          <w:lang w:val="uk-UA" w:eastAsia="en-US"/>
        </w:rPr>
      </w:pPr>
      <w:r>
        <w:rPr>
          <w:rFonts w:eastAsiaTheme="minorHAnsi"/>
          <w:b/>
          <w:sz w:val="28"/>
          <w:szCs w:val="28"/>
          <w:lang w:val="uk-UA" w:eastAsia="en-US"/>
        </w:rPr>
        <w:t>СЕРЕДОВИЩА</w:t>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t>35</w:t>
      </w:r>
    </w:p>
    <w:p w:rsidR="000957CA" w:rsidRDefault="000957CA" w:rsidP="000957CA">
      <w:pPr>
        <w:widowControl/>
        <w:autoSpaceDE/>
        <w:autoSpaceDN/>
        <w:adjustRightInd/>
        <w:spacing w:line="360" w:lineRule="auto"/>
        <w:rPr>
          <w:bCs/>
          <w:sz w:val="28"/>
          <w:szCs w:val="28"/>
          <w:lang w:val="uk-UA" w:eastAsia="uk-UA"/>
        </w:rPr>
      </w:pPr>
      <w:r w:rsidRPr="00C100D2">
        <w:rPr>
          <w:bCs/>
          <w:sz w:val="28"/>
          <w:szCs w:val="28"/>
          <w:lang w:val="uk-UA" w:eastAsia="uk-UA"/>
        </w:rPr>
        <w:lastRenderedPageBreak/>
        <w:t xml:space="preserve">5.1. Організація охорони праці та техніки безпеки в захищеному ґрунті </w:t>
      </w:r>
    </w:p>
    <w:p w:rsidR="000957CA" w:rsidRPr="00C100D2" w:rsidRDefault="000957CA" w:rsidP="000957CA">
      <w:pPr>
        <w:widowControl/>
        <w:autoSpaceDE/>
        <w:autoSpaceDN/>
        <w:adjustRightInd/>
        <w:spacing w:line="360" w:lineRule="auto"/>
        <w:rPr>
          <w:bCs/>
          <w:sz w:val="28"/>
          <w:szCs w:val="28"/>
          <w:lang w:val="uk-UA" w:eastAsia="uk-UA"/>
        </w:rPr>
      </w:pPr>
      <w:r w:rsidRPr="00C100D2">
        <w:rPr>
          <w:bCs/>
          <w:sz w:val="28"/>
          <w:szCs w:val="28"/>
          <w:lang w:val="uk-UA" w:eastAsia="uk-UA"/>
        </w:rPr>
        <w:t>ЖАТФК</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3B68F0">
        <w:rPr>
          <w:bCs/>
          <w:sz w:val="28"/>
          <w:szCs w:val="28"/>
          <w:lang w:val="uk-UA" w:eastAsia="uk-UA"/>
        </w:rPr>
        <w:t>35</w:t>
      </w:r>
    </w:p>
    <w:p w:rsidR="000957CA" w:rsidRPr="000957CA" w:rsidRDefault="000957CA" w:rsidP="000957CA">
      <w:pPr>
        <w:widowControl/>
        <w:autoSpaceDE/>
        <w:autoSpaceDN/>
        <w:adjustRightInd/>
        <w:spacing w:line="360" w:lineRule="auto"/>
        <w:jc w:val="both"/>
        <w:rPr>
          <w:sz w:val="28"/>
          <w:szCs w:val="28"/>
          <w:lang w:val="uk-UA" w:eastAsia="uk-UA"/>
        </w:rPr>
      </w:pPr>
      <w:r w:rsidRPr="00C100D2">
        <w:rPr>
          <w:bCs/>
          <w:sz w:val="28"/>
          <w:szCs w:val="28"/>
          <w:lang w:val="uk-UA" w:eastAsia="uk-UA"/>
        </w:rPr>
        <w:t>5.2. Санітарно-гігієнічні вимоги до умов праці в теплицях</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3B68F0">
        <w:rPr>
          <w:bCs/>
          <w:sz w:val="28"/>
          <w:szCs w:val="28"/>
          <w:lang w:val="uk-UA" w:eastAsia="uk-UA"/>
        </w:rPr>
        <w:t>36</w:t>
      </w:r>
    </w:p>
    <w:p w:rsidR="000957CA" w:rsidRDefault="000957CA" w:rsidP="000957CA">
      <w:pPr>
        <w:widowControl/>
        <w:autoSpaceDE/>
        <w:autoSpaceDN/>
        <w:adjustRightInd/>
        <w:spacing w:line="360" w:lineRule="auto"/>
        <w:jc w:val="both"/>
        <w:rPr>
          <w:bCs/>
          <w:sz w:val="28"/>
          <w:szCs w:val="28"/>
          <w:lang w:val="uk-UA" w:eastAsia="uk-UA"/>
        </w:rPr>
      </w:pPr>
      <w:r w:rsidRPr="00C100D2">
        <w:rPr>
          <w:bCs/>
          <w:sz w:val="28"/>
          <w:szCs w:val="28"/>
          <w:lang w:val="uk-UA" w:eastAsia="uk-UA"/>
        </w:rPr>
        <w:t xml:space="preserve">5.3. Заходи з охорони навколишнього середовища та екологізації </w:t>
      </w:r>
    </w:p>
    <w:p w:rsidR="000957CA" w:rsidRPr="00C100D2" w:rsidRDefault="000957CA" w:rsidP="000957CA">
      <w:pPr>
        <w:widowControl/>
        <w:autoSpaceDE/>
        <w:autoSpaceDN/>
        <w:adjustRightInd/>
        <w:spacing w:line="360" w:lineRule="auto"/>
        <w:jc w:val="both"/>
        <w:rPr>
          <w:sz w:val="28"/>
          <w:szCs w:val="28"/>
          <w:lang w:val="uk-UA" w:eastAsia="uk-UA"/>
        </w:rPr>
      </w:pPr>
      <w:r>
        <w:rPr>
          <w:bCs/>
          <w:sz w:val="28"/>
          <w:szCs w:val="28"/>
          <w:lang w:val="uk-UA" w:eastAsia="uk-UA"/>
        </w:rPr>
        <w:t>т</w:t>
      </w:r>
      <w:r w:rsidRPr="00C100D2">
        <w:rPr>
          <w:bCs/>
          <w:sz w:val="28"/>
          <w:szCs w:val="28"/>
          <w:lang w:val="uk-UA" w:eastAsia="uk-UA"/>
        </w:rPr>
        <w:t>ехнології</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3B68F0">
        <w:rPr>
          <w:bCs/>
          <w:sz w:val="28"/>
          <w:szCs w:val="28"/>
          <w:lang w:val="uk-UA" w:eastAsia="uk-UA"/>
        </w:rPr>
        <w:t>36</w:t>
      </w:r>
    </w:p>
    <w:p w:rsidR="00DA08FD" w:rsidRPr="00766659" w:rsidRDefault="003B68F0" w:rsidP="00DA08FD">
      <w:pPr>
        <w:widowControl/>
        <w:autoSpaceDE/>
        <w:autoSpaceDN/>
        <w:adjustRightInd/>
        <w:spacing w:line="360" w:lineRule="auto"/>
        <w:rPr>
          <w:b/>
          <w:bCs/>
          <w:sz w:val="28"/>
          <w:szCs w:val="28"/>
          <w:lang w:val="uk-UA" w:eastAsia="uk-UA"/>
        </w:rPr>
      </w:pPr>
      <w:r>
        <w:rPr>
          <w:b/>
          <w:bCs/>
          <w:sz w:val="28"/>
          <w:szCs w:val="28"/>
          <w:lang w:val="uk-UA" w:eastAsia="uk-UA"/>
        </w:rPr>
        <w:t>ВИСНОВКИ</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38</w:t>
      </w:r>
    </w:p>
    <w:p w:rsidR="00DA08FD" w:rsidRPr="00766659" w:rsidRDefault="00DA08FD" w:rsidP="00DA08FD">
      <w:pPr>
        <w:widowControl/>
        <w:autoSpaceDE/>
        <w:autoSpaceDN/>
        <w:adjustRightInd/>
        <w:spacing w:line="360" w:lineRule="auto"/>
        <w:rPr>
          <w:b/>
          <w:bCs/>
          <w:sz w:val="28"/>
          <w:szCs w:val="28"/>
          <w:lang w:val="uk-UA" w:eastAsia="uk-UA"/>
        </w:rPr>
      </w:pPr>
      <w:r w:rsidRPr="00766659">
        <w:rPr>
          <w:b/>
          <w:bCs/>
          <w:sz w:val="28"/>
          <w:szCs w:val="28"/>
          <w:lang w:val="uk-UA" w:eastAsia="uk-UA"/>
        </w:rPr>
        <w:t xml:space="preserve">ПРОПОЗИЦІЇ </w:t>
      </w:r>
      <w:r w:rsidR="003B68F0">
        <w:rPr>
          <w:b/>
          <w:bCs/>
          <w:sz w:val="28"/>
          <w:szCs w:val="28"/>
          <w:lang w:val="uk-UA" w:eastAsia="uk-UA"/>
        </w:rPr>
        <w:t>ВИРОБНИЦТВУ (РЕКОМЕНДАЦІЇ)</w:t>
      </w:r>
      <w:r w:rsidR="003B68F0">
        <w:rPr>
          <w:b/>
          <w:bCs/>
          <w:sz w:val="28"/>
          <w:szCs w:val="28"/>
          <w:lang w:val="uk-UA" w:eastAsia="uk-UA"/>
        </w:rPr>
        <w:tab/>
      </w:r>
      <w:r w:rsidR="003B68F0">
        <w:rPr>
          <w:b/>
          <w:bCs/>
          <w:sz w:val="28"/>
          <w:szCs w:val="28"/>
          <w:lang w:val="uk-UA" w:eastAsia="uk-UA"/>
        </w:rPr>
        <w:tab/>
      </w:r>
      <w:r w:rsidR="003B68F0">
        <w:rPr>
          <w:b/>
          <w:bCs/>
          <w:sz w:val="28"/>
          <w:szCs w:val="28"/>
          <w:lang w:val="uk-UA" w:eastAsia="uk-UA"/>
        </w:rPr>
        <w:tab/>
      </w:r>
      <w:r w:rsidR="003B68F0">
        <w:rPr>
          <w:b/>
          <w:bCs/>
          <w:sz w:val="28"/>
          <w:szCs w:val="28"/>
          <w:lang w:val="uk-UA" w:eastAsia="uk-UA"/>
        </w:rPr>
        <w:tab/>
        <w:t>40</w:t>
      </w:r>
    </w:p>
    <w:p w:rsidR="00DA08FD" w:rsidRPr="00766659" w:rsidRDefault="00DA08FD" w:rsidP="00DA08FD">
      <w:pPr>
        <w:widowControl/>
        <w:autoSpaceDE/>
        <w:autoSpaceDN/>
        <w:adjustRightInd/>
        <w:spacing w:line="360" w:lineRule="auto"/>
        <w:jc w:val="both"/>
        <w:rPr>
          <w:b/>
          <w:bCs/>
          <w:sz w:val="28"/>
          <w:szCs w:val="28"/>
          <w:lang w:val="uk-UA" w:eastAsia="uk-UA"/>
        </w:rPr>
      </w:pPr>
      <w:r w:rsidRPr="00766659">
        <w:rPr>
          <w:b/>
          <w:bCs/>
          <w:sz w:val="28"/>
          <w:szCs w:val="28"/>
          <w:lang w:val="uk-UA" w:eastAsia="uk-UA"/>
        </w:rPr>
        <w:t>СП</w:t>
      </w:r>
      <w:r w:rsidR="003B68F0">
        <w:rPr>
          <w:b/>
          <w:bCs/>
          <w:sz w:val="28"/>
          <w:szCs w:val="28"/>
          <w:lang w:val="uk-UA" w:eastAsia="uk-UA"/>
        </w:rPr>
        <w:t>ИСОК ВИКОРИСТАНИХ ДЖЕРЕЛ</w:t>
      </w:r>
      <w:r w:rsidR="003B68F0">
        <w:rPr>
          <w:b/>
          <w:bCs/>
          <w:sz w:val="28"/>
          <w:szCs w:val="28"/>
          <w:lang w:val="uk-UA" w:eastAsia="uk-UA"/>
        </w:rPr>
        <w:tab/>
      </w:r>
      <w:r w:rsidR="003B68F0">
        <w:rPr>
          <w:b/>
          <w:bCs/>
          <w:sz w:val="28"/>
          <w:szCs w:val="28"/>
          <w:lang w:val="uk-UA" w:eastAsia="uk-UA"/>
        </w:rPr>
        <w:tab/>
      </w:r>
      <w:r w:rsidR="003B68F0">
        <w:rPr>
          <w:b/>
          <w:bCs/>
          <w:sz w:val="28"/>
          <w:szCs w:val="28"/>
          <w:lang w:val="uk-UA" w:eastAsia="uk-UA"/>
        </w:rPr>
        <w:tab/>
      </w:r>
      <w:r w:rsidR="003B68F0">
        <w:rPr>
          <w:b/>
          <w:bCs/>
          <w:sz w:val="28"/>
          <w:szCs w:val="28"/>
          <w:lang w:val="uk-UA" w:eastAsia="uk-UA"/>
        </w:rPr>
        <w:tab/>
      </w:r>
      <w:r w:rsidR="003B68F0">
        <w:rPr>
          <w:b/>
          <w:bCs/>
          <w:sz w:val="28"/>
          <w:szCs w:val="28"/>
          <w:lang w:val="uk-UA" w:eastAsia="uk-UA"/>
        </w:rPr>
        <w:tab/>
      </w:r>
      <w:r w:rsidR="003B68F0">
        <w:rPr>
          <w:b/>
          <w:bCs/>
          <w:sz w:val="28"/>
          <w:szCs w:val="28"/>
          <w:lang w:val="uk-UA" w:eastAsia="uk-UA"/>
        </w:rPr>
        <w:tab/>
        <w:t>41</w:t>
      </w:r>
    </w:p>
    <w:p w:rsidR="00DA08FD" w:rsidRPr="00766659" w:rsidRDefault="00DA08FD" w:rsidP="00DA08FD">
      <w:pPr>
        <w:widowControl/>
        <w:autoSpaceDE/>
        <w:autoSpaceDN/>
        <w:adjustRightInd/>
        <w:spacing w:line="360" w:lineRule="auto"/>
        <w:ind w:firstLine="851"/>
        <w:jc w:val="center"/>
        <w:rPr>
          <w:b/>
          <w:sz w:val="28"/>
          <w:szCs w:val="28"/>
          <w:lang w:val="uk-UA" w:eastAsia="uk-UA"/>
        </w:rPr>
      </w:pPr>
    </w:p>
    <w:p w:rsidR="00DA08FD" w:rsidRPr="00766659" w:rsidRDefault="00DA08FD"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766659" w:rsidRPr="00766659" w:rsidRDefault="00766659" w:rsidP="00DA08FD">
      <w:pPr>
        <w:widowControl/>
        <w:autoSpaceDE/>
        <w:autoSpaceDN/>
        <w:adjustRightInd/>
        <w:spacing w:line="360" w:lineRule="auto"/>
        <w:ind w:firstLine="851"/>
        <w:jc w:val="center"/>
        <w:rPr>
          <w:b/>
          <w:bCs/>
          <w:sz w:val="28"/>
          <w:szCs w:val="28"/>
          <w:lang w:val="uk-UA" w:eastAsia="uk-UA"/>
        </w:rPr>
      </w:pPr>
    </w:p>
    <w:p w:rsidR="00DA08FD" w:rsidRPr="00766659" w:rsidRDefault="00DA08FD" w:rsidP="00DA08FD">
      <w:pPr>
        <w:widowControl/>
        <w:autoSpaceDE/>
        <w:autoSpaceDN/>
        <w:adjustRightInd/>
        <w:spacing w:line="360" w:lineRule="auto"/>
        <w:ind w:firstLine="851"/>
        <w:jc w:val="center"/>
        <w:rPr>
          <w:b/>
          <w:bCs/>
          <w:sz w:val="28"/>
          <w:szCs w:val="28"/>
          <w:lang w:val="uk-UA" w:eastAsia="uk-UA"/>
        </w:rPr>
      </w:pPr>
      <w:r w:rsidRPr="00766659">
        <w:rPr>
          <w:b/>
          <w:bCs/>
          <w:sz w:val="28"/>
          <w:szCs w:val="28"/>
          <w:lang w:val="uk-UA" w:eastAsia="uk-UA"/>
        </w:rPr>
        <w:t>ВСТУП</w:t>
      </w:r>
    </w:p>
    <w:p w:rsidR="00DA08FD" w:rsidRPr="00766659" w:rsidRDefault="00DA08FD" w:rsidP="00DA08FD">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lastRenderedPageBreak/>
        <w:t>Актуальність теми.</w:t>
      </w:r>
      <w:r w:rsidRPr="00766659">
        <w:rPr>
          <w:sz w:val="28"/>
          <w:szCs w:val="28"/>
          <w:lang w:val="uk-UA" w:eastAsia="uk-UA"/>
        </w:rPr>
        <w:t xml:space="preserve"> Забезпечення населення свіжою та якісною овочевою продукцією впродовж року є одним із пріоритетних завдань агропромислового комплексу України. Серед овочевих культур закритих екосистем провідне місце посідає томат (</w:t>
      </w:r>
      <w:proofErr w:type="spellStart"/>
      <w:r w:rsidRPr="00766659">
        <w:rPr>
          <w:i/>
          <w:iCs/>
          <w:sz w:val="28"/>
          <w:szCs w:val="28"/>
          <w:lang w:val="uk-UA" w:eastAsia="uk-UA"/>
        </w:rPr>
        <w:t>Solanum</w:t>
      </w:r>
      <w:proofErr w:type="spellEnd"/>
      <w:r w:rsidRPr="00766659">
        <w:rPr>
          <w:i/>
          <w:iCs/>
          <w:sz w:val="28"/>
          <w:szCs w:val="28"/>
          <w:lang w:val="uk-UA" w:eastAsia="uk-UA"/>
        </w:rPr>
        <w:t xml:space="preserve"> </w:t>
      </w:r>
      <w:proofErr w:type="spellStart"/>
      <w:r w:rsidRPr="00766659">
        <w:rPr>
          <w:i/>
          <w:iCs/>
          <w:sz w:val="28"/>
          <w:szCs w:val="28"/>
          <w:lang w:val="uk-UA" w:eastAsia="uk-UA"/>
        </w:rPr>
        <w:t>lycopersicum</w:t>
      </w:r>
      <w:proofErr w:type="spellEnd"/>
      <w:r w:rsidRPr="00766659">
        <w:rPr>
          <w:i/>
          <w:iCs/>
          <w:sz w:val="28"/>
          <w:szCs w:val="28"/>
          <w:lang w:val="uk-UA" w:eastAsia="uk-UA"/>
        </w:rPr>
        <w:t xml:space="preserve"> L.</w:t>
      </w:r>
      <w:r w:rsidRPr="00766659">
        <w:rPr>
          <w:sz w:val="28"/>
          <w:szCs w:val="28"/>
          <w:lang w:val="uk-UA" w:eastAsia="uk-UA"/>
        </w:rPr>
        <w:t xml:space="preserve">), який характеризується високими смаковими якостями, дієтичною цінністю та значним вмістом вітамінів, мінеральних речовин і антиоксидантів (зокрема </w:t>
      </w:r>
      <w:proofErr w:type="spellStart"/>
      <w:r w:rsidRPr="00766659">
        <w:rPr>
          <w:sz w:val="28"/>
          <w:szCs w:val="28"/>
          <w:lang w:val="uk-UA" w:eastAsia="uk-UA"/>
        </w:rPr>
        <w:t>лікопіну</w:t>
      </w:r>
      <w:proofErr w:type="spellEnd"/>
      <w:r w:rsidRPr="00766659">
        <w:rPr>
          <w:sz w:val="28"/>
          <w:szCs w:val="28"/>
          <w:lang w:val="uk-UA" w:eastAsia="uk-UA"/>
        </w:rPr>
        <w:t>). [</w:t>
      </w:r>
      <w:hyperlink r:id="rId8" w:history="1">
        <w:r w:rsidRPr="00766659">
          <w:rPr>
            <w:sz w:val="28"/>
            <w:szCs w:val="28"/>
            <w:u w:val="single"/>
            <w:lang w:val="uk-UA" w:eastAsia="uk-UA"/>
          </w:rPr>
          <w:t>1</w:t>
        </w:r>
      </w:hyperlink>
      <w:r w:rsidRPr="00766659">
        <w:rPr>
          <w:sz w:val="28"/>
          <w:szCs w:val="28"/>
          <w:lang w:val="uk-UA" w:eastAsia="uk-UA"/>
        </w:rPr>
        <w:t xml:space="preserve">, </w:t>
      </w:r>
      <w:hyperlink r:id="rId9" w:history="1">
        <w:r w:rsidRPr="00766659">
          <w:rPr>
            <w:sz w:val="28"/>
            <w:szCs w:val="28"/>
            <w:u w:val="single"/>
            <w:lang w:val="uk-UA" w:eastAsia="uk-UA"/>
          </w:rPr>
          <w:t>2</w:t>
        </w:r>
      </w:hyperlink>
      <w:r w:rsidRPr="00766659">
        <w:rPr>
          <w:sz w:val="28"/>
          <w:szCs w:val="28"/>
          <w:lang w:val="uk-UA" w:eastAsia="uk-UA"/>
        </w:rPr>
        <w:t>]</w:t>
      </w:r>
    </w:p>
    <w:p w:rsidR="00DA08FD" w:rsidRPr="00766659" w:rsidRDefault="00DA08FD" w:rsidP="00DA08FD">
      <w:pPr>
        <w:widowControl/>
        <w:autoSpaceDE/>
        <w:autoSpaceDN/>
        <w:adjustRightInd/>
        <w:spacing w:line="360" w:lineRule="auto"/>
        <w:ind w:firstLine="851"/>
        <w:jc w:val="both"/>
        <w:rPr>
          <w:sz w:val="28"/>
          <w:szCs w:val="28"/>
          <w:lang w:val="uk-UA" w:eastAsia="uk-UA"/>
        </w:rPr>
      </w:pPr>
      <w:r w:rsidRPr="00766659">
        <w:rPr>
          <w:sz w:val="28"/>
          <w:szCs w:val="28"/>
          <w:lang w:val="uk-UA" w:eastAsia="uk-UA"/>
        </w:rPr>
        <w:t xml:space="preserve">Вирощування томатів у спорудах закритого ґрунту (теплицях) дозволяє нівелювати ризики несприятливих погодно-кліматичних умов Полісся, регулювати мікроклімат та отримувати високі врожаї </w:t>
      </w:r>
      <w:proofErr w:type="spellStart"/>
      <w:r w:rsidRPr="00766659">
        <w:rPr>
          <w:sz w:val="28"/>
          <w:szCs w:val="28"/>
          <w:lang w:val="uk-UA" w:eastAsia="uk-UA"/>
        </w:rPr>
        <w:t>позасезонно</w:t>
      </w:r>
      <w:proofErr w:type="spellEnd"/>
      <w:r w:rsidRPr="00766659">
        <w:rPr>
          <w:sz w:val="28"/>
          <w:szCs w:val="28"/>
          <w:lang w:val="uk-UA" w:eastAsia="uk-UA"/>
        </w:rPr>
        <w:t xml:space="preserve">. Проте рентабельність такого виробництва суттєво залежить від енерговитрат, оптимізації технологічних процесів та правильного підбору гібридного складу. Проведення подібних досліджень на базі </w:t>
      </w:r>
      <w:hyperlink r:id="rId10" w:tgtFrame="_blank" w:history="1">
        <w:r w:rsidRPr="00766659">
          <w:rPr>
            <w:sz w:val="28"/>
            <w:szCs w:val="28"/>
            <w:u w:val="single"/>
            <w:lang w:val="uk-UA" w:eastAsia="uk-UA"/>
          </w:rPr>
          <w:t>Житомирського агротехнічного фахового коледжу (ЖАТФК)</w:t>
        </w:r>
      </w:hyperlink>
      <w:r w:rsidRPr="00766659">
        <w:rPr>
          <w:sz w:val="28"/>
          <w:szCs w:val="28"/>
          <w:lang w:val="uk-UA" w:eastAsia="uk-UA"/>
        </w:rPr>
        <w:t xml:space="preserve"> має не лише науково-практичне значення для регіону, а й вагому освітню складову для підготовки майбутніх фахівців агрономічного профілю. [</w:t>
      </w:r>
      <w:hyperlink r:id="rId11" w:history="1">
        <w:r w:rsidRPr="00766659">
          <w:rPr>
            <w:sz w:val="28"/>
            <w:szCs w:val="28"/>
            <w:u w:val="single"/>
            <w:lang w:val="uk-UA" w:eastAsia="uk-UA"/>
          </w:rPr>
          <w:t>1</w:t>
        </w:r>
      </w:hyperlink>
      <w:r w:rsidRPr="00766659">
        <w:rPr>
          <w:sz w:val="28"/>
          <w:szCs w:val="28"/>
          <w:lang w:val="uk-UA" w:eastAsia="uk-UA"/>
        </w:rPr>
        <w:t xml:space="preserve">, </w:t>
      </w:r>
      <w:hyperlink r:id="rId12" w:history="1">
        <w:r w:rsidRPr="00766659">
          <w:rPr>
            <w:sz w:val="28"/>
            <w:szCs w:val="28"/>
            <w:u w:val="single"/>
            <w:lang w:val="uk-UA" w:eastAsia="uk-UA"/>
          </w:rPr>
          <w:t>2</w:t>
        </w:r>
      </w:hyperlink>
      <w:r w:rsidRPr="00766659">
        <w:rPr>
          <w:sz w:val="28"/>
          <w:szCs w:val="28"/>
          <w:lang w:val="uk-UA" w:eastAsia="uk-UA"/>
        </w:rPr>
        <w:t>]</w:t>
      </w:r>
    </w:p>
    <w:p w:rsidR="00DA08FD" w:rsidRPr="00766659" w:rsidRDefault="00DA08FD" w:rsidP="00DA08FD">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Зв'язок роботи з науковими програмами, планами, темами.</w:t>
      </w:r>
      <w:r w:rsidRPr="00766659">
        <w:rPr>
          <w:sz w:val="28"/>
          <w:szCs w:val="28"/>
          <w:lang w:val="uk-UA" w:eastAsia="uk-UA"/>
        </w:rPr>
        <w:t xml:space="preserve"> Дослідження виконано відповідно до навчальних планів та програми науково-дослідної роботи циклових комісій ЖАТФК, а також у межах практичної підготовки студентів за напрямом «Технологія закритого ґрунту». [</w:t>
      </w:r>
      <w:hyperlink r:id="rId13" w:history="1">
        <w:r w:rsidRPr="00766659">
          <w:rPr>
            <w:sz w:val="28"/>
            <w:szCs w:val="28"/>
            <w:u w:val="single"/>
            <w:lang w:val="uk-UA" w:eastAsia="uk-UA"/>
          </w:rPr>
          <w:t>1</w:t>
        </w:r>
      </w:hyperlink>
      <w:r w:rsidRPr="00766659">
        <w:rPr>
          <w:sz w:val="28"/>
          <w:szCs w:val="28"/>
          <w:lang w:val="uk-UA" w:eastAsia="uk-UA"/>
        </w:rPr>
        <w:t>]</w:t>
      </w:r>
    </w:p>
    <w:p w:rsidR="00DA08FD" w:rsidRPr="00766659" w:rsidRDefault="00DA08FD" w:rsidP="00DA08FD">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Мета дослідження:</w:t>
      </w:r>
      <w:r w:rsidRPr="00766659">
        <w:rPr>
          <w:sz w:val="28"/>
          <w:szCs w:val="28"/>
          <w:lang w:val="uk-UA" w:eastAsia="uk-UA"/>
        </w:rPr>
        <w:t xml:space="preserve"> комплексна оцінка біометричних показників, урожайності та економічної ефективності вирощування різних гібридів томатів у весняно-літньому (або зимово-весняному) обороті в теплицях ЖАТФК для виявлення найбільш продуктивних варіантів. [</w:t>
      </w:r>
      <w:hyperlink r:id="rId14" w:history="1">
        <w:r w:rsidRPr="00766659">
          <w:rPr>
            <w:sz w:val="28"/>
            <w:szCs w:val="28"/>
            <w:u w:val="single"/>
            <w:lang w:val="uk-UA" w:eastAsia="uk-UA"/>
          </w:rPr>
          <w:t>1</w:t>
        </w:r>
      </w:hyperlink>
      <w:r w:rsidRPr="00766659">
        <w:rPr>
          <w:sz w:val="28"/>
          <w:szCs w:val="28"/>
          <w:lang w:val="uk-UA" w:eastAsia="uk-UA"/>
        </w:rPr>
        <w:t>]</w:t>
      </w:r>
    </w:p>
    <w:p w:rsidR="00DA08FD" w:rsidRPr="00766659" w:rsidRDefault="00DA08FD" w:rsidP="00DA08FD">
      <w:pPr>
        <w:widowControl/>
        <w:autoSpaceDE/>
        <w:autoSpaceDN/>
        <w:adjustRightInd/>
        <w:spacing w:line="360" w:lineRule="auto"/>
        <w:ind w:firstLine="851"/>
        <w:jc w:val="both"/>
        <w:rPr>
          <w:sz w:val="28"/>
          <w:szCs w:val="28"/>
          <w:lang w:val="uk-UA" w:eastAsia="uk-UA"/>
        </w:rPr>
      </w:pPr>
      <w:r w:rsidRPr="00766659">
        <w:rPr>
          <w:sz w:val="28"/>
          <w:szCs w:val="28"/>
          <w:lang w:val="uk-UA" w:eastAsia="uk-UA"/>
        </w:rPr>
        <w:t xml:space="preserve">Для досягнення поставленої мети передбачено вирішення таких </w:t>
      </w:r>
      <w:r w:rsidRPr="00766659">
        <w:rPr>
          <w:b/>
          <w:bCs/>
          <w:sz w:val="28"/>
          <w:szCs w:val="28"/>
          <w:lang w:val="uk-UA" w:eastAsia="uk-UA"/>
        </w:rPr>
        <w:t>завдань</w:t>
      </w:r>
      <w:r w:rsidRPr="00766659">
        <w:rPr>
          <w:sz w:val="28"/>
          <w:szCs w:val="28"/>
          <w:lang w:val="uk-UA" w:eastAsia="uk-UA"/>
        </w:rPr>
        <w:t>:</w:t>
      </w:r>
    </w:p>
    <w:p w:rsidR="00DA08FD" w:rsidRPr="00766659" w:rsidRDefault="00DA08FD" w:rsidP="00DA08FD">
      <w:pPr>
        <w:widowControl/>
        <w:autoSpaceDE/>
        <w:autoSpaceDN/>
        <w:adjustRightInd/>
        <w:spacing w:line="360" w:lineRule="auto"/>
        <w:ind w:firstLine="848"/>
        <w:jc w:val="both"/>
        <w:rPr>
          <w:sz w:val="28"/>
          <w:szCs w:val="28"/>
          <w:lang w:val="uk-UA" w:eastAsia="uk-UA"/>
        </w:rPr>
      </w:pPr>
      <w:r w:rsidRPr="00766659">
        <w:rPr>
          <w:sz w:val="28"/>
          <w:szCs w:val="28"/>
          <w:lang w:val="uk-UA" w:eastAsia="uk-UA"/>
        </w:rPr>
        <w:t>Вивчити особливості росту та розвитку досліджуваних гібридів томату в умовах контрольованого мікроклімату теплиці.</w:t>
      </w:r>
    </w:p>
    <w:p w:rsidR="00DA08FD" w:rsidRPr="00766659" w:rsidRDefault="00DA08FD" w:rsidP="00DA08FD">
      <w:pPr>
        <w:widowControl/>
        <w:autoSpaceDE/>
        <w:autoSpaceDN/>
        <w:adjustRightInd/>
        <w:spacing w:line="360" w:lineRule="auto"/>
        <w:ind w:firstLine="848"/>
        <w:jc w:val="both"/>
        <w:rPr>
          <w:sz w:val="28"/>
          <w:szCs w:val="28"/>
          <w:lang w:val="uk-UA" w:eastAsia="uk-UA"/>
        </w:rPr>
      </w:pPr>
      <w:r w:rsidRPr="00766659">
        <w:rPr>
          <w:sz w:val="28"/>
          <w:szCs w:val="28"/>
          <w:lang w:val="uk-UA" w:eastAsia="uk-UA"/>
        </w:rPr>
        <w:lastRenderedPageBreak/>
        <w:t>Оцінити вплив технологічних прийомів (режими живлення, поливу, формування куща) на формування асиміляційного апарату рослин.</w:t>
      </w:r>
    </w:p>
    <w:p w:rsidR="00DA08FD" w:rsidRPr="00766659" w:rsidRDefault="00DA08FD" w:rsidP="00DA08FD">
      <w:pPr>
        <w:widowControl/>
        <w:autoSpaceDE/>
        <w:autoSpaceDN/>
        <w:adjustRightInd/>
        <w:spacing w:line="360" w:lineRule="auto"/>
        <w:ind w:firstLine="848"/>
        <w:jc w:val="both"/>
        <w:rPr>
          <w:sz w:val="28"/>
          <w:szCs w:val="28"/>
          <w:lang w:val="uk-UA" w:eastAsia="uk-UA"/>
        </w:rPr>
      </w:pPr>
      <w:r w:rsidRPr="00766659">
        <w:rPr>
          <w:sz w:val="28"/>
          <w:szCs w:val="28"/>
          <w:lang w:val="uk-UA" w:eastAsia="uk-UA"/>
        </w:rPr>
        <w:t xml:space="preserve">Визначити структуру врожаю, динаміку дозрівання плодів та загальну </w:t>
      </w:r>
      <w:proofErr w:type="spellStart"/>
      <w:r w:rsidRPr="00766659">
        <w:rPr>
          <w:sz w:val="28"/>
          <w:szCs w:val="28"/>
          <w:lang w:val="uk-UA" w:eastAsia="uk-UA"/>
        </w:rPr>
        <w:t>продуктивмість</w:t>
      </w:r>
      <w:proofErr w:type="spellEnd"/>
      <w:r w:rsidRPr="00766659">
        <w:rPr>
          <w:sz w:val="28"/>
          <w:szCs w:val="28"/>
          <w:lang w:val="uk-UA" w:eastAsia="uk-UA"/>
        </w:rPr>
        <w:t xml:space="preserve"> досліджуваних зразків.</w:t>
      </w:r>
    </w:p>
    <w:p w:rsidR="00DA08FD" w:rsidRPr="00766659" w:rsidRDefault="00DA08FD" w:rsidP="00DA08FD">
      <w:pPr>
        <w:widowControl/>
        <w:autoSpaceDE/>
        <w:autoSpaceDN/>
        <w:adjustRightInd/>
        <w:spacing w:line="360" w:lineRule="auto"/>
        <w:ind w:firstLine="848"/>
        <w:jc w:val="both"/>
        <w:rPr>
          <w:sz w:val="28"/>
          <w:szCs w:val="28"/>
          <w:lang w:val="uk-UA" w:eastAsia="uk-UA"/>
        </w:rPr>
      </w:pPr>
      <w:r w:rsidRPr="00766659">
        <w:rPr>
          <w:sz w:val="28"/>
          <w:szCs w:val="28"/>
          <w:lang w:val="uk-UA" w:eastAsia="uk-UA"/>
        </w:rPr>
        <w:t xml:space="preserve">Провести фітопатологічний моніторинг поширення основних </w:t>
      </w:r>
      <w:proofErr w:type="spellStart"/>
      <w:r w:rsidRPr="00766659">
        <w:rPr>
          <w:sz w:val="28"/>
          <w:szCs w:val="28"/>
          <w:lang w:val="uk-UA" w:eastAsia="uk-UA"/>
        </w:rPr>
        <w:t>хвороб</w:t>
      </w:r>
      <w:proofErr w:type="spellEnd"/>
      <w:r w:rsidRPr="00766659">
        <w:rPr>
          <w:sz w:val="28"/>
          <w:szCs w:val="28"/>
          <w:lang w:val="uk-UA" w:eastAsia="uk-UA"/>
        </w:rPr>
        <w:t xml:space="preserve"> і шкідників томату в закритому ґрунті.</w:t>
      </w:r>
    </w:p>
    <w:p w:rsidR="00DA08FD" w:rsidRPr="00766659" w:rsidRDefault="00DA08FD" w:rsidP="00DA08FD">
      <w:pPr>
        <w:widowControl/>
        <w:autoSpaceDE/>
        <w:autoSpaceDN/>
        <w:adjustRightInd/>
        <w:spacing w:line="360" w:lineRule="auto"/>
        <w:ind w:firstLine="848"/>
        <w:jc w:val="both"/>
        <w:rPr>
          <w:sz w:val="28"/>
          <w:szCs w:val="28"/>
          <w:lang w:val="uk-UA" w:eastAsia="uk-UA"/>
        </w:rPr>
      </w:pPr>
      <w:r w:rsidRPr="00766659">
        <w:rPr>
          <w:sz w:val="28"/>
          <w:szCs w:val="28"/>
          <w:lang w:val="uk-UA" w:eastAsia="uk-UA"/>
        </w:rPr>
        <w:t>Розрахувати економічну ефективність вирощування культури (собівартість, чистий прибуток, рівень рентабельності) та надати рекомендації для виробництва. [</w:t>
      </w:r>
      <w:hyperlink r:id="rId15" w:history="1">
        <w:r w:rsidRPr="00766659">
          <w:rPr>
            <w:sz w:val="28"/>
            <w:szCs w:val="28"/>
            <w:u w:val="single"/>
            <w:lang w:val="uk-UA" w:eastAsia="uk-UA"/>
          </w:rPr>
          <w:t>1</w:t>
        </w:r>
      </w:hyperlink>
      <w:r w:rsidRPr="00766659">
        <w:rPr>
          <w:sz w:val="28"/>
          <w:szCs w:val="28"/>
          <w:lang w:val="uk-UA" w:eastAsia="uk-UA"/>
        </w:rPr>
        <w:t xml:space="preserve">, </w:t>
      </w:r>
      <w:hyperlink r:id="rId16" w:history="1">
        <w:r w:rsidRPr="00766659">
          <w:rPr>
            <w:sz w:val="28"/>
            <w:szCs w:val="28"/>
            <w:u w:val="single"/>
            <w:lang w:val="uk-UA" w:eastAsia="uk-UA"/>
          </w:rPr>
          <w:t>2</w:t>
        </w:r>
      </w:hyperlink>
      <w:r w:rsidRPr="00766659">
        <w:rPr>
          <w:sz w:val="28"/>
          <w:szCs w:val="28"/>
          <w:lang w:val="uk-UA" w:eastAsia="uk-UA"/>
        </w:rPr>
        <w:t xml:space="preserve">, </w:t>
      </w:r>
      <w:hyperlink r:id="rId17" w:history="1">
        <w:r w:rsidRPr="00766659">
          <w:rPr>
            <w:sz w:val="28"/>
            <w:szCs w:val="28"/>
            <w:u w:val="single"/>
            <w:lang w:val="uk-UA" w:eastAsia="uk-UA"/>
          </w:rPr>
          <w:t>3</w:t>
        </w:r>
      </w:hyperlink>
      <w:r w:rsidRPr="00766659">
        <w:rPr>
          <w:sz w:val="28"/>
          <w:szCs w:val="28"/>
          <w:lang w:val="uk-UA" w:eastAsia="uk-UA"/>
        </w:rPr>
        <w:t xml:space="preserve">, </w:t>
      </w:r>
      <w:hyperlink r:id="rId18" w:history="1">
        <w:r w:rsidRPr="00766659">
          <w:rPr>
            <w:sz w:val="28"/>
            <w:szCs w:val="28"/>
            <w:u w:val="single"/>
            <w:lang w:val="uk-UA" w:eastAsia="uk-UA"/>
          </w:rPr>
          <w:t>4</w:t>
        </w:r>
      </w:hyperlink>
      <w:r w:rsidRPr="00766659">
        <w:rPr>
          <w:sz w:val="28"/>
          <w:szCs w:val="28"/>
          <w:lang w:val="uk-UA" w:eastAsia="uk-UA"/>
        </w:rPr>
        <w:t xml:space="preserve">, </w:t>
      </w:r>
      <w:hyperlink r:id="rId19" w:history="1">
        <w:r w:rsidRPr="00766659">
          <w:rPr>
            <w:sz w:val="28"/>
            <w:szCs w:val="28"/>
            <w:u w:val="single"/>
            <w:lang w:val="uk-UA" w:eastAsia="uk-UA"/>
          </w:rPr>
          <w:t>5</w:t>
        </w:r>
      </w:hyperlink>
      <w:r w:rsidRPr="00766659">
        <w:rPr>
          <w:sz w:val="28"/>
          <w:szCs w:val="28"/>
          <w:lang w:val="uk-UA" w:eastAsia="uk-UA"/>
        </w:rPr>
        <w:t>]</w:t>
      </w:r>
    </w:p>
    <w:p w:rsidR="00DA08FD" w:rsidRPr="00766659" w:rsidRDefault="00DA08FD" w:rsidP="00DA08FD">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Об'єкт дослідження:</w:t>
      </w:r>
      <w:r w:rsidRPr="00766659">
        <w:rPr>
          <w:sz w:val="28"/>
          <w:szCs w:val="28"/>
          <w:lang w:val="uk-UA" w:eastAsia="uk-UA"/>
        </w:rPr>
        <w:t xml:space="preserve"> процес росту, розвитку та формування продуктивності рослин томату в спорудах закритого ґрунту. [</w:t>
      </w:r>
      <w:hyperlink r:id="rId20" w:history="1">
        <w:r w:rsidRPr="00766659">
          <w:rPr>
            <w:sz w:val="28"/>
            <w:szCs w:val="28"/>
            <w:u w:val="single"/>
            <w:lang w:val="uk-UA" w:eastAsia="uk-UA"/>
          </w:rPr>
          <w:t>1</w:t>
        </w:r>
      </w:hyperlink>
      <w:r w:rsidRPr="00766659">
        <w:rPr>
          <w:sz w:val="28"/>
          <w:szCs w:val="28"/>
          <w:lang w:val="uk-UA" w:eastAsia="uk-UA"/>
        </w:rPr>
        <w:t xml:space="preserve">, </w:t>
      </w:r>
      <w:hyperlink r:id="rId21" w:history="1">
        <w:r w:rsidRPr="00766659">
          <w:rPr>
            <w:sz w:val="28"/>
            <w:szCs w:val="28"/>
            <w:u w:val="single"/>
            <w:lang w:val="uk-UA" w:eastAsia="uk-UA"/>
          </w:rPr>
          <w:t>2</w:t>
        </w:r>
      </w:hyperlink>
      <w:r w:rsidRPr="00766659">
        <w:rPr>
          <w:sz w:val="28"/>
          <w:szCs w:val="28"/>
          <w:lang w:val="uk-UA" w:eastAsia="uk-UA"/>
        </w:rPr>
        <w:t>]</w:t>
      </w:r>
    </w:p>
    <w:p w:rsidR="00DA08FD" w:rsidRPr="00766659" w:rsidRDefault="00DA08FD" w:rsidP="00DA08FD">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Предмет дослідження:</w:t>
      </w:r>
      <w:r w:rsidRPr="00766659">
        <w:rPr>
          <w:sz w:val="28"/>
          <w:szCs w:val="28"/>
          <w:lang w:val="uk-UA" w:eastAsia="uk-UA"/>
        </w:rPr>
        <w:t xml:space="preserve"> сортові/гібридні особливості томатів, показники їхньої врожайності, якість плодів та економічні параметри вирощування в умовах ЖАТФК. [</w:t>
      </w:r>
      <w:hyperlink r:id="rId22" w:history="1">
        <w:r w:rsidRPr="00766659">
          <w:rPr>
            <w:sz w:val="28"/>
            <w:szCs w:val="28"/>
            <w:u w:val="single"/>
            <w:lang w:val="uk-UA" w:eastAsia="uk-UA"/>
          </w:rPr>
          <w:t>1</w:t>
        </w:r>
      </w:hyperlink>
      <w:r w:rsidRPr="00766659">
        <w:rPr>
          <w:sz w:val="28"/>
          <w:szCs w:val="28"/>
          <w:lang w:val="uk-UA" w:eastAsia="uk-UA"/>
        </w:rPr>
        <w:t xml:space="preserve">, </w:t>
      </w:r>
      <w:hyperlink r:id="rId23" w:history="1">
        <w:r w:rsidRPr="00766659">
          <w:rPr>
            <w:sz w:val="28"/>
            <w:szCs w:val="28"/>
            <w:u w:val="single"/>
            <w:lang w:val="uk-UA" w:eastAsia="uk-UA"/>
          </w:rPr>
          <w:t>2</w:t>
        </w:r>
      </w:hyperlink>
      <w:r w:rsidRPr="00766659">
        <w:rPr>
          <w:sz w:val="28"/>
          <w:szCs w:val="28"/>
          <w:lang w:val="uk-UA" w:eastAsia="uk-UA"/>
        </w:rPr>
        <w:t>]</w:t>
      </w:r>
    </w:p>
    <w:p w:rsidR="00DA08FD" w:rsidRPr="00766659" w:rsidRDefault="00DA08FD" w:rsidP="00DA08FD">
      <w:pPr>
        <w:widowControl/>
        <w:autoSpaceDE/>
        <w:autoSpaceDN/>
        <w:adjustRightInd/>
        <w:spacing w:line="360" w:lineRule="auto"/>
        <w:ind w:firstLine="851"/>
        <w:jc w:val="center"/>
        <w:rPr>
          <w:sz w:val="28"/>
          <w:szCs w:val="28"/>
          <w:lang w:val="uk-UA" w:eastAsia="uk-UA"/>
        </w:rPr>
      </w:pPr>
      <w:r w:rsidRPr="00766659">
        <w:rPr>
          <w:b/>
          <w:bCs/>
          <w:sz w:val="28"/>
          <w:szCs w:val="28"/>
          <w:lang w:val="uk-UA" w:eastAsia="uk-UA"/>
        </w:rPr>
        <w:t>Методи дослідження:</w:t>
      </w:r>
    </w:p>
    <w:p w:rsidR="00DA08FD" w:rsidRPr="00766659" w:rsidRDefault="00DA08FD" w:rsidP="00DA08FD">
      <w:pPr>
        <w:widowControl/>
        <w:autoSpaceDE/>
        <w:autoSpaceDN/>
        <w:adjustRightInd/>
        <w:spacing w:line="360" w:lineRule="auto"/>
        <w:ind w:firstLine="848"/>
        <w:jc w:val="both"/>
        <w:rPr>
          <w:sz w:val="28"/>
          <w:szCs w:val="28"/>
          <w:lang w:val="uk-UA" w:eastAsia="uk-UA"/>
        </w:rPr>
      </w:pPr>
      <w:r w:rsidRPr="00766659">
        <w:rPr>
          <w:i/>
          <w:iCs/>
          <w:sz w:val="28"/>
          <w:szCs w:val="28"/>
          <w:lang w:val="uk-UA" w:eastAsia="uk-UA"/>
        </w:rPr>
        <w:t>Польовий/тепличний</w:t>
      </w:r>
      <w:r w:rsidRPr="00766659">
        <w:rPr>
          <w:sz w:val="28"/>
          <w:szCs w:val="28"/>
          <w:lang w:val="uk-UA" w:eastAsia="uk-UA"/>
        </w:rPr>
        <w:t xml:space="preserve"> – для проведення </w:t>
      </w:r>
      <w:proofErr w:type="spellStart"/>
      <w:r w:rsidRPr="00766659">
        <w:rPr>
          <w:sz w:val="28"/>
          <w:szCs w:val="28"/>
          <w:lang w:val="uk-UA" w:eastAsia="uk-UA"/>
        </w:rPr>
        <w:t>фенoлoгічних</w:t>
      </w:r>
      <w:proofErr w:type="spellEnd"/>
      <w:r w:rsidRPr="00766659">
        <w:rPr>
          <w:sz w:val="28"/>
          <w:szCs w:val="28"/>
          <w:lang w:val="uk-UA" w:eastAsia="uk-UA"/>
        </w:rPr>
        <w:t xml:space="preserve"> спостережень та обліку врожаю.</w:t>
      </w:r>
    </w:p>
    <w:p w:rsidR="00DA08FD" w:rsidRPr="00766659" w:rsidRDefault="00DA08FD" w:rsidP="00DA08FD">
      <w:pPr>
        <w:widowControl/>
        <w:autoSpaceDE/>
        <w:autoSpaceDN/>
        <w:adjustRightInd/>
        <w:spacing w:line="360" w:lineRule="auto"/>
        <w:ind w:firstLine="848"/>
        <w:jc w:val="both"/>
        <w:rPr>
          <w:sz w:val="28"/>
          <w:szCs w:val="28"/>
          <w:lang w:val="uk-UA" w:eastAsia="uk-UA"/>
        </w:rPr>
      </w:pPr>
      <w:r w:rsidRPr="00766659">
        <w:rPr>
          <w:i/>
          <w:iCs/>
          <w:sz w:val="28"/>
          <w:szCs w:val="28"/>
          <w:lang w:val="uk-UA" w:eastAsia="uk-UA"/>
        </w:rPr>
        <w:t>Лабораторний</w:t>
      </w:r>
      <w:r w:rsidRPr="00766659">
        <w:rPr>
          <w:sz w:val="28"/>
          <w:szCs w:val="28"/>
          <w:lang w:val="uk-UA" w:eastAsia="uk-UA"/>
        </w:rPr>
        <w:t xml:space="preserve"> – для визначення біохімічних показників якості плодів.</w:t>
      </w:r>
    </w:p>
    <w:p w:rsidR="00DA08FD" w:rsidRPr="00766659" w:rsidRDefault="00DA08FD" w:rsidP="00DA08FD">
      <w:pPr>
        <w:widowControl/>
        <w:autoSpaceDE/>
        <w:autoSpaceDN/>
        <w:adjustRightInd/>
        <w:spacing w:line="360" w:lineRule="auto"/>
        <w:ind w:firstLine="848"/>
        <w:jc w:val="both"/>
        <w:rPr>
          <w:sz w:val="28"/>
          <w:szCs w:val="28"/>
          <w:lang w:val="uk-UA" w:eastAsia="uk-UA"/>
        </w:rPr>
      </w:pPr>
      <w:r w:rsidRPr="00766659">
        <w:rPr>
          <w:i/>
          <w:iCs/>
          <w:sz w:val="28"/>
          <w:szCs w:val="28"/>
          <w:lang w:val="uk-UA" w:eastAsia="uk-UA"/>
        </w:rPr>
        <w:t>Статистичний</w:t>
      </w:r>
      <w:r w:rsidRPr="00766659">
        <w:rPr>
          <w:sz w:val="28"/>
          <w:szCs w:val="28"/>
          <w:lang w:val="uk-UA" w:eastAsia="uk-UA"/>
        </w:rPr>
        <w:t xml:space="preserve"> – для математичної обробки експериментальних даних методом дисперсійного аналізу.</w:t>
      </w:r>
    </w:p>
    <w:p w:rsidR="00DA08FD" w:rsidRPr="00766659" w:rsidRDefault="00DA08FD" w:rsidP="00DA08FD">
      <w:pPr>
        <w:widowControl/>
        <w:autoSpaceDE/>
        <w:autoSpaceDN/>
        <w:adjustRightInd/>
        <w:spacing w:line="360" w:lineRule="auto"/>
        <w:ind w:firstLine="848"/>
        <w:jc w:val="both"/>
        <w:rPr>
          <w:sz w:val="28"/>
          <w:szCs w:val="28"/>
          <w:lang w:val="uk-UA" w:eastAsia="uk-UA"/>
        </w:rPr>
      </w:pPr>
      <w:r w:rsidRPr="00766659">
        <w:rPr>
          <w:i/>
          <w:iCs/>
          <w:sz w:val="28"/>
          <w:szCs w:val="28"/>
          <w:lang w:val="uk-UA" w:eastAsia="uk-UA"/>
        </w:rPr>
        <w:t>Розрахунково-економічний</w:t>
      </w:r>
      <w:r w:rsidRPr="00766659">
        <w:rPr>
          <w:sz w:val="28"/>
          <w:szCs w:val="28"/>
          <w:lang w:val="uk-UA" w:eastAsia="uk-UA"/>
        </w:rPr>
        <w:t xml:space="preserve"> – для оцінки фінансової доцільності впровадження досліджуваних технологічних елементів. [</w:t>
      </w:r>
      <w:hyperlink r:id="rId24" w:history="1">
        <w:r w:rsidRPr="00766659">
          <w:rPr>
            <w:sz w:val="28"/>
            <w:szCs w:val="28"/>
            <w:u w:val="single"/>
            <w:lang w:val="uk-UA" w:eastAsia="uk-UA"/>
          </w:rPr>
          <w:t>1</w:t>
        </w:r>
      </w:hyperlink>
      <w:r w:rsidRPr="00766659">
        <w:rPr>
          <w:sz w:val="28"/>
          <w:szCs w:val="28"/>
          <w:lang w:val="uk-UA" w:eastAsia="uk-UA"/>
        </w:rPr>
        <w:t xml:space="preserve">, </w:t>
      </w:r>
      <w:hyperlink r:id="rId25" w:history="1">
        <w:r w:rsidRPr="00766659">
          <w:rPr>
            <w:sz w:val="28"/>
            <w:szCs w:val="28"/>
            <w:u w:val="single"/>
            <w:lang w:val="uk-UA" w:eastAsia="uk-UA"/>
          </w:rPr>
          <w:t>2</w:t>
        </w:r>
      </w:hyperlink>
      <w:r w:rsidRPr="00766659">
        <w:rPr>
          <w:sz w:val="28"/>
          <w:szCs w:val="28"/>
          <w:lang w:val="uk-UA" w:eastAsia="uk-UA"/>
        </w:rPr>
        <w:t>]</w:t>
      </w:r>
    </w:p>
    <w:p w:rsidR="00DA08FD" w:rsidRPr="00766659" w:rsidRDefault="00DA08FD" w:rsidP="00DA08FD">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Наукова новизна одержаних результатів.</w:t>
      </w:r>
      <w:r w:rsidRPr="00766659">
        <w:rPr>
          <w:sz w:val="28"/>
          <w:szCs w:val="28"/>
          <w:lang w:val="uk-UA" w:eastAsia="uk-UA"/>
        </w:rPr>
        <w:t xml:space="preserve"> Уточнені дані щодо адаптивного потенціалу та продуктивності сучасних гібридів томату вітчизняної та зарубіжної селекції в специфічних мікрокліматичних умовах теплиць Житомирського Полісся. Оптимізовано окремі елементи технології вирощування з урахуванням ресурсного забезпечення навчально-дослідного господарства.</w:t>
      </w:r>
    </w:p>
    <w:p w:rsidR="00DA08FD" w:rsidRPr="00766659" w:rsidRDefault="00DA08FD" w:rsidP="00DA08FD">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lastRenderedPageBreak/>
        <w:t>Практичне значення одержаних результатів.</w:t>
      </w:r>
      <w:r w:rsidRPr="00766659">
        <w:rPr>
          <w:sz w:val="28"/>
          <w:szCs w:val="28"/>
          <w:lang w:val="uk-UA" w:eastAsia="uk-UA"/>
        </w:rPr>
        <w:t xml:space="preserve"> Виділено найбільш продуктивні гібриди томатів, які рекомендуються для використання у дрібнотоварному та промисловому виробництві регіону. Результати досліджень інтегровані у навчальний процес ЖАТФК під час викладання дисциплін «Овочівництво» та «Технологія закритого ґрунту». [</w:t>
      </w:r>
      <w:hyperlink r:id="rId26" w:history="1">
        <w:r w:rsidRPr="00766659">
          <w:rPr>
            <w:sz w:val="28"/>
            <w:szCs w:val="28"/>
            <w:u w:val="single"/>
            <w:lang w:val="uk-UA" w:eastAsia="uk-UA"/>
          </w:rPr>
          <w:t>1</w:t>
        </w:r>
      </w:hyperlink>
      <w:r w:rsidRPr="00766659">
        <w:rPr>
          <w:sz w:val="28"/>
          <w:szCs w:val="28"/>
          <w:lang w:val="uk-UA" w:eastAsia="uk-UA"/>
        </w:rPr>
        <w:t>]</w:t>
      </w:r>
    </w:p>
    <w:p w:rsidR="00142985" w:rsidRPr="00766659" w:rsidRDefault="00142985" w:rsidP="00DA08FD">
      <w:pPr>
        <w:widowControl/>
        <w:autoSpaceDE/>
        <w:autoSpaceDN/>
        <w:adjustRightInd/>
        <w:ind w:left="-3"/>
        <w:rPr>
          <w:rFonts w:ascii="Arial" w:hAnsi="Arial" w:cs="Arial"/>
          <w:sz w:val="24"/>
          <w:szCs w:val="24"/>
          <w:lang w:val="uk-UA" w:eastAsia="uk-UA"/>
        </w:rPr>
      </w:pPr>
    </w:p>
    <w:p w:rsidR="00142985" w:rsidRPr="00766659" w:rsidRDefault="00142985" w:rsidP="00DA08FD">
      <w:pPr>
        <w:widowControl/>
        <w:autoSpaceDE/>
        <w:autoSpaceDN/>
        <w:adjustRightInd/>
        <w:ind w:left="-3"/>
        <w:rPr>
          <w:rFonts w:ascii="Arial" w:hAnsi="Arial" w:cs="Arial"/>
          <w:sz w:val="24"/>
          <w:szCs w:val="24"/>
          <w:lang w:val="uk-UA" w:eastAsia="uk-UA"/>
        </w:rPr>
      </w:pPr>
    </w:p>
    <w:p w:rsidR="00142985" w:rsidRPr="00766659" w:rsidRDefault="00142985"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Pr="00766659" w:rsidRDefault="00766659" w:rsidP="00DA08FD">
      <w:pPr>
        <w:widowControl/>
        <w:autoSpaceDE/>
        <w:autoSpaceDN/>
        <w:adjustRightInd/>
        <w:ind w:left="-3"/>
        <w:rPr>
          <w:rFonts w:ascii="Arial" w:hAnsi="Arial" w:cs="Arial"/>
          <w:sz w:val="24"/>
          <w:szCs w:val="24"/>
          <w:lang w:val="uk-UA" w:eastAsia="uk-UA"/>
        </w:rPr>
      </w:pPr>
    </w:p>
    <w:p w:rsidR="00766659" w:rsidRDefault="00766659" w:rsidP="00E32883">
      <w:pPr>
        <w:widowControl/>
        <w:autoSpaceDE/>
        <w:autoSpaceDN/>
        <w:adjustRightInd/>
        <w:rPr>
          <w:rFonts w:ascii="Arial" w:hAnsi="Arial" w:cs="Arial"/>
          <w:sz w:val="24"/>
          <w:szCs w:val="24"/>
          <w:lang w:val="uk-UA" w:eastAsia="uk-UA"/>
        </w:rPr>
      </w:pPr>
    </w:p>
    <w:p w:rsidR="00E32883" w:rsidRDefault="00E32883" w:rsidP="00E32883">
      <w:pPr>
        <w:widowControl/>
        <w:autoSpaceDE/>
        <w:autoSpaceDN/>
        <w:adjustRightInd/>
        <w:rPr>
          <w:rFonts w:ascii="Arial" w:hAnsi="Arial" w:cs="Arial"/>
          <w:sz w:val="24"/>
          <w:szCs w:val="24"/>
          <w:lang w:val="uk-UA" w:eastAsia="uk-UA"/>
        </w:rPr>
      </w:pPr>
    </w:p>
    <w:p w:rsidR="00E32883" w:rsidRDefault="00E32883" w:rsidP="00E32883">
      <w:pPr>
        <w:widowControl/>
        <w:autoSpaceDE/>
        <w:autoSpaceDN/>
        <w:adjustRightInd/>
        <w:rPr>
          <w:rFonts w:ascii="Arial" w:hAnsi="Arial" w:cs="Arial"/>
          <w:sz w:val="24"/>
          <w:szCs w:val="24"/>
          <w:lang w:val="uk-UA" w:eastAsia="uk-UA"/>
        </w:rPr>
      </w:pPr>
    </w:p>
    <w:p w:rsidR="00E32883" w:rsidRDefault="00E32883" w:rsidP="00E32883">
      <w:pPr>
        <w:widowControl/>
        <w:autoSpaceDE/>
        <w:autoSpaceDN/>
        <w:adjustRightInd/>
        <w:rPr>
          <w:rFonts w:ascii="Arial" w:hAnsi="Arial" w:cs="Arial"/>
          <w:sz w:val="24"/>
          <w:szCs w:val="24"/>
          <w:lang w:val="uk-UA" w:eastAsia="uk-UA"/>
        </w:rPr>
      </w:pPr>
    </w:p>
    <w:p w:rsidR="00E32883" w:rsidRDefault="00E32883" w:rsidP="00E32883">
      <w:pPr>
        <w:widowControl/>
        <w:autoSpaceDE/>
        <w:autoSpaceDN/>
        <w:adjustRightInd/>
        <w:rPr>
          <w:rFonts w:ascii="Arial" w:hAnsi="Arial" w:cs="Arial"/>
          <w:sz w:val="24"/>
          <w:szCs w:val="24"/>
          <w:lang w:val="uk-UA" w:eastAsia="uk-UA"/>
        </w:rPr>
      </w:pPr>
    </w:p>
    <w:p w:rsidR="00E32883" w:rsidRDefault="00E32883" w:rsidP="00E32883">
      <w:pPr>
        <w:widowControl/>
        <w:autoSpaceDE/>
        <w:autoSpaceDN/>
        <w:adjustRightInd/>
        <w:rPr>
          <w:rFonts w:ascii="Arial" w:hAnsi="Arial" w:cs="Arial"/>
          <w:sz w:val="24"/>
          <w:szCs w:val="24"/>
          <w:lang w:val="uk-UA" w:eastAsia="uk-UA"/>
        </w:rPr>
      </w:pPr>
    </w:p>
    <w:p w:rsidR="00E32883" w:rsidRPr="00766659" w:rsidRDefault="00E32883" w:rsidP="00E32883">
      <w:pPr>
        <w:widowControl/>
        <w:autoSpaceDE/>
        <w:autoSpaceDN/>
        <w:adjustRightInd/>
        <w:rPr>
          <w:rFonts w:ascii="Arial" w:hAnsi="Arial" w:cs="Arial"/>
          <w:sz w:val="24"/>
          <w:szCs w:val="24"/>
          <w:lang w:val="uk-UA" w:eastAsia="uk-UA"/>
        </w:rPr>
      </w:pPr>
    </w:p>
    <w:p w:rsidR="00142985" w:rsidRPr="00766659" w:rsidRDefault="00DA08FD" w:rsidP="00142985">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lastRenderedPageBreak/>
        <w:t>РОЗДІЛ 1. ОГЛЯД ЛІТЕРАТУРИ</w:t>
      </w:r>
      <w:r w:rsidR="00142985" w:rsidRPr="00766659">
        <w:rPr>
          <w:b/>
          <w:bCs/>
          <w:sz w:val="28"/>
          <w:szCs w:val="28"/>
          <w:lang w:val="uk-UA" w:eastAsia="uk-UA"/>
        </w:rPr>
        <w:t xml:space="preserve"> </w:t>
      </w:r>
      <w:r w:rsidRPr="00766659">
        <w:rPr>
          <w:b/>
          <w:bCs/>
          <w:sz w:val="28"/>
          <w:szCs w:val="28"/>
          <w:lang w:val="uk-UA" w:eastAsia="uk-UA"/>
        </w:rPr>
        <w:t xml:space="preserve">ТЕОРЕТИЧНІ ОСНОВИ </w:t>
      </w:r>
    </w:p>
    <w:p w:rsidR="00DA08FD" w:rsidRPr="00766659" w:rsidRDefault="00142985" w:rsidP="00142985">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t xml:space="preserve"> </w:t>
      </w:r>
    </w:p>
    <w:p w:rsidR="00DA08FD" w:rsidRPr="00766659" w:rsidRDefault="00DA08FD" w:rsidP="00142985">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t>1.1. Господарське значення та біологічні особливості томату (</w:t>
      </w:r>
      <w:proofErr w:type="spellStart"/>
      <w:r w:rsidRPr="00766659">
        <w:rPr>
          <w:b/>
          <w:bCs/>
          <w:i/>
          <w:iCs/>
          <w:sz w:val="28"/>
          <w:szCs w:val="28"/>
          <w:lang w:val="uk-UA" w:eastAsia="uk-UA"/>
        </w:rPr>
        <w:t>Solanum</w:t>
      </w:r>
      <w:proofErr w:type="spellEnd"/>
      <w:r w:rsidRPr="00766659">
        <w:rPr>
          <w:b/>
          <w:bCs/>
          <w:i/>
          <w:iCs/>
          <w:sz w:val="28"/>
          <w:szCs w:val="28"/>
          <w:lang w:val="uk-UA" w:eastAsia="uk-UA"/>
        </w:rPr>
        <w:t xml:space="preserve"> </w:t>
      </w:r>
      <w:proofErr w:type="spellStart"/>
      <w:r w:rsidRPr="00766659">
        <w:rPr>
          <w:b/>
          <w:bCs/>
          <w:i/>
          <w:iCs/>
          <w:sz w:val="28"/>
          <w:szCs w:val="28"/>
          <w:lang w:val="uk-UA" w:eastAsia="uk-UA"/>
        </w:rPr>
        <w:t>lycopersicum</w:t>
      </w:r>
      <w:proofErr w:type="spellEnd"/>
      <w:r w:rsidRPr="00766659">
        <w:rPr>
          <w:b/>
          <w:bCs/>
          <w:i/>
          <w:iCs/>
          <w:sz w:val="28"/>
          <w:szCs w:val="28"/>
          <w:lang w:val="uk-UA" w:eastAsia="uk-UA"/>
        </w:rPr>
        <w:t xml:space="preserve"> L.</w:t>
      </w:r>
      <w:r w:rsidRPr="00766659">
        <w:rPr>
          <w:b/>
          <w:bCs/>
          <w:sz w:val="28"/>
          <w:szCs w:val="28"/>
          <w:lang w:val="uk-UA" w:eastAsia="uk-UA"/>
        </w:rPr>
        <w:t>)</w:t>
      </w:r>
    </w:p>
    <w:p w:rsidR="00DA08FD" w:rsidRPr="00766659" w:rsidRDefault="00DA08FD" w:rsidP="00142985">
      <w:pPr>
        <w:widowControl/>
        <w:autoSpaceDE/>
        <w:autoSpaceDN/>
        <w:adjustRightInd/>
        <w:spacing w:line="360" w:lineRule="auto"/>
        <w:ind w:firstLine="851"/>
        <w:jc w:val="both"/>
        <w:rPr>
          <w:sz w:val="28"/>
          <w:szCs w:val="28"/>
          <w:lang w:val="uk-UA" w:eastAsia="uk-UA"/>
        </w:rPr>
      </w:pPr>
      <w:r w:rsidRPr="00766659">
        <w:rPr>
          <w:sz w:val="28"/>
          <w:szCs w:val="28"/>
          <w:lang w:val="uk-UA" w:eastAsia="uk-UA"/>
        </w:rPr>
        <w:t>Томат є однією з найпоширеніших та найважливіших овочевих культур у світовому та вітчизняному рослинництві. Висока популярність культури обумовлена її високими смаковими якостями, дієтичними властивостями та універсальністю використання.</w:t>
      </w:r>
    </w:p>
    <w:p w:rsidR="00DA08FD" w:rsidRPr="00766659" w:rsidRDefault="00DA08FD" w:rsidP="00142985">
      <w:pPr>
        <w:widowControl/>
        <w:autoSpaceDE/>
        <w:autoSpaceDN/>
        <w:adjustRightInd/>
        <w:spacing w:line="360" w:lineRule="auto"/>
        <w:ind w:firstLine="851"/>
        <w:jc w:val="both"/>
        <w:rPr>
          <w:sz w:val="28"/>
          <w:szCs w:val="28"/>
          <w:lang w:val="uk-UA" w:eastAsia="uk-UA"/>
        </w:rPr>
      </w:pPr>
      <w:r w:rsidRPr="00766659">
        <w:rPr>
          <w:sz w:val="28"/>
          <w:szCs w:val="28"/>
          <w:lang w:val="uk-UA" w:eastAsia="uk-UA"/>
        </w:rPr>
        <w:t>З біологічного погляду томат — вибаглива до умов вирощування культура, що обумовлено її походженням з тропічних районів Південної Америки. Для успішного моделювання технологічних процесів у теплицях необхідно враховувати такі біологічні вимоги рослини:</w:t>
      </w:r>
    </w:p>
    <w:p w:rsidR="00DA08FD" w:rsidRPr="00766659" w:rsidRDefault="00DA08FD" w:rsidP="00142985">
      <w:pPr>
        <w:widowControl/>
        <w:autoSpaceDE/>
        <w:autoSpaceDN/>
        <w:adjustRightInd/>
        <w:spacing w:line="360" w:lineRule="auto"/>
        <w:ind w:left="-3" w:firstLine="851"/>
        <w:jc w:val="both"/>
        <w:rPr>
          <w:sz w:val="28"/>
          <w:szCs w:val="28"/>
          <w:lang w:val="uk-UA" w:eastAsia="uk-UA"/>
        </w:rPr>
      </w:pPr>
      <w:r w:rsidRPr="00766659">
        <w:rPr>
          <w:sz w:val="28"/>
          <w:szCs w:val="28"/>
          <w:lang w:val="uk-UA" w:eastAsia="uk-UA"/>
        </w:rPr>
        <w:t>Оптимальна температура для росту і розвитку становить +22…+25°C вдень та +16…+18°C вночі. Зниження температури нижче +15°C призводить до припинення цвітіння, а за +10°C ріст рослин повністю зупиняється.</w:t>
      </w:r>
    </w:p>
    <w:p w:rsidR="00DA08FD" w:rsidRPr="00766659" w:rsidRDefault="00DA08FD" w:rsidP="00142985">
      <w:pPr>
        <w:widowControl/>
        <w:autoSpaceDE/>
        <w:autoSpaceDN/>
        <w:adjustRightInd/>
        <w:spacing w:line="360" w:lineRule="auto"/>
        <w:ind w:left="-3" w:firstLine="851"/>
        <w:jc w:val="both"/>
        <w:rPr>
          <w:sz w:val="28"/>
          <w:szCs w:val="28"/>
          <w:lang w:val="uk-UA" w:eastAsia="uk-UA"/>
        </w:rPr>
      </w:pPr>
      <w:r w:rsidRPr="00766659">
        <w:rPr>
          <w:sz w:val="28"/>
          <w:szCs w:val="28"/>
          <w:lang w:val="uk-UA" w:eastAsia="uk-UA"/>
        </w:rPr>
        <w:t>Томат є світлолюбною культурою короткого або нейтрального дня. Брак інсоляції, що є характерним для Поліського регіону в зимово-весняний період, викликає витягування розсади, опадання бутонів та затримку дозрівання плодів.</w:t>
      </w:r>
    </w:p>
    <w:p w:rsidR="00DA08FD" w:rsidRPr="00766659" w:rsidRDefault="00DA08FD" w:rsidP="00142985">
      <w:pPr>
        <w:widowControl/>
        <w:autoSpaceDE/>
        <w:autoSpaceDN/>
        <w:adjustRightInd/>
        <w:spacing w:line="360" w:lineRule="auto"/>
        <w:ind w:left="-3" w:firstLine="851"/>
        <w:jc w:val="both"/>
        <w:rPr>
          <w:sz w:val="28"/>
          <w:szCs w:val="28"/>
          <w:lang w:val="uk-UA" w:eastAsia="uk-UA"/>
        </w:rPr>
      </w:pPr>
      <w:r w:rsidRPr="00766659">
        <w:rPr>
          <w:sz w:val="28"/>
          <w:szCs w:val="28"/>
          <w:lang w:val="uk-UA" w:eastAsia="uk-UA"/>
        </w:rPr>
        <w:t>Культура потребує помірної вологості ґрунту (70–80% НВ) та невисокої відносної вологості повітря (60–65%). Підвищена вологість повітря у закритому ґрунті перешкоджає запиленню та провокує спалахи грибкових захворювань.</w:t>
      </w:r>
    </w:p>
    <w:p w:rsidR="00142985" w:rsidRPr="00766659" w:rsidRDefault="00142985" w:rsidP="00142985">
      <w:pPr>
        <w:widowControl/>
        <w:autoSpaceDE/>
        <w:autoSpaceDN/>
        <w:adjustRightInd/>
        <w:spacing w:line="360" w:lineRule="auto"/>
        <w:ind w:firstLine="851"/>
        <w:jc w:val="both"/>
        <w:rPr>
          <w:b/>
          <w:bCs/>
          <w:sz w:val="28"/>
          <w:szCs w:val="28"/>
          <w:lang w:val="uk-UA" w:eastAsia="uk-UA"/>
        </w:rPr>
      </w:pPr>
    </w:p>
    <w:p w:rsidR="00DA08FD" w:rsidRPr="00766659" w:rsidRDefault="00DA08FD" w:rsidP="00142985">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t>1.2. Специфіка та проблеми функціонування закритого ґрунту в умовах Житомирського Полісся</w:t>
      </w:r>
    </w:p>
    <w:p w:rsidR="00DA08FD" w:rsidRPr="00766659" w:rsidRDefault="00DA08FD" w:rsidP="00142985">
      <w:pPr>
        <w:widowControl/>
        <w:autoSpaceDE/>
        <w:autoSpaceDN/>
        <w:adjustRightInd/>
        <w:spacing w:line="360" w:lineRule="auto"/>
        <w:ind w:firstLine="851"/>
        <w:jc w:val="both"/>
        <w:rPr>
          <w:sz w:val="28"/>
          <w:szCs w:val="28"/>
          <w:lang w:val="uk-UA" w:eastAsia="uk-UA"/>
        </w:rPr>
      </w:pPr>
      <w:r w:rsidRPr="00766659">
        <w:rPr>
          <w:sz w:val="28"/>
          <w:szCs w:val="28"/>
          <w:lang w:val="uk-UA" w:eastAsia="uk-UA"/>
        </w:rPr>
        <w:t>Кліматична зона Житомирського Полісся характеризується затяжною, часто прохолодною весною, високим рівнем відносної вологості повітря та меншою кількістю сонячних днів порівняно з Лісостепом і Степом України. Такі природно-кліматичні чинники створюють певні ризики під час вирощування пасльонових культур.</w:t>
      </w:r>
    </w:p>
    <w:p w:rsidR="00DA08FD" w:rsidRPr="00766659" w:rsidRDefault="00DA08FD" w:rsidP="00142985">
      <w:pPr>
        <w:widowControl/>
        <w:autoSpaceDE/>
        <w:autoSpaceDN/>
        <w:adjustRightInd/>
        <w:spacing w:line="360" w:lineRule="auto"/>
        <w:ind w:firstLine="851"/>
        <w:jc w:val="both"/>
        <w:rPr>
          <w:sz w:val="28"/>
          <w:szCs w:val="28"/>
          <w:lang w:val="uk-UA" w:eastAsia="uk-UA"/>
        </w:rPr>
      </w:pPr>
      <w:r w:rsidRPr="00766659">
        <w:rPr>
          <w:sz w:val="28"/>
          <w:szCs w:val="28"/>
          <w:lang w:val="uk-UA" w:eastAsia="uk-UA"/>
        </w:rPr>
        <w:lastRenderedPageBreak/>
        <w:t>Вирощування томатів у спорудах закритого ґрунту (весняних плівкових або стаціонарних засклених теплицях) дає змогу повністю контролювати температурний режим та нівелювати вплив весняних заморозків. Проте ключовою проблемою поліських теплиць залишається:</w:t>
      </w:r>
    </w:p>
    <w:p w:rsidR="00DA08FD" w:rsidRPr="00766659" w:rsidRDefault="00DA08FD" w:rsidP="00142985">
      <w:pPr>
        <w:widowControl/>
        <w:autoSpaceDE/>
        <w:autoSpaceDN/>
        <w:adjustRightInd/>
        <w:spacing w:line="360" w:lineRule="auto"/>
        <w:ind w:left="-3" w:firstLine="851"/>
        <w:jc w:val="both"/>
        <w:rPr>
          <w:sz w:val="28"/>
          <w:szCs w:val="28"/>
          <w:lang w:val="uk-UA" w:eastAsia="uk-UA"/>
        </w:rPr>
      </w:pPr>
      <w:r w:rsidRPr="00766659">
        <w:rPr>
          <w:sz w:val="28"/>
          <w:szCs w:val="28"/>
          <w:lang w:val="uk-UA" w:eastAsia="uk-UA"/>
        </w:rPr>
        <w:t>Необхідність додаткового обігріву у ранньовесняний період, що підвищує собівартість енерговитрат.</w:t>
      </w:r>
    </w:p>
    <w:p w:rsidR="00DA08FD" w:rsidRPr="00766659" w:rsidRDefault="00DA08FD" w:rsidP="00142985">
      <w:pPr>
        <w:widowControl/>
        <w:autoSpaceDE/>
        <w:autoSpaceDN/>
        <w:adjustRightInd/>
        <w:spacing w:line="360" w:lineRule="auto"/>
        <w:ind w:left="-3" w:firstLine="851"/>
        <w:jc w:val="both"/>
        <w:rPr>
          <w:sz w:val="28"/>
          <w:szCs w:val="28"/>
          <w:lang w:val="uk-UA" w:eastAsia="uk-UA"/>
        </w:rPr>
      </w:pPr>
      <w:r w:rsidRPr="00766659">
        <w:rPr>
          <w:sz w:val="28"/>
          <w:szCs w:val="28"/>
          <w:lang w:val="uk-UA" w:eastAsia="uk-UA"/>
        </w:rPr>
        <w:t>Ризик утворення конденсату на плівці чи склі, що за умов недостатньої вентиляції призводить до критичного підвищення вологості повітря.</w:t>
      </w:r>
    </w:p>
    <w:p w:rsidR="00DA08FD" w:rsidRPr="00766659" w:rsidRDefault="00DA08FD" w:rsidP="00142985">
      <w:pPr>
        <w:widowControl/>
        <w:autoSpaceDE/>
        <w:autoSpaceDN/>
        <w:adjustRightInd/>
        <w:spacing w:line="360" w:lineRule="auto"/>
        <w:ind w:left="-3" w:firstLine="851"/>
        <w:jc w:val="both"/>
        <w:rPr>
          <w:sz w:val="28"/>
          <w:szCs w:val="28"/>
          <w:lang w:val="uk-UA" w:eastAsia="uk-UA"/>
        </w:rPr>
      </w:pPr>
      <w:r w:rsidRPr="00766659">
        <w:rPr>
          <w:sz w:val="28"/>
          <w:szCs w:val="28"/>
          <w:lang w:val="uk-UA" w:eastAsia="uk-UA"/>
        </w:rPr>
        <w:t xml:space="preserve">Висока вологість довкілля сприяє стрімкому розвитку таких </w:t>
      </w:r>
      <w:proofErr w:type="spellStart"/>
      <w:r w:rsidRPr="00766659">
        <w:rPr>
          <w:sz w:val="28"/>
          <w:szCs w:val="28"/>
          <w:lang w:val="uk-UA" w:eastAsia="uk-UA"/>
        </w:rPr>
        <w:t>патогенів</w:t>
      </w:r>
      <w:proofErr w:type="spellEnd"/>
      <w:r w:rsidRPr="00766659">
        <w:rPr>
          <w:sz w:val="28"/>
          <w:szCs w:val="28"/>
          <w:lang w:val="uk-UA" w:eastAsia="uk-UA"/>
        </w:rPr>
        <w:t>, як фітофтороз (</w:t>
      </w:r>
      <w:proofErr w:type="spellStart"/>
      <w:r w:rsidRPr="00766659">
        <w:rPr>
          <w:i/>
          <w:iCs/>
          <w:sz w:val="28"/>
          <w:szCs w:val="28"/>
          <w:lang w:val="uk-UA" w:eastAsia="uk-UA"/>
        </w:rPr>
        <w:t>Phytophthora</w:t>
      </w:r>
      <w:proofErr w:type="spellEnd"/>
      <w:r w:rsidRPr="00766659">
        <w:rPr>
          <w:i/>
          <w:iCs/>
          <w:sz w:val="28"/>
          <w:szCs w:val="28"/>
          <w:lang w:val="uk-UA" w:eastAsia="uk-UA"/>
        </w:rPr>
        <w:t xml:space="preserve"> </w:t>
      </w:r>
      <w:proofErr w:type="spellStart"/>
      <w:r w:rsidRPr="00766659">
        <w:rPr>
          <w:i/>
          <w:iCs/>
          <w:sz w:val="28"/>
          <w:szCs w:val="28"/>
          <w:lang w:val="uk-UA" w:eastAsia="uk-UA"/>
        </w:rPr>
        <w:t>infestans</w:t>
      </w:r>
      <w:proofErr w:type="spellEnd"/>
      <w:r w:rsidRPr="00766659">
        <w:rPr>
          <w:sz w:val="28"/>
          <w:szCs w:val="28"/>
          <w:lang w:val="uk-UA" w:eastAsia="uk-UA"/>
        </w:rPr>
        <w:t xml:space="preserve">), </w:t>
      </w:r>
      <w:proofErr w:type="spellStart"/>
      <w:r w:rsidRPr="00766659">
        <w:rPr>
          <w:sz w:val="28"/>
          <w:szCs w:val="28"/>
          <w:lang w:val="uk-UA" w:eastAsia="uk-UA"/>
        </w:rPr>
        <w:t>кладоспоріоз</w:t>
      </w:r>
      <w:proofErr w:type="spellEnd"/>
      <w:r w:rsidRPr="00766659">
        <w:rPr>
          <w:sz w:val="28"/>
          <w:szCs w:val="28"/>
          <w:lang w:val="uk-UA" w:eastAsia="uk-UA"/>
        </w:rPr>
        <w:t xml:space="preserve"> (</w:t>
      </w:r>
      <w:proofErr w:type="spellStart"/>
      <w:r w:rsidRPr="00766659">
        <w:rPr>
          <w:i/>
          <w:iCs/>
          <w:sz w:val="28"/>
          <w:szCs w:val="28"/>
          <w:lang w:val="uk-UA" w:eastAsia="uk-UA"/>
        </w:rPr>
        <w:t>Cladosporium</w:t>
      </w:r>
      <w:proofErr w:type="spellEnd"/>
      <w:r w:rsidRPr="00766659">
        <w:rPr>
          <w:i/>
          <w:iCs/>
          <w:sz w:val="28"/>
          <w:szCs w:val="28"/>
          <w:lang w:val="uk-UA" w:eastAsia="uk-UA"/>
        </w:rPr>
        <w:t xml:space="preserve"> </w:t>
      </w:r>
      <w:proofErr w:type="spellStart"/>
      <w:r w:rsidRPr="00766659">
        <w:rPr>
          <w:i/>
          <w:iCs/>
          <w:sz w:val="28"/>
          <w:szCs w:val="28"/>
          <w:lang w:val="uk-UA" w:eastAsia="uk-UA"/>
        </w:rPr>
        <w:t>fulvum</w:t>
      </w:r>
      <w:proofErr w:type="spellEnd"/>
      <w:r w:rsidRPr="00766659">
        <w:rPr>
          <w:sz w:val="28"/>
          <w:szCs w:val="28"/>
          <w:lang w:val="uk-UA" w:eastAsia="uk-UA"/>
        </w:rPr>
        <w:t>) та сіра гниль (</w:t>
      </w:r>
      <w:proofErr w:type="spellStart"/>
      <w:r w:rsidRPr="00766659">
        <w:rPr>
          <w:i/>
          <w:iCs/>
          <w:sz w:val="28"/>
          <w:szCs w:val="28"/>
          <w:lang w:val="uk-UA" w:eastAsia="uk-UA"/>
        </w:rPr>
        <w:t>Botrytis</w:t>
      </w:r>
      <w:proofErr w:type="spellEnd"/>
      <w:r w:rsidRPr="00766659">
        <w:rPr>
          <w:i/>
          <w:iCs/>
          <w:sz w:val="28"/>
          <w:szCs w:val="28"/>
          <w:lang w:val="uk-UA" w:eastAsia="uk-UA"/>
        </w:rPr>
        <w:t xml:space="preserve"> </w:t>
      </w:r>
      <w:proofErr w:type="spellStart"/>
      <w:r w:rsidRPr="00766659">
        <w:rPr>
          <w:i/>
          <w:iCs/>
          <w:sz w:val="28"/>
          <w:szCs w:val="28"/>
          <w:lang w:val="uk-UA" w:eastAsia="uk-UA"/>
        </w:rPr>
        <w:t>cinerea</w:t>
      </w:r>
      <w:proofErr w:type="spellEnd"/>
      <w:r w:rsidRPr="00766659">
        <w:rPr>
          <w:sz w:val="28"/>
          <w:szCs w:val="28"/>
          <w:lang w:val="uk-UA" w:eastAsia="uk-UA"/>
        </w:rPr>
        <w:t>).</w:t>
      </w:r>
    </w:p>
    <w:p w:rsidR="00142985" w:rsidRPr="00766659" w:rsidRDefault="00142985" w:rsidP="00142985">
      <w:pPr>
        <w:widowControl/>
        <w:autoSpaceDE/>
        <w:autoSpaceDN/>
        <w:adjustRightInd/>
        <w:spacing w:line="360" w:lineRule="auto"/>
        <w:ind w:left="-3" w:firstLine="851"/>
        <w:jc w:val="both"/>
        <w:rPr>
          <w:sz w:val="28"/>
          <w:szCs w:val="28"/>
          <w:lang w:val="uk-UA" w:eastAsia="uk-UA"/>
        </w:rPr>
      </w:pPr>
    </w:p>
    <w:p w:rsidR="00DA08FD" w:rsidRPr="00766659" w:rsidRDefault="00DA08FD" w:rsidP="00142985">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t>1.3. Наукове обґрунтування підбору асортименту та гібридного складу для теплиць</w:t>
      </w:r>
    </w:p>
    <w:p w:rsidR="00DA08FD" w:rsidRPr="00766659" w:rsidRDefault="00DA08FD" w:rsidP="00142985">
      <w:pPr>
        <w:widowControl/>
        <w:autoSpaceDE/>
        <w:autoSpaceDN/>
        <w:adjustRightInd/>
        <w:spacing w:line="360" w:lineRule="auto"/>
        <w:ind w:firstLine="851"/>
        <w:jc w:val="both"/>
        <w:rPr>
          <w:sz w:val="28"/>
          <w:szCs w:val="28"/>
          <w:lang w:val="uk-UA" w:eastAsia="uk-UA"/>
        </w:rPr>
      </w:pPr>
      <w:r w:rsidRPr="00766659">
        <w:rPr>
          <w:sz w:val="28"/>
          <w:szCs w:val="28"/>
          <w:lang w:val="uk-UA" w:eastAsia="uk-UA"/>
        </w:rPr>
        <w:t xml:space="preserve">Сучасний вектор розвитку тепличного овочівництва орієнтований на перехід від сортів до гетерозисних гібридів першого покоління (\(F_{1}\)). Гібриди мають низку генетичних переваг, серед яких виділяють ефект гетерозису (підвищена життєздатність, </w:t>
      </w:r>
      <w:proofErr w:type="spellStart"/>
      <w:r w:rsidRPr="00766659">
        <w:rPr>
          <w:sz w:val="28"/>
          <w:szCs w:val="28"/>
          <w:lang w:val="uk-UA" w:eastAsia="uk-UA"/>
        </w:rPr>
        <w:t>вирівняність</w:t>
      </w:r>
      <w:proofErr w:type="spellEnd"/>
      <w:r w:rsidRPr="00766659">
        <w:rPr>
          <w:sz w:val="28"/>
          <w:szCs w:val="28"/>
          <w:lang w:val="uk-UA" w:eastAsia="uk-UA"/>
        </w:rPr>
        <w:t xml:space="preserve"> плодів, дружність дозрівання) та комплексну стійкість до інфекційних </w:t>
      </w:r>
      <w:proofErr w:type="spellStart"/>
      <w:r w:rsidRPr="00766659">
        <w:rPr>
          <w:sz w:val="28"/>
          <w:szCs w:val="28"/>
          <w:lang w:val="uk-UA" w:eastAsia="uk-UA"/>
        </w:rPr>
        <w:t>хвороб</w:t>
      </w:r>
      <w:proofErr w:type="spellEnd"/>
      <w:r w:rsidRPr="00766659">
        <w:rPr>
          <w:sz w:val="28"/>
          <w:szCs w:val="28"/>
          <w:lang w:val="uk-UA" w:eastAsia="uk-UA"/>
        </w:rPr>
        <w:t>.</w:t>
      </w:r>
    </w:p>
    <w:p w:rsidR="00DA08FD" w:rsidRPr="00766659" w:rsidRDefault="00DA08FD" w:rsidP="00142985">
      <w:pPr>
        <w:widowControl/>
        <w:autoSpaceDE/>
        <w:autoSpaceDN/>
        <w:adjustRightInd/>
        <w:spacing w:line="360" w:lineRule="auto"/>
        <w:ind w:firstLine="851"/>
        <w:jc w:val="both"/>
        <w:rPr>
          <w:sz w:val="28"/>
          <w:szCs w:val="28"/>
          <w:lang w:val="uk-UA" w:eastAsia="uk-UA"/>
        </w:rPr>
      </w:pPr>
      <w:r w:rsidRPr="00766659">
        <w:rPr>
          <w:sz w:val="28"/>
          <w:szCs w:val="28"/>
          <w:lang w:val="uk-UA" w:eastAsia="uk-UA"/>
        </w:rPr>
        <w:t>Для умов Полісся науковці рекомендують обирати гібриди, які відповідають таким критеріям:</w:t>
      </w:r>
    </w:p>
    <w:p w:rsidR="00DA08FD" w:rsidRPr="00766659" w:rsidRDefault="00DA08FD" w:rsidP="00FD3CC7">
      <w:pPr>
        <w:widowControl/>
        <w:autoSpaceDE/>
        <w:autoSpaceDN/>
        <w:adjustRightInd/>
        <w:spacing w:line="360" w:lineRule="auto"/>
        <w:ind w:firstLine="848"/>
        <w:jc w:val="both"/>
        <w:rPr>
          <w:sz w:val="28"/>
          <w:szCs w:val="28"/>
          <w:lang w:val="uk-UA" w:eastAsia="uk-UA"/>
        </w:rPr>
      </w:pPr>
      <w:r w:rsidRPr="00766659">
        <w:rPr>
          <w:sz w:val="28"/>
          <w:szCs w:val="28"/>
          <w:lang w:val="uk-UA" w:eastAsia="uk-UA"/>
        </w:rPr>
        <w:t>Здатність зав'язувати плоди за умов низької освітленості та коливань температур.</w:t>
      </w:r>
    </w:p>
    <w:p w:rsidR="00DA08FD" w:rsidRPr="00766659" w:rsidRDefault="00DA08FD" w:rsidP="00FD3CC7">
      <w:pPr>
        <w:widowControl/>
        <w:autoSpaceDE/>
        <w:autoSpaceDN/>
        <w:adjustRightInd/>
        <w:spacing w:line="360" w:lineRule="auto"/>
        <w:ind w:firstLine="848"/>
        <w:jc w:val="both"/>
        <w:rPr>
          <w:sz w:val="28"/>
          <w:szCs w:val="28"/>
          <w:lang w:val="uk-UA" w:eastAsia="uk-UA"/>
        </w:rPr>
      </w:pPr>
      <w:r w:rsidRPr="00766659">
        <w:rPr>
          <w:sz w:val="28"/>
          <w:szCs w:val="28"/>
          <w:lang w:val="uk-UA" w:eastAsia="uk-UA"/>
        </w:rPr>
        <w:t xml:space="preserve">Для високих капітальних теплиць доцільно обирати </w:t>
      </w:r>
      <w:proofErr w:type="spellStart"/>
      <w:r w:rsidRPr="00766659">
        <w:rPr>
          <w:sz w:val="28"/>
          <w:szCs w:val="28"/>
          <w:lang w:val="uk-UA" w:eastAsia="uk-UA"/>
        </w:rPr>
        <w:t>індетермінантні</w:t>
      </w:r>
      <w:proofErr w:type="spellEnd"/>
      <w:r w:rsidRPr="00766659">
        <w:rPr>
          <w:sz w:val="28"/>
          <w:szCs w:val="28"/>
          <w:lang w:val="uk-UA" w:eastAsia="uk-UA"/>
        </w:rPr>
        <w:t xml:space="preserve"> гібриди, що раціонально використовують вертикальний простір; для низьких плівкових тунелів — детермінантні або </w:t>
      </w:r>
      <w:proofErr w:type="spellStart"/>
      <w:r w:rsidRPr="00766659">
        <w:rPr>
          <w:sz w:val="28"/>
          <w:szCs w:val="28"/>
          <w:lang w:val="uk-UA" w:eastAsia="uk-UA"/>
        </w:rPr>
        <w:t>напівдетермінантні</w:t>
      </w:r>
      <w:proofErr w:type="spellEnd"/>
      <w:r w:rsidRPr="00766659">
        <w:rPr>
          <w:sz w:val="28"/>
          <w:szCs w:val="28"/>
          <w:lang w:val="uk-UA" w:eastAsia="uk-UA"/>
        </w:rPr>
        <w:t xml:space="preserve"> з метою отримання </w:t>
      </w:r>
      <w:proofErr w:type="spellStart"/>
      <w:r w:rsidRPr="00766659">
        <w:rPr>
          <w:sz w:val="28"/>
          <w:szCs w:val="28"/>
          <w:lang w:val="uk-UA" w:eastAsia="uk-UA"/>
        </w:rPr>
        <w:t>ультраранньої</w:t>
      </w:r>
      <w:proofErr w:type="spellEnd"/>
      <w:r w:rsidRPr="00766659">
        <w:rPr>
          <w:sz w:val="28"/>
          <w:szCs w:val="28"/>
          <w:lang w:val="uk-UA" w:eastAsia="uk-UA"/>
        </w:rPr>
        <w:t xml:space="preserve"> продукції.</w:t>
      </w:r>
    </w:p>
    <w:p w:rsidR="00142985" w:rsidRPr="00766659" w:rsidRDefault="00DA08FD" w:rsidP="00FD3CC7">
      <w:pPr>
        <w:widowControl/>
        <w:autoSpaceDE/>
        <w:autoSpaceDN/>
        <w:adjustRightInd/>
        <w:spacing w:line="360" w:lineRule="auto"/>
        <w:ind w:firstLine="848"/>
        <w:jc w:val="both"/>
        <w:rPr>
          <w:sz w:val="28"/>
          <w:szCs w:val="28"/>
          <w:lang w:val="uk-UA" w:eastAsia="uk-UA"/>
        </w:rPr>
      </w:pPr>
      <w:r w:rsidRPr="00766659">
        <w:rPr>
          <w:sz w:val="28"/>
          <w:szCs w:val="28"/>
          <w:lang w:val="uk-UA" w:eastAsia="uk-UA"/>
        </w:rPr>
        <w:t xml:space="preserve">Здатність </w:t>
      </w:r>
      <w:proofErr w:type="spellStart"/>
      <w:r w:rsidRPr="00766659">
        <w:rPr>
          <w:sz w:val="28"/>
          <w:szCs w:val="28"/>
          <w:lang w:val="uk-UA" w:eastAsia="uk-UA"/>
        </w:rPr>
        <w:t>економно</w:t>
      </w:r>
      <w:proofErr w:type="spellEnd"/>
      <w:r w:rsidRPr="00766659">
        <w:rPr>
          <w:sz w:val="28"/>
          <w:szCs w:val="28"/>
          <w:lang w:val="uk-UA" w:eastAsia="uk-UA"/>
        </w:rPr>
        <w:t xml:space="preserve"> витрачати пластичні речовини в умовах дефіциту сонячної радіації на початку вегетації.</w:t>
      </w:r>
    </w:p>
    <w:p w:rsidR="00DA08FD" w:rsidRPr="00766659" w:rsidRDefault="00DA08FD" w:rsidP="00142985">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lastRenderedPageBreak/>
        <w:t>1.4. Інноваційні технологічні прийоми підвищення продуктивності томатів</w:t>
      </w:r>
    </w:p>
    <w:p w:rsidR="00DA08FD" w:rsidRPr="00766659" w:rsidRDefault="00DA08FD" w:rsidP="00142985">
      <w:pPr>
        <w:widowControl/>
        <w:autoSpaceDE/>
        <w:autoSpaceDN/>
        <w:adjustRightInd/>
        <w:spacing w:line="360" w:lineRule="auto"/>
        <w:ind w:firstLine="851"/>
        <w:jc w:val="both"/>
        <w:rPr>
          <w:sz w:val="28"/>
          <w:szCs w:val="28"/>
          <w:lang w:val="uk-UA" w:eastAsia="uk-UA"/>
        </w:rPr>
      </w:pPr>
      <w:r w:rsidRPr="00766659">
        <w:rPr>
          <w:sz w:val="28"/>
          <w:szCs w:val="28"/>
          <w:lang w:val="uk-UA" w:eastAsia="uk-UA"/>
        </w:rPr>
        <w:t>У сучасній літературі та передовому виробничому досвіді виділяють кілька базових елементів технології, що гарантують максимальну реалізацію біологічного потенціалу гібридів томату в теплицях:</w:t>
      </w:r>
    </w:p>
    <w:p w:rsidR="00DA08FD" w:rsidRPr="00766659" w:rsidRDefault="00DA08FD" w:rsidP="00142985">
      <w:pPr>
        <w:widowControl/>
        <w:autoSpaceDE/>
        <w:autoSpaceDN/>
        <w:adjustRightInd/>
        <w:spacing w:line="360" w:lineRule="auto"/>
        <w:ind w:left="-3" w:firstLine="851"/>
        <w:jc w:val="both"/>
        <w:rPr>
          <w:sz w:val="28"/>
          <w:szCs w:val="28"/>
          <w:lang w:val="uk-UA" w:eastAsia="uk-UA"/>
        </w:rPr>
      </w:pPr>
      <w:r w:rsidRPr="00766659">
        <w:rPr>
          <w:sz w:val="28"/>
          <w:szCs w:val="28"/>
          <w:lang w:val="uk-UA" w:eastAsia="uk-UA"/>
        </w:rPr>
        <w:t xml:space="preserve">Використання систем краплинного зрошення сумісно з </w:t>
      </w:r>
      <w:proofErr w:type="spellStart"/>
      <w:r w:rsidRPr="00766659">
        <w:rPr>
          <w:sz w:val="28"/>
          <w:szCs w:val="28"/>
          <w:lang w:val="uk-UA" w:eastAsia="uk-UA"/>
        </w:rPr>
        <w:t>фертигацією</w:t>
      </w:r>
      <w:proofErr w:type="spellEnd"/>
      <w:r w:rsidRPr="00766659">
        <w:rPr>
          <w:sz w:val="28"/>
          <w:szCs w:val="28"/>
          <w:lang w:val="uk-UA" w:eastAsia="uk-UA"/>
        </w:rPr>
        <w:t xml:space="preserve"> (внесенням добрив з поливною водою). Це дозволяє дозовано забезпечувати рослини азотом, фосфором, калієм та мікроелементами на кожному етапі органогенезу.</w:t>
      </w:r>
    </w:p>
    <w:p w:rsidR="00DA08FD" w:rsidRPr="00766659" w:rsidRDefault="00DA08FD" w:rsidP="00142985">
      <w:pPr>
        <w:widowControl/>
        <w:autoSpaceDE/>
        <w:autoSpaceDN/>
        <w:adjustRightInd/>
        <w:spacing w:line="360" w:lineRule="auto"/>
        <w:ind w:left="-3" w:firstLine="851"/>
        <w:jc w:val="both"/>
        <w:rPr>
          <w:sz w:val="28"/>
          <w:szCs w:val="28"/>
          <w:lang w:val="uk-UA" w:eastAsia="uk-UA"/>
        </w:rPr>
      </w:pPr>
      <w:r w:rsidRPr="00766659">
        <w:rPr>
          <w:sz w:val="28"/>
          <w:szCs w:val="28"/>
          <w:lang w:val="uk-UA" w:eastAsia="uk-UA"/>
        </w:rPr>
        <w:t>Своєчасне пасинкування, засліплення нижніх вузлів, нормування китиць та видалення старого нижнього листя для покращення циркуляції повітря в приземній зоні.</w:t>
      </w:r>
    </w:p>
    <w:p w:rsidR="00142985" w:rsidRPr="00766659" w:rsidRDefault="00DA08FD" w:rsidP="00C404C6">
      <w:pPr>
        <w:widowControl/>
        <w:autoSpaceDE/>
        <w:autoSpaceDN/>
        <w:adjustRightInd/>
        <w:spacing w:line="360" w:lineRule="auto"/>
        <w:ind w:left="-3" w:firstLine="851"/>
        <w:jc w:val="both"/>
        <w:rPr>
          <w:sz w:val="28"/>
          <w:szCs w:val="28"/>
          <w:lang w:val="uk-UA" w:eastAsia="uk-UA"/>
        </w:rPr>
      </w:pPr>
      <w:r w:rsidRPr="00766659">
        <w:rPr>
          <w:sz w:val="28"/>
          <w:szCs w:val="28"/>
          <w:lang w:val="uk-UA" w:eastAsia="uk-UA"/>
        </w:rPr>
        <w:t xml:space="preserve">Застосування ентомофагів (наприклад, </w:t>
      </w:r>
      <w:proofErr w:type="spellStart"/>
      <w:r w:rsidRPr="00766659">
        <w:rPr>
          <w:sz w:val="28"/>
          <w:szCs w:val="28"/>
          <w:lang w:val="uk-UA" w:eastAsia="uk-UA"/>
        </w:rPr>
        <w:t>макролофуса</w:t>
      </w:r>
      <w:proofErr w:type="spellEnd"/>
      <w:r w:rsidRPr="00766659">
        <w:rPr>
          <w:sz w:val="28"/>
          <w:szCs w:val="28"/>
          <w:lang w:val="uk-UA" w:eastAsia="uk-UA"/>
        </w:rPr>
        <w:t xml:space="preserve"> проти </w:t>
      </w:r>
      <w:proofErr w:type="spellStart"/>
      <w:r w:rsidRPr="00766659">
        <w:rPr>
          <w:sz w:val="28"/>
          <w:szCs w:val="28"/>
          <w:lang w:val="uk-UA" w:eastAsia="uk-UA"/>
        </w:rPr>
        <w:t>білокрилки</w:t>
      </w:r>
      <w:proofErr w:type="spellEnd"/>
      <w:r w:rsidRPr="00766659">
        <w:rPr>
          <w:sz w:val="28"/>
          <w:szCs w:val="28"/>
          <w:lang w:val="uk-UA" w:eastAsia="uk-UA"/>
        </w:rPr>
        <w:t xml:space="preserve">) та біопрепаратів на основі бактерій </w:t>
      </w:r>
      <w:proofErr w:type="spellStart"/>
      <w:r w:rsidRPr="00766659">
        <w:rPr>
          <w:i/>
          <w:iCs/>
          <w:sz w:val="28"/>
          <w:szCs w:val="28"/>
          <w:lang w:val="uk-UA" w:eastAsia="uk-UA"/>
        </w:rPr>
        <w:t>Bacillus</w:t>
      </w:r>
      <w:proofErr w:type="spellEnd"/>
      <w:r w:rsidRPr="00766659">
        <w:rPr>
          <w:i/>
          <w:iCs/>
          <w:sz w:val="28"/>
          <w:szCs w:val="28"/>
          <w:lang w:val="uk-UA" w:eastAsia="uk-UA"/>
        </w:rPr>
        <w:t xml:space="preserve"> </w:t>
      </w:r>
      <w:proofErr w:type="spellStart"/>
      <w:r w:rsidRPr="00766659">
        <w:rPr>
          <w:i/>
          <w:iCs/>
          <w:sz w:val="28"/>
          <w:szCs w:val="28"/>
          <w:lang w:val="uk-UA" w:eastAsia="uk-UA"/>
        </w:rPr>
        <w:t>subtilis</w:t>
      </w:r>
      <w:proofErr w:type="spellEnd"/>
      <w:r w:rsidRPr="00766659">
        <w:rPr>
          <w:sz w:val="28"/>
          <w:szCs w:val="28"/>
          <w:lang w:val="uk-UA" w:eastAsia="uk-UA"/>
        </w:rPr>
        <w:t xml:space="preserve"> або грибів </w:t>
      </w:r>
      <w:proofErr w:type="spellStart"/>
      <w:r w:rsidRPr="00766659">
        <w:rPr>
          <w:i/>
          <w:iCs/>
          <w:sz w:val="28"/>
          <w:szCs w:val="28"/>
          <w:lang w:val="uk-UA" w:eastAsia="uk-UA"/>
        </w:rPr>
        <w:t>Trichoderma</w:t>
      </w:r>
      <w:proofErr w:type="spellEnd"/>
      <w:r w:rsidRPr="00766659">
        <w:rPr>
          <w:sz w:val="28"/>
          <w:szCs w:val="28"/>
          <w:lang w:val="uk-UA" w:eastAsia="uk-UA"/>
        </w:rPr>
        <w:t xml:space="preserve"> для мінімізації хімічного навантаження на екосистему теплиці та отримання екологічно безпечної продукції.</w:t>
      </w:r>
    </w:p>
    <w:p w:rsidR="00766659" w:rsidRPr="00766659" w:rsidRDefault="00766659" w:rsidP="00D92D87">
      <w:pPr>
        <w:widowControl/>
        <w:autoSpaceDE/>
        <w:autoSpaceDN/>
        <w:adjustRightInd/>
        <w:spacing w:line="360" w:lineRule="auto"/>
        <w:ind w:firstLine="851"/>
        <w:jc w:val="both"/>
        <w:rPr>
          <w:b/>
          <w:bCs/>
          <w:sz w:val="28"/>
          <w:szCs w:val="28"/>
          <w:lang w:val="uk-UA" w:eastAsia="uk-UA"/>
        </w:rPr>
      </w:pPr>
    </w:p>
    <w:p w:rsidR="00766659" w:rsidRPr="00766659" w:rsidRDefault="00766659" w:rsidP="00D92D87">
      <w:pPr>
        <w:widowControl/>
        <w:autoSpaceDE/>
        <w:autoSpaceDN/>
        <w:adjustRightInd/>
        <w:spacing w:line="360" w:lineRule="auto"/>
        <w:ind w:firstLine="851"/>
        <w:jc w:val="both"/>
        <w:rPr>
          <w:b/>
          <w:bCs/>
          <w:sz w:val="28"/>
          <w:szCs w:val="28"/>
          <w:lang w:val="uk-UA" w:eastAsia="uk-UA"/>
        </w:rPr>
      </w:pPr>
    </w:p>
    <w:p w:rsidR="00766659" w:rsidRPr="00766659" w:rsidRDefault="00766659" w:rsidP="00D92D87">
      <w:pPr>
        <w:widowControl/>
        <w:autoSpaceDE/>
        <w:autoSpaceDN/>
        <w:adjustRightInd/>
        <w:spacing w:line="360" w:lineRule="auto"/>
        <w:ind w:firstLine="851"/>
        <w:jc w:val="both"/>
        <w:rPr>
          <w:b/>
          <w:bCs/>
          <w:sz w:val="28"/>
          <w:szCs w:val="28"/>
          <w:lang w:val="uk-UA" w:eastAsia="uk-UA"/>
        </w:rPr>
      </w:pPr>
    </w:p>
    <w:p w:rsidR="00766659" w:rsidRPr="00766659" w:rsidRDefault="00766659" w:rsidP="00D92D87">
      <w:pPr>
        <w:widowControl/>
        <w:autoSpaceDE/>
        <w:autoSpaceDN/>
        <w:adjustRightInd/>
        <w:spacing w:line="360" w:lineRule="auto"/>
        <w:ind w:firstLine="851"/>
        <w:jc w:val="both"/>
        <w:rPr>
          <w:b/>
          <w:bCs/>
          <w:sz w:val="28"/>
          <w:szCs w:val="28"/>
          <w:lang w:val="uk-UA" w:eastAsia="uk-UA"/>
        </w:rPr>
      </w:pPr>
    </w:p>
    <w:p w:rsidR="00766659" w:rsidRPr="00766659" w:rsidRDefault="00766659" w:rsidP="00D92D87">
      <w:pPr>
        <w:widowControl/>
        <w:autoSpaceDE/>
        <w:autoSpaceDN/>
        <w:adjustRightInd/>
        <w:spacing w:line="360" w:lineRule="auto"/>
        <w:ind w:firstLine="851"/>
        <w:jc w:val="both"/>
        <w:rPr>
          <w:b/>
          <w:bCs/>
          <w:sz w:val="28"/>
          <w:szCs w:val="28"/>
          <w:lang w:val="uk-UA" w:eastAsia="uk-UA"/>
        </w:rPr>
      </w:pPr>
    </w:p>
    <w:p w:rsidR="00766659" w:rsidRPr="00766659" w:rsidRDefault="00766659" w:rsidP="00D92D87">
      <w:pPr>
        <w:widowControl/>
        <w:autoSpaceDE/>
        <w:autoSpaceDN/>
        <w:adjustRightInd/>
        <w:spacing w:line="360" w:lineRule="auto"/>
        <w:ind w:firstLine="851"/>
        <w:jc w:val="both"/>
        <w:rPr>
          <w:b/>
          <w:bCs/>
          <w:sz w:val="28"/>
          <w:szCs w:val="28"/>
          <w:lang w:val="uk-UA" w:eastAsia="uk-UA"/>
        </w:rPr>
      </w:pPr>
    </w:p>
    <w:p w:rsidR="00766659" w:rsidRPr="00766659" w:rsidRDefault="00766659" w:rsidP="00D92D87">
      <w:pPr>
        <w:widowControl/>
        <w:autoSpaceDE/>
        <w:autoSpaceDN/>
        <w:adjustRightInd/>
        <w:spacing w:line="360" w:lineRule="auto"/>
        <w:ind w:firstLine="851"/>
        <w:jc w:val="both"/>
        <w:rPr>
          <w:b/>
          <w:bCs/>
          <w:sz w:val="28"/>
          <w:szCs w:val="28"/>
          <w:lang w:val="uk-UA" w:eastAsia="uk-UA"/>
        </w:rPr>
      </w:pPr>
    </w:p>
    <w:p w:rsidR="00766659" w:rsidRPr="00766659" w:rsidRDefault="00766659" w:rsidP="00D92D87">
      <w:pPr>
        <w:widowControl/>
        <w:autoSpaceDE/>
        <w:autoSpaceDN/>
        <w:adjustRightInd/>
        <w:spacing w:line="360" w:lineRule="auto"/>
        <w:ind w:firstLine="851"/>
        <w:jc w:val="both"/>
        <w:rPr>
          <w:b/>
          <w:bCs/>
          <w:sz w:val="28"/>
          <w:szCs w:val="28"/>
          <w:lang w:val="uk-UA" w:eastAsia="uk-UA"/>
        </w:rPr>
      </w:pPr>
    </w:p>
    <w:p w:rsidR="00766659" w:rsidRPr="00766659" w:rsidRDefault="00766659" w:rsidP="00D92D87">
      <w:pPr>
        <w:widowControl/>
        <w:autoSpaceDE/>
        <w:autoSpaceDN/>
        <w:adjustRightInd/>
        <w:spacing w:line="360" w:lineRule="auto"/>
        <w:ind w:firstLine="851"/>
        <w:jc w:val="both"/>
        <w:rPr>
          <w:b/>
          <w:bCs/>
          <w:sz w:val="28"/>
          <w:szCs w:val="28"/>
          <w:lang w:val="uk-UA" w:eastAsia="uk-UA"/>
        </w:rPr>
      </w:pPr>
    </w:p>
    <w:p w:rsidR="00766659" w:rsidRPr="00766659" w:rsidRDefault="00766659" w:rsidP="00D92D87">
      <w:pPr>
        <w:widowControl/>
        <w:autoSpaceDE/>
        <w:autoSpaceDN/>
        <w:adjustRightInd/>
        <w:spacing w:line="360" w:lineRule="auto"/>
        <w:ind w:firstLine="851"/>
        <w:jc w:val="both"/>
        <w:rPr>
          <w:b/>
          <w:bCs/>
          <w:sz w:val="28"/>
          <w:szCs w:val="28"/>
          <w:lang w:val="uk-UA" w:eastAsia="uk-UA"/>
        </w:rPr>
      </w:pPr>
    </w:p>
    <w:p w:rsidR="00766659" w:rsidRPr="00766659" w:rsidRDefault="00766659" w:rsidP="00D92D87">
      <w:pPr>
        <w:widowControl/>
        <w:autoSpaceDE/>
        <w:autoSpaceDN/>
        <w:adjustRightInd/>
        <w:spacing w:line="360" w:lineRule="auto"/>
        <w:ind w:firstLine="851"/>
        <w:jc w:val="both"/>
        <w:rPr>
          <w:b/>
          <w:bCs/>
          <w:sz w:val="28"/>
          <w:szCs w:val="28"/>
          <w:lang w:val="uk-UA" w:eastAsia="uk-UA"/>
        </w:rPr>
      </w:pPr>
    </w:p>
    <w:p w:rsidR="00766659" w:rsidRPr="00766659" w:rsidRDefault="00766659" w:rsidP="00D92D87">
      <w:pPr>
        <w:widowControl/>
        <w:autoSpaceDE/>
        <w:autoSpaceDN/>
        <w:adjustRightInd/>
        <w:spacing w:line="360" w:lineRule="auto"/>
        <w:ind w:firstLine="851"/>
        <w:jc w:val="both"/>
        <w:rPr>
          <w:b/>
          <w:bCs/>
          <w:sz w:val="28"/>
          <w:szCs w:val="28"/>
          <w:lang w:val="uk-UA" w:eastAsia="uk-UA"/>
        </w:rPr>
      </w:pPr>
    </w:p>
    <w:p w:rsidR="00142985" w:rsidRPr="00766659" w:rsidRDefault="00142985" w:rsidP="00FD3CC7">
      <w:pPr>
        <w:widowControl/>
        <w:autoSpaceDE/>
        <w:autoSpaceDN/>
        <w:adjustRightInd/>
        <w:spacing w:line="360" w:lineRule="auto"/>
        <w:ind w:firstLine="851"/>
        <w:jc w:val="center"/>
        <w:rPr>
          <w:b/>
          <w:bCs/>
          <w:sz w:val="28"/>
          <w:szCs w:val="28"/>
          <w:lang w:val="uk-UA" w:eastAsia="uk-UA"/>
        </w:rPr>
      </w:pPr>
      <w:r w:rsidRPr="00766659">
        <w:rPr>
          <w:b/>
          <w:bCs/>
          <w:sz w:val="28"/>
          <w:szCs w:val="28"/>
          <w:lang w:val="uk-UA" w:eastAsia="uk-UA"/>
        </w:rPr>
        <w:lastRenderedPageBreak/>
        <w:t>РОЗДІЛ 2. УМОВИ ТА МЕТОДИКА ПРОВЕДЕННЯ ДОСЛІДЖЕНЬ</w:t>
      </w:r>
    </w:p>
    <w:p w:rsidR="00D92D87" w:rsidRPr="00766659" w:rsidRDefault="00D92D87" w:rsidP="00FD3CC7">
      <w:pPr>
        <w:widowControl/>
        <w:autoSpaceDE/>
        <w:autoSpaceDN/>
        <w:adjustRightInd/>
        <w:spacing w:line="360" w:lineRule="auto"/>
        <w:ind w:firstLine="851"/>
        <w:jc w:val="center"/>
        <w:rPr>
          <w:b/>
          <w:bCs/>
          <w:sz w:val="28"/>
          <w:szCs w:val="28"/>
          <w:lang w:val="uk-UA" w:eastAsia="uk-UA"/>
        </w:rPr>
      </w:pPr>
    </w:p>
    <w:p w:rsidR="00142985" w:rsidRPr="00766659" w:rsidRDefault="00142985" w:rsidP="00D92D87">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t>2.1. Місце, умови та матеріально-технічна база проведення досліджень</w:t>
      </w:r>
    </w:p>
    <w:p w:rsidR="00142985" w:rsidRPr="00766659" w:rsidRDefault="00142985" w:rsidP="00D92D87">
      <w:pPr>
        <w:widowControl/>
        <w:autoSpaceDE/>
        <w:autoSpaceDN/>
        <w:adjustRightInd/>
        <w:spacing w:line="360" w:lineRule="auto"/>
        <w:ind w:firstLine="851"/>
        <w:jc w:val="both"/>
        <w:rPr>
          <w:sz w:val="28"/>
          <w:szCs w:val="28"/>
          <w:lang w:val="uk-UA" w:eastAsia="uk-UA"/>
        </w:rPr>
      </w:pPr>
      <w:r w:rsidRPr="00766659">
        <w:rPr>
          <w:sz w:val="28"/>
          <w:szCs w:val="28"/>
          <w:lang w:val="uk-UA" w:eastAsia="uk-UA"/>
        </w:rPr>
        <w:t>Експериментальна частина роботи виконувалася протягом весняно-літнього періоду 2025–2026 рр. на базі лабораторії закритого ґрунту та навчально-дослідного тепличного комплексу Житомирського агротехнічного фахового коледжу.</w:t>
      </w:r>
    </w:p>
    <w:p w:rsidR="00142985" w:rsidRPr="00766659" w:rsidRDefault="00142985" w:rsidP="00D92D87">
      <w:pPr>
        <w:widowControl/>
        <w:autoSpaceDE/>
        <w:autoSpaceDN/>
        <w:adjustRightInd/>
        <w:spacing w:line="360" w:lineRule="auto"/>
        <w:ind w:firstLine="851"/>
        <w:jc w:val="both"/>
        <w:rPr>
          <w:sz w:val="28"/>
          <w:szCs w:val="28"/>
          <w:lang w:val="uk-UA" w:eastAsia="uk-UA"/>
        </w:rPr>
      </w:pPr>
      <w:r w:rsidRPr="00766659">
        <w:rPr>
          <w:sz w:val="28"/>
          <w:szCs w:val="28"/>
          <w:lang w:val="uk-UA" w:eastAsia="uk-UA"/>
        </w:rPr>
        <w:t>Дослідження проводилися у весняній заскленій (або плівковій) теплиці, обладнаній системою водяного (або аварійного електричного) опалення, природною припливно-витяжною вентиляцією (через кватирки) та автоматизованою системою краплинного поливу.</w:t>
      </w:r>
    </w:p>
    <w:p w:rsidR="00142985" w:rsidRPr="00766659" w:rsidRDefault="00142985" w:rsidP="00D92D87">
      <w:pPr>
        <w:widowControl/>
        <w:autoSpaceDE/>
        <w:autoSpaceDN/>
        <w:adjustRightInd/>
        <w:spacing w:line="360" w:lineRule="auto"/>
        <w:ind w:firstLine="851"/>
        <w:jc w:val="both"/>
        <w:rPr>
          <w:sz w:val="28"/>
          <w:szCs w:val="28"/>
          <w:lang w:val="uk-UA" w:eastAsia="uk-UA"/>
        </w:rPr>
      </w:pPr>
      <w:proofErr w:type="spellStart"/>
      <w:r w:rsidRPr="00766659">
        <w:rPr>
          <w:sz w:val="28"/>
          <w:szCs w:val="28"/>
          <w:lang w:val="uk-UA" w:eastAsia="uk-UA"/>
        </w:rPr>
        <w:t>Ґрунтосуміш</w:t>
      </w:r>
      <w:proofErr w:type="spellEnd"/>
      <w:r w:rsidRPr="00766659">
        <w:rPr>
          <w:sz w:val="28"/>
          <w:szCs w:val="28"/>
          <w:lang w:val="uk-UA" w:eastAsia="uk-UA"/>
        </w:rPr>
        <w:t xml:space="preserve"> теплиці складалася з верхового торфу, перегною та річкового піску у співвідношенні 3:1:1. Кислотність субстрату становила \(</w:t>
      </w:r>
      <w:proofErr w:type="spellStart"/>
      <w:r w:rsidRPr="00766659">
        <w:rPr>
          <w:sz w:val="28"/>
          <w:szCs w:val="28"/>
          <w:lang w:val="uk-UA" w:eastAsia="uk-UA"/>
        </w:rPr>
        <w:t>pH</w:t>
      </w:r>
      <w:proofErr w:type="spellEnd"/>
      <w:r w:rsidRPr="00766659">
        <w:rPr>
          <w:sz w:val="28"/>
          <w:szCs w:val="28"/>
          <w:lang w:val="uk-UA" w:eastAsia="uk-UA"/>
        </w:rPr>
        <w:t>\) 6,2–6,5, що є оптимальним для культури томату. Перед висадкою розсади проводилося знезараження субстрату та внесення стартових доз мінеральних добрив.</w:t>
      </w:r>
    </w:p>
    <w:p w:rsidR="00D92D87" w:rsidRPr="00766659" w:rsidRDefault="00D92D87" w:rsidP="00D92D87">
      <w:pPr>
        <w:widowControl/>
        <w:autoSpaceDE/>
        <w:autoSpaceDN/>
        <w:adjustRightInd/>
        <w:spacing w:line="360" w:lineRule="auto"/>
        <w:ind w:firstLine="851"/>
        <w:jc w:val="both"/>
        <w:rPr>
          <w:sz w:val="28"/>
          <w:szCs w:val="28"/>
          <w:lang w:val="uk-UA" w:eastAsia="uk-UA"/>
        </w:rPr>
      </w:pPr>
    </w:p>
    <w:p w:rsidR="00142985" w:rsidRPr="00766659" w:rsidRDefault="00142985" w:rsidP="00D92D87">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t xml:space="preserve">2.2. </w:t>
      </w:r>
      <w:proofErr w:type="spellStart"/>
      <w:r w:rsidRPr="00766659">
        <w:rPr>
          <w:b/>
          <w:bCs/>
          <w:sz w:val="28"/>
          <w:szCs w:val="28"/>
          <w:lang w:val="uk-UA" w:eastAsia="uk-UA"/>
        </w:rPr>
        <w:t>Агрокліматична</w:t>
      </w:r>
      <w:proofErr w:type="spellEnd"/>
      <w:r w:rsidRPr="00766659">
        <w:rPr>
          <w:b/>
          <w:bCs/>
          <w:sz w:val="28"/>
          <w:szCs w:val="28"/>
          <w:lang w:val="uk-UA" w:eastAsia="uk-UA"/>
        </w:rPr>
        <w:t xml:space="preserve"> характеристика Житомирського Полісся за роки досліджень</w:t>
      </w:r>
    </w:p>
    <w:p w:rsidR="00142985" w:rsidRPr="00766659" w:rsidRDefault="00142985" w:rsidP="00D92D87">
      <w:pPr>
        <w:widowControl/>
        <w:autoSpaceDE/>
        <w:autoSpaceDN/>
        <w:adjustRightInd/>
        <w:spacing w:line="360" w:lineRule="auto"/>
        <w:ind w:firstLine="851"/>
        <w:jc w:val="both"/>
        <w:rPr>
          <w:sz w:val="28"/>
          <w:szCs w:val="28"/>
          <w:lang w:val="uk-UA" w:eastAsia="uk-UA"/>
        </w:rPr>
      </w:pPr>
      <w:r w:rsidRPr="00766659">
        <w:rPr>
          <w:sz w:val="28"/>
          <w:szCs w:val="28"/>
          <w:lang w:val="uk-UA" w:eastAsia="uk-UA"/>
        </w:rPr>
        <w:t xml:space="preserve">Метеорологічні умови Поліської зони у роки проведення експерименту загалом відповідали </w:t>
      </w:r>
      <w:proofErr w:type="spellStart"/>
      <w:r w:rsidRPr="00766659">
        <w:rPr>
          <w:sz w:val="28"/>
          <w:szCs w:val="28"/>
          <w:lang w:val="uk-UA" w:eastAsia="uk-UA"/>
        </w:rPr>
        <w:t>помірно</w:t>
      </w:r>
      <w:proofErr w:type="spellEnd"/>
      <w:r w:rsidRPr="00766659">
        <w:rPr>
          <w:sz w:val="28"/>
          <w:szCs w:val="28"/>
          <w:lang w:val="uk-UA" w:eastAsia="uk-UA"/>
        </w:rPr>
        <w:t>-континентальному клімату, проте характеризувалися певними аномаліями весняного періоду:</w:t>
      </w:r>
    </w:p>
    <w:p w:rsidR="00142985" w:rsidRPr="00766659" w:rsidRDefault="00142985" w:rsidP="00D92D87">
      <w:pPr>
        <w:widowControl/>
        <w:autoSpaceDE/>
        <w:autoSpaceDN/>
        <w:adjustRightInd/>
        <w:spacing w:line="360" w:lineRule="auto"/>
        <w:ind w:firstLine="848"/>
        <w:jc w:val="both"/>
        <w:rPr>
          <w:sz w:val="28"/>
          <w:szCs w:val="28"/>
          <w:lang w:val="uk-UA" w:eastAsia="uk-UA"/>
        </w:rPr>
      </w:pPr>
      <w:r w:rsidRPr="00766659">
        <w:rPr>
          <w:b/>
          <w:bCs/>
          <w:sz w:val="28"/>
          <w:szCs w:val="28"/>
          <w:lang w:val="uk-UA" w:eastAsia="uk-UA"/>
        </w:rPr>
        <w:t>Темпер</w:t>
      </w:r>
      <w:r w:rsidR="00D92D87" w:rsidRPr="00766659">
        <w:rPr>
          <w:b/>
          <w:bCs/>
          <w:sz w:val="28"/>
          <w:szCs w:val="28"/>
          <w:lang w:val="uk-UA" w:eastAsia="uk-UA"/>
        </w:rPr>
        <w:t>атурний режим.</w:t>
      </w:r>
      <w:r w:rsidRPr="00766659">
        <w:rPr>
          <w:sz w:val="28"/>
          <w:szCs w:val="28"/>
          <w:lang w:val="uk-UA" w:eastAsia="uk-UA"/>
        </w:rPr>
        <w:t xml:space="preserve"> Весна характеризувалася затяжними зворотними заморозками на ґрунті (до кінця квітня), що вимагало інтенсивного контролю мікроклімату всередині теплиці та додаткового увімкнення підігріву. Літні місяці (червень-липень) відзначалися різкими добовими коливаннями температур (від +14°C вночі до +32°C вдень у закритому ґрунті).</w:t>
      </w:r>
    </w:p>
    <w:p w:rsidR="00142985" w:rsidRPr="00766659" w:rsidRDefault="00D92D87" w:rsidP="00D92D87">
      <w:pPr>
        <w:widowControl/>
        <w:autoSpaceDE/>
        <w:autoSpaceDN/>
        <w:adjustRightInd/>
        <w:spacing w:line="360" w:lineRule="auto"/>
        <w:ind w:firstLine="848"/>
        <w:jc w:val="both"/>
        <w:rPr>
          <w:sz w:val="28"/>
          <w:szCs w:val="28"/>
          <w:lang w:val="uk-UA" w:eastAsia="uk-UA"/>
        </w:rPr>
      </w:pPr>
      <w:r w:rsidRPr="00766659">
        <w:rPr>
          <w:b/>
          <w:bCs/>
          <w:sz w:val="28"/>
          <w:szCs w:val="28"/>
          <w:lang w:val="uk-UA" w:eastAsia="uk-UA"/>
        </w:rPr>
        <w:lastRenderedPageBreak/>
        <w:t>Світловий режим.</w:t>
      </w:r>
      <w:r w:rsidR="00142985" w:rsidRPr="00766659">
        <w:rPr>
          <w:sz w:val="28"/>
          <w:szCs w:val="28"/>
          <w:lang w:val="uk-UA" w:eastAsia="uk-UA"/>
        </w:rPr>
        <w:t xml:space="preserve"> Рівень сонячної інсоляції у березні-квітні був дещо нижчим за </w:t>
      </w:r>
      <w:proofErr w:type="spellStart"/>
      <w:r w:rsidR="00142985" w:rsidRPr="00766659">
        <w:rPr>
          <w:sz w:val="28"/>
          <w:szCs w:val="28"/>
          <w:lang w:val="uk-UA" w:eastAsia="uk-UA"/>
        </w:rPr>
        <w:t>середньобагаторічні</w:t>
      </w:r>
      <w:proofErr w:type="spellEnd"/>
      <w:r w:rsidR="00142985" w:rsidRPr="00766659">
        <w:rPr>
          <w:sz w:val="28"/>
          <w:szCs w:val="28"/>
          <w:lang w:val="uk-UA" w:eastAsia="uk-UA"/>
        </w:rPr>
        <w:t xml:space="preserve"> показники, що зумовило необхідність пильного контролю густоти стояння рослин для запобігання їх витягуванню.</w:t>
      </w:r>
    </w:p>
    <w:p w:rsidR="00C404C6" w:rsidRPr="00766659" w:rsidRDefault="00C404C6" w:rsidP="00C404C6">
      <w:pPr>
        <w:widowControl/>
        <w:autoSpaceDE/>
        <w:autoSpaceDN/>
        <w:adjustRightInd/>
        <w:spacing w:line="360" w:lineRule="auto"/>
        <w:jc w:val="both"/>
        <w:rPr>
          <w:sz w:val="28"/>
          <w:szCs w:val="28"/>
          <w:lang w:val="uk-UA" w:eastAsia="uk-UA"/>
        </w:rPr>
      </w:pPr>
      <w:r w:rsidRPr="00766659">
        <w:rPr>
          <w:sz w:val="28"/>
          <w:szCs w:val="28"/>
          <w:lang w:val="uk-UA" w:eastAsia="uk-UA"/>
        </w:rPr>
        <w:t xml:space="preserve">Аналіз погодно-кліматичних умов за роки проведення досліджень (2024–2025 рр.) проводився за даними Житомирського обласного центру з гідрометеорології порівняно із </w:t>
      </w:r>
      <w:proofErr w:type="spellStart"/>
      <w:r w:rsidRPr="00766659">
        <w:rPr>
          <w:sz w:val="28"/>
          <w:szCs w:val="28"/>
          <w:lang w:val="uk-UA" w:eastAsia="uk-UA"/>
        </w:rPr>
        <w:t>середньобагаторічними</w:t>
      </w:r>
      <w:proofErr w:type="spellEnd"/>
      <w:r w:rsidRPr="00766659">
        <w:rPr>
          <w:sz w:val="28"/>
          <w:szCs w:val="28"/>
          <w:lang w:val="uk-UA" w:eastAsia="uk-UA"/>
        </w:rPr>
        <w:t xml:space="preserve"> значеннями (нормою).</w:t>
      </w:r>
    </w:p>
    <w:p w:rsidR="00C404C6" w:rsidRPr="00766659" w:rsidRDefault="00C404C6" w:rsidP="00C404C6">
      <w:pPr>
        <w:widowControl/>
        <w:autoSpaceDE/>
        <w:autoSpaceDN/>
        <w:adjustRightInd/>
        <w:spacing w:line="360" w:lineRule="auto"/>
        <w:jc w:val="center"/>
        <w:rPr>
          <w:sz w:val="28"/>
          <w:szCs w:val="28"/>
          <w:lang w:val="uk-UA" w:eastAsia="uk-UA"/>
        </w:rPr>
      </w:pPr>
      <w:r w:rsidRPr="00766659">
        <w:rPr>
          <w:b/>
          <w:bCs/>
          <w:sz w:val="28"/>
          <w:szCs w:val="28"/>
          <w:lang w:val="uk-UA" w:eastAsia="uk-UA"/>
        </w:rPr>
        <w:t>Таблиця 2.1. Середньомісячна температура повітря та кількість опадів у Житомирському Поліссі за роки досліджень (2024–2025 рр.)</w:t>
      </w:r>
    </w:p>
    <w:tbl>
      <w:tblPr>
        <w:tblStyle w:val="a3"/>
        <w:tblW w:w="0" w:type="auto"/>
        <w:tblInd w:w="63" w:type="dxa"/>
        <w:tblLook w:val="04A0" w:firstRow="1" w:lastRow="0" w:firstColumn="1" w:lastColumn="0" w:noHBand="0" w:noVBand="1"/>
      </w:tblPr>
      <w:tblGrid>
        <w:gridCol w:w="1288"/>
        <w:gridCol w:w="3124"/>
        <w:gridCol w:w="1991"/>
        <w:gridCol w:w="1541"/>
        <w:gridCol w:w="1848"/>
      </w:tblGrid>
      <w:tr w:rsidR="00C404C6" w:rsidRPr="00766659" w:rsidTr="00C404C6">
        <w:tc>
          <w:tcPr>
            <w:tcW w:w="0" w:type="auto"/>
            <w:hideMark/>
          </w:tcPr>
          <w:p w:rsidR="00C404C6" w:rsidRPr="00766659" w:rsidRDefault="00C404C6" w:rsidP="00C404C6">
            <w:pPr>
              <w:widowControl/>
              <w:autoSpaceDE/>
              <w:autoSpaceDN/>
              <w:adjustRightInd/>
              <w:spacing w:line="360" w:lineRule="auto"/>
              <w:jc w:val="center"/>
              <w:rPr>
                <w:b/>
                <w:bCs/>
                <w:sz w:val="28"/>
                <w:szCs w:val="28"/>
                <w:lang w:val="uk-UA" w:eastAsia="uk-UA"/>
              </w:rPr>
            </w:pPr>
            <w:r w:rsidRPr="00766659">
              <w:rPr>
                <w:b/>
                <w:bCs/>
                <w:sz w:val="28"/>
                <w:szCs w:val="28"/>
                <w:lang w:val="uk-UA" w:eastAsia="uk-UA"/>
              </w:rPr>
              <w:t>Місяць</w:t>
            </w:r>
          </w:p>
        </w:tc>
        <w:tc>
          <w:tcPr>
            <w:tcW w:w="0" w:type="auto"/>
            <w:hideMark/>
          </w:tcPr>
          <w:p w:rsidR="00C404C6" w:rsidRPr="00766659" w:rsidRDefault="00C404C6" w:rsidP="00C404C6">
            <w:pPr>
              <w:widowControl/>
              <w:autoSpaceDE/>
              <w:autoSpaceDN/>
              <w:adjustRightInd/>
              <w:spacing w:line="360" w:lineRule="auto"/>
              <w:jc w:val="center"/>
              <w:rPr>
                <w:b/>
                <w:bCs/>
                <w:sz w:val="28"/>
                <w:szCs w:val="28"/>
                <w:lang w:val="uk-UA" w:eastAsia="uk-UA"/>
              </w:rPr>
            </w:pPr>
            <w:proofErr w:type="spellStart"/>
            <w:r w:rsidRPr="00766659">
              <w:rPr>
                <w:b/>
                <w:bCs/>
                <w:sz w:val="28"/>
                <w:szCs w:val="28"/>
                <w:lang w:val="uk-UA" w:eastAsia="uk-UA"/>
              </w:rPr>
              <w:t>Середньобагаторічна</w:t>
            </w:r>
            <w:proofErr w:type="spellEnd"/>
            <w:r w:rsidRPr="00766659">
              <w:rPr>
                <w:b/>
                <w:bCs/>
                <w:sz w:val="28"/>
                <w:szCs w:val="28"/>
                <w:lang w:val="uk-UA" w:eastAsia="uk-UA"/>
              </w:rPr>
              <w:t xml:space="preserve"> норма температури, °C</w:t>
            </w:r>
          </w:p>
        </w:tc>
        <w:tc>
          <w:tcPr>
            <w:tcW w:w="0" w:type="auto"/>
            <w:hideMark/>
          </w:tcPr>
          <w:p w:rsidR="00C404C6" w:rsidRPr="00766659" w:rsidRDefault="00C404C6" w:rsidP="00C404C6">
            <w:pPr>
              <w:widowControl/>
              <w:autoSpaceDE/>
              <w:autoSpaceDN/>
              <w:adjustRightInd/>
              <w:spacing w:line="360" w:lineRule="auto"/>
              <w:jc w:val="center"/>
              <w:rPr>
                <w:b/>
                <w:bCs/>
                <w:sz w:val="28"/>
                <w:szCs w:val="28"/>
                <w:lang w:val="uk-UA" w:eastAsia="uk-UA"/>
              </w:rPr>
            </w:pPr>
            <w:r w:rsidRPr="00766659">
              <w:rPr>
                <w:b/>
                <w:bCs/>
                <w:sz w:val="28"/>
                <w:szCs w:val="28"/>
                <w:lang w:val="uk-UA" w:eastAsia="uk-UA"/>
              </w:rPr>
              <w:t>Середня температура, °C</w:t>
            </w:r>
          </w:p>
        </w:tc>
        <w:tc>
          <w:tcPr>
            <w:tcW w:w="0" w:type="auto"/>
            <w:hideMark/>
          </w:tcPr>
          <w:p w:rsidR="00C404C6" w:rsidRPr="00766659" w:rsidRDefault="00C404C6" w:rsidP="00C404C6">
            <w:pPr>
              <w:widowControl/>
              <w:autoSpaceDE/>
              <w:autoSpaceDN/>
              <w:adjustRightInd/>
              <w:spacing w:line="360" w:lineRule="auto"/>
              <w:jc w:val="center"/>
              <w:rPr>
                <w:b/>
                <w:bCs/>
                <w:sz w:val="28"/>
                <w:szCs w:val="28"/>
                <w:lang w:val="uk-UA" w:eastAsia="uk-UA"/>
              </w:rPr>
            </w:pPr>
            <w:r w:rsidRPr="00766659">
              <w:rPr>
                <w:b/>
                <w:bCs/>
                <w:sz w:val="28"/>
                <w:szCs w:val="28"/>
                <w:lang w:val="uk-UA" w:eastAsia="uk-UA"/>
              </w:rPr>
              <w:t>Кількість опадів, мм</w:t>
            </w:r>
          </w:p>
        </w:tc>
        <w:tc>
          <w:tcPr>
            <w:tcW w:w="0" w:type="auto"/>
            <w:hideMark/>
          </w:tcPr>
          <w:p w:rsidR="00C404C6" w:rsidRPr="00766659" w:rsidRDefault="00C404C6" w:rsidP="00C404C6">
            <w:pPr>
              <w:widowControl/>
              <w:autoSpaceDE/>
              <w:autoSpaceDN/>
              <w:adjustRightInd/>
              <w:spacing w:line="360" w:lineRule="auto"/>
              <w:jc w:val="center"/>
              <w:rPr>
                <w:b/>
                <w:bCs/>
                <w:sz w:val="28"/>
                <w:szCs w:val="28"/>
                <w:lang w:val="uk-UA" w:eastAsia="uk-UA"/>
              </w:rPr>
            </w:pPr>
            <w:r w:rsidRPr="00766659">
              <w:rPr>
                <w:b/>
                <w:bCs/>
                <w:sz w:val="28"/>
                <w:szCs w:val="28"/>
                <w:lang w:val="uk-UA" w:eastAsia="uk-UA"/>
              </w:rPr>
              <w:t>Відхилення опадів від норми, %</w:t>
            </w:r>
          </w:p>
        </w:tc>
      </w:tr>
      <w:tr w:rsidR="00C404C6" w:rsidRPr="00766659" w:rsidTr="00C404C6">
        <w:tc>
          <w:tcPr>
            <w:tcW w:w="0" w:type="auto"/>
            <w:hideMark/>
          </w:tcPr>
          <w:p w:rsidR="00C404C6" w:rsidRPr="00766659" w:rsidRDefault="00C404C6" w:rsidP="00C404C6">
            <w:pPr>
              <w:widowControl/>
              <w:autoSpaceDE/>
              <w:autoSpaceDN/>
              <w:adjustRightInd/>
              <w:spacing w:line="360" w:lineRule="auto"/>
              <w:rPr>
                <w:sz w:val="28"/>
                <w:szCs w:val="28"/>
                <w:lang w:val="uk-UA" w:eastAsia="uk-UA"/>
              </w:rPr>
            </w:pPr>
            <w:r w:rsidRPr="00766659">
              <w:rPr>
                <w:b/>
                <w:bCs/>
                <w:sz w:val="28"/>
                <w:szCs w:val="28"/>
                <w:lang w:val="uk-UA" w:eastAsia="uk-UA"/>
              </w:rPr>
              <w:t>Квітень</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+7,9</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+9,4</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42</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-12%</w:t>
            </w:r>
          </w:p>
        </w:tc>
      </w:tr>
      <w:tr w:rsidR="00C404C6" w:rsidRPr="00766659" w:rsidTr="00C404C6">
        <w:tc>
          <w:tcPr>
            <w:tcW w:w="0" w:type="auto"/>
            <w:hideMark/>
          </w:tcPr>
          <w:p w:rsidR="00C404C6" w:rsidRPr="00766659" w:rsidRDefault="00C404C6" w:rsidP="00C404C6">
            <w:pPr>
              <w:widowControl/>
              <w:autoSpaceDE/>
              <w:autoSpaceDN/>
              <w:adjustRightInd/>
              <w:spacing w:line="360" w:lineRule="auto"/>
              <w:rPr>
                <w:sz w:val="28"/>
                <w:szCs w:val="28"/>
                <w:lang w:val="uk-UA" w:eastAsia="uk-UA"/>
              </w:rPr>
            </w:pPr>
            <w:r w:rsidRPr="00766659">
              <w:rPr>
                <w:b/>
                <w:bCs/>
                <w:sz w:val="28"/>
                <w:szCs w:val="28"/>
                <w:lang w:val="uk-UA" w:eastAsia="uk-UA"/>
              </w:rPr>
              <w:t>Травень</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+14,3</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+15,1</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58</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+5%</w:t>
            </w:r>
          </w:p>
        </w:tc>
      </w:tr>
      <w:tr w:rsidR="00C404C6" w:rsidRPr="00766659" w:rsidTr="00C404C6">
        <w:tc>
          <w:tcPr>
            <w:tcW w:w="0" w:type="auto"/>
            <w:hideMark/>
          </w:tcPr>
          <w:p w:rsidR="00C404C6" w:rsidRPr="00766659" w:rsidRDefault="00C404C6" w:rsidP="00C404C6">
            <w:pPr>
              <w:widowControl/>
              <w:autoSpaceDE/>
              <w:autoSpaceDN/>
              <w:adjustRightInd/>
              <w:spacing w:line="360" w:lineRule="auto"/>
              <w:rPr>
                <w:sz w:val="28"/>
                <w:szCs w:val="28"/>
                <w:lang w:val="uk-UA" w:eastAsia="uk-UA"/>
              </w:rPr>
            </w:pPr>
            <w:r w:rsidRPr="00766659">
              <w:rPr>
                <w:b/>
                <w:bCs/>
                <w:sz w:val="28"/>
                <w:szCs w:val="28"/>
                <w:lang w:val="uk-UA" w:eastAsia="uk-UA"/>
              </w:rPr>
              <w:t>Червень</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+17,6</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+19,2</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84</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+15%</w:t>
            </w:r>
          </w:p>
        </w:tc>
      </w:tr>
      <w:tr w:rsidR="00C404C6" w:rsidRPr="00766659" w:rsidTr="00C404C6">
        <w:tc>
          <w:tcPr>
            <w:tcW w:w="0" w:type="auto"/>
            <w:hideMark/>
          </w:tcPr>
          <w:p w:rsidR="00C404C6" w:rsidRPr="00766659" w:rsidRDefault="00C404C6" w:rsidP="00C404C6">
            <w:pPr>
              <w:widowControl/>
              <w:autoSpaceDE/>
              <w:autoSpaceDN/>
              <w:adjustRightInd/>
              <w:spacing w:line="360" w:lineRule="auto"/>
              <w:rPr>
                <w:sz w:val="28"/>
                <w:szCs w:val="28"/>
                <w:lang w:val="uk-UA" w:eastAsia="uk-UA"/>
              </w:rPr>
            </w:pPr>
            <w:r w:rsidRPr="00766659">
              <w:rPr>
                <w:b/>
                <w:bCs/>
                <w:sz w:val="28"/>
                <w:szCs w:val="28"/>
                <w:lang w:val="uk-UA" w:eastAsia="uk-UA"/>
              </w:rPr>
              <w:t>Липень</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+19,3</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+21,8</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62</w:t>
            </w:r>
          </w:p>
        </w:tc>
        <w:tc>
          <w:tcPr>
            <w:tcW w:w="0" w:type="auto"/>
            <w:hideMark/>
          </w:tcPr>
          <w:p w:rsidR="00C404C6" w:rsidRPr="00766659" w:rsidRDefault="00C404C6" w:rsidP="00C404C6">
            <w:pPr>
              <w:widowControl/>
              <w:autoSpaceDE/>
              <w:autoSpaceDN/>
              <w:adjustRightInd/>
              <w:spacing w:line="360" w:lineRule="auto"/>
              <w:jc w:val="center"/>
              <w:rPr>
                <w:sz w:val="28"/>
                <w:szCs w:val="28"/>
                <w:lang w:val="uk-UA" w:eastAsia="uk-UA"/>
              </w:rPr>
            </w:pPr>
            <w:r w:rsidRPr="00766659">
              <w:rPr>
                <w:sz w:val="28"/>
                <w:szCs w:val="28"/>
                <w:lang w:val="uk-UA" w:eastAsia="uk-UA"/>
              </w:rPr>
              <w:t>-20%</w:t>
            </w:r>
          </w:p>
        </w:tc>
      </w:tr>
    </w:tbl>
    <w:p w:rsidR="00C404C6" w:rsidRPr="00766659" w:rsidRDefault="00C404C6" w:rsidP="00C404C6">
      <w:pPr>
        <w:widowControl/>
        <w:autoSpaceDE/>
        <w:autoSpaceDN/>
        <w:adjustRightInd/>
        <w:rPr>
          <w:rFonts w:ascii="Arial" w:hAnsi="Arial" w:cs="Arial"/>
          <w:b/>
          <w:bCs/>
          <w:sz w:val="24"/>
          <w:szCs w:val="24"/>
          <w:lang w:val="uk-UA" w:eastAsia="uk-UA"/>
        </w:rPr>
      </w:pPr>
    </w:p>
    <w:p w:rsidR="00C404C6" w:rsidRPr="00766659" w:rsidRDefault="00C404C6" w:rsidP="001B06A5">
      <w:pPr>
        <w:widowControl/>
        <w:autoSpaceDE/>
        <w:autoSpaceDN/>
        <w:adjustRightInd/>
        <w:spacing w:line="360" w:lineRule="auto"/>
        <w:ind w:firstLine="851"/>
        <w:jc w:val="center"/>
        <w:rPr>
          <w:b/>
          <w:bCs/>
          <w:sz w:val="28"/>
          <w:szCs w:val="28"/>
          <w:lang w:val="uk-UA" w:eastAsia="uk-UA"/>
        </w:rPr>
      </w:pPr>
      <w:r w:rsidRPr="00766659">
        <w:rPr>
          <w:b/>
          <w:bCs/>
          <w:sz w:val="28"/>
          <w:szCs w:val="28"/>
          <w:lang w:val="uk-UA" w:eastAsia="uk-UA"/>
        </w:rPr>
        <w:t>Особливості весняного періоду (квітень–травень)</w:t>
      </w:r>
    </w:p>
    <w:p w:rsidR="00C404C6" w:rsidRPr="00766659" w:rsidRDefault="001B06A5" w:rsidP="001B06A5">
      <w:pPr>
        <w:widowControl/>
        <w:autoSpaceDE/>
        <w:autoSpaceDN/>
        <w:adjustRightInd/>
        <w:spacing w:line="360" w:lineRule="auto"/>
        <w:ind w:left="-3" w:firstLine="851"/>
        <w:jc w:val="both"/>
        <w:rPr>
          <w:sz w:val="28"/>
          <w:szCs w:val="28"/>
          <w:lang w:val="uk-UA" w:eastAsia="uk-UA"/>
        </w:rPr>
      </w:pPr>
      <w:r w:rsidRPr="00766659">
        <w:rPr>
          <w:b/>
          <w:bCs/>
          <w:sz w:val="28"/>
          <w:szCs w:val="28"/>
          <w:lang w:val="uk-UA" w:eastAsia="uk-UA"/>
        </w:rPr>
        <w:t>Температурні аномалії.</w:t>
      </w:r>
      <w:r w:rsidR="00C404C6" w:rsidRPr="00766659">
        <w:rPr>
          <w:sz w:val="28"/>
          <w:szCs w:val="28"/>
          <w:lang w:val="uk-UA" w:eastAsia="uk-UA"/>
        </w:rPr>
        <w:t xml:space="preserve"> Весняні періоди років досліджень характеризувалися підвищеним температурним фоном порівняно з нормою. Проте зберігалася головна загроза для захищеного ґрунту Полісся — </w:t>
      </w:r>
      <w:r w:rsidR="00C404C6" w:rsidRPr="00766659">
        <w:rPr>
          <w:b/>
          <w:bCs/>
          <w:sz w:val="28"/>
          <w:szCs w:val="28"/>
          <w:lang w:val="uk-UA" w:eastAsia="uk-UA"/>
        </w:rPr>
        <w:t>різкі коливання добових температур</w:t>
      </w:r>
      <w:r w:rsidR="00C404C6" w:rsidRPr="00766659">
        <w:rPr>
          <w:sz w:val="28"/>
          <w:szCs w:val="28"/>
          <w:lang w:val="uk-UA" w:eastAsia="uk-UA"/>
        </w:rPr>
        <w:t>. У третій декаді квітня та першій декаді травня спостерігалися короткочасні нічні радіаційні приморозки на ґрунті (до -2...-4°C).</w:t>
      </w:r>
    </w:p>
    <w:p w:rsidR="00C404C6" w:rsidRPr="00766659" w:rsidRDefault="001B06A5" w:rsidP="001B06A5">
      <w:pPr>
        <w:widowControl/>
        <w:autoSpaceDE/>
        <w:autoSpaceDN/>
        <w:adjustRightInd/>
        <w:spacing w:line="360" w:lineRule="auto"/>
        <w:ind w:left="-3" w:firstLine="851"/>
        <w:jc w:val="both"/>
        <w:rPr>
          <w:sz w:val="28"/>
          <w:szCs w:val="28"/>
          <w:lang w:val="uk-UA" w:eastAsia="uk-UA"/>
        </w:rPr>
      </w:pPr>
      <w:r w:rsidRPr="00766659">
        <w:rPr>
          <w:b/>
          <w:bCs/>
          <w:sz w:val="28"/>
          <w:szCs w:val="28"/>
          <w:lang w:val="uk-UA" w:eastAsia="uk-UA"/>
        </w:rPr>
        <w:t>Вплив на технологію.</w:t>
      </w:r>
      <w:r w:rsidR="00C404C6" w:rsidRPr="00766659">
        <w:rPr>
          <w:sz w:val="28"/>
          <w:szCs w:val="28"/>
          <w:lang w:val="uk-UA" w:eastAsia="uk-UA"/>
        </w:rPr>
        <w:t xml:space="preserve"> Оскільки висадка розсади томатів у теплиці </w:t>
      </w:r>
      <w:hyperlink r:id="rId27" w:tgtFrame="_blank" w:history="1">
        <w:r w:rsidR="00C404C6" w:rsidRPr="00766659">
          <w:rPr>
            <w:sz w:val="28"/>
            <w:szCs w:val="28"/>
            <w:u w:val="single"/>
            <w:lang w:val="uk-UA" w:eastAsia="uk-UA"/>
          </w:rPr>
          <w:t>ЖАТФК</w:t>
        </w:r>
      </w:hyperlink>
      <w:r w:rsidR="00C404C6" w:rsidRPr="00766659">
        <w:rPr>
          <w:sz w:val="28"/>
          <w:szCs w:val="28"/>
          <w:lang w:val="uk-UA" w:eastAsia="uk-UA"/>
        </w:rPr>
        <w:t xml:space="preserve"> здійснювалася наприкінці квітня, виникла потреба в активному задіянні систем терморегуляції (аварійного обігріву) та тимчасового додаткового накриття </w:t>
      </w:r>
      <w:proofErr w:type="spellStart"/>
      <w:r w:rsidR="00C404C6" w:rsidRPr="00766659">
        <w:rPr>
          <w:sz w:val="28"/>
          <w:szCs w:val="28"/>
          <w:lang w:val="uk-UA" w:eastAsia="uk-UA"/>
        </w:rPr>
        <w:t>агроволокном</w:t>
      </w:r>
      <w:proofErr w:type="spellEnd"/>
      <w:r w:rsidR="00C404C6" w:rsidRPr="00766659">
        <w:rPr>
          <w:sz w:val="28"/>
          <w:szCs w:val="28"/>
          <w:lang w:val="uk-UA" w:eastAsia="uk-UA"/>
        </w:rPr>
        <w:t xml:space="preserve"> всередині теплиці.</w:t>
      </w:r>
    </w:p>
    <w:p w:rsidR="00C404C6" w:rsidRPr="00766659" w:rsidRDefault="001B06A5" w:rsidP="001B06A5">
      <w:pPr>
        <w:widowControl/>
        <w:autoSpaceDE/>
        <w:autoSpaceDN/>
        <w:adjustRightInd/>
        <w:spacing w:line="360" w:lineRule="auto"/>
        <w:ind w:left="-3" w:firstLine="851"/>
        <w:jc w:val="both"/>
        <w:rPr>
          <w:sz w:val="28"/>
          <w:szCs w:val="28"/>
          <w:lang w:val="uk-UA" w:eastAsia="uk-UA"/>
        </w:rPr>
      </w:pPr>
      <w:r w:rsidRPr="00766659">
        <w:rPr>
          <w:b/>
          <w:bCs/>
          <w:sz w:val="28"/>
          <w:szCs w:val="28"/>
          <w:lang w:val="uk-UA" w:eastAsia="uk-UA"/>
        </w:rPr>
        <w:t>Вологість та освітлення</w:t>
      </w:r>
      <w:r w:rsidRPr="00766659">
        <w:rPr>
          <w:sz w:val="28"/>
          <w:szCs w:val="28"/>
          <w:lang w:val="uk-UA" w:eastAsia="uk-UA"/>
        </w:rPr>
        <w:t>.</w:t>
      </w:r>
      <w:r w:rsidR="00C404C6" w:rsidRPr="00766659">
        <w:rPr>
          <w:sz w:val="28"/>
          <w:szCs w:val="28"/>
          <w:lang w:val="uk-UA" w:eastAsia="uk-UA"/>
        </w:rPr>
        <w:t xml:space="preserve"> Травень відзначився помірною кількістю опадів, але значною хмарністю, що знизило рівень сонячної інсоляції і дещо </w:t>
      </w:r>
      <w:r w:rsidR="00C404C6" w:rsidRPr="00766659">
        <w:rPr>
          <w:sz w:val="28"/>
          <w:szCs w:val="28"/>
          <w:lang w:val="uk-UA" w:eastAsia="uk-UA"/>
        </w:rPr>
        <w:lastRenderedPageBreak/>
        <w:t>затримало проходження початкових фенологічних фаз (бутонізації та цвітіння першої китиці).</w:t>
      </w:r>
    </w:p>
    <w:p w:rsidR="00C404C6" w:rsidRPr="00766659" w:rsidRDefault="00C404C6" w:rsidP="001B06A5">
      <w:pPr>
        <w:widowControl/>
        <w:autoSpaceDE/>
        <w:autoSpaceDN/>
        <w:adjustRightInd/>
        <w:spacing w:line="360" w:lineRule="auto"/>
        <w:jc w:val="center"/>
        <w:rPr>
          <w:b/>
          <w:bCs/>
          <w:sz w:val="28"/>
          <w:szCs w:val="28"/>
          <w:lang w:val="uk-UA" w:eastAsia="uk-UA"/>
        </w:rPr>
      </w:pPr>
      <w:r w:rsidRPr="00766659">
        <w:rPr>
          <w:b/>
          <w:bCs/>
          <w:sz w:val="28"/>
          <w:szCs w:val="28"/>
          <w:lang w:val="uk-UA" w:eastAsia="uk-UA"/>
        </w:rPr>
        <w:t>Особливості літнього періоду (червень–липень)</w:t>
      </w:r>
    </w:p>
    <w:p w:rsidR="00C404C6" w:rsidRPr="00766659" w:rsidRDefault="00C404C6" w:rsidP="001B06A5">
      <w:pPr>
        <w:widowControl/>
        <w:autoSpaceDE/>
        <w:autoSpaceDN/>
        <w:adjustRightInd/>
        <w:spacing w:line="360" w:lineRule="auto"/>
        <w:ind w:left="-3" w:firstLine="854"/>
        <w:jc w:val="both"/>
        <w:rPr>
          <w:sz w:val="28"/>
          <w:szCs w:val="28"/>
          <w:lang w:val="uk-UA" w:eastAsia="uk-UA"/>
        </w:rPr>
      </w:pPr>
      <w:r w:rsidRPr="00766659">
        <w:rPr>
          <w:b/>
          <w:bCs/>
          <w:sz w:val="28"/>
          <w:szCs w:val="28"/>
          <w:lang w:val="uk-UA" w:eastAsia="uk-UA"/>
        </w:rPr>
        <w:t xml:space="preserve">Гідротермічні </w:t>
      </w:r>
      <w:proofErr w:type="spellStart"/>
      <w:r w:rsidRPr="00766659">
        <w:rPr>
          <w:b/>
          <w:bCs/>
          <w:sz w:val="28"/>
          <w:szCs w:val="28"/>
          <w:lang w:val="uk-UA" w:eastAsia="uk-UA"/>
        </w:rPr>
        <w:t>умови:</w:t>
      </w:r>
      <w:r w:rsidR="001B06A5" w:rsidRPr="00766659">
        <w:rPr>
          <w:sz w:val="28"/>
          <w:szCs w:val="28"/>
          <w:lang w:val="uk-UA" w:eastAsia="uk-UA"/>
        </w:rPr>
        <w:t>.</w:t>
      </w:r>
      <w:r w:rsidRPr="00766659">
        <w:rPr>
          <w:sz w:val="28"/>
          <w:szCs w:val="28"/>
          <w:lang w:val="uk-UA" w:eastAsia="uk-UA"/>
        </w:rPr>
        <w:t>Червень</w:t>
      </w:r>
      <w:proofErr w:type="spellEnd"/>
      <w:r w:rsidRPr="00766659">
        <w:rPr>
          <w:sz w:val="28"/>
          <w:szCs w:val="28"/>
          <w:lang w:val="uk-UA" w:eastAsia="uk-UA"/>
        </w:rPr>
        <w:t xml:space="preserve"> характеризувався підвищеною кількістю опадів (84 мм), що призвело до зростання відносної вологості атмосферного повітря ззовні теплиць до 75–80%. В умовах закритого ґрунту це спровокувало ризик утворення конденсату. Для зниження вологості повітря до оптимальних для томату 60–65% застосовувалося інтенсивне наскрізне провітрювання через фрамуги [1.4].</w:t>
      </w:r>
    </w:p>
    <w:p w:rsidR="00C404C6" w:rsidRPr="00766659" w:rsidRDefault="001B06A5" w:rsidP="001B06A5">
      <w:pPr>
        <w:widowControl/>
        <w:autoSpaceDE/>
        <w:autoSpaceDN/>
        <w:adjustRightInd/>
        <w:spacing w:line="360" w:lineRule="auto"/>
        <w:ind w:left="-3" w:firstLine="854"/>
        <w:jc w:val="both"/>
        <w:rPr>
          <w:sz w:val="28"/>
          <w:szCs w:val="28"/>
          <w:lang w:val="uk-UA" w:eastAsia="uk-UA"/>
        </w:rPr>
      </w:pPr>
      <w:r w:rsidRPr="00766659">
        <w:rPr>
          <w:b/>
          <w:bCs/>
          <w:sz w:val="28"/>
          <w:szCs w:val="28"/>
          <w:lang w:val="uk-UA" w:eastAsia="uk-UA"/>
        </w:rPr>
        <w:t>Екстремальні температури.</w:t>
      </w:r>
      <w:r w:rsidR="00C404C6" w:rsidRPr="00766659">
        <w:rPr>
          <w:sz w:val="28"/>
          <w:szCs w:val="28"/>
          <w:lang w:val="uk-UA" w:eastAsia="uk-UA"/>
        </w:rPr>
        <w:t xml:space="preserve"> Липень виявився аномально теплим і посушливим — середня температура перевищила норму на 2,5°C і становила +21,8°C. У денні години температура всередині скляних/плівкових теплиць без примусового затінення сягала +35...+38°C. Це викликало загрозу стерилізації пилку томатів та опадання зав'язі. З метою стабілізації мікроклімату проводилося вапнування (затінення) покрівлі теплиць та регулярні освіжаючі поливи.</w:t>
      </w:r>
    </w:p>
    <w:p w:rsidR="00C404C6" w:rsidRPr="00766659" w:rsidRDefault="00C404C6" w:rsidP="001B06A5">
      <w:pPr>
        <w:widowControl/>
        <w:autoSpaceDE/>
        <w:autoSpaceDN/>
        <w:adjustRightInd/>
        <w:spacing w:line="360" w:lineRule="auto"/>
        <w:ind w:firstLine="854"/>
        <w:jc w:val="both"/>
        <w:rPr>
          <w:sz w:val="28"/>
          <w:szCs w:val="28"/>
          <w:lang w:val="uk-UA" w:eastAsia="uk-UA"/>
        </w:rPr>
      </w:pPr>
      <w:r w:rsidRPr="00766659">
        <w:rPr>
          <w:b/>
          <w:bCs/>
          <w:sz w:val="28"/>
          <w:szCs w:val="28"/>
          <w:lang w:val="uk-UA" w:eastAsia="uk-UA"/>
        </w:rPr>
        <w:t>Висновок підрозділу:</w:t>
      </w:r>
      <w:r w:rsidRPr="00766659">
        <w:rPr>
          <w:sz w:val="28"/>
          <w:szCs w:val="28"/>
          <w:lang w:val="uk-UA" w:eastAsia="uk-UA"/>
        </w:rPr>
        <w:t xml:space="preserve"> Метеорологічні умови Житомирського Полісся у роки досліджень загалом сприяли вирощуванню томатів у захищеному ґрунті, проте вимагали оперативного технологічного втручання (обігрів навесні, активна вентиляція та затінення влітку) для нівелювання погодних стресів та забезпечення високої продуктивності культури.</w:t>
      </w:r>
    </w:p>
    <w:p w:rsidR="00D92D87" w:rsidRPr="00766659" w:rsidRDefault="00D92D87" w:rsidP="001B06A5">
      <w:pPr>
        <w:widowControl/>
        <w:autoSpaceDE/>
        <w:autoSpaceDN/>
        <w:adjustRightInd/>
        <w:spacing w:line="360" w:lineRule="auto"/>
        <w:jc w:val="both"/>
        <w:rPr>
          <w:sz w:val="28"/>
          <w:szCs w:val="28"/>
          <w:lang w:val="uk-UA" w:eastAsia="uk-UA"/>
        </w:rPr>
      </w:pPr>
    </w:p>
    <w:p w:rsidR="00142985" w:rsidRPr="00766659" w:rsidRDefault="00142985" w:rsidP="00D92D87">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t>2.3. Схема досліду та характеристики об'єктів дослідження</w:t>
      </w:r>
    </w:p>
    <w:p w:rsidR="00142985" w:rsidRPr="00766659" w:rsidRDefault="00142985" w:rsidP="00D92D87">
      <w:pPr>
        <w:widowControl/>
        <w:autoSpaceDE/>
        <w:autoSpaceDN/>
        <w:adjustRightInd/>
        <w:spacing w:line="360" w:lineRule="auto"/>
        <w:ind w:firstLine="851"/>
        <w:jc w:val="both"/>
        <w:rPr>
          <w:sz w:val="28"/>
          <w:szCs w:val="28"/>
          <w:lang w:val="uk-UA" w:eastAsia="uk-UA"/>
        </w:rPr>
      </w:pPr>
      <w:r w:rsidRPr="00766659">
        <w:rPr>
          <w:sz w:val="28"/>
          <w:szCs w:val="28"/>
          <w:lang w:val="uk-UA" w:eastAsia="uk-UA"/>
        </w:rPr>
        <w:t xml:space="preserve">Для оцінки продуктивності культури було закладено </w:t>
      </w:r>
      <w:proofErr w:type="spellStart"/>
      <w:r w:rsidRPr="00766659">
        <w:rPr>
          <w:sz w:val="28"/>
          <w:szCs w:val="28"/>
          <w:lang w:val="uk-UA" w:eastAsia="uk-UA"/>
        </w:rPr>
        <w:t>однофакторний</w:t>
      </w:r>
      <w:proofErr w:type="spellEnd"/>
      <w:r w:rsidRPr="00766659">
        <w:rPr>
          <w:sz w:val="28"/>
          <w:szCs w:val="28"/>
          <w:lang w:val="uk-UA" w:eastAsia="uk-UA"/>
        </w:rPr>
        <w:t xml:space="preserve"> польовий (тепличний) дослід. Повторність досліду — чотириразова. Розміщення ділянок — систематичне (або </w:t>
      </w:r>
      <w:proofErr w:type="spellStart"/>
      <w:r w:rsidRPr="00766659">
        <w:rPr>
          <w:sz w:val="28"/>
          <w:szCs w:val="28"/>
          <w:lang w:val="uk-UA" w:eastAsia="uk-UA"/>
        </w:rPr>
        <w:t>рандомізоване</w:t>
      </w:r>
      <w:proofErr w:type="spellEnd"/>
      <w:r w:rsidRPr="00766659">
        <w:rPr>
          <w:sz w:val="28"/>
          <w:szCs w:val="28"/>
          <w:lang w:val="uk-UA" w:eastAsia="uk-UA"/>
        </w:rPr>
        <w:t>). На кожній обліковій ділянці вирощували по 20 рослин.</w:t>
      </w:r>
    </w:p>
    <w:p w:rsidR="00766659" w:rsidRPr="00766659" w:rsidRDefault="00766659" w:rsidP="00D92D87">
      <w:pPr>
        <w:widowControl/>
        <w:autoSpaceDE/>
        <w:autoSpaceDN/>
        <w:adjustRightInd/>
        <w:spacing w:line="360" w:lineRule="auto"/>
        <w:ind w:firstLine="851"/>
        <w:jc w:val="both"/>
        <w:rPr>
          <w:sz w:val="28"/>
          <w:szCs w:val="28"/>
          <w:lang w:val="uk-UA" w:eastAsia="uk-UA"/>
        </w:rPr>
      </w:pPr>
    </w:p>
    <w:p w:rsidR="00766659" w:rsidRPr="00766659" w:rsidRDefault="00766659" w:rsidP="00D92D87">
      <w:pPr>
        <w:widowControl/>
        <w:autoSpaceDE/>
        <w:autoSpaceDN/>
        <w:adjustRightInd/>
        <w:spacing w:line="360" w:lineRule="auto"/>
        <w:ind w:firstLine="851"/>
        <w:jc w:val="both"/>
        <w:rPr>
          <w:sz w:val="28"/>
          <w:szCs w:val="28"/>
          <w:lang w:val="uk-UA" w:eastAsia="uk-UA"/>
        </w:rPr>
      </w:pPr>
    </w:p>
    <w:p w:rsidR="00142985" w:rsidRPr="00766659" w:rsidRDefault="00142985" w:rsidP="00D92D87">
      <w:pPr>
        <w:widowControl/>
        <w:autoSpaceDE/>
        <w:autoSpaceDN/>
        <w:adjustRightInd/>
        <w:spacing w:line="360" w:lineRule="auto"/>
        <w:ind w:firstLine="851"/>
        <w:jc w:val="center"/>
        <w:rPr>
          <w:sz w:val="28"/>
          <w:szCs w:val="28"/>
          <w:lang w:val="uk-UA" w:eastAsia="uk-UA"/>
        </w:rPr>
      </w:pPr>
      <w:r w:rsidRPr="00766659">
        <w:rPr>
          <w:b/>
          <w:bCs/>
          <w:sz w:val="28"/>
          <w:szCs w:val="28"/>
          <w:lang w:val="uk-UA" w:eastAsia="uk-UA"/>
        </w:rPr>
        <w:lastRenderedPageBreak/>
        <w:t>Схема досліду включала такі варіанти:</w:t>
      </w:r>
    </w:p>
    <w:p w:rsidR="00142985" w:rsidRPr="00766659" w:rsidRDefault="00142985" w:rsidP="00B95701">
      <w:pPr>
        <w:widowControl/>
        <w:numPr>
          <w:ilvl w:val="0"/>
          <w:numId w:val="1"/>
        </w:numPr>
        <w:autoSpaceDE/>
        <w:autoSpaceDN/>
        <w:adjustRightInd/>
        <w:spacing w:line="360" w:lineRule="auto"/>
        <w:ind w:left="-3" w:firstLine="851"/>
        <w:jc w:val="both"/>
        <w:rPr>
          <w:sz w:val="28"/>
          <w:szCs w:val="28"/>
          <w:lang w:val="uk-UA" w:eastAsia="uk-UA"/>
        </w:rPr>
      </w:pPr>
      <w:r w:rsidRPr="00766659">
        <w:rPr>
          <w:b/>
          <w:bCs/>
          <w:sz w:val="28"/>
          <w:szCs w:val="28"/>
          <w:lang w:val="uk-UA" w:eastAsia="uk-UA"/>
        </w:rPr>
        <w:t>Варіант 1 (Контроль):</w:t>
      </w:r>
      <w:r w:rsidRPr="00766659">
        <w:rPr>
          <w:sz w:val="28"/>
          <w:szCs w:val="28"/>
          <w:lang w:val="uk-UA" w:eastAsia="uk-UA"/>
        </w:rPr>
        <w:t xml:space="preserve"> Стандартний для регіону гібрид або сорт (наприклад, </w:t>
      </w:r>
      <w:r w:rsidRPr="00766659">
        <w:rPr>
          <w:i/>
          <w:iCs/>
          <w:sz w:val="28"/>
          <w:szCs w:val="28"/>
          <w:lang w:val="uk-UA" w:eastAsia="uk-UA"/>
        </w:rPr>
        <w:t xml:space="preserve">Де </w:t>
      </w:r>
      <w:proofErr w:type="spellStart"/>
      <w:r w:rsidRPr="00766659">
        <w:rPr>
          <w:i/>
          <w:iCs/>
          <w:sz w:val="28"/>
          <w:szCs w:val="28"/>
          <w:lang w:val="uk-UA" w:eastAsia="uk-UA"/>
        </w:rPr>
        <w:t>Барао</w:t>
      </w:r>
      <w:proofErr w:type="spellEnd"/>
      <w:r w:rsidRPr="00766659">
        <w:rPr>
          <w:i/>
          <w:iCs/>
          <w:sz w:val="28"/>
          <w:szCs w:val="28"/>
          <w:lang w:val="uk-UA" w:eastAsia="uk-UA"/>
        </w:rPr>
        <w:t xml:space="preserve"> червоний</w:t>
      </w:r>
      <w:r w:rsidRPr="00766659">
        <w:rPr>
          <w:sz w:val="28"/>
          <w:szCs w:val="28"/>
          <w:lang w:val="uk-UA" w:eastAsia="uk-UA"/>
        </w:rPr>
        <w:t xml:space="preserve"> </w:t>
      </w:r>
      <w:r w:rsidR="00D92D87" w:rsidRPr="00766659">
        <w:rPr>
          <w:sz w:val="28"/>
          <w:szCs w:val="28"/>
          <w:lang w:val="uk-UA" w:eastAsia="uk-UA"/>
        </w:rPr>
        <w:t xml:space="preserve"> </w:t>
      </w:r>
    </w:p>
    <w:p w:rsidR="00142985" w:rsidRPr="00766659" w:rsidRDefault="00142985" w:rsidP="00B95701">
      <w:pPr>
        <w:widowControl/>
        <w:numPr>
          <w:ilvl w:val="0"/>
          <w:numId w:val="1"/>
        </w:numPr>
        <w:autoSpaceDE/>
        <w:autoSpaceDN/>
        <w:adjustRightInd/>
        <w:spacing w:line="360" w:lineRule="auto"/>
        <w:ind w:left="-3" w:firstLine="851"/>
        <w:jc w:val="both"/>
        <w:rPr>
          <w:sz w:val="28"/>
          <w:szCs w:val="28"/>
          <w:lang w:val="uk-UA" w:eastAsia="uk-UA"/>
        </w:rPr>
      </w:pPr>
      <w:r w:rsidRPr="00766659">
        <w:rPr>
          <w:b/>
          <w:bCs/>
          <w:sz w:val="28"/>
          <w:szCs w:val="28"/>
          <w:lang w:val="uk-UA" w:eastAsia="uk-UA"/>
        </w:rPr>
        <w:t>Варіант 2:</w:t>
      </w:r>
      <w:r w:rsidRPr="00766659">
        <w:rPr>
          <w:sz w:val="28"/>
          <w:szCs w:val="28"/>
          <w:lang w:val="uk-UA" w:eastAsia="uk-UA"/>
        </w:rPr>
        <w:t xml:space="preserve"> Гібрид </w:t>
      </w:r>
      <w:proofErr w:type="spellStart"/>
      <w:r w:rsidRPr="00766659">
        <w:rPr>
          <w:i/>
          <w:iCs/>
          <w:sz w:val="28"/>
          <w:szCs w:val="28"/>
          <w:lang w:val="uk-UA" w:eastAsia="uk-UA"/>
        </w:rPr>
        <w:t>Айвенго</w:t>
      </w:r>
      <w:proofErr w:type="spellEnd"/>
      <w:r w:rsidRPr="00766659">
        <w:rPr>
          <w:i/>
          <w:iCs/>
          <w:sz w:val="28"/>
          <w:szCs w:val="28"/>
          <w:lang w:val="uk-UA" w:eastAsia="uk-UA"/>
        </w:rPr>
        <w:t xml:space="preserve"> F1</w:t>
      </w:r>
      <w:r w:rsidRPr="00766659">
        <w:rPr>
          <w:sz w:val="28"/>
          <w:szCs w:val="28"/>
          <w:lang w:val="uk-UA" w:eastAsia="uk-UA"/>
        </w:rPr>
        <w:t xml:space="preserve"> (</w:t>
      </w:r>
      <w:proofErr w:type="spellStart"/>
      <w:r w:rsidRPr="00766659">
        <w:rPr>
          <w:sz w:val="28"/>
          <w:szCs w:val="28"/>
          <w:lang w:val="uk-UA" w:eastAsia="uk-UA"/>
        </w:rPr>
        <w:t>індетермінантний</w:t>
      </w:r>
      <w:proofErr w:type="spellEnd"/>
      <w:r w:rsidRPr="00766659">
        <w:rPr>
          <w:sz w:val="28"/>
          <w:szCs w:val="28"/>
          <w:lang w:val="uk-UA" w:eastAsia="uk-UA"/>
        </w:rPr>
        <w:t xml:space="preserve">, </w:t>
      </w:r>
      <w:proofErr w:type="spellStart"/>
      <w:r w:rsidRPr="00766659">
        <w:rPr>
          <w:sz w:val="28"/>
          <w:szCs w:val="28"/>
          <w:lang w:val="uk-UA" w:eastAsia="uk-UA"/>
        </w:rPr>
        <w:t>рожевоплідний</w:t>
      </w:r>
      <w:proofErr w:type="spellEnd"/>
      <w:r w:rsidRPr="00766659">
        <w:rPr>
          <w:sz w:val="28"/>
          <w:szCs w:val="28"/>
          <w:lang w:val="uk-UA" w:eastAsia="uk-UA"/>
        </w:rPr>
        <w:t>).</w:t>
      </w:r>
    </w:p>
    <w:p w:rsidR="00142985" w:rsidRPr="00766659" w:rsidRDefault="00142985" w:rsidP="00B95701">
      <w:pPr>
        <w:widowControl/>
        <w:numPr>
          <w:ilvl w:val="0"/>
          <w:numId w:val="1"/>
        </w:numPr>
        <w:autoSpaceDE/>
        <w:autoSpaceDN/>
        <w:adjustRightInd/>
        <w:spacing w:line="360" w:lineRule="auto"/>
        <w:ind w:left="-3" w:firstLine="851"/>
        <w:jc w:val="both"/>
        <w:rPr>
          <w:sz w:val="28"/>
          <w:szCs w:val="28"/>
          <w:lang w:val="uk-UA" w:eastAsia="uk-UA"/>
        </w:rPr>
      </w:pPr>
      <w:r w:rsidRPr="00766659">
        <w:rPr>
          <w:b/>
          <w:bCs/>
          <w:sz w:val="28"/>
          <w:szCs w:val="28"/>
          <w:lang w:val="uk-UA" w:eastAsia="uk-UA"/>
        </w:rPr>
        <w:t>Варіант 3:</w:t>
      </w:r>
      <w:r w:rsidRPr="00766659">
        <w:rPr>
          <w:sz w:val="28"/>
          <w:szCs w:val="28"/>
          <w:lang w:val="uk-UA" w:eastAsia="uk-UA"/>
        </w:rPr>
        <w:t xml:space="preserve"> Гібрид </w:t>
      </w:r>
      <w:r w:rsidRPr="00766659">
        <w:rPr>
          <w:i/>
          <w:iCs/>
          <w:sz w:val="28"/>
          <w:szCs w:val="28"/>
          <w:lang w:val="uk-UA" w:eastAsia="uk-UA"/>
        </w:rPr>
        <w:t>Барбадос F1</w:t>
      </w:r>
      <w:r w:rsidRPr="00766659">
        <w:rPr>
          <w:sz w:val="28"/>
          <w:szCs w:val="28"/>
          <w:lang w:val="uk-UA" w:eastAsia="uk-UA"/>
        </w:rPr>
        <w:t xml:space="preserve"> (</w:t>
      </w:r>
      <w:proofErr w:type="spellStart"/>
      <w:r w:rsidRPr="00766659">
        <w:rPr>
          <w:sz w:val="28"/>
          <w:szCs w:val="28"/>
          <w:lang w:val="uk-UA" w:eastAsia="uk-UA"/>
        </w:rPr>
        <w:t>індетермінантний</w:t>
      </w:r>
      <w:proofErr w:type="spellEnd"/>
      <w:r w:rsidRPr="00766659">
        <w:rPr>
          <w:sz w:val="28"/>
          <w:szCs w:val="28"/>
          <w:lang w:val="uk-UA" w:eastAsia="uk-UA"/>
        </w:rPr>
        <w:t>, червоний).</w:t>
      </w:r>
    </w:p>
    <w:p w:rsidR="00142985" w:rsidRPr="00766659" w:rsidRDefault="00142985" w:rsidP="00B95701">
      <w:pPr>
        <w:widowControl/>
        <w:numPr>
          <w:ilvl w:val="0"/>
          <w:numId w:val="1"/>
        </w:numPr>
        <w:autoSpaceDE/>
        <w:autoSpaceDN/>
        <w:adjustRightInd/>
        <w:spacing w:line="360" w:lineRule="auto"/>
        <w:ind w:left="-3" w:firstLine="851"/>
        <w:jc w:val="both"/>
        <w:rPr>
          <w:sz w:val="28"/>
          <w:szCs w:val="28"/>
          <w:lang w:val="uk-UA" w:eastAsia="uk-UA"/>
        </w:rPr>
      </w:pPr>
      <w:r w:rsidRPr="00766659">
        <w:rPr>
          <w:b/>
          <w:bCs/>
          <w:sz w:val="28"/>
          <w:szCs w:val="28"/>
          <w:lang w:val="uk-UA" w:eastAsia="uk-UA"/>
        </w:rPr>
        <w:t>Варіант 4:</w:t>
      </w:r>
      <w:r w:rsidRPr="00766659">
        <w:rPr>
          <w:sz w:val="28"/>
          <w:szCs w:val="28"/>
          <w:lang w:val="uk-UA" w:eastAsia="uk-UA"/>
        </w:rPr>
        <w:t xml:space="preserve"> Гібрид </w:t>
      </w:r>
      <w:proofErr w:type="spellStart"/>
      <w:r w:rsidRPr="00766659">
        <w:rPr>
          <w:i/>
          <w:iCs/>
          <w:sz w:val="28"/>
          <w:szCs w:val="28"/>
          <w:lang w:val="uk-UA" w:eastAsia="uk-UA"/>
        </w:rPr>
        <w:t>Супернова</w:t>
      </w:r>
      <w:proofErr w:type="spellEnd"/>
      <w:r w:rsidRPr="00766659">
        <w:rPr>
          <w:i/>
          <w:iCs/>
          <w:sz w:val="28"/>
          <w:szCs w:val="28"/>
          <w:lang w:val="uk-UA" w:eastAsia="uk-UA"/>
        </w:rPr>
        <w:t xml:space="preserve"> F1</w:t>
      </w:r>
      <w:r w:rsidRPr="00766659">
        <w:rPr>
          <w:sz w:val="28"/>
          <w:szCs w:val="28"/>
          <w:lang w:val="uk-UA" w:eastAsia="uk-UA"/>
        </w:rPr>
        <w:t xml:space="preserve"> (детермінантний, для порівняння типу росту).</w:t>
      </w:r>
    </w:p>
    <w:p w:rsidR="00523B5A" w:rsidRPr="00766659" w:rsidRDefault="00523B5A" w:rsidP="00523B5A">
      <w:pPr>
        <w:pStyle w:val="a8"/>
        <w:widowControl/>
        <w:autoSpaceDE/>
        <w:autoSpaceDN/>
        <w:adjustRightInd/>
        <w:spacing w:line="360" w:lineRule="auto"/>
        <w:ind w:left="0" w:firstLine="720"/>
        <w:jc w:val="both"/>
        <w:rPr>
          <w:sz w:val="28"/>
          <w:szCs w:val="28"/>
          <w:lang w:val="uk-UA" w:eastAsia="uk-UA"/>
        </w:rPr>
      </w:pPr>
      <w:r w:rsidRPr="00766659">
        <w:rPr>
          <w:b/>
          <w:bCs/>
          <w:sz w:val="28"/>
          <w:szCs w:val="28"/>
          <w:lang w:val="uk-UA" w:eastAsia="uk-UA"/>
        </w:rPr>
        <w:t>Барбадос F1</w:t>
      </w:r>
      <w:r w:rsidRPr="00766659">
        <w:rPr>
          <w:sz w:val="28"/>
          <w:szCs w:val="28"/>
          <w:lang w:val="uk-UA" w:eastAsia="uk-UA"/>
        </w:rPr>
        <w:t xml:space="preserve"> – ранній високопродуктивний голландський гібрид селекції </w:t>
      </w:r>
      <w:hyperlink r:id="rId28" w:tgtFrame="_blank" w:history="1">
        <w:proofErr w:type="spellStart"/>
        <w:r w:rsidRPr="00766659">
          <w:rPr>
            <w:sz w:val="28"/>
            <w:szCs w:val="28"/>
            <w:u w:val="single"/>
            <w:lang w:val="uk-UA" w:eastAsia="uk-UA"/>
          </w:rPr>
          <w:t>Rijk</w:t>
        </w:r>
        <w:proofErr w:type="spellEnd"/>
        <w:r w:rsidRPr="00766659">
          <w:rPr>
            <w:sz w:val="28"/>
            <w:szCs w:val="28"/>
            <w:u w:val="single"/>
            <w:lang w:val="uk-UA" w:eastAsia="uk-UA"/>
          </w:rPr>
          <w:t xml:space="preserve"> </w:t>
        </w:r>
        <w:proofErr w:type="spellStart"/>
        <w:r w:rsidRPr="00766659">
          <w:rPr>
            <w:sz w:val="28"/>
            <w:szCs w:val="28"/>
            <w:u w:val="single"/>
            <w:lang w:val="uk-UA" w:eastAsia="uk-UA"/>
          </w:rPr>
          <w:t>Zwaan</w:t>
        </w:r>
        <w:proofErr w:type="spellEnd"/>
      </w:hyperlink>
      <w:r w:rsidRPr="00766659">
        <w:rPr>
          <w:sz w:val="28"/>
          <w:szCs w:val="28"/>
          <w:lang w:val="uk-UA" w:eastAsia="uk-UA"/>
        </w:rPr>
        <w:t xml:space="preserve">. Плоди ідеально круглі, насичено-червоні, масою 100–180 г. Відрізняється гарною </w:t>
      </w:r>
      <w:proofErr w:type="spellStart"/>
      <w:r w:rsidRPr="00766659">
        <w:rPr>
          <w:sz w:val="28"/>
          <w:szCs w:val="28"/>
          <w:lang w:val="uk-UA" w:eastAsia="uk-UA"/>
        </w:rPr>
        <w:t>зав'язуваністю</w:t>
      </w:r>
      <w:proofErr w:type="spellEnd"/>
      <w:r w:rsidRPr="00766659">
        <w:rPr>
          <w:sz w:val="28"/>
          <w:szCs w:val="28"/>
          <w:lang w:val="uk-UA" w:eastAsia="uk-UA"/>
        </w:rPr>
        <w:t xml:space="preserve"> в умовах нестабільного весняного клімату та стійкістю до розтріскування. [</w:t>
      </w:r>
      <w:hyperlink r:id="rId29" w:history="1">
        <w:r w:rsidRPr="00766659">
          <w:rPr>
            <w:sz w:val="28"/>
            <w:szCs w:val="28"/>
            <w:u w:val="single"/>
            <w:lang w:val="uk-UA" w:eastAsia="uk-UA"/>
          </w:rPr>
          <w:t>1</w:t>
        </w:r>
      </w:hyperlink>
      <w:r w:rsidRPr="00766659">
        <w:rPr>
          <w:sz w:val="28"/>
          <w:szCs w:val="28"/>
          <w:lang w:val="uk-UA" w:eastAsia="uk-UA"/>
        </w:rPr>
        <w:t>]</w:t>
      </w:r>
    </w:p>
    <w:p w:rsidR="00523B5A" w:rsidRPr="00766659" w:rsidRDefault="00523B5A" w:rsidP="00523B5A">
      <w:pPr>
        <w:pStyle w:val="a8"/>
        <w:widowControl/>
        <w:autoSpaceDE/>
        <w:autoSpaceDN/>
        <w:adjustRightInd/>
        <w:spacing w:line="360" w:lineRule="auto"/>
        <w:ind w:left="0" w:firstLine="720"/>
        <w:jc w:val="center"/>
        <w:rPr>
          <w:b/>
          <w:bCs/>
          <w:sz w:val="28"/>
          <w:szCs w:val="28"/>
          <w:lang w:val="uk-UA" w:eastAsia="uk-UA"/>
        </w:rPr>
      </w:pPr>
      <w:r w:rsidRPr="00766659">
        <w:rPr>
          <w:b/>
          <w:bCs/>
          <w:sz w:val="28"/>
          <w:szCs w:val="28"/>
          <w:lang w:val="uk-UA" w:eastAsia="uk-UA"/>
        </w:rPr>
        <w:t xml:space="preserve">Детермінантні (низькорослі та </w:t>
      </w:r>
      <w:proofErr w:type="spellStart"/>
      <w:r w:rsidRPr="00766659">
        <w:rPr>
          <w:b/>
          <w:bCs/>
          <w:sz w:val="28"/>
          <w:szCs w:val="28"/>
          <w:lang w:val="uk-UA" w:eastAsia="uk-UA"/>
        </w:rPr>
        <w:t>середньорослі</w:t>
      </w:r>
      <w:proofErr w:type="spellEnd"/>
      <w:r w:rsidRPr="00766659">
        <w:rPr>
          <w:b/>
          <w:bCs/>
          <w:sz w:val="28"/>
          <w:szCs w:val="28"/>
          <w:lang w:val="uk-UA" w:eastAsia="uk-UA"/>
        </w:rPr>
        <w:t>) гібриди</w:t>
      </w:r>
    </w:p>
    <w:p w:rsidR="00523B5A" w:rsidRPr="00766659" w:rsidRDefault="00523B5A" w:rsidP="00523B5A">
      <w:pPr>
        <w:pStyle w:val="a8"/>
        <w:widowControl/>
        <w:autoSpaceDE/>
        <w:autoSpaceDN/>
        <w:adjustRightInd/>
        <w:spacing w:line="360" w:lineRule="auto"/>
        <w:ind w:left="0" w:firstLine="720"/>
        <w:jc w:val="both"/>
        <w:rPr>
          <w:sz w:val="28"/>
          <w:szCs w:val="28"/>
          <w:lang w:val="uk-UA" w:eastAsia="uk-UA"/>
        </w:rPr>
      </w:pPr>
      <w:r w:rsidRPr="00766659">
        <w:rPr>
          <w:sz w:val="28"/>
          <w:szCs w:val="28"/>
          <w:lang w:val="uk-UA" w:eastAsia="uk-UA"/>
        </w:rPr>
        <w:t>Ці гібриди частіше використовують у невисоких весняних тунелях або плівкових теплицях на дугах. Вони мають обмежений ріст, закладають кілька кистей і швидко віддають весь урожай.</w:t>
      </w:r>
    </w:p>
    <w:p w:rsidR="00523B5A" w:rsidRPr="00766659" w:rsidRDefault="00523B5A" w:rsidP="00523B5A">
      <w:pPr>
        <w:pStyle w:val="a8"/>
        <w:widowControl/>
        <w:autoSpaceDE/>
        <w:autoSpaceDN/>
        <w:adjustRightInd/>
        <w:spacing w:line="360" w:lineRule="auto"/>
        <w:ind w:left="0" w:firstLine="720"/>
        <w:jc w:val="both"/>
        <w:rPr>
          <w:sz w:val="28"/>
          <w:szCs w:val="28"/>
          <w:lang w:val="uk-UA" w:eastAsia="uk-UA"/>
        </w:rPr>
      </w:pPr>
      <w:proofErr w:type="spellStart"/>
      <w:r w:rsidRPr="00766659">
        <w:rPr>
          <w:b/>
          <w:bCs/>
          <w:sz w:val="28"/>
          <w:szCs w:val="28"/>
          <w:lang w:val="uk-UA" w:eastAsia="uk-UA"/>
        </w:rPr>
        <w:t>Супернова</w:t>
      </w:r>
      <w:proofErr w:type="spellEnd"/>
      <w:r w:rsidRPr="00766659">
        <w:rPr>
          <w:b/>
          <w:bCs/>
          <w:sz w:val="28"/>
          <w:szCs w:val="28"/>
          <w:lang w:val="uk-UA" w:eastAsia="uk-UA"/>
        </w:rPr>
        <w:t xml:space="preserve"> F1</w:t>
      </w:r>
      <w:r w:rsidRPr="00766659">
        <w:rPr>
          <w:sz w:val="28"/>
          <w:szCs w:val="28"/>
          <w:lang w:val="uk-UA" w:eastAsia="uk-UA"/>
        </w:rPr>
        <w:t xml:space="preserve"> – лідер серед </w:t>
      </w:r>
      <w:proofErr w:type="spellStart"/>
      <w:r w:rsidRPr="00766659">
        <w:rPr>
          <w:sz w:val="28"/>
          <w:szCs w:val="28"/>
          <w:lang w:val="uk-UA" w:eastAsia="uk-UA"/>
        </w:rPr>
        <w:t>ультраранніх</w:t>
      </w:r>
      <w:proofErr w:type="spellEnd"/>
      <w:r w:rsidRPr="00766659">
        <w:rPr>
          <w:sz w:val="28"/>
          <w:szCs w:val="28"/>
          <w:lang w:val="uk-UA" w:eastAsia="uk-UA"/>
        </w:rPr>
        <w:t xml:space="preserve"> червоних детермінантних гібридів. Формує щільні, округлі плоди масою до 300 г із характерним «носиком». Перший збір можна проводити вже через 60–65 днів після висадки розсади, що ідеально для отримання ранньої продукції у Поліссі. [, </w:t>
      </w:r>
      <w:hyperlink r:id="rId30" w:history="1">
        <w:r w:rsidRPr="00766659">
          <w:rPr>
            <w:sz w:val="28"/>
            <w:szCs w:val="28"/>
            <w:u w:val="single"/>
            <w:lang w:val="uk-UA" w:eastAsia="uk-UA"/>
          </w:rPr>
          <w:t>2</w:t>
        </w:r>
      </w:hyperlink>
      <w:r w:rsidRPr="00766659">
        <w:rPr>
          <w:sz w:val="28"/>
          <w:szCs w:val="28"/>
          <w:lang w:val="uk-UA" w:eastAsia="uk-UA"/>
        </w:rPr>
        <w:t>]</w:t>
      </w:r>
    </w:p>
    <w:p w:rsidR="00523B5A" w:rsidRPr="00766659" w:rsidRDefault="00523B5A" w:rsidP="00523B5A">
      <w:pPr>
        <w:pStyle w:val="a8"/>
        <w:widowControl/>
        <w:autoSpaceDE/>
        <w:autoSpaceDN/>
        <w:adjustRightInd/>
        <w:spacing w:line="360" w:lineRule="auto"/>
        <w:ind w:left="0" w:firstLine="720"/>
        <w:jc w:val="center"/>
        <w:rPr>
          <w:b/>
          <w:bCs/>
          <w:sz w:val="28"/>
          <w:szCs w:val="28"/>
          <w:lang w:val="uk-UA" w:eastAsia="uk-UA"/>
        </w:rPr>
      </w:pPr>
      <w:r w:rsidRPr="00766659">
        <w:rPr>
          <w:b/>
          <w:bCs/>
          <w:sz w:val="28"/>
          <w:szCs w:val="28"/>
          <w:lang w:val="uk-UA" w:eastAsia="uk-UA"/>
        </w:rPr>
        <w:t>Сорти народної та місцевої селекції</w:t>
      </w:r>
    </w:p>
    <w:p w:rsidR="00523B5A" w:rsidRPr="00766659" w:rsidRDefault="00523B5A" w:rsidP="00523B5A">
      <w:pPr>
        <w:pStyle w:val="a8"/>
        <w:widowControl/>
        <w:autoSpaceDE/>
        <w:autoSpaceDN/>
        <w:adjustRightInd/>
        <w:spacing w:line="360" w:lineRule="auto"/>
        <w:ind w:left="0" w:firstLine="720"/>
        <w:jc w:val="both"/>
        <w:rPr>
          <w:sz w:val="28"/>
          <w:szCs w:val="28"/>
          <w:lang w:val="uk-UA" w:eastAsia="uk-UA"/>
        </w:rPr>
      </w:pPr>
      <w:r w:rsidRPr="00766659">
        <w:rPr>
          <w:sz w:val="28"/>
          <w:szCs w:val="28"/>
          <w:lang w:val="uk-UA" w:eastAsia="uk-UA"/>
        </w:rPr>
        <w:t>Для наукових досліджень на базі ЖАТФК корисним буде порівняння комерційних іноземних гібридів із сортовими лінійками.</w:t>
      </w:r>
    </w:p>
    <w:p w:rsidR="00523B5A" w:rsidRPr="00766659" w:rsidRDefault="00523B5A" w:rsidP="00523B5A">
      <w:pPr>
        <w:pStyle w:val="a8"/>
        <w:widowControl/>
        <w:autoSpaceDE/>
        <w:autoSpaceDN/>
        <w:adjustRightInd/>
        <w:spacing w:line="360" w:lineRule="auto"/>
        <w:ind w:left="0" w:firstLine="720"/>
        <w:jc w:val="both"/>
        <w:rPr>
          <w:sz w:val="28"/>
          <w:szCs w:val="28"/>
          <w:lang w:val="uk-UA" w:eastAsia="uk-UA"/>
        </w:rPr>
      </w:pPr>
      <w:r w:rsidRPr="00766659">
        <w:rPr>
          <w:b/>
          <w:bCs/>
          <w:sz w:val="28"/>
          <w:szCs w:val="28"/>
          <w:lang w:val="uk-UA" w:eastAsia="uk-UA"/>
        </w:rPr>
        <w:t xml:space="preserve">Де </w:t>
      </w:r>
      <w:proofErr w:type="spellStart"/>
      <w:r w:rsidRPr="00766659">
        <w:rPr>
          <w:b/>
          <w:bCs/>
          <w:sz w:val="28"/>
          <w:szCs w:val="28"/>
          <w:lang w:val="uk-UA" w:eastAsia="uk-UA"/>
        </w:rPr>
        <w:t>Барао</w:t>
      </w:r>
      <w:proofErr w:type="spellEnd"/>
      <w:r w:rsidRPr="00766659">
        <w:rPr>
          <w:b/>
          <w:bCs/>
          <w:sz w:val="28"/>
          <w:szCs w:val="28"/>
          <w:lang w:val="uk-UA" w:eastAsia="uk-UA"/>
        </w:rPr>
        <w:t xml:space="preserve"> (червоний, рожевий або царський)</w:t>
      </w:r>
      <w:r w:rsidRPr="00766659">
        <w:rPr>
          <w:sz w:val="28"/>
          <w:szCs w:val="28"/>
          <w:lang w:val="uk-UA" w:eastAsia="uk-UA"/>
        </w:rPr>
        <w:t xml:space="preserve"> – класичний середньопізній сорт </w:t>
      </w:r>
      <w:proofErr w:type="spellStart"/>
      <w:r w:rsidRPr="00766659">
        <w:rPr>
          <w:sz w:val="28"/>
          <w:szCs w:val="28"/>
          <w:lang w:val="uk-UA" w:eastAsia="uk-UA"/>
        </w:rPr>
        <w:t>індетермінантного</w:t>
      </w:r>
      <w:proofErr w:type="spellEnd"/>
      <w:r w:rsidRPr="00766659">
        <w:rPr>
          <w:sz w:val="28"/>
          <w:szCs w:val="28"/>
          <w:lang w:val="uk-UA" w:eastAsia="uk-UA"/>
        </w:rPr>
        <w:t xml:space="preserve"> типу. Має виняткову тіньовитривалість та стійкість до затяжних прохолодних періодів, що характерно для Полісся. Формує щільні </w:t>
      </w:r>
      <w:proofErr w:type="spellStart"/>
      <w:r w:rsidRPr="00766659">
        <w:rPr>
          <w:sz w:val="28"/>
          <w:szCs w:val="28"/>
          <w:lang w:val="uk-UA" w:eastAsia="uk-UA"/>
        </w:rPr>
        <w:t>сливоподібні</w:t>
      </w:r>
      <w:proofErr w:type="spellEnd"/>
      <w:r w:rsidRPr="00766659">
        <w:rPr>
          <w:sz w:val="28"/>
          <w:szCs w:val="28"/>
          <w:lang w:val="uk-UA" w:eastAsia="uk-UA"/>
        </w:rPr>
        <w:t xml:space="preserve"> плоди, стійкі до фітофторозу. [</w:t>
      </w:r>
      <w:hyperlink r:id="rId31" w:history="1">
        <w:r w:rsidRPr="00766659">
          <w:rPr>
            <w:sz w:val="28"/>
            <w:szCs w:val="28"/>
            <w:u w:val="single"/>
            <w:lang w:val="uk-UA" w:eastAsia="uk-UA"/>
          </w:rPr>
          <w:t>1</w:t>
        </w:r>
      </w:hyperlink>
      <w:r w:rsidRPr="00766659">
        <w:rPr>
          <w:sz w:val="28"/>
          <w:szCs w:val="28"/>
          <w:lang w:val="uk-UA" w:eastAsia="uk-UA"/>
        </w:rPr>
        <w:t>]</w:t>
      </w:r>
    </w:p>
    <w:p w:rsidR="00523B5A" w:rsidRPr="00523B5A" w:rsidRDefault="00523B5A" w:rsidP="00523B5A">
      <w:pPr>
        <w:widowControl/>
        <w:autoSpaceDE/>
        <w:autoSpaceDN/>
        <w:adjustRightInd/>
        <w:spacing w:line="360" w:lineRule="auto"/>
        <w:ind w:firstLine="851"/>
        <w:jc w:val="both"/>
        <w:rPr>
          <w:sz w:val="28"/>
          <w:szCs w:val="28"/>
          <w:lang w:val="uk-UA" w:eastAsia="uk-UA"/>
        </w:rPr>
      </w:pPr>
      <w:proofErr w:type="spellStart"/>
      <w:r w:rsidRPr="00523B5A">
        <w:rPr>
          <w:b/>
          <w:bCs/>
          <w:sz w:val="28"/>
          <w:szCs w:val="28"/>
          <w:lang w:val="uk-UA" w:eastAsia="uk-UA"/>
        </w:rPr>
        <w:t>Айвенго</w:t>
      </w:r>
      <w:proofErr w:type="spellEnd"/>
      <w:r w:rsidRPr="00523B5A">
        <w:rPr>
          <w:b/>
          <w:bCs/>
          <w:sz w:val="28"/>
          <w:szCs w:val="28"/>
          <w:lang w:val="uk-UA" w:eastAsia="uk-UA"/>
        </w:rPr>
        <w:t xml:space="preserve"> F1</w:t>
      </w:r>
      <w:r w:rsidRPr="00523B5A">
        <w:rPr>
          <w:sz w:val="28"/>
          <w:szCs w:val="28"/>
          <w:lang w:val="uk-UA" w:eastAsia="uk-UA"/>
        </w:rPr>
        <w:t xml:space="preserve"> — високопродуктивний ранньостиглий гетерозисний гібрид томату </w:t>
      </w:r>
      <w:proofErr w:type="spellStart"/>
      <w:r w:rsidRPr="00523B5A">
        <w:rPr>
          <w:sz w:val="28"/>
          <w:szCs w:val="28"/>
          <w:lang w:val="uk-UA" w:eastAsia="uk-UA"/>
        </w:rPr>
        <w:t>індетермінантного</w:t>
      </w:r>
      <w:proofErr w:type="spellEnd"/>
      <w:r w:rsidRPr="00523B5A">
        <w:rPr>
          <w:sz w:val="28"/>
          <w:szCs w:val="28"/>
          <w:lang w:val="uk-UA" w:eastAsia="uk-UA"/>
        </w:rPr>
        <w:t xml:space="preserve"> (високорослого) типу голландської селекції </w:t>
      </w:r>
      <w:r w:rsidRPr="00523B5A">
        <w:rPr>
          <w:sz w:val="28"/>
          <w:szCs w:val="28"/>
          <w:lang w:val="uk-UA" w:eastAsia="uk-UA"/>
        </w:rPr>
        <w:lastRenderedPageBreak/>
        <w:t xml:space="preserve">(компанія </w:t>
      </w:r>
      <w:proofErr w:type="spellStart"/>
      <w:r w:rsidRPr="00523B5A">
        <w:rPr>
          <w:i/>
          <w:iCs/>
          <w:sz w:val="28"/>
          <w:szCs w:val="28"/>
          <w:lang w:val="uk-UA" w:eastAsia="uk-UA"/>
        </w:rPr>
        <w:t>Rijk</w:t>
      </w:r>
      <w:proofErr w:type="spellEnd"/>
      <w:r w:rsidRPr="00523B5A">
        <w:rPr>
          <w:i/>
          <w:iCs/>
          <w:sz w:val="28"/>
          <w:szCs w:val="28"/>
          <w:lang w:val="uk-UA" w:eastAsia="uk-UA"/>
        </w:rPr>
        <w:t xml:space="preserve"> </w:t>
      </w:r>
      <w:proofErr w:type="spellStart"/>
      <w:r w:rsidRPr="00523B5A">
        <w:rPr>
          <w:i/>
          <w:iCs/>
          <w:sz w:val="28"/>
          <w:szCs w:val="28"/>
          <w:lang w:val="uk-UA" w:eastAsia="uk-UA"/>
        </w:rPr>
        <w:t>Zwaan</w:t>
      </w:r>
      <w:proofErr w:type="spellEnd"/>
      <w:r w:rsidRPr="00523B5A">
        <w:rPr>
          <w:sz w:val="28"/>
          <w:szCs w:val="28"/>
          <w:lang w:val="uk-UA" w:eastAsia="uk-UA"/>
        </w:rPr>
        <w:t>), призначений для вирощування в усіх типах теплиць у весняно-літньому обороті.</w:t>
      </w:r>
    </w:p>
    <w:p w:rsidR="00523B5A" w:rsidRPr="00766659" w:rsidRDefault="00523B5A" w:rsidP="00523B5A">
      <w:pPr>
        <w:widowControl/>
        <w:autoSpaceDE/>
        <w:autoSpaceDN/>
        <w:adjustRightInd/>
        <w:spacing w:line="360" w:lineRule="auto"/>
        <w:ind w:firstLine="851"/>
        <w:jc w:val="both"/>
        <w:rPr>
          <w:sz w:val="28"/>
          <w:szCs w:val="28"/>
          <w:lang w:val="uk-UA" w:eastAsia="uk-UA"/>
        </w:rPr>
      </w:pPr>
      <w:proofErr w:type="spellStart"/>
      <w:r w:rsidRPr="00523B5A">
        <w:rPr>
          <w:sz w:val="28"/>
          <w:szCs w:val="28"/>
          <w:lang w:val="uk-UA" w:eastAsia="uk-UA"/>
        </w:rPr>
        <w:t>Індетермінантний</w:t>
      </w:r>
      <w:proofErr w:type="spellEnd"/>
      <w:r w:rsidRPr="00523B5A">
        <w:rPr>
          <w:sz w:val="28"/>
          <w:szCs w:val="28"/>
          <w:lang w:val="uk-UA" w:eastAsia="uk-UA"/>
        </w:rPr>
        <w:t xml:space="preserve"> (високорослий) з потужною кореневою системою та короткими міжвузлями, що дозволяє раціонально використовувати вертикальний простір теплиці.</w:t>
      </w:r>
    </w:p>
    <w:p w:rsidR="00142985" w:rsidRPr="00766659" w:rsidRDefault="00142985" w:rsidP="00D92D87">
      <w:pPr>
        <w:widowControl/>
        <w:autoSpaceDE/>
        <w:autoSpaceDN/>
        <w:adjustRightInd/>
        <w:spacing w:line="360" w:lineRule="auto"/>
        <w:ind w:firstLine="851"/>
        <w:jc w:val="both"/>
        <w:rPr>
          <w:sz w:val="28"/>
          <w:szCs w:val="28"/>
          <w:lang w:val="uk-UA" w:eastAsia="uk-UA"/>
        </w:rPr>
      </w:pPr>
      <w:r w:rsidRPr="00766659">
        <w:rPr>
          <w:sz w:val="28"/>
          <w:szCs w:val="28"/>
          <w:lang w:val="uk-UA" w:eastAsia="uk-UA"/>
        </w:rPr>
        <w:t>Висадка 60-денної розсади у теплицю здійснювалася у третій декаді квітня. Схема садіння: дворядкова стрічка \((90 + 50) \</w:t>
      </w:r>
      <w:proofErr w:type="spellStart"/>
      <w:r w:rsidRPr="00766659">
        <w:rPr>
          <w:sz w:val="28"/>
          <w:szCs w:val="28"/>
          <w:lang w:val="uk-UA" w:eastAsia="uk-UA"/>
        </w:rPr>
        <w:t>times</w:t>
      </w:r>
      <w:proofErr w:type="spellEnd"/>
      <w:r w:rsidRPr="00766659">
        <w:rPr>
          <w:sz w:val="28"/>
          <w:szCs w:val="28"/>
          <w:lang w:val="uk-UA" w:eastAsia="uk-UA"/>
        </w:rPr>
        <w:t xml:space="preserve"> 40 \</w:t>
      </w:r>
      <w:proofErr w:type="spellStart"/>
      <w:r w:rsidRPr="00766659">
        <w:rPr>
          <w:sz w:val="28"/>
          <w:szCs w:val="28"/>
          <w:lang w:val="uk-UA" w:eastAsia="uk-UA"/>
        </w:rPr>
        <w:t>text</w:t>
      </w:r>
      <w:proofErr w:type="spellEnd"/>
      <w:r w:rsidRPr="00766659">
        <w:rPr>
          <w:sz w:val="28"/>
          <w:szCs w:val="28"/>
          <w:lang w:val="uk-UA" w:eastAsia="uk-UA"/>
        </w:rPr>
        <w:t>{ см}\), що забезпечувало густоту стояння рослин на рівні 3,6 рослин/\(\</w:t>
      </w:r>
      <w:proofErr w:type="spellStart"/>
      <w:r w:rsidRPr="00766659">
        <w:rPr>
          <w:sz w:val="28"/>
          <w:szCs w:val="28"/>
          <w:lang w:val="uk-UA" w:eastAsia="uk-UA"/>
        </w:rPr>
        <w:t>text</w:t>
      </w:r>
      <w:proofErr w:type="spellEnd"/>
      <w:r w:rsidRPr="00766659">
        <w:rPr>
          <w:sz w:val="28"/>
          <w:szCs w:val="28"/>
          <w:lang w:val="uk-UA" w:eastAsia="uk-UA"/>
        </w:rPr>
        <w:t xml:space="preserve">{м}^{2}\). Догляд за рослинами включав формування </w:t>
      </w:r>
      <w:proofErr w:type="spellStart"/>
      <w:r w:rsidRPr="00766659">
        <w:rPr>
          <w:sz w:val="28"/>
          <w:szCs w:val="28"/>
          <w:lang w:val="uk-UA" w:eastAsia="uk-UA"/>
        </w:rPr>
        <w:t>індетермінантних</w:t>
      </w:r>
      <w:proofErr w:type="spellEnd"/>
      <w:r w:rsidRPr="00766659">
        <w:rPr>
          <w:sz w:val="28"/>
          <w:szCs w:val="28"/>
          <w:lang w:val="uk-UA" w:eastAsia="uk-UA"/>
        </w:rPr>
        <w:t xml:space="preserve"> гібридів в одне стебло, регулярне пасинкування, підв'язування до шпалери та нормування китиць (до 5–6 плодів на китиці).</w:t>
      </w:r>
    </w:p>
    <w:p w:rsidR="00D92D87" w:rsidRPr="00766659" w:rsidRDefault="00D92D87" w:rsidP="00D92D87">
      <w:pPr>
        <w:widowControl/>
        <w:autoSpaceDE/>
        <w:autoSpaceDN/>
        <w:adjustRightInd/>
        <w:spacing w:line="360" w:lineRule="auto"/>
        <w:ind w:firstLine="851"/>
        <w:jc w:val="both"/>
        <w:rPr>
          <w:sz w:val="28"/>
          <w:szCs w:val="28"/>
          <w:lang w:val="uk-UA" w:eastAsia="uk-UA"/>
        </w:rPr>
      </w:pPr>
    </w:p>
    <w:p w:rsidR="00142985" w:rsidRPr="00766659" w:rsidRDefault="00142985" w:rsidP="00D92D87">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t xml:space="preserve">2.4. Методика проведення </w:t>
      </w:r>
      <w:proofErr w:type="spellStart"/>
      <w:r w:rsidRPr="00766659">
        <w:rPr>
          <w:b/>
          <w:bCs/>
          <w:sz w:val="28"/>
          <w:szCs w:val="28"/>
          <w:lang w:val="uk-UA" w:eastAsia="uk-UA"/>
        </w:rPr>
        <w:t>фенoлoгічних</w:t>
      </w:r>
      <w:proofErr w:type="spellEnd"/>
      <w:r w:rsidRPr="00766659">
        <w:rPr>
          <w:b/>
          <w:bCs/>
          <w:sz w:val="28"/>
          <w:szCs w:val="28"/>
          <w:lang w:val="uk-UA" w:eastAsia="uk-UA"/>
        </w:rPr>
        <w:t xml:space="preserve"> спостережень та біометричних обліків</w:t>
      </w:r>
    </w:p>
    <w:p w:rsidR="00142985" w:rsidRPr="00766659" w:rsidRDefault="00142985" w:rsidP="00D92D87">
      <w:pPr>
        <w:widowControl/>
        <w:autoSpaceDE/>
        <w:autoSpaceDN/>
        <w:adjustRightInd/>
        <w:spacing w:line="360" w:lineRule="auto"/>
        <w:ind w:firstLine="851"/>
        <w:jc w:val="both"/>
        <w:rPr>
          <w:sz w:val="28"/>
          <w:szCs w:val="28"/>
          <w:lang w:val="uk-UA" w:eastAsia="uk-UA"/>
        </w:rPr>
      </w:pPr>
      <w:r w:rsidRPr="00766659">
        <w:rPr>
          <w:sz w:val="28"/>
          <w:szCs w:val="28"/>
          <w:lang w:val="uk-UA" w:eastAsia="uk-UA"/>
        </w:rPr>
        <w:t xml:space="preserve">Дослідження проводили керуючись загальноприйнятими методиками в овочівництві (за В. А. </w:t>
      </w:r>
      <w:proofErr w:type="spellStart"/>
      <w:r w:rsidRPr="00766659">
        <w:rPr>
          <w:sz w:val="28"/>
          <w:szCs w:val="28"/>
          <w:lang w:val="uk-UA" w:eastAsia="uk-UA"/>
        </w:rPr>
        <w:t>Доспєховим</w:t>
      </w:r>
      <w:proofErr w:type="spellEnd"/>
      <w:r w:rsidRPr="00766659">
        <w:rPr>
          <w:sz w:val="28"/>
          <w:szCs w:val="28"/>
          <w:lang w:val="uk-UA" w:eastAsia="uk-UA"/>
        </w:rPr>
        <w:t xml:space="preserve"> та Методикою державного сортовипробування овочевих культур):</w:t>
      </w:r>
    </w:p>
    <w:p w:rsidR="00142985" w:rsidRPr="00766659" w:rsidRDefault="00D92D87" w:rsidP="00D92D87">
      <w:pPr>
        <w:widowControl/>
        <w:autoSpaceDE/>
        <w:autoSpaceDN/>
        <w:adjustRightInd/>
        <w:spacing w:line="360" w:lineRule="auto"/>
        <w:ind w:firstLine="848"/>
        <w:jc w:val="both"/>
        <w:rPr>
          <w:sz w:val="28"/>
          <w:szCs w:val="28"/>
          <w:lang w:val="uk-UA" w:eastAsia="uk-UA"/>
        </w:rPr>
      </w:pPr>
      <w:r w:rsidRPr="00766659">
        <w:rPr>
          <w:b/>
          <w:bCs/>
          <w:sz w:val="28"/>
          <w:szCs w:val="28"/>
          <w:lang w:val="uk-UA" w:eastAsia="uk-UA"/>
        </w:rPr>
        <w:t>Фенологічні спостереження.</w:t>
      </w:r>
      <w:r w:rsidR="00142985" w:rsidRPr="00766659">
        <w:rPr>
          <w:sz w:val="28"/>
          <w:szCs w:val="28"/>
          <w:lang w:val="uk-UA" w:eastAsia="uk-UA"/>
        </w:rPr>
        <w:t xml:space="preserve"> Фіксували дати настання таких фаз органогенезу (у 10% та 75% рослин): сходи, поява першого справжнього листка, бутонізація, цвітіння першої китиці, зав'язування плодів, початок дозрівання (</w:t>
      </w:r>
      <w:proofErr w:type="spellStart"/>
      <w:r w:rsidR="00142985" w:rsidRPr="00766659">
        <w:rPr>
          <w:sz w:val="28"/>
          <w:szCs w:val="28"/>
          <w:lang w:val="uk-UA" w:eastAsia="uk-UA"/>
        </w:rPr>
        <w:t>бланжева</w:t>
      </w:r>
      <w:proofErr w:type="spellEnd"/>
      <w:r w:rsidR="00142985" w:rsidRPr="00766659">
        <w:rPr>
          <w:sz w:val="28"/>
          <w:szCs w:val="28"/>
          <w:lang w:val="uk-UA" w:eastAsia="uk-UA"/>
        </w:rPr>
        <w:t xml:space="preserve"> стиглість) та масовий збір.</w:t>
      </w:r>
    </w:p>
    <w:p w:rsidR="00142985" w:rsidRPr="00766659" w:rsidRDefault="00D92D87" w:rsidP="001B06A5">
      <w:pPr>
        <w:widowControl/>
        <w:autoSpaceDE/>
        <w:autoSpaceDN/>
        <w:adjustRightInd/>
        <w:spacing w:line="360" w:lineRule="auto"/>
        <w:ind w:firstLine="848"/>
        <w:jc w:val="both"/>
        <w:rPr>
          <w:sz w:val="28"/>
          <w:szCs w:val="28"/>
          <w:lang w:val="uk-UA" w:eastAsia="uk-UA"/>
        </w:rPr>
      </w:pPr>
      <w:r w:rsidRPr="00766659">
        <w:rPr>
          <w:b/>
          <w:bCs/>
          <w:sz w:val="28"/>
          <w:szCs w:val="28"/>
          <w:lang w:val="uk-UA" w:eastAsia="uk-UA"/>
        </w:rPr>
        <w:t>Біометричні вимірювання.</w:t>
      </w:r>
      <w:r w:rsidR="00142985" w:rsidRPr="00766659">
        <w:rPr>
          <w:sz w:val="28"/>
          <w:szCs w:val="28"/>
          <w:lang w:val="uk-UA" w:eastAsia="uk-UA"/>
        </w:rPr>
        <w:t xml:space="preserve"> Один раз на два тижні у 10 облікових рослин вимірювали висоту стебла (рулеткою), кількість сформованих листків та суцвіть. Площу листкової поверхні визначали розрахунково-параметричним методом (за лінійними розмірами листкової пластинки).</w:t>
      </w:r>
    </w:p>
    <w:p w:rsidR="001B06A5" w:rsidRPr="00766659" w:rsidRDefault="001B06A5" w:rsidP="00B95701">
      <w:pPr>
        <w:pStyle w:val="a8"/>
        <w:numPr>
          <w:ilvl w:val="0"/>
          <w:numId w:val="4"/>
        </w:numPr>
        <w:spacing w:line="360" w:lineRule="auto"/>
        <w:ind w:left="0" w:firstLine="851"/>
        <w:rPr>
          <w:sz w:val="28"/>
          <w:szCs w:val="28"/>
          <w:lang w:val="uk-UA" w:eastAsia="uk-UA"/>
        </w:rPr>
      </w:pPr>
      <w:r w:rsidRPr="00766659">
        <w:rPr>
          <w:b/>
          <w:i/>
          <w:iCs/>
          <w:sz w:val="28"/>
          <w:szCs w:val="28"/>
          <w:lang w:val="uk-UA" w:eastAsia="uk-UA"/>
        </w:rPr>
        <w:t xml:space="preserve">Сорт Де </w:t>
      </w:r>
      <w:proofErr w:type="spellStart"/>
      <w:r w:rsidRPr="00766659">
        <w:rPr>
          <w:b/>
          <w:i/>
          <w:iCs/>
          <w:sz w:val="28"/>
          <w:szCs w:val="28"/>
          <w:lang w:val="uk-UA" w:eastAsia="uk-UA"/>
        </w:rPr>
        <w:t>Барао</w:t>
      </w:r>
      <w:proofErr w:type="spellEnd"/>
      <w:r w:rsidRPr="00766659">
        <w:rPr>
          <w:b/>
          <w:i/>
          <w:iCs/>
          <w:sz w:val="28"/>
          <w:szCs w:val="28"/>
          <w:lang w:val="uk-UA" w:eastAsia="uk-UA"/>
        </w:rPr>
        <w:t xml:space="preserve"> червоний.</w:t>
      </w:r>
      <w:r w:rsidRPr="00766659">
        <w:rPr>
          <w:sz w:val="28"/>
          <w:szCs w:val="28"/>
          <w:lang w:val="uk-UA" w:eastAsia="uk-UA"/>
        </w:rPr>
        <w:t xml:space="preserve">  Цей сорт традиційно використовується у наукових дослідах як </w:t>
      </w:r>
      <w:r w:rsidRPr="00766659">
        <w:rPr>
          <w:b/>
          <w:bCs/>
          <w:sz w:val="28"/>
          <w:szCs w:val="28"/>
          <w:lang w:val="uk-UA" w:eastAsia="uk-UA"/>
        </w:rPr>
        <w:t>контрольний варіант (стандарт)</w:t>
      </w:r>
      <w:r w:rsidRPr="00766659">
        <w:rPr>
          <w:sz w:val="28"/>
          <w:szCs w:val="28"/>
          <w:lang w:val="uk-UA" w:eastAsia="uk-UA"/>
        </w:rPr>
        <w:t>, оскільки він є класичним, загальновідомим та перевіреним часом еталоном для порівняння з сучасними гетерозисними гібридами (F1}.</w:t>
      </w:r>
    </w:p>
    <w:p w:rsidR="001B06A5" w:rsidRPr="001B06A5" w:rsidRDefault="001B06A5" w:rsidP="004556E8">
      <w:pPr>
        <w:widowControl/>
        <w:autoSpaceDE/>
        <w:autoSpaceDN/>
        <w:adjustRightInd/>
        <w:spacing w:line="360" w:lineRule="auto"/>
        <w:ind w:firstLine="851"/>
        <w:jc w:val="center"/>
        <w:rPr>
          <w:b/>
          <w:bCs/>
          <w:sz w:val="28"/>
          <w:szCs w:val="28"/>
          <w:lang w:val="uk-UA" w:eastAsia="uk-UA"/>
        </w:rPr>
      </w:pPr>
      <w:r w:rsidRPr="001B06A5">
        <w:rPr>
          <w:b/>
          <w:bCs/>
          <w:sz w:val="28"/>
          <w:szCs w:val="28"/>
          <w:lang w:val="uk-UA" w:eastAsia="uk-UA"/>
        </w:rPr>
        <w:lastRenderedPageBreak/>
        <w:t xml:space="preserve">Характеристика сорту «Де </w:t>
      </w:r>
      <w:proofErr w:type="spellStart"/>
      <w:r w:rsidRPr="001B06A5">
        <w:rPr>
          <w:b/>
          <w:bCs/>
          <w:sz w:val="28"/>
          <w:szCs w:val="28"/>
          <w:lang w:val="uk-UA" w:eastAsia="uk-UA"/>
        </w:rPr>
        <w:t>Барао</w:t>
      </w:r>
      <w:proofErr w:type="spellEnd"/>
      <w:r w:rsidRPr="001B06A5">
        <w:rPr>
          <w:b/>
          <w:bCs/>
          <w:sz w:val="28"/>
          <w:szCs w:val="28"/>
          <w:lang w:val="uk-UA" w:eastAsia="uk-UA"/>
        </w:rPr>
        <w:t xml:space="preserve"> червоний» як контрольного варіанту</w:t>
      </w:r>
    </w:p>
    <w:p w:rsidR="001B06A5" w:rsidRPr="001B06A5" w:rsidRDefault="001B06A5" w:rsidP="001B06A5">
      <w:pPr>
        <w:widowControl/>
        <w:autoSpaceDE/>
        <w:autoSpaceDN/>
        <w:adjustRightInd/>
        <w:spacing w:line="360" w:lineRule="auto"/>
        <w:ind w:firstLine="851"/>
        <w:jc w:val="both"/>
        <w:rPr>
          <w:sz w:val="28"/>
          <w:szCs w:val="28"/>
          <w:lang w:val="uk-UA" w:eastAsia="uk-UA"/>
        </w:rPr>
      </w:pPr>
      <w:r w:rsidRPr="001B06A5">
        <w:rPr>
          <w:b/>
          <w:bCs/>
          <w:i/>
          <w:sz w:val="28"/>
          <w:szCs w:val="28"/>
          <w:lang w:val="uk-UA" w:eastAsia="uk-UA"/>
        </w:rPr>
        <w:t xml:space="preserve">Де </w:t>
      </w:r>
      <w:proofErr w:type="spellStart"/>
      <w:r w:rsidRPr="001B06A5">
        <w:rPr>
          <w:b/>
          <w:bCs/>
          <w:i/>
          <w:sz w:val="28"/>
          <w:szCs w:val="28"/>
          <w:lang w:val="uk-UA" w:eastAsia="uk-UA"/>
        </w:rPr>
        <w:t>Барао</w:t>
      </w:r>
      <w:proofErr w:type="spellEnd"/>
      <w:r w:rsidRPr="001B06A5">
        <w:rPr>
          <w:b/>
          <w:bCs/>
          <w:i/>
          <w:sz w:val="28"/>
          <w:szCs w:val="28"/>
          <w:lang w:val="uk-UA" w:eastAsia="uk-UA"/>
        </w:rPr>
        <w:t xml:space="preserve"> червоний</w:t>
      </w:r>
      <w:r w:rsidRPr="001B06A5">
        <w:rPr>
          <w:sz w:val="28"/>
          <w:szCs w:val="28"/>
          <w:lang w:val="uk-UA" w:eastAsia="uk-UA"/>
        </w:rPr>
        <w:t xml:space="preserve"> — це класичний середньопізній сорт томату </w:t>
      </w:r>
      <w:proofErr w:type="spellStart"/>
      <w:r w:rsidRPr="001B06A5">
        <w:rPr>
          <w:sz w:val="28"/>
          <w:szCs w:val="28"/>
          <w:lang w:val="uk-UA" w:eastAsia="uk-UA"/>
        </w:rPr>
        <w:t>індетермінантного</w:t>
      </w:r>
      <w:proofErr w:type="spellEnd"/>
      <w:r w:rsidRPr="001B06A5">
        <w:rPr>
          <w:sz w:val="28"/>
          <w:szCs w:val="28"/>
          <w:lang w:val="uk-UA" w:eastAsia="uk-UA"/>
        </w:rPr>
        <w:t xml:space="preserve"> (високорослого) типу селекції, призначений для вирощування у відкритому та закритому ґрунті. Через свої унікальні біологічні властивості він залишається актуальним для дрібнотоварного виробництва Полісся.</w:t>
      </w:r>
    </w:p>
    <w:p w:rsidR="001B06A5" w:rsidRPr="001B06A5" w:rsidRDefault="001B06A5" w:rsidP="004556E8">
      <w:pPr>
        <w:widowControl/>
        <w:autoSpaceDE/>
        <w:autoSpaceDN/>
        <w:adjustRightInd/>
        <w:spacing w:line="360" w:lineRule="auto"/>
        <w:ind w:firstLine="851"/>
        <w:jc w:val="center"/>
        <w:rPr>
          <w:b/>
          <w:bCs/>
          <w:sz w:val="28"/>
          <w:szCs w:val="28"/>
          <w:lang w:val="uk-UA" w:eastAsia="uk-UA"/>
        </w:rPr>
      </w:pPr>
      <w:r w:rsidRPr="001B06A5">
        <w:rPr>
          <w:b/>
          <w:bCs/>
          <w:sz w:val="28"/>
          <w:szCs w:val="28"/>
          <w:lang w:val="uk-UA" w:eastAsia="uk-UA"/>
        </w:rPr>
        <w:t>Біологічні та морфологічні особливості:</w:t>
      </w:r>
    </w:p>
    <w:p w:rsidR="001B06A5" w:rsidRPr="001B06A5" w:rsidRDefault="001B06A5" w:rsidP="001B06A5">
      <w:pPr>
        <w:widowControl/>
        <w:autoSpaceDE/>
        <w:autoSpaceDN/>
        <w:adjustRightInd/>
        <w:spacing w:line="360" w:lineRule="auto"/>
        <w:ind w:left="-3" w:firstLine="851"/>
        <w:jc w:val="both"/>
        <w:rPr>
          <w:sz w:val="28"/>
          <w:szCs w:val="28"/>
          <w:lang w:val="uk-UA" w:eastAsia="uk-UA"/>
        </w:rPr>
      </w:pPr>
      <w:r w:rsidRPr="00766659">
        <w:rPr>
          <w:b/>
          <w:bCs/>
          <w:sz w:val="28"/>
          <w:szCs w:val="28"/>
          <w:lang w:val="uk-UA" w:eastAsia="uk-UA"/>
        </w:rPr>
        <w:t>Тип росту.</w:t>
      </w:r>
      <w:r w:rsidRPr="001B06A5">
        <w:rPr>
          <w:sz w:val="28"/>
          <w:szCs w:val="28"/>
          <w:lang w:val="uk-UA" w:eastAsia="uk-UA"/>
        </w:rPr>
        <w:t xml:space="preserve"> </w:t>
      </w:r>
      <w:proofErr w:type="spellStart"/>
      <w:r w:rsidRPr="001B06A5">
        <w:rPr>
          <w:sz w:val="28"/>
          <w:szCs w:val="28"/>
          <w:lang w:val="uk-UA" w:eastAsia="uk-UA"/>
        </w:rPr>
        <w:t>Індетермінантний</w:t>
      </w:r>
      <w:proofErr w:type="spellEnd"/>
      <w:r w:rsidRPr="001B06A5">
        <w:rPr>
          <w:sz w:val="28"/>
          <w:szCs w:val="28"/>
          <w:lang w:val="uk-UA" w:eastAsia="uk-UA"/>
        </w:rPr>
        <w:t xml:space="preserve">. Рослина має потужну, </w:t>
      </w:r>
      <w:proofErr w:type="spellStart"/>
      <w:r w:rsidRPr="001B06A5">
        <w:rPr>
          <w:sz w:val="28"/>
          <w:szCs w:val="28"/>
          <w:lang w:val="uk-UA" w:eastAsia="uk-UA"/>
        </w:rPr>
        <w:t>сильногіллясту</w:t>
      </w:r>
      <w:proofErr w:type="spellEnd"/>
      <w:r w:rsidRPr="001B06A5">
        <w:rPr>
          <w:sz w:val="28"/>
          <w:szCs w:val="28"/>
          <w:lang w:val="uk-UA" w:eastAsia="uk-UA"/>
        </w:rPr>
        <w:t xml:space="preserve"> вегетативну масу, що потребує обов’язкового формування в одне стебло, регулярного пасинкування та надійного підв'язування до вертикальної шпалери. Висота стебла в умовах теплиці ЖАТФК легко сягає 2,0–2,5 метрів.</w:t>
      </w:r>
    </w:p>
    <w:p w:rsidR="001B06A5" w:rsidRPr="001B06A5" w:rsidRDefault="001B06A5" w:rsidP="001B06A5">
      <w:pPr>
        <w:widowControl/>
        <w:autoSpaceDE/>
        <w:autoSpaceDN/>
        <w:adjustRightInd/>
        <w:spacing w:line="360" w:lineRule="auto"/>
        <w:ind w:left="-3" w:firstLine="851"/>
        <w:jc w:val="both"/>
        <w:rPr>
          <w:sz w:val="28"/>
          <w:szCs w:val="28"/>
          <w:lang w:val="uk-UA" w:eastAsia="uk-UA"/>
        </w:rPr>
      </w:pPr>
      <w:r w:rsidRPr="00766659">
        <w:rPr>
          <w:b/>
          <w:bCs/>
          <w:sz w:val="28"/>
          <w:szCs w:val="28"/>
          <w:lang w:val="uk-UA" w:eastAsia="uk-UA"/>
        </w:rPr>
        <w:t>Суцвіття та плоди.</w:t>
      </w:r>
      <w:r w:rsidRPr="001B06A5">
        <w:rPr>
          <w:sz w:val="28"/>
          <w:szCs w:val="28"/>
          <w:lang w:val="uk-UA" w:eastAsia="uk-UA"/>
        </w:rPr>
        <w:t xml:space="preserve"> Перше суцвіття закладається відносно пізно — над 9–11 листком, наступні — через кожні 3 листки. Китиця проста, довга, поникла, зазвичай формує від 5 до 10 плодів.</w:t>
      </w:r>
    </w:p>
    <w:p w:rsidR="001B06A5" w:rsidRPr="001B06A5" w:rsidRDefault="001B06A5" w:rsidP="001B06A5">
      <w:pPr>
        <w:widowControl/>
        <w:autoSpaceDE/>
        <w:autoSpaceDN/>
        <w:adjustRightInd/>
        <w:spacing w:line="360" w:lineRule="auto"/>
        <w:ind w:left="-3" w:firstLine="851"/>
        <w:jc w:val="both"/>
        <w:rPr>
          <w:sz w:val="28"/>
          <w:szCs w:val="28"/>
          <w:lang w:val="uk-UA" w:eastAsia="uk-UA"/>
        </w:rPr>
      </w:pPr>
      <w:r w:rsidRPr="00766659">
        <w:rPr>
          <w:b/>
          <w:bCs/>
          <w:sz w:val="28"/>
          <w:szCs w:val="28"/>
          <w:lang w:val="uk-UA" w:eastAsia="uk-UA"/>
        </w:rPr>
        <w:t>Параметри плоду.</w:t>
      </w:r>
      <w:r w:rsidRPr="001B06A5">
        <w:rPr>
          <w:sz w:val="28"/>
          <w:szCs w:val="28"/>
          <w:lang w:val="uk-UA" w:eastAsia="uk-UA"/>
        </w:rPr>
        <w:t xml:space="preserve"> Плоди мають характерну однорідну </w:t>
      </w:r>
      <w:proofErr w:type="spellStart"/>
      <w:r w:rsidRPr="001B06A5">
        <w:rPr>
          <w:sz w:val="28"/>
          <w:szCs w:val="28"/>
          <w:lang w:val="uk-UA" w:eastAsia="uk-UA"/>
        </w:rPr>
        <w:t>овально</w:t>
      </w:r>
      <w:proofErr w:type="spellEnd"/>
      <w:r w:rsidRPr="001B06A5">
        <w:rPr>
          <w:sz w:val="28"/>
          <w:szCs w:val="28"/>
          <w:lang w:val="uk-UA" w:eastAsia="uk-UA"/>
        </w:rPr>
        <w:t>-яйцеподібну (</w:t>
      </w:r>
      <w:proofErr w:type="spellStart"/>
      <w:r w:rsidRPr="001B06A5">
        <w:rPr>
          <w:sz w:val="28"/>
          <w:szCs w:val="28"/>
          <w:lang w:val="uk-UA" w:eastAsia="uk-UA"/>
        </w:rPr>
        <w:t>сливоподібну</w:t>
      </w:r>
      <w:proofErr w:type="spellEnd"/>
      <w:r w:rsidRPr="001B06A5">
        <w:rPr>
          <w:sz w:val="28"/>
          <w:szCs w:val="28"/>
          <w:lang w:val="uk-UA" w:eastAsia="uk-UA"/>
        </w:rPr>
        <w:t>) форму з гладкою поверхнею. Маса одного плоду становить 70–90 г. Колір у фазі повної стиглості — насичено-червоний. Шкірочка щільна, що забезпечує стійкість до розтріскування під час коливань вологості субстрату.</w:t>
      </w:r>
    </w:p>
    <w:p w:rsidR="001B06A5" w:rsidRPr="001B06A5" w:rsidRDefault="001B06A5" w:rsidP="001B06A5">
      <w:pPr>
        <w:widowControl/>
        <w:autoSpaceDE/>
        <w:autoSpaceDN/>
        <w:adjustRightInd/>
        <w:spacing w:line="360" w:lineRule="auto"/>
        <w:jc w:val="center"/>
        <w:rPr>
          <w:b/>
          <w:bCs/>
          <w:sz w:val="28"/>
          <w:szCs w:val="28"/>
          <w:lang w:val="uk-UA" w:eastAsia="uk-UA"/>
        </w:rPr>
      </w:pPr>
      <w:r w:rsidRPr="001B06A5">
        <w:rPr>
          <w:b/>
          <w:bCs/>
          <w:sz w:val="28"/>
          <w:szCs w:val="28"/>
          <w:lang w:val="uk-UA" w:eastAsia="uk-UA"/>
        </w:rPr>
        <w:t>Переваги сорту для умов Житомирського Полісся:</w:t>
      </w:r>
    </w:p>
    <w:p w:rsidR="001B06A5" w:rsidRPr="001B06A5" w:rsidRDefault="001B06A5" w:rsidP="00B95701">
      <w:pPr>
        <w:widowControl/>
        <w:numPr>
          <w:ilvl w:val="0"/>
          <w:numId w:val="2"/>
        </w:numPr>
        <w:autoSpaceDE/>
        <w:autoSpaceDN/>
        <w:adjustRightInd/>
        <w:spacing w:line="360" w:lineRule="auto"/>
        <w:ind w:left="-3" w:firstLine="854"/>
        <w:jc w:val="both"/>
        <w:rPr>
          <w:sz w:val="28"/>
          <w:szCs w:val="28"/>
          <w:lang w:val="uk-UA" w:eastAsia="uk-UA"/>
        </w:rPr>
      </w:pPr>
      <w:r w:rsidRPr="001B06A5">
        <w:rPr>
          <w:b/>
          <w:bCs/>
          <w:sz w:val="28"/>
          <w:szCs w:val="28"/>
          <w:lang w:val="uk-UA" w:eastAsia="uk-UA"/>
        </w:rPr>
        <w:t>Тіньо</w:t>
      </w:r>
      <w:r w:rsidR="004556E8" w:rsidRPr="00766659">
        <w:rPr>
          <w:b/>
          <w:bCs/>
          <w:sz w:val="28"/>
          <w:szCs w:val="28"/>
          <w:lang w:val="uk-UA" w:eastAsia="uk-UA"/>
        </w:rPr>
        <w:t>витривалість та холодостійкість.</w:t>
      </w:r>
      <w:r w:rsidRPr="001B06A5">
        <w:rPr>
          <w:sz w:val="28"/>
          <w:szCs w:val="28"/>
          <w:lang w:val="uk-UA" w:eastAsia="uk-UA"/>
        </w:rPr>
        <w:t xml:space="preserve"> Сорт вирізняється унікальною екологічною пластичністю. Він здатний стабільно зав'язувати плоди за умов знижених температур та слабкої сонячної інсоляції в орієнтованих на весну плівкових теплицях Полісся.</w:t>
      </w:r>
    </w:p>
    <w:p w:rsidR="001B06A5" w:rsidRPr="001B06A5" w:rsidRDefault="004556E8" w:rsidP="00B95701">
      <w:pPr>
        <w:widowControl/>
        <w:numPr>
          <w:ilvl w:val="0"/>
          <w:numId w:val="2"/>
        </w:numPr>
        <w:autoSpaceDE/>
        <w:autoSpaceDN/>
        <w:adjustRightInd/>
        <w:spacing w:line="360" w:lineRule="auto"/>
        <w:ind w:left="-3" w:firstLine="854"/>
        <w:jc w:val="both"/>
        <w:rPr>
          <w:sz w:val="28"/>
          <w:szCs w:val="28"/>
          <w:lang w:val="uk-UA" w:eastAsia="uk-UA"/>
        </w:rPr>
      </w:pPr>
      <w:r w:rsidRPr="00766659">
        <w:rPr>
          <w:b/>
          <w:bCs/>
          <w:sz w:val="28"/>
          <w:szCs w:val="28"/>
          <w:lang w:val="uk-UA" w:eastAsia="uk-UA"/>
        </w:rPr>
        <w:t xml:space="preserve">Толерантність до </w:t>
      </w:r>
      <w:proofErr w:type="spellStart"/>
      <w:r w:rsidRPr="00766659">
        <w:rPr>
          <w:b/>
          <w:bCs/>
          <w:sz w:val="28"/>
          <w:szCs w:val="28"/>
          <w:lang w:val="uk-UA" w:eastAsia="uk-UA"/>
        </w:rPr>
        <w:t>хвороб</w:t>
      </w:r>
      <w:proofErr w:type="spellEnd"/>
      <w:r w:rsidRPr="00766659">
        <w:rPr>
          <w:b/>
          <w:bCs/>
          <w:sz w:val="28"/>
          <w:szCs w:val="28"/>
          <w:lang w:val="uk-UA" w:eastAsia="uk-UA"/>
        </w:rPr>
        <w:t>.</w:t>
      </w:r>
      <w:r w:rsidR="001B06A5" w:rsidRPr="001B06A5">
        <w:rPr>
          <w:sz w:val="28"/>
          <w:szCs w:val="28"/>
          <w:lang w:val="uk-UA" w:eastAsia="uk-UA"/>
        </w:rPr>
        <w:t xml:space="preserve"> Має підвищену генетичну стійкість до фітофторозу (</w:t>
      </w:r>
      <w:proofErr w:type="spellStart"/>
      <w:r w:rsidR="001B06A5" w:rsidRPr="001B06A5">
        <w:rPr>
          <w:i/>
          <w:iCs/>
          <w:sz w:val="28"/>
          <w:szCs w:val="28"/>
          <w:lang w:val="uk-UA" w:eastAsia="uk-UA"/>
        </w:rPr>
        <w:t>Phytophthora</w:t>
      </w:r>
      <w:proofErr w:type="spellEnd"/>
      <w:r w:rsidR="001B06A5" w:rsidRPr="001B06A5">
        <w:rPr>
          <w:i/>
          <w:iCs/>
          <w:sz w:val="28"/>
          <w:szCs w:val="28"/>
          <w:lang w:val="uk-UA" w:eastAsia="uk-UA"/>
        </w:rPr>
        <w:t xml:space="preserve"> </w:t>
      </w:r>
      <w:proofErr w:type="spellStart"/>
      <w:r w:rsidR="001B06A5" w:rsidRPr="001B06A5">
        <w:rPr>
          <w:i/>
          <w:iCs/>
          <w:sz w:val="28"/>
          <w:szCs w:val="28"/>
          <w:lang w:val="uk-UA" w:eastAsia="uk-UA"/>
        </w:rPr>
        <w:t>infestans</w:t>
      </w:r>
      <w:proofErr w:type="spellEnd"/>
      <w:r w:rsidR="001B06A5" w:rsidRPr="001B06A5">
        <w:rPr>
          <w:sz w:val="28"/>
          <w:szCs w:val="28"/>
          <w:lang w:val="uk-UA" w:eastAsia="uk-UA"/>
        </w:rPr>
        <w:t xml:space="preserve">), що є критично важливим для вологого клімату регіону. Рослини продовжують </w:t>
      </w:r>
      <w:proofErr w:type="spellStart"/>
      <w:r w:rsidR="001B06A5" w:rsidRPr="001B06A5">
        <w:rPr>
          <w:sz w:val="28"/>
          <w:szCs w:val="28"/>
          <w:lang w:val="uk-UA" w:eastAsia="uk-UA"/>
        </w:rPr>
        <w:t>вегетувати</w:t>
      </w:r>
      <w:proofErr w:type="spellEnd"/>
      <w:r w:rsidR="001B06A5" w:rsidRPr="001B06A5">
        <w:rPr>
          <w:sz w:val="28"/>
          <w:szCs w:val="28"/>
          <w:lang w:val="uk-UA" w:eastAsia="uk-UA"/>
        </w:rPr>
        <w:t xml:space="preserve"> та віддавати врожай аж до осінніх заморозків.</w:t>
      </w:r>
    </w:p>
    <w:p w:rsidR="001B06A5" w:rsidRPr="001B06A5" w:rsidRDefault="001B06A5" w:rsidP="00B95701">
      <w:pPr>
        <w:widowControl/>
        <w:numPr>
          <w:ilvl w:val="0"/>
          <w:numId w:val="2"/>
        </w:numPr>
        <w:autoSpaceDE/>
        <w:autoSpaceDN/>
        <w:adjustRightInd/>
        <w:spacing w:line="360" w:lineRule="auto"/>
        <w:ind w:left="-3" w:firstLine="854"/>
        <w:jc w:val="both"/>
        <w:rPr>
          <w:sz w:val="28"/>
          <w:szCs w:val="28"/>
          <w:lang w:val="uk-UA" w:eastAsia="uk-UA"/>
        </w:rPr>
      </w:pPr>
      <w:r w:rsidRPr="00766659">
        <w:rPr>
          <w:b/>
          <w:bCs/>
          <w:sz w:val="28"/>
          <w:szCs w:val="28"/>
          <w:lang w:val="uk-UA" w:eastAsia="uk-UA"/>
        </w:rPr>
        <w:lastRenderedPageBreak/>
        <w:t>Лежкість та транспортабельність.</w:t>
      </w:r>
      <w:r w:rsidRPr="001B06A5">
        <w:rPr>
          <w:sz w:val="28"/>
          <w:szCs w:val="28"/>
          <w:lang w:val="uk-UA" w:eastAsia="uk-UA"/>
        </w:rPr>
        <w:t xml:space="preserve"> Завдяки високому вмісту сухої речовини плоди мають щільну внутрішню структуру, чудово транспортуються та можуть зберігатися у </w:t>
      </w:r>
      <w:proofErr w:type="spellStart"/>
      <w:r w:rsidRPr="001B06A5">
        <w:rPr>
          <w:sz w:val="28"/>
          <w:szCs w:val="28"/>
          <w:lang w:val="uk-UA" w:eastAsia="uk-UA"/>
        </w:rPr>
        <w:t>бланжевій</w:t>
      </w:r>
      <w:proofErr w:type="spellEnd"/>
      <w:r w:rsidRPr="001B06A5">
        <w:rPr>
          <w:sz w:val="28"/>
          <w:szCs w:val="28"/>
          <w:lang w:val="uk-UA" w:eastAsia="uk-UA"/>
        </w:rPr>
        <w:t xml:space="preserve"> стиглості до кількох тижнів без втрати товарного вигляду.</w:t>
      </w:r>
    </w:p>
    <w:p w:rsidR="001B06A5" w:rsidRPr="00766659" w:rsidRDefault="001B06A5" w:rsidP="001B06A5">
      <w:pPr>
        <w:widowControl/>
        <w:autoSpaceDE/>
        <w:autoSpaceDN/>
        <w:adjustRightInd/>
        <w:spacing w:line="360" w:lineRule="auto"/>
        <w:ind w:firstLine="851"/>
        <w:jc w:val="both"/>
        <w:rPr>
          <w:bCs/>
          <w:sz w:val="28"/>
          <w:szCs w:val="28"/>
          <w:lang w:val="uk-UA" w:eastAsia="uk-UA"/>
        </w:rPr>
      </w:pPr>
      <w:r w:rsidRPr="001B06A5">
        <w:rPr>
          <w:bCs/>
          <w:sz w:val="28"/>
          <w:szCs w:val="28"/>
          <w:lang w:val="uk-UA" w:eastAsia="uk-UA"/>
        </w:rPr>
        <w:t xml:space="preserve">Чому «Де </w:t>
      </w:r>
      <w:proofErr w:type="spellStart"/>
      <w:r w:rsidRPr="001B06A5">
        <w:rPr>
          <w:bCs/>
          <w:sz w:val="28"/>
          <w:szCs w:val="28"/>
          <w:lang w:val="uk-UA" w:eastAsia="uk-UA"/>
        </w:rPr>
        <w:t>Барао</w:t>
      </w:r>
      <w:proofErr w:type="spellEnd"/>
      <w:r w:rsidRPr="001B06A5">
        <w:rPr>
          <w:bCs/>
          <w:sz w:val="28"/>
          <w:szCs w:val="28"/>
          <w:lang w:val="uk-UA" w:eastAsia="uk-UA"/>
        </w:rPr>
        <w:t xml:space="preserve">» програє сучасним гібридам у досліді </w:t>
      </w:r>
    </w:p>
    <w:p w:rsidR="001B06A5" w:rsidRPr="001B06A5" w:rsidRDefault="001B06A5" w:rsidP="001B06A5">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Пізніші строки дозрівання.</w:t>
      </w:r>
      <w:r w:rsidRPr="001B06A5">
        <w:rPr>
          <w:sz w:val="28"/>
          <w:szCs w:val="28"/>
          <w:lang w:val="uk-UA" w:eastAsia="uk-UA"/>
        </w:rPr>
        <w:t xml:space="preserve"> Період від сходів до першого збору становить 115–120 днів. Він значно поступається гібридам </w:t>
      </w:r>
      <w:proofErr w:type="spellStart"/>
      <w:r w:rsidRPr="001B06A5">
        <w:rPr>
          <w:i/>
          <w:iCs/>
          <w:sz w:val="28"/>
          <w:szCs w:val="28"/>
          <w:lang w:val="uk-UA" w:eastAsia="uk-UA"/>
        </w:rPr>
        <w:t>Аламіна</w:t>
      </w:r>
      <w:proofErr w:type="spellEnd"/>
      <w:r w:rsidRPr="001B06A5">
        <w:rPr>
          <w:i/>
          <w:iCs/>
          <w:sz w:val="28"/>
          <w:szCs w:val="28"/>
          <w:lang w:val="uk-UA" w:eastAsia="uk-UA"/>
        </w:rPr>
        <w:t xml:space="preserve"> F1</w:t>
      </w:r>
      <w:r w:rsidRPr="001B06A5">
        <w:rPr>
          <w:sz w:val="28"/>
          <w:szCs w:val="28"/>
          <w:lang w:val="uk-UA" w:eastAsia="uk-UA"/>
        </w:rPr>
        <w:t xml:space="preserve"> чи </w:t>
      </w:r>
      <w:proofErr w:type="spellStart"/>
      <w:r w:rsidRPr="001B06A5">
        <w:rPr>
          <w:i/>
          <w:iCs/>
          <w:sz w:val="28"/>
          <w:szCs w:val="28"/>
          <w:lang w:val="uk-UA" w:eastAsia="uk-UA"/>
        </w:rPr>
        <w:t>Айвенго</w:t>
      </w:r>
      <w:proofErr w:type="spellEnd"/>
      <w:r w:rsidRPr="001B06A5">
        <w:rPr>
          <w:i/>
          <w:iCs/>
          <w:sz w:val="28"/>
          <w:szCs w:val="28"/>
          <w:lang w:val="uk-UA" w:eastAsia="uk-UA"/>
        </w:rPr>
        <w:t xml:space="preserve"> F1</w:t>
      </w:r>
      <w:r w:rsidRPr="001B06A5">
        <w:rPr>
          <w:sz w:val="28"/>
          <w:szCs w:val="28"/>
          <w:lang w:val="uk-UA" w:eastAsia="uk-UA"/>
        </w:rPr>
        <w:t xml:space="preserve"> за показником </w:t>
      </w:r>
      <w:r w:rsidRPr="001B06A5">
        <w:rPr>
          <w:b/>
          <w:bCs/>
          <w:sz w:val="28"/>
          <w:szCs w:val="28"/>
          <w:lang w:val="uk-UA" w:eastAsia="uk-UA"/>
        </w:rPr>
        <w:t>ранньої врожайності</w:t>
      </w:r>
      <w:r w:rsidRPr="001B06A5">
        <w:rPr>
          <w:sz w:val="28"/>
          <w:szCs w:val="28"/>
          <w:lang w:val="uk-UA" w:eastAsia="uk-UA"/>
        </w:rPr>
        <w:t>, втрачаючи фінансову вигоду від продажу перших дорогих весняних томатів.</w:t>
      </w:r>
    </w:p>
    <w:p w:rsidR="001B06A5" w:rsidRPr="001B06A5" w:rsidRDefault="001B06A5" w:rsidP="001B06A5">
      <w:pPr>
        <w:widowControl/>
        <w:autoSpaceDE/>
        <w:autoSpaceDN/>
        <w:adjustRightInd/>
        <w:spacing w:line="360" w:lineRule="auto"/>
        <w:ind w:left="-3" w:firstLine="854"/>
        <w:jc w:val="both"/>
        <w:rPr>
          <w:sz w:val="28"/>
          <w:szCs w:val="28"/>
          <w:lang w:val="uk-UA" w:eastAsia="uk-UA"/>
        </w:rPr>
      </w:pPr>
      <w:r w:rsidRPr="00766659">
        <w:rPr>
          <w:b/>
          <w:bCs/>
          <w:sz w:val="28"/>
          <w:szCs w:val="28"/>
          <w:lang w:val="uk-UA" w:eastAsia="uk-UA"/>
        </w:rPr>
        <w:t>Потенціал урожайності.</w:t>
      </w:r>
      <w:r w:rsidRPr="001B06A5">
        <w:rPr>
          <w:sz w:val="28"/>
          <w:szCs w:val="28"/>
          <w:lang w:val="uk-UA" w:eastAsia="uk-UA"/>
        </w:rPr>
        <w:t xml:space="preserve"> Хоча сорт плодоносить довго, загальна маса врожаю з квадратного метра є нижчою, ніж у сучасних інтенсивних гібридів, які мають значно більшу середню вагу плоду (150–250 г замість 80 г у Де </w:t>
      </w:r>
      <w:proofErr w:type="spellStart"/>
      <w:r w:rsidRPr="001B06A5">
        <w:rPr>
          <w:sz w:val="28"/>
          <w:szCs w:val="28"/>
          <w:lang w:val="uk-UA" w:eastAsia="uk-UA"/>
        </w:rPr>
        <w:t>Барао</w:t>
      </w:r>
      <w:proofErr w:type="spellEnd"/>
      <w:r w:rsidRPr="001B06A5">
        <w:rPr>
          <w:sz w:val="28"/>
          <w:szCs w:val="28"/>
          <w:lang w:val="uk-UA" w:eastAsia="uk-UA"/>
        </w:rPr>
        <w:t>).</w:t>
      </w:r>
    </w:p>
    <w:p w:rsidR="004556E8" w:rsidRPr="00766659" w:rsidRDefault="004556E8" w:rsidP="00B95701">
      <w:pPr>
        <w:pStyle w:val="a8"/>
        <w:widowControl/>
        <w:numPr>
          <w:ilvl w:val="0"/>
          <w:numId w:val="4"/>
        </w:numPr>
        <w:autoSpaceDE/>
        <w:autoSpaceDN/>
        <w:adjustRightInd/>
        <w:spacing w:line="360" w:lineRule="auto"/>
        <w:ind w:left="0" w:firstLine="851"/>
        <w:jc w:val="both"/>
        <w:rPr>
          <w:sz w:val="28"/>
          <w:szCs w:val="28"/>
          <w:lang w:val="uk-UA" w:eastAsia="uk-UA"/>
        </w:rPr>
      </w:pPr>
      <w:proofErr w:type="spellStart"/>
      <w:r w:rsidRPr="00766659">
        <w:rPr>
          <w:b/>
          <w:bCs/>
          <w:i/>
          <w:sz w:val="28"/>
          <w:szCs w:val="28"/>
          <w:lang w:val="uk-UA" w:eastAsia="uk-UA"/>
        </w:rPr>
        <w:t>Айвенго</w:t>
      </w:r>
      <w:proofErr w:type="spellEnd"/>
      <w:r w:rsidRPr="00766659">
        <w:rPr>
          <w:b/>
          <w:bCs/>
          <w:i/>
          <w:sz w:val="28"/>
          <w:szCs w:val="28"/>
          <w:lang w:val="uk-UA" w:eastAsia="uk-UA"/>
        </w:rPr>
        <w:t xml:space="preserve"> F1</w:t>
      </w:r>
      <w:r w:rsidRPr="00766659">
        <w:rPr>
          <w:sz w:val="28"/>
          <w:szCs w:val="28"/>
          <w:lang w:val="uk-UA" w:eastAsia="uk-UA"/>
        </w:rPr>
        <w:t xml:space="preserve"> — високопродуктивний ранньостиглий гетерозисний гібрид томату </w:t>
      </w:r>
      <w:proofErr w:type="spellStart"/>
      <w:r w:rsidRPr="00766659">
        <w:rPr>
          <w:sz w:val="28"/>
          <w:szCs w:val="28"/>
          <w:lang w:val="uk-UA" w:eastAsia="uk-UA"/>
        </w:rPr>
        <w:t>індетермінантного</w:t>
      </w:r>
      <w:proofErr w:type="spellEnd"/>
      <w:r w:rsidRPr="00766659">
        <w:rPr>
          <w:sz w:val="28"/>
          <w:szCs w:val="28"/>
          <w:lang w:val="uk-UA" w:eastAsia="uk-UA"/>
        </w:rPr>
        <w:t xml:space="preserve"> типу голландської селекції (компанія </w:t>
      </w:r>
      <w:proofErr w:type="spellStart"/>
      <w:r w:rsidRPr="00766659">
        <w:rPr>
          <w:i/>
          <w:iCs/>
          <w:sz w:val="28"/>
          <w:szCs w:val="28"/>
          <w:lang w:val="uk-UA" w:eastAsia="uk-UA"/>
        </w:rPr>
        <w:t>Rijk</w:t>
      </w:r>
      <w:proofErr w:type="spellEnd"/>
      <w:r w:rsidRPr="00766659">
        <w:rPr>
          <w:i/>
          <w:iCs/>
          <w:sz w:val="28"/>
          <w:szCs w:val="28"/>
          <w:lang w:val="uk-UA" w:eastAsia="uk-UA"/>
        </w:rPr>
        <w:t xml:space="preserve"> </w:t>
      </w:r>
      <w:proofErr w:type="spellStart"/>
      <w:r w:rsidRPr="00766659">
        <w:rPr>
          <w:i/>
          <w:iCs/>
          <w:sz w:val="28"/>
          <w:szCs w:val="28"/>
          <w:lang w:val="uk-UA" w:eastAsia="uk-UA"/>
        </w:rPr>
        <w:t>Zwaan</w:t>
      </w:r>
      <w:proofErr w:type="spellEnd"/>
      <w:r w:rsidRPr="00766659">
        <w:rPr>
          <w:sz w:val="28"/>
          <w:szCs w:val="28"/>
          <w:lang w:val="uk-UA" w:eastAsia="uk-UA"/>
        </w:rPr>
        <w:t xml:space="preserve">), який є одним із лідерів для вирощування в усіх типах теплиць (скляні, плівкові) у весняно-літньому та </w:t>
      </w:r>
      <w:proofErr w:type="spellStart"/>
      <w:r w:rsidRPr="00766659">
        <w:rPr>
          <w:sz w:val="28"/>
          <w:szCs w:val="28"/>
          <w:lang w:val="uk-UA" w:eastAsia="uk-UA"/>
        </w:rPr>
        <w:t>літньо</w:t>
      </w:r>
      <w:proofErr w:type="spellEnd"/>
      <w:r w:rsidRPr="00766659">
        <w:rPr>
          <w:sz w:val="28"/>
          <w:szCs w:val="28"/>
          <w:lang w:val="uk-UA" w:eastAsia="uk-UA"/>
        </w:rPr>
        <w:t>-осінньому оборотах. У вашому досліді він демонструє потенціал сучасних великоплідних рожевих томатів інтенсивного типу.</w:t>
      </w:r>
    </w:p>
    <w:p w:rsidR="004556E8" w:rsidRPr="004556E8" w:rsidRDefault="004556E8" w:rsidP="004556E8">
      <w:pPr>
        <w:widowControl/>
        <w:autoSpaceDE/>
        <w:autoSpaceDN/>
        <w:adjustRightInd/>
        <w:spacing w:line="360" w:lineRule="auto"/>
        <w:ind w:firstLine="851"/>
        <w:jc w:val="center"/>
        <w:rPr>
          <w:b/>
          <w:bCs/>
          <w:sz w:val="28"/>
          <w:szCs w:val="28"/>
          <w:lang w:val="uk-UA" w:eastAsia="uk-UA"/>
        </w:rPr>
      </w:pPr>
      <w:r w:rsidRPr="004556E8">
        <w:rPr>
          <w:b/>
          <w:bCs/>
          <w:sz w:val="28"/>
          <w:szCs w:val="28"/>
          <w:lang w:val="uk-UA" w:eastAsia="uk-UA"/>
        </w:rPr>
        <w:t>Морфологічні та біологічні особливості:</w:t>
      </w:r>
    </w:p>
    <w:p w:rsidR="004556E8" w:rsidRPr="004556E8" w:rsidRDefault="004556E8" w:rsidP="004556E8">
      <w:pPr>
        <w:widowControl/>
        <w:autoSpaceDE/>
        <w:autoSpaceDN/>
        <w:adjustRightInd/>
        <w:spacing w:line="360" w:lineRule="auto"/>
        <w:ind w:firstLine="851"/>
        <w:jc w:val="both"/>
        <w:rPr>
          <w:sz w:val="28"/>
          <w:szCs w:val="28"/>
          <w:lang w:val="uk-UA" w:eastAsia="uk-UA"/>
        </w:rPr>
      </w:pPr>
      <w:r w:rsidRPr="004556E8">
        <w:rPr>
          <w:b/>
          <w:bCs/>
          <w:sz w:val="28"/>
          <w:szCs w:val="28"/>
          <w:lang w:val="uk-UA" w:eastAsia="uk-UA"/>
        </w:rPr>
        <w:t>Тип росту та архітектоніка:</w:t>
      </w:r>
      <w:r w:rsidRPr="004556E8">
        <w:rPr>
          <w:sz w:val="28"/>
          <w:szCs w:val="28"/>
          <w:lang w:val="uk-UA" w:eastAsia="uk-UA"/>
        </w:rPr>
        <w:t xml:space="preserve"> </w:t>
      </w:r>
      <w:proofErr w:type="spellStart"/>
      <w:r w:rsidRPr="004556E8">
        <w:rPr>
          <w:sz w:val="28"/>
          <w:szCs w:val="28"/>
          <w:lang w:val="uk-UA" w:eastAsia="uk-UA"/>
        </w:rPr>
        <w:t>Індетермінантний</w:t>
      </w:r>
      <w:proofErr w:type="spellEnd"/>
      <w:r w:rsidRPr="004556E8">
        <w:rPr>
          <w:sz w:val="28"/>
          <w:szCs w:val="28"/>
          <w:lang w:val="uk-UA" w:eastAsia="uk-UA"/>
        </w:rPr>
        <w:t xml:space="preserve"> (високорослий) гібрид із потужною силою росту. Рослина відкритого типу, що полегшує догляд та забезпечує чудову вентиляцію куща в умовах підвищеної вологості теплиць Полісся. Характеризується </w:t>
      </w:r>
      <w:r w:rsidRPr="004556E8">
        <w:rPr>
          <w:b/>
          <w:bCs/>
          <w:sz w:val="28"/>
          <w:szCs w:val="28"/>
          <w:lang w:val="uk-UA" w:eastAsia="uk-UA"/>
        </w:rPr>
        <w:t>короткими міжвузлями</w:t>
      </w:r>
      <w:r w:rsidRPr="004556E8">
        <w:rPr>
          <w:sz w:val="28"/>
          <w:szCs w:val="28"/>
          <w:lang w:val="uk-UA" w:eastAsia="uk-UA"/>
        </w:rPr>
        <w:t xml:space="preserve">, завдяки чому на одиницю висоти стебла закладається більша кількість плодових китиць, ніж у сорту-контролю </w:t>
      </w:r>
      <w:r w:rsidRPr="004556E8">
        <w:rPr>
          <w:i/>
          <w:iCs/>
          <w:sz w:val="28"/>
          <w:szCs w:val="28"/>
          <w:lang w:val="uk-UA" w:eastAsia="uk-UA"/>
        </w:rPr>
        <w:t xml:space="preserve">Де </w:t>
      </w:r>
      <w:proofErr w:type="spellStart"/>
      <w:r w:rsidRPr="004556E8">
        <w:rPr>
          <w:i/>
          <w:iCs/>
          <w:sz w:val="28"/>
          <w:szCs w:val="28"/>
          <w:lang w:val="uk-UA" w:eastAsia="uk-UA"/>
        </w:rPr>
        <w:t>Барао</w:t>
      </w:r>
      <w:proofErr w:type="spellEnd"/>
      <w:r w:rsidRPr="004556E8">
        <w:rPr>
          <w:sz w:val="28"/>
          <w:szCs w:val="28"/>
          <w:lang w:val="uk-UA" w:eastAsia="uk-UA"/>
        </w:rPr>
        <w:t>.</w:t>
      </w:r>
    </w:p>
    <w:p w:rsidR="004556E8" w:rsidRPr="004556E8" w:rsidRDefault="004556E8" w:rsidP="004556E8">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Коренева система.</w:t>
      </w:r>
      <w:r w:rsidRPr="004556E8">
        <w:rPr>
          <w:sz w:val="28"/>
          <w:szCs w:val="28"/>
          <w:lang w:val="uk-UA" w:eastAsia="uk-UA"/>
        </w:rPr>
        <w:t xml:space="preserve"> Потужна, має високу всмоктувальну здатність, що дозволяє рослині ефективно засвоювати вологу та елементи мінерального живлення навіть за умов температурних стресів.</w:t>
      </w:r>
    </w:p>
    <w:p w:rsidR="004556E8" w:rsidRPr="004556E8" w:rsidRDefault="004556E8" w:rsidP="004556E8">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lastRenderedPageBreak/>
        <w:t>Характеристика плодів.</w:t>
      </w:r>
      <w:r w:rsidRPr="004556E8">
        <w:rPr>
          <w:sz w:val="28"/>
          <w:szCs w:val="28"/>
          <w:lang w:val="uk-UA" w:eastAsia="uk-UA"/>
        </w:rPr>
        <w:t xml:space="preserve"> Плоди плоско-округлої форми, багатокамерні, м'ясисті. Головна особливість — </w:t>
      </w:r>
      <w:r w:rsidRPr="004556E8">
        <w:rPr>
          <w:bCs/>
          <w:sz w:val="28"/>
          <w:szCs w:val="28"/>
          <w:lang w:val="uk-UA" w:eastAsia="uk-UA"/>
        </w:rPr>
        <w:t>насичений рожевий колір</w:t>
      </w:r>
      <w:r w:rsidRPr="004556E8">
        <w:rPr>
          <w:sz w:val="28"/>
          <w:szCs w:val="28"/>
          <w:lang w:val="uk-UA" w:eastAsia="uk-UA"/>
        </w:rPr>
        <w:t xml:space="preserve"> без зеленої плями біля плодоніжки. Маса плоду становить 200–250 г (за умов нормування перших китиць окремі плоди досягають 300–350 г), що майже втричі перевищує масу плоду контрольного сорту.</w:t>
      </w:r>
    </w:p>
    <w:p w:rsidR="004556E8" w:rsidRPr="004556E8" w:rsidRDefault="004556E8" w:rsidP="004556E8">
      <w:pPr>
        <w:widowControl/>
        <w:autoSpaceDE/>
        <w:autoSpaceDN/>
        <w:adjustRightInd/>
        <w:spacing w:line="360" w:lineRule="auto"/>
        <w:ind w:firstLine="851"/>
        <w:jc w:val="both"/>
        <w:rPr>
          <w:b/>
          <w:bCs/>
          <w:sz w:val="28"/>
          <w:szCs w:val="28"/>
          <w:lang w:val="uk-UA" w:eastAsia="uk-UA"/>
        </w:rPr>
      </w:pPr>
      <w:r w:rsidRPr="004556E8">
        <w:rPr>
          <w:b/>
          <w:bCs/>
          <w:sz w:val="28"/>
          <w:szCs w:val="28"/>
          <w:lang w:val="uk-UA" w:eastAsia="uk-UA"/>
        </w:rPr>
        <w:t>Переваги гібрида для досліджень в умовах Житомирського Полісся:</w:t>
      </w:r>
    </w:p>
    <w:p w:rsidR="004556E8" w:rsidRPr="004556E8" w:rsidRDefault="004556E8" w:rsidP="00B95701">
      <w:pPr>
        <w:widowControl/>
        <w:numPr>
          <w:ilvl w:val="0"/>
          <w:numId w:val="3"/>
        </w:numPr>
        <w:autoSpaceDE/>
        <w:autoSpaceDN/>
        <w:adjustRightInd/>
        <w:spacing w:line="360" w:lineRule="auto"/>
        <w:ind w:left="-3" w:firstLine="851"/>
        <w:jc w:val="both"/>
        <w:rPr>
          <w:sz w:val="28"/>
          <w:szCs w:val="28"/>
          <w:lang w:val="uk-UA" w:eastAsia="uk-UA"/>
        </w:rPr>
      </w:pPr>
      <w:proofErr w:type="spellStart"/>
      <w:r w:rsidRPr="004556E8">
        <w:rPr>
          <w:b/>
          <w:bCs/>
          <w:sz w:val="28"/>
          <w:szCs w:val="28"/>
          <w:lang w:val="uk-UA" w:eastAsia="uk-UA"/>
        </w:rPr>
        <w:t>Ст</w:t>
      </w:r>
      <w:r w:rsidRPr="00766659">
        <w:rPr>
          <w:b/>
          <w:bCs/>
          <w:sz w:val="28"/>
          <w:szCs w:val="28"/>
          <w:lang w:val="uk-UA" w:eastAsia="uk-UA"/>
        </w:rPr>
        <w:t>ресостійкість</w:t>
      </w:r>
      <w:proofErr w:type="spellEnd"/>
      <w:r w:rsidRPr="00766659">
        <w:rPr>
          <w:b/>
          <w:bCs/>
          <w:sz w:val="28"/>
          <w:szCs w:val="28"/>
          <w:lang w:val="uk-UA" w:eastAsia="uk-UA"/>
        </w:rPr>
        <w:t xml:space="preserve"> та </w:t>
      </w:r>
      <w:proofErr w:type="spellStart"/>
      <w:r w:rsidRPr="00766659">
        <w:rPr>
          <w:b/>
          <w:bCs/>
          <w:sz w:val="28"/>
          <w:szCs w:val="28"/>
          <w:lang w:val="uk-UA" w:eastAsia="uk-UA"/>
        </w:rPr>
        <w:t>зав'язуваність</w:t>
      </w:r>
      <w:proofErr w:type="spellEnd"/>
      <w:r w:rsidRPr="00766659">
        <w:rPr>
          <w:b/>
          <w:bCs/>
          <w:sz w:val="28"/>
          <w:szCs w:val="28"/>
          <w:lang w:val="uk-UA" w:eastAsia="uk-UA"/>
        </w:rPr>
        <w:t>.</w:t>
      </w:r>
      <w:r w:rsidRPr="004556E8">
        <w:rPr>
          <w:sz w:val="28"/>
          <w:szCs w:val="28"/>
          <w:lang w:val="uk-UA" w:eastAsia="uk-UA"/>
        </w:rPr>
        <w:t xml:space="preserve"> Гібрид має високу адаптивність до несприятливих умов. Він стабільно зав'язує плоди як під час ранньовесняних похолодань (характерних для Полісся у квітні-травні), так і в умовах літньої спеки в закритому ґрунті.</w:t>
      </w:r>
    </w:p>
    <w:p w:rsidR="004556E8" w:rsidRPr="004556E8" w:rsidRDefault="004556E8" w:rsidP="00B95701">
      <w:pPr>
        <w:widowControl/>
        <w:numPr>
          <w:ilvl w:val="0"/>
          <w:numId w:val="3"/>
        </w:numPr>
        <w:autoSpaceDE/>
        <w:autoSpaceDN/>
        <w:adjustRightInd/>
        <w:spacing w:line="360" w:lineRule="auto"/>
        <w:ind w:left="-3" w:firstLine="851"/>
        <w:jc w:val="both"/>
        <w:rPr>
          <w:sz w:val="28"/>
          <w:szCs w:val="28"/>
          <w:lang w:val="uk-UA" w:eastAsia="uk-UA"/>
        </w:rPr>
      </w:pPr>
      <w:r w:rsidRPr="00766659">
        <w:rPr>
          <w:b/>
          <w:bCs/>
          <w:sz w:val="28"/>
          <w:szCs w:val="28"/>
          <w:lang w:val="uk-UA" w:eastAsia="uk-UA"/>
        </w:rPr>
        <w:t>Комплексний імунітет.</w:t>
      </w:r>
      <w:r w:rsidRPr="004556E8">
        <w:rPr>
          <w:sz w:val="28"/>
          <w:szCs w:val="28"/>
          <w:lang w:val="uk-UA" w:eastAsia="uk-UA"/>
        </w:rPr>
        <w:t xml:space="preserve"> Має генетичну стійкість до широкого спектра захворювань закритого ґрунт: вірусу тютюнової мозаїки (</w:t>
      </w:r>
      <w:proofErr w:type="spellStart"/>
      <w:r w:rsidRPr="004556E8">
        <w:rPr>
          <w:sz w:val="28"/>
          <w:szCs w:val="28"/>
          <w:lang w:val="uk-UA" w:eastAsia="uk-UA"/>
        </w:rPr>
        <w:t>ToMV</w:t>
      </w:r>
      <w:proofErr w:type="spellEnd"/>
      <w:r w:rsidRPr="004556E8">
        <w:rPr>
          <w:sz w:val="28"/>
          <w:szCs w:val="28"/>
          <w:lang w:val="uk-UA" w:eastAsia="uk-UA"/>
        </w:rPr>
        <w:t xml:space="preserve">), </w:t>
      </w:r>
      <w:proofErr w:type="spellStart"/>
      <w:r w:rsidRPr="004556E8">
        <w:rPr>
          <w:sz w:val="28"/>
          <w:szCs w:val="28"/>
          <w:lang w:val="uk-UA" w:eastAsia="uk-UA"/>
        </w:rPr>
        <w:t>вертицильозного</w:t>
      </w:r>
      <w:proofErr w:type="spellEnd"/>
      <w:r w:rsidRPr="004556E8">
        <w:rPr>
          <w:sz w:val="28"/>
          <w:szCs w:val="28"/>
          <w:lang w:val="uk-UA" w:eastAsia="uk-UA"/>
        </w:rPr>
        <w:t xml:space="preserve"> в'янення (V:0), фузаріозу (Fol:0,1) та </w:t>
      </w:r>
      <w:proofErr w:type="spellStart"/>
      <w:r w:rsidRPr="004556E8">
        <w:rPr>
          <w:sz w:val="28"/>
          <w:szCs w:val="28"/>
          <w:lang w:val="uk-UA" w:eastAsia="uk-UA"/>
        </w:rPr>
        <w:t>кладоспоріозу</w:t>
      </w:r>
      <w:proofErr w:type="spellEnd"/>
      <w:r w:rsidRPr="004556E8">
        <w:rPr>
          <w:sz w:val="28"/>
          <w:szCs w:val="28"/>
          <w:lang w:val="uk-UA" w:eastAsia="uk-UA"/>
        </w:rPr>
        <w:t xml:space="preserve"> (бурої плямистості). Це дозволяє суттєво знизити хімічне навантаження в теплицях </w:t>
      </w:r>
      <w:hyperlink r:id="rId32" w:tgtFrame="_blank" w:history="1">
        <w:r w:rsidRPr="004556E8">
          <w:rPr>
            <w:sz w:val="28"/>
            <w:szCs w:val="28"/>
            <w:u w:val="single"/>
            <w:lang w:val="uk-UA" w:eastAsia="uk-UA"/>
          </w:rPr>
          <w:t>ЖАТФК</w:t>
        </w:r>
      </w:hyperlink>
      <w:r w:rsidRPr="004556E8">
        <w:rPr>
          <w:sz w:val="28"/>
          <w:szCs w:val="28"/>
          <w:lang w:val="uk-UA" w:eastAsia="uk-UA"/>
        </w:rPr>
        <w:t>.</w:t>
      </w:r>
    </w:p>
    <w:p w:rsidR="004556E8" w:rsidRPr="004556E8" w:rsidRDefault="004556E8" w:rsidP="00B95701">
      <w:pPr>
        <w:widowControl/>
        <w:numPr>
          <w:ilvl w:val="0"/>
          <w:numId w:val="3"/>
        </w:numPr>
        <w:autoSpaceDE/>
        <w:autoSpaceDN/>
        <w:adjustRightInd/>
        <w:spacing w:line="360" w:lineRule="auto"/>
        <w:ind w:left="-3" w:firstLine="851"/>
        <w:jc w:val="both"/>
        <w:rPr>
          <w:sz w:val="28"/>
          <w:szCs w:val="28"/>
          <w:lang w:val="uk-UA" w:eastAsia="uk-UA"/>
        </w:rPr>
      </w:pPr>
      <w:r w:rsidRPr="004556E8">
        <w:rPr>
          <w:b/>
          <w:bCs/>
          <w:sz w:val="28"/>
          <w:szCs w:val="28"/>
          <w:lang w:val="uk-UA" w:eastAsia="uk-UA"/>
        </w:rPr>
        <w:t>Товарність та смакові якості:</w:t>
      </w:r>
      <w:r w:rsidRPr="004556E8">
        <w:rPr>
          <w:sz w:val="28"/>
          <w:szCs w:val="28"/>
          <w:lang w:val="uk-UA" w:eastAsia="uk-UA"/>
        </w:rPr>
        <w:t xml:space="preserve"> Рожеві томати традиційно цінуються на ринку вище за червоні завдяки тоншій шкірочці, високому вмісту цукрів та ніжнішому смаку. Плоди </w:t>
      </w:r>
      <w:proofErr w:type="spellStart"/>
      <w:r w:rsidRPr="004556E8">
        <w:rPr>
          <w:i/>
          <w:iCs/>
          <w:sz w:val="28"/>
          <w:szCs w:val="28"/>
          <w:lang w:val="uk-UA" w:eastAsia="uk-UA"/>
        </w:rPr>
        <w:t>Айвенго</w:t>
      </w:r>
      <w:proofErr w:type="spellEnd"/>
      <w:r w:rsidRPr="004556E8">
        <w:rPr>
          <w:i/>
          <w:iCs/>
          <w:sz w:val="28"/>
          <w:szCs w:val="28"/>
          <w:lang w:val="uk-UA" w:eastAsia="uk-UA"/>
        </w:rPr>
        <w:t xml:space="preserve"> F1</w:t>
      </w:r>
      <w:r w:rsidRPr="004556E8">
        <w:rPr>
          <w:sz w:val="28"/>
          <w:szCs w:val="28"/>
          <w:lang w:val="uk-UA" w:eastAsia="uk-UA"/>
        </w:rPr>
        <w:t xml:space="preserve"> стійкі до розтріскування та </w:t>
      </w:r>
      <w:proofErr w:type="spellStart"/>
      <w:r w:rsidRPr="004556E8">
        <w:rPr>
          <w:sz w:val="28"/>
          <w:szCs w:val="28"/>
          <w:lang w:val="uk-UA" w:eastAsia="uk-UA"/>
        </w:rPr>
        <w:t>мікростресів</w:t>
      </w:r>
      <w:proofErr w:type="spellEnd"/>
      <w:r w:rsidRPr="004556E8">
        <w:rPr>
          <w:sz w:val="28"/>
          <w:szCs w:val="28"/>
          <w:lang w:val="uk-UA" w:eastAsia="uk-UA"/>
        </w:rPr>
        <w:t xml:space="preserve"> під час транспортування.</w:t>
      </w:r>
    </w:p>
    <w:p w:rsidR="004556E8" w:rsidRPr="004556E8" w:rsidRDefault="004556E8" w:rsidP="004556E8">
      <w:pPr>
        <w:widowControl/>
        <w:autoSpaceDE/>
        <w:autoSpaceDN/>
        <w:adjustRightInd/>
        <w:spacing w:line="360" w:lineRule="auto"/>
        <w:ind w:firstLine="851"/>
        <w:jc w:val="center"/>
        <w:rPr>
          <w:b/>
          <w:bCs/>
          <w:sz w:val="28"/>
          <w:szCs w:val="28"/>
          <w:lang w:val="uk-UA" w:eastAsia="uk-UA"/>
        </w:rPr>
      </w:pPr>
      <w:r w:rsidRPr="004556E8">
        <w:rPr>
          <w:b/>
          <w:bCs/>
          <w:sz w:val="28"/>
          <w:szCs w:val="28"/>
          <w:lang w:val="uk-UA" w:eastAsia="uk-UA"/>
        </w:rPr>
        <w:t>Роль у порівняльному аналізі (Розділ 3):</w:t>
      </w:r>
    </w:p>
    <w:p w:rsidR="004556E8" w:rsidRPr="00766659" w:rsidRDefault="004556E8" w:rsidP="004556E8">
      <w:pPr>
        <w:widowControl/>
        <w:autoSpaceDE/>
        <w:autoSpaceDN/>
        <w:adjustRightInd/>
        <w:spacing w:line="360" w:lineRule="auto"/>
        <w:ind w:firstLine="851"/>
        <w:jc w:val="both"/>
        <w:rPr>
          <w:sz w:val="28"/>
          <w:szCs w:val="28"/>
          <w:lang w:val="uk-UA" w:eastAsia="uk-UA"/>
        </w:rPr>
      </w:pPr>
      <w:r w:rsidRPr="004556E8">
        <w:rPr>
          <w:sz w:val="28"/>
          <w:szCs w:val="28"/>
          <w:lang w:val="uk-UA" w:eastAsia="uk-UA"/>
        </w:rPr>
        <w:t xml:space="preserve">При аналізі результатів урожайності гібрид </w:t>
      </w:r>
      <w:proofErr w:type="spellStart"/>
      <w:r w:rsidRPr="004556E8">
        <w:rPr>
          <w:i/>
          <w:iCs/>
          <w:sz w:val="28"/>
          <w:szCs w:val="28"/>
          <w:lang w:val="uk-UA" w:eastAsia="uk-UA"/>
        </w:rPr>
        <w:t>Айвенго</w:t>
      </w:r>
      <w:proofErr w:type="spellEnd"/>
      <w:r w:rsidRPr="004556E8">
        <w:rPr>
          <w:i/>
          <w:iCs/>
          <w:sz w:val="28"/>
          <w:szCs w:val="28"/>
          <w:lang w:val="uk-UA" w:eastAsia="uk-UA"/>
        </w:rPr>
        <w:t xml:space="preserve"> F1</w:t>
      </w:r>
      <w:r w:rsidRPr="004556E8">
        <w:rPr>
          <w:sz w:val="28"/>
          <w:szCs w:val="28"/>
          <w:lang w:val="uk-UA" w:eastAsia="uk-UA"/>
        </w:rPr>
        <w:t xml:space="preserve"> виступає як еталон </w:t>
      </w:r>
      <w:proofErr w:type="spellStart"/>
      <w:r w:rsidRPr="004556E8">
        <w:rPr>
          <w:b/>
          <w:bCs/>
          <w:sz w:val="28"/>
          <w:szCs w:val="28"/>
          <w:lang w:val="uk-UA" w:eastAsia="uk-UA"/>
        </w:rPr>
        <w:t>великоплідності</w:t>
      </w:r>
      <w:proofErr w:type="spellEnd"/>
      <w:r w:rsidRPr="004556E8">
        <w:rPr>
          <w:b/>
          <w:bCs/>
          <w:sz w:val="28"/>
          <w:szCs w:val="28"/>
          <w:lang w:val="uk-UA" w:eastAsia="uk-UA"/>
        </w:rPr>
        <w:t xml:space="preserve"> та високих смакових якостей</w:t>
      </w:r>
      <w:r w:rsidRPr="004556E8">
        <w:rPr>
          <w:sz w:val="28"/>
          <w:szCs w:val="28"/>
          <w:lang w:val="uk-UA" w:eastAsia="uk-UA"/>
        </w:rPr>
        <w:t xml:space="preserve">. Його висока загальна врожайність (16,7 кг/м²) порівняно з контролем </w:t>
      </w:r>
      <w:r w:rsidRPr="004556E8">
        <w:rPr>
          <w:i/>
          <w:iCs/>
          <w:sz w:val="28"/>
          <w:szCs w:val="28"/>
          <w:lang w:val="uk-UA" w:eastAsia="uk-UA"/>
        </w:rPr>
        <w:t xml:space="preserve">Де </w:t>
      </w:r>
      <w:proofErr w:type="spellStart"/>
      <w:r w:rsidRPr="004556E8">
        <w:rPr>
          <w:i/>
          <w:iCs/>
          <w:sz w:val="28"/>
          <w:szCs w:val="28"/>
          <w:lang w:val="uk-UA" w:eastAsia="uk-UA"/>
        </w:rPr>
        <w:t>Барао</w:t>
      </w:r>
      <w:proofErr w:type="spellEnd"/>
      <w:r w:rsidRPr="004556E8">
        <w:rPr>
          <w:sz w:val="28"/>
          <w:szCs w:val="28"/>
          <w:lang w:val="uk-UA" w:eastAsia="uk-UA"/>
        </w:rPr>
        <w:t xml:space="preserve"> (9,8 кг/м²) обґрунтовується саме генетично закладеною масою плоду та інтенсивним типом плодоношення, попри те, що загальна кількість плодів на рослині у нього є меншою.</w:t>
      </w:r>
    </w:p>
    <w:p w:rsidR="004556E8" w:rsidRPr="00766659" w:rsidRDefault="004556E8" w:rsidP="004556E8">
      <w:pPr>
        <w:spacing w:line="360" w:lineRule="auto"/>
        <w:ind w:firstLine="851"/>
        <w:jc w:val="both"/>
        <w:rPr>
          <w:sz w:val="28"/>
          <w:szCs w:val="28"/>
          <w:lang w:val="uk-UA" w:eastAsia="uk-UA"/>
        </w:rPr>
      </w:pPr>
      <w:r w:rsidRPr="00766659">
        <w:rPr>
          <w:sz w:val="28"/>
          <w:szCs w:val="28"/>
          <w:lang w:val="uk-UA" w:eastAsia="uk-UA"/>
        </w:rPr>
        <w:t>3.</w:t>
      </w:r>
      <w:r w:rsidRPr="00766659">
        <w:rPr>
          <w:rFonts w:ascii="Arial" w:hAnsi="Arial" w:cs="Arial"/>
          <w:b/>
          <w:bCs/>
          <w:sz w:val="24"/>
          <w:szCs w:val="24"/>
          <w:lang w:val="uk-UA" w:eastAsia="uk-UA"/>
        </w:rPr>
        <w:t xml:space="preserve"> </w:t>
      </w:r>
      <w:r w:rsidRPr="00766659">
        <w:rPr>
          <w:b/>
          <w:bCs/>
          <w:i/>
          <w:sz w:val="28"/>
          <w:szCs w:val="28"/>
          <w:lang w:val="uk-UA" w:eastAsia="uk-UA"/>
        </w:rPr>
        <w:t>Барбадос F1</w:t>
      </w:r>
      <w:r w:rsidRPr="00766659">
        <w:rPr>
          <w:sz w:val="28"/>
          <w:szCs w:val="28"/>
          <w:lang w:val="uk-UA" w:eastAsia="uk-UA"/>
        </w:rPr>
        <w:t xml:space="preserve"> — високопродуктивний середньоранній гетерозисний гібрид томату </w:t>
      </w:r>
      <w:proofErr w:type="spellStart"/>
      <w:r w:rsidRPr="00766659">
        <w:rPr>
          <w:sz w:val="28"/>
          <w:szCs w:val="28"/>
          <w:lang w:val="uk-UA" w:eastAsia="uk-UA"/>
        </w:rPr>
        <w:t>індетермінантного</w:t>
      </w:r>
      <w:proofErr w:type="spellEnd"/>
      <w:r w:rsidRPr="00766659">
        <w:rPr>
          <w:sz w:val="28"/>
          <w:szCs w:val="28"/>
          <w:lang w:val="uk-UA" w:eastAsia="uk-UA"/>
        </w:rPr>
        <w:t xml:space="preserve"> типу голландської селекції (компанія </w:t>
      </w:r>
      <w:proofErr w:type="spellStart"/>
      <w:r w:rsidRPr="00766659">
        <w:rPr>
          <w:i/>
          <w:iCs/>
          <w:sz w:val="28"/>
          <w:szCs w:val="28"/>
          <w:lang w:val="uk-UA" w:eastAsia="uk-UA"/>
        </w:rPr>
        <w:t>Rijk</w:t>
      </w:r>
      <w:proofErr w:type="spellEnd"/>
      <w:r w:rsidRPr="00766659">
        <w:rPr>
          <w:i/>
          <w:iCs/>
          <w:sz w:val="28"/>
          <w:szCs w:val="28"/>
          <w:lang w:val="uk-UA" w:eastAsia="uk-UA"/>
        </w:rPr>
        <w:t xml:space="preserve"> </w:t>
      </w:r>
      <w:proofErr w:type="spellStart"/>
      <w:r w:rsidRPr="00766659">
        <w:rPr>
          <w:i/>
          <w:iCs/>
          <w:sz w:val="28"/>
          <w:szCs w:val="28"/>
          <w:lang w:val="uk-UA" w:eastAsia="uk-UA"/>
        </w:rPr>
        <w:t>Zwaan</w:t>
      </w:r>
      <w:proofErr w:type="spellEnd"/>
      <w:r w:rsidRPr="00766659">
        <w:rPr>
          <w:sz w:val="28"/>
          <w:szCs w:val="28"/>
          <w:lang w:val="uk-UA" w:eastAsia="uk-UA"/>
        </w:rPr>
        <w:t xml:space="preserve">), створений спеціально для вирощування у закритому ґрунті (як у </w:t>
      </w:r>
      <w:r w:rsidRPr="00766659">
        <w:rPr>
          <w:sz w:val="28"/>
          <w:szCs w:val="28"/>
          <w:lang w:val="uk-UA" w:eastAsia="uk-UA"/>
        </w:rPr>
        <w:lastRenderedPageBreak/>
        <w:t xml:space="preserve">скляних, так і в плівкових </w:t>
      </w:r>
      <w:proofErr w:type="spellStart"/>
      <w:r w:rsidRPr="00766659">
        <w:rPr>
          <w:sz w:val="28"/>
          <w:szCs w:val="28"/>
          <w:lang w:val="uk-UA" w:eastAsia="uk-UA"/>
        </w:rPr>
        <w:t>теплицах</w:t>
      </w:r>
      <w:proofErr w:type="spellEnd"/>
      <w:r w:rsidRPr="00766659">
        <w:rPr>
          <w:sz w:val="28"/>
          <w:szCs w:val="28"/>
          <w:lang w:val="uk-UA" w:eastAsia="uk-UA"/>
        </w:rPr>
        <w:t xml:space="preserve">) у весняно-літньому обороті. У вашому дослідженні цей гібрид уособлює сучасний еталон </w:t>
      </w:r>
      <w:r w:rsidRPr="00766659">
        <w:rPr>
          <w:b/>
          <w:bCs/>
          <w:sz w:val="28"/>
          <w:szCs w:val="28"/>
          <w:lang w:val="uk-UA" w:eastAsia="uk-UA"/>
        </w:rPr>
        <w:t xml:space="preserve">класичного </w:t>
      </w:r>
      <w:proofErr w:type="spellStart"/>
      <w:r w:rsidRPr="00766659">
        <w:rPr>
          <w:b/>
          <w:bCs/>
          <w:sz w:val="28"/>
          <w:szCs w:val="28"/>
          <w:lang w:val="uk-UA" w:eastAsia="uk-UA"/>
        </w:rPr>
        <w:t>середньоплідного</w:t>
      </w:r>
      <w:proofErr w:type="spellEnd"/>
      <w:r w:rsidRPr="00766659">
        <w:rPr>
          <w:b/>
          <w:bCs/>
          <w:sz w:val="28"/>
          <w:szCs w:val="28"/>
          <w:lang w:val="uk-UA" w:eastAsia="uk-UA"/>
        </w:rPr>
        <w:t xml:space="preserve"> червоного томату китичного типу</w:t>
      </w:r>
      <w:r w:rsidRPr="00766659">
        <w:rPr>
          <w:sz w:val="28"/>
          <w:szCs w:val="28"/>
          <w:lang w:val="uk-UA" w:eastAsia="uk-UA"/>
        </w:rPr>
        <w:t>.</w:t>
      </w:r>
    </w:p>
    <w:p w:rsidR="004556E8" w:rsidRPr="004556E8" w:rsidRDefault="004556E8" w:rsidP="004556E8">
      <w:pPr>
        <w:widowControl/>
        <w:autoSpaceDE/>
        <w:autoSpaceDN/>
        <w:adjustRightInd/>
        <w:spacing w:line="360" w:lineRule="auto"/>
        <w:ind w:firstLine="851"/>
        <w:jc w:val="both"/>
        <w:rPr>
          <w:b/>
          <w:bCs/>
          <w:sz w:val="28"/>
          <w:szCs w:val="28"/>
          <w:lang w:val="uk-UA" w:eastAsia="uk-UA"/>
        </w:rPr>
      </w:pPr>
      <w:r w:rsidRPr="004556E8">
        <w:rPr>
          <w:b/>
          <w:bCs/>
          <w:sz w:val="28"/>
          <w:szCs w:val="28"/>
          <w:lang w:val="uk-UA" w:eastAsia="uk-UA"/>
        </w:rPr>
        <w:t>Морфологічні та біологічні особливості:</w:t>
      </w:r>
    </w:p>
    <w:p w:rsidR="004556E8" w:rsidRPr="004556E8" w:rsidRDefault="004556E8" w:rsidP="004556E8">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Тип росту та збалансованість.</w:t>
      </w:r>
      <w:r w:rsidRPr="004556E8">
        <w:rPr>
          <w:sz w:val="28"/>
          <w:szCs w:val="28"/>
          <w:lang w:val="uk-UA" w:eastAsia="uk-UA"/>
        </w:rPr>
        <w:t xml:space="preserve"> Гібрид є сильним </w:t>
      </w:r>
      <w:proofErr w:type="spellStart"/>
      <w:r w:rsidRPr="004556E8">
        <w:rPr>
          <w:sz w:val="28"/>
          <w:szCs w:val="28"/>
          <w:lang w:val="uk-UA" w:eastAsia="uk-UA"/>
        </w:rPr>
        <w:t>індетермінантом</w:t>
      </w:r>
      <w:proofErr w:type="spellEnd"/>
      <w:r w:rsidRPr="004556E8">
        <w:rPr>
          <w:sz w:val="28"/>
          <w:szCs w:val="28"/>
          <w:lang w:val="uk-UA" w:eastAsia="uk-UA"/>
        </w:rPr>
        <w:t xml:space="preserve"> із потужною вегетативною масою та дуже сильною кореневою системою. На відміну від багатьох інших високорослих томатів, </w:t>
      </w:r>
      <w:r w:rsidRPr="004556E8">
        <w:rPr>
          <w:i/>
          <w:iCs/>
          <w:sz w:val="28"/>
          <w:szCs w:val="28"/>
          <w:lang w:val="uk-UA" w:eastAsia="uk-UA"/>
        </w:rPr>
        <w:t>Барбадос F1</w:t>
      </w:r>
      <w:r w:rsidRPr="004556E8">
        <w:rPr>
          <w:sz w:val="28"/>
          <w:szCs w:val="28"/>
          <w:lang w:val="uk-UA" w:eastAsia="uk-UA"/>
        </w:rPr>
        <w:t xml:space="preserve"> відрізняється </w:t>
      </w:r>
      <w:r w:rsidRPr="004556E8">
        <w:rPr>
          <w:b/>
          <w:bCs/>
          <w:sz w:val="28"/>
          <w:szCs w:val="28"/>
          <w:lang w:val="uk-UA" w:eastAsia="uk-UA"/>
        </w:rPr>
        <w:t>винятковою збалансованістю</w:t>
      </w:r>
      <w:r w:rsidRPr="00766659">
        <w:rPr>
          <w:sz w:val="28"/>
          <w:szCs w:val="28"/>
          <w:lang w:val="uk-UA" w:eastAsia="uk-UA"/>
        </w:rPr>
        <w:t>.</w:t>
      </w:r>
      <w:r w:rsidRPr="004556E8">
        <w:rPr>
          <w:sz w:val="28"/>
          <w:szCs w:val="28"/>
          <w:lang w:val="uk-UA" w:eastAsia="uk-UA"/>
        </w:rPr>
        <w:t xml:space="preserve"> рослина не «жирує» навіть за умов інтенсивного азотного живлення, а рівномірно розподіляє </w:t>
      </w:r>
      <w:proofErr w:type="spellStart"/>
      <w:r w:rsidRPr="004556E8">
        <w:rPr>
          <w:sz w:val="28"/>
          <w:szCs w:val="28"/>
          <w:lang w:val="uk-UA" w:eastAsia="uk-UA"/>
        </w:rPr>
        <w:t>асиміляти</w:t>
      </w:r>
      <w:proofErr w:type="spellEnd"/>
      <w:r w:rsidRPr="004556E8">
        <w:rPr>
          <w:sz w:val="28"/>
          <w:szCs w:val="28"/>
          <w:lang w:val="uk-UA" w:eastAsia="uk-UA"/>
        </w:rPr>
        <w:t xml:space="preserve"> між ростом стебла та наливом плодів.</w:t>
      </w:r>
    </w:p>
    <w:p w:rsidR="004556E8" w:rsidRPr="004556E8" w:rsidRDefault="004556E8" w:rsidP="004556E8">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Структура китиці.</w:t>
      </w:r>
      <w:r w:rsidRPr="004556E8">
        <w:rPr>
          <w:sz w:val="28"/>
          <w:szCs w:val="28"/>
          <w:lang w:val="uk-UA" w:eastAsia="uk-UA"/>
        </w:rPr>
        <w:t xml:space="preserve"> Формує красиві, однорідні, компактні китиці правильної форми. На кожній китиці стабільно зав’язується від 6 до 8 абсолютно вирівняних за розміром плодів, які міцно тримаються на плодоніжці та не обсипаються під час дозрівання.</w:t>
      </w:r>
    </w:p>
    <w:p w:rsidR="004556E8" w:rsidRPr="004556E8" w:rsidRDefault="004556E8" w:rsidP="004556E8">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Характеристика плодів.</w:t>
      </w:r>
      <w:r w:rsidRPr="004556E8">
        <w:rPr>
          <w:sz w:val="28"/>
          <w:szCs w:val="28"/>
          <w:lang w:val="uk-UA" w:eastAsia="uk-UA"/>
        </w:rPr>
        <w:t xml:space="preserve"> Плоди ідеально округлої форми, з гладкою блискучою поверхнею. У фазі повної стиглості мають насичений, яскраво-червоний колір без жовтих чи зелених плям навколо плодоніжки. Середня маса плоду становить 140–160 г. Вони мають щільну внутрішню структуру, товсті стінки і малу кількість насіння.</w:t>
      </w:r>
    </w:p>
    <w:p w:rsidR="004556E8" w:rsidRPr="004556E8" w:rsidRDefault="004556E8" w:rsidP="004556E8">
      <w:pPr>
        <w:widowControl/>
        <w:autoSpaceDE/>
        <w:autoSpaceDN/>
        <w:adjustRightInd/>
        <w:spacing w:line="360" w:lineRule="auto"/>
        <w:ind w:firstLine="851"/>
        <w:jc w:val="both"/>
        <w:rPr>
          <w:b/>
          <w:bCs/>
          <w:sz w:val="28"/>
          <w:szCs w:val="28"/>
          <w:lang w:val="uk-UA" w:eastAsia="uk-UA"/>
        </w:rPr>
      </w:pPr>
      <w:r w:rsidRPr="004556E8">
        <w:rPr>
          <w:b/>
          <w:bCs/>
          <w:sz w:val="28"/>
          <w:szCs w:val="28"/>
          <w:lang w:val="uk-UA" w:eastAsia="uk-UA"/>
        </w:rPr>
        <w:t>Переваги гібрида для досліджень в умовах Житомирського Полісся:</w:t>
      </w:r>
    </w:p>
    <w:p w:rsidR="004556E8" w:rsidRPr="004556E8" w:rsidRDefault="004556E8" w:rsidP="00B95701">
      <w:pPr>
        <w:widowControl/>
        <w:numPr>
          <w:ilvl w:val="0"/>
          <w:numId w:val="5"/>
        </w:numPr>
        <w:autoSpaceDE/>
        <w:autoSpaceDN/>
        <w:adjustRightInd/>
        <w:spacing w:line="360" w:lineRule="auto"/>
        <w:ind w:left="0" w:firstLine="851"/>
        <w:jc w:val="both"/>
        <w:rPr>
          <w:sz w:val="28"/>
          <w:szCs w:val="28"/>
          <w:lang w:val="uk-UA" w:eastAsia="uk-UA"/>
        </w:rPr>
      </w:pPr>
      <w:r w:rsidRPr="004556E8">
        <w:rPr>
          <w:b/>
          <w:bCs/>
          <w:sz w:val="28"/>
          <w:szCs w:val="28"/>
          <w:lang w:val="uk-UA" w:eastAsia="uk-UA"/>
        </w:rPr>
        <w:t>Висо</w:t>
      </w:r>
      <w:r w:rsidRPr="00766659">
        <w:rPr>
          <w:b/>
          <w:bCs/>
          <w:sz w:val="28"/>
          <w:szCs w:val="28"/>
          <w:lang w:val="uk-UA" w:eastAsia="uk-UA"/>
        </w:rPr>
        <w:t>ка адаптивність до мікроклімату.</w:t>
      </w:r>
      <w:r w:rsidRPr="004556E8">
        <w:rPr>
          <w:sz w:val="28"/>
          <w:szCs w:val="28"/>
          <w:lang w:val="uk-UA" w:eastAsia="uk-UA"/>
        </w:rPr>
        <w:t xml:space="preserve"> Гібрид демонструє відмінну здатність до зав'язування плодів у стресових умовах Полісся — за умов нестачі сонячного світла (похмура весна) та різких перепадів температур всередині теплиці [1.2]. Китиці не заламуються під вагою плодів.</w:t>
      </w:r>
    </w:p>
    <w:p w:rsidR="004556E8" w:rsidRPr="004556E8" w:rsidRDefault="004556E8" w:rsidP="00B95701">
      <w:pPr>
        <w:widowControl/>
        <w:numPr>
          <w:ilvl w:val="0"/>
          <w:numId w:val="5"/>
        </w:numPr>
        <w:autoSpaceDE/>
        <w:autoSpaceDN/>
        <w:adjustRightInd/>
        <w:spacing w:line="360" w:lineRule="auto"/>
        <w:ind w:left="0" w:firstLine="851"/>
        <w:jc w:val="both"/>
        <w:rPr>
          <w:sz w:val="28"/>
          <w:szCs w:val="28"/>
          <w:lang w:val="uk-UA" w:eastAsia="uk-UA"/>
        </w:rPr>
      </w:pPr>
      <w:r w:rsidRPr="004556E8">
        <w:rPr>
          <w:b/>
          <w:bCs/>
          <w:sz w:val="28"/>
          <w:szCs w:val="28"/>
          <w:lang w:val="uk-UA" w:eastAsia="uk-UA"/>
        </w:rPr>
        <w:t xml:space="preserve">Комплексна стійкість до </w:t>
      </w:r>
      <w:proofErr w:type="spellStart"/>
      <w:r w:rsidRPr="004556E8">
        <w:rPr>
          <w:b/>
          <w:bCs/>
          <w:sz w:val="28"/>
          <w:szCs w:val="28"/>
          <w:lang w:val="uk-UA" w:eastAsia="uk-UA"/>
        </w:rPr>
        <w:t>хвороб</w:t>
      </w:r>
      <w:proofErr w:type="spellEnd"/>
      <w:r w:rsidRPr="004556E8">
        <w:rPr>
          <w:b/>
          <w:bCs/>
          <w:sz w:val="28"/>
          <w:szCs w:val="28"/>
          <w:lang w:val="uk-UA" w:eastAsia="uk-UA"/>
        </w:rPr>
        <w:t xml:space="preserve"> (Генетичний</w:t>
      </w:r>
      <w:r w:rsidRPr="00766659">
        <w:rPr>
          <w:b/>
          <w:bCs/>
          <w:sz w:val="28"/>
          <w:szCs w:val="28"/>
          <w:lang w:val="uk-UA" w:eastAsia="uk-UA"/>
        </w:rPr>
        <w:t xml:space="preserve"> захист).</w:t>
      </w:r>
      <w:r w:rsidRPr="004556E8">
        <w:rPr>
          <w:sz w:val="28"/>
          <w:szCs w:val="28"/>
          <w:lang w:val="uk-UA" w:eastAsia="uk-UA"/>
        </w:rPr>
        <w:t xml:space="preserve"> Має надвисоку стійкість до вірусу мозаїки томату (ToMV:0-2), бурої плямистості / </w:t>
      </w:r>
      <w:proofErr w:type="spellStart"/>
      <w:r w:rsidRPr="004556E8">
        <w:rPr>
          <w:sz w:val="28"/>
          <w:szCs w:val="28"/>
          <w:lang w:val="uk-UA" w:eastAsia="uk-UA"/>
        </w:rPr>
        <w:t>кладоспоріозу</w:t>
      </w:r>
      <w:proofErr w:type="spellEnd"/>
      <w:r w:rsidRPr="004556E8">
        <w:rPr>
          <w:sz w:val="28"/>
          <w:szCs w:val="28"/>
          <w:lang w:val="uk-UA" w:eastAsia="uk-UA"/>
        </w:rPr>
        <w:t xml:space="preserve"> (</w:t>
      </w:r>
      <w:proofErr w:type="spellStart"/>
      <w:r w:rsidRPr="004556E8">
        <w:rPr>
          <w:sz w:val="28"/>
          <w:szCs w:val="28"/>
          <w:lang w:val="uk-UA" w:eastAsia="uk-UA"/>
        </w:rPr>
        <w:t>Ff:A-E</w:t>
      </w:r>
      <w:proofErr w:type="spellEnd"/>
      <w:r w:rsidRPr="004556E8">
        <w:rPr>
          <w:sz w:val="28"/>
          <w:szCs w:val="28"/>
          <w:lang w:val="uk-UA" w:eastAsia="uk-UA"/>
        </w:rPr>
        <w:t xml:space="preserve">), </w:t>
      </w:r>
      <w:proofErr w:type="spellStart"/>
      <w:r w:rsidRPr="004556E8">
        <w:rPr>
          <w:sz w:val="28"/>
          <w:szCs w:val="28"/>
          <w:lang w:val="uk-UA" w:eastAsia="uk-UA"/>
        </w:rPr>
        <w:t>вертицильозу</w:t>
      </w:r>
      <w:proofErr w:type="spellEnd"/>
      <w:r w:rsidRPr="004556E8">
        <w:rPr>
          <w:sz w:val="28"/>
          <w:szCs w:val="28"/>
          <w:lang w:val="uk-UA" w:eastAsia="uk-UA"/>
        </w:rPr>
        <w:t xml:space="preserve"> (Va:0/Vd:0) та фузаріозного в'янення (Fol:0,1). Висока стійкість до </w:t>
      </w:r>
      <w:proofErr w:type="spellStart"/>
      <w:r w:rsidRPr="004556E8">
        <w:rPr>
          <w:sz w:val="28"/>
          <w:szCs w:val="28"/>
          <w:lang w:val="uk-UA" w:eastAsia="uk-UA"/>
        </w:rPr>
        <w:t>кладоспоріозу</w:t>
      </w:r>
      <w:proofErr w:type="spellEnd"/>
      <w:r w:rsidRPr="004556E8">
        <w:rPr>
          <w:sz w:val="28"/>
          <w:szCs w:val="28"/>
          <w:lang w:val="uk-UA" w:eastAsia="uk-UA"/>
        </w:rPr>
        <w:t xml:space="preserve"> робить його фаворитом для </w:t>
      </w:r>
      <w:r w:rsidRPr="004556E8">
        <w:rPr>
          <w:sz w:val="28"/>
          <w:szCs w:val="28"/>
          <w:lang w:val="uk-UA" w:eastAsia="uk-UA"/>
        </w:rPr>
        <w:lastRenderedPageBreak/>
        <w:t>плівкових теплиць ЖАТФК, де часто утворюється надмірна вологість повітря та конденсат.</w:t>
      </w:r>
    </w:p>
    <w:p w:rsidR="004556E8" w:rsidRPr="004556E8" w:rsidRDefault="004556E8" w:rsidP="00B95701">
      <w:pPr>
        <w:widowControl/>
        <w:numPr>
          <w:ilvl w:val="0"/>
          <w:numId w:val="5"/>
        </w:numPr>
        <w:autoSpaceDE/>
        <w:autoSpaceDN/>
        <w:adjustRightInd/>
        <w:spacing w:line="360" w:lineRule="auto"/>
        <w:ind w:left="0" w:firstLine="851"/>
        <w:jc w:val="both"/>
        <w:rPr>
          <w:sz w:val="28"/>
          <w:szCs w:val="28"/>
          <w:lang w:val="uk-UA" w:eastAsia="uk-UA"/>
        </w:rPr>
      </w:pPr>
      <w:r w:rsidRPr="004556E8">
        <w:rPr>
          <w:b/>
          <w:bCs/>
          <w:sz w:val="28"/>
          <w:szCs w:val="28"/>
          <w:lang w:val="uk-UA" w:eastAsia="uk-UA"/>
        </w:rPr>
        <w:t>Еталонна товарність та лежкість:</w:t>
      </w:r>
      <w:r w:rsidRPr="004556E8">
        <w:rPr>
          <w:sz w:val="28"/>
          <w:szCs w:val="28"/>
          <w:lang w:val="uk-UA" w:eastAsia="uk-UA"/>
        </w:rPr>
        <w:t xml:space="preserve"> Плоди мають високу щільність, стійкі до </w:t>
      </w:r>
      <w:proofErr w:type="spellStart"/>
      <w:r w:rsidRPr="004556E8">
        <w:rPr>
          <w:sz w:val="28"/>
          <w:szCs w:val="28"/>
          <w:lang w:val="uk-UA" w:eastAsia="uk-UA"/>
        </w:rPr>
        <w:t>мікротріщин</w:t>
      </w:r>
      <w:proofErr w:type="spellEnd"/>
      <w:r w:rsidRPr="004556E8">
        <w:rPr>
          <w:sz w:val="28"/>
          <w:szCs w:val="28"/>
          <w:lang w:val="uk-UA" w:eastAsia="uk-UA"/>
        </w:rPr>
        <w:t xml:space="preserve"> та розтріскування під час поливів. Вони можуть тривалий час зберігатися на рослині без втрати якості та відмінно транспортуються на далекі відстані.</w:t>
      </w:r>
    </w:p>
    <w:p w:rsidR="004556E8" w:rsidRPr="00766659" w:rsidRDefault="004556E8" w:rsidP="004556E8">
      <w:pPr>
        <w:widowControl/>
        <w:autoSpaceDE/>
        <w:autoSpaceDN/>
        <w:adjustRightInd/>
        <w:spacing w:line="360" w:lineRule="auto"/>
        <w:ind w:firstLine="851"/>
        <w:jc w:val="both"/>
        <w:rPr>
          <w:sz w:val="28"/>
          <w:szCs w:val="28"/>
          <w:lang w:val="uk-UA" w:eastAsia="uk-UA"/>
        </w:rPr>
      </w:pPr>
      <w:r w:rsidRPr="004556E8">
        <w:rPr>
          <w:sz w:val="28"/>
          <w:szCs w:val="28"/>
          <w:lang w:val="uk-UA" w:eastAsia="uk-UA"/>
        </w:rPr>
        <w:t xml:space="preserve">У структурі врожаю вашого експерименту гібрид </w:t>
      </w:r>
      <w:r w:rsidRPr="004556E8">
        <w:rPr>
          <w:i/>
          <w:iCs/>
          <w:sz w:val="28"/>
          <w:szCs w:val="28"/>
          <w:lang w:val="uk-UA" w:eastAsia="uk-UA"/>
        </w:rPr>
        <w:t>Барбадос F1</w:t>
      </w:r>
      <w:r w:rsidRPr="004556E8">
        <w:rPr>
          <w:sz w:val="28"/>
          <w:szCs w:val="28"/>
          <w:lang w:val="uk-UA" w:eastAsia="uk-UA"/>
        </w:rPr>
        <w:t xml:space="preserve"> займає особливе місце. Хоча за середньою масою плоду (150 г) він поступається рожевому велетню </w:t>
      </w:r>
      <w:proofErr w:type="spellStart"/>
      <w:r w:rsidRPr="004556E8">
        <w:rPr>
          <w:i/>
          <w:iCs/>
          <w:sz w:val="28"/>
          <w:szCs w:val="28"/>
          <w:lang w:val="uk-UA" w:eastAsia="uk-UA"/>
        </w:rPr>
        <w:t>Айвенго</w:t>
      </w:r>
      <w:proofErr w:type="spellEnd"/>
      <w:r w:rsidRPr="004556E8">
        <w:rPr>
          <w:i/>
          <w:iCs/>
          <w:sz w:val="28"/>
          <w:szCs w:val="28"/>
          <w:lang w:val="uk-UA" w:eastAsia="uk-UA"/>
        </w:rPr>
        <w:t xml:space="preserve"> F1</w:t>
      </w:r>
      <w:r w:rsidRPr="004556E8">
        <w:rPr>
          <w:sz w:val="28"/>
          <w:szCs w:val="28"/>
          <w:lang w:val="uk-UA" w:eastAsia="uk-UA"/>
        </w:rPr>
        <w:t xml:space="preserve"> (290 г), за </w:t>
      </w:r>
      <w:r w:rsidRPr="004556E8">
        <w:rPr>
          <w:b/>
          <w:bCs/>
          <w:sz w:val="28"/>
          <w:szCs w:val="28"/>
          <w:lang w:val="uk-UA" w:eastAsia="uk-UA"/>
        </w:rPr>
        <w:t>загальною кількістю плодів на рослині (31 шт.)</w:t>
      </w:r>
      <w:r w:rsidRPr="004556E8">
        <w:rPr>
          <w:sz w:val="28"/>
          <w:szCs w:val="28"/>
          <w:lang w:val="uk-UA" w:eastAsia="uk-UA"/>
        </w:rPr>
        <w:t xml:space="preserve"> він практично наздоганяє сорт-контроль </w:t>
      </w:r>
      <w:r w:rsidRPr="004556E8">
        <w:rPr>
          <w:i/>
          <w:iCs/>
          <w:sz w:val="28"/>
          <w:szCs w:val="28"/>
          <w:lang w:val="uk-UA" w:eastAsia="uk-UA"/>
        </w:rPr>
        <w:t xml:space="preserve">Де </w:t>
      </w:r>
      <w:proofErr w:type="spellStart"/>
      <w:r w:rsidRPr="004556E8">
        <w:rPr>
          <w:i/>
          <w:iCs/>
          <w:sz w:val="28"/>
          <w:szCs w:val="28"/>
          <w:lang w:val="uk-UA" w:eastAsia="uk-UA"/>
        </w:rPr>
        <w:t>Барао</w:t>
      </w:r>
      <w:proofErr w:type="spellEnd"/>
      <w:r w:rsidRPr="004556E8">
        <w:rPr>
          <w:sz w:val="28"/>
          <w:szCs w:val="28"/>
          <w:lang w:val="uk-UA" w:eastAsia="uk-UA"/>
        </w:rPr>
        <w:t xml:space="preserve"> (32 шт.). Завдяки такій високій завантаженості рослини плодами та їхній </w:t>
      </w:r>
      <w:proofErr w:type="spellStart"/>
      <w:r w:rsidRPr="004556E8">
        <w:rPr>
          <w:sz w:val="28"/>
          <w:szCs w:val="28"/>
          <w:lang w:val="uk-UA" w:eastAsia="uk-UA"/>
        </w:rPr>
        <w:t>вирівняності</w:t>
      </w:r>
      <w:proofErr w:type="spellEnd"/>
      <w:r w:rsidRPr="004556E8">
        <w:rPr>
          <w:sz w:val="28"/>
          <w:szCs w:val="28"/>
          <w:lang w:val="uk-UA" w:eastAsia="uk-UA"/>
        </w:rPr>
        <w:t xml:space="preserve">, </w:t>
      </w:r>
      <w:r w:rsidRPr="004556E8">
        <w:rPr>
          <w:i/>
          <w:iCs/>
          <w:sz w:val="28"/>
          <w:szCs w:val="28"/>
          <w:lang w:val="uk-UA" w:eastAsia="uk-UA"/>
        </w:rPr>
        <w:t>Барбадос F1</w:t>
      </w:r>
      <w:r w:rsidRPr="004556E8">
        <w:rPr>
          <w:sz w:val="28"/>
          <w:szCs w:val="28"/>
          <w:lang w:val="uk-UA" w:eastAsia="uk-UA"/>
        </w:rPr>
        <w:t xml:space="preserve"> забезпечує високу загальну врожайність (16,1 кг/м²), що математично доведено у вашому дослідженні.</w:t>
      </w:r>
    </w:p>
    <w:p w:rsidR="00EF0422" w:rsidRPr="00766659" w:rsidRDefault="00EF0422" w:rsidP="00EF0422">
      <w:pPr>
        <w:spacing w:line="360" w:lineRule="auto"/>
        <w:ind w:firstLine="851"/>
        <w:jc w:val="both"/>
        <w:rPr>
          <w:sz w:val="28"/>
          <w:szCs w:val="28"/>
          <w:lang w:val="uk-UA" w:eastAsia="uk-UA"/>
        </w:rPr>
      </w:pPr>
      <w:r w:rsidRPr="00766659">
        <w:rPr>
          <w:sz w:val="28"/>
          <w:szCs w:val="28"/>
          <w:lang w:val="uk-UA" w:eastAsia="uk-UA"/>
        </w:rPr>
        <w:t xml:space="preserve">4. </w:t>
      </w:r>
      <w:proofErr w:type="spellStart"/>
      <w:r w:rsidRPr="00766659">
        <w:rPr>
          <w:b/>
          <w:bCs/>
          <w:i/>
          <w:sz w:val="28"/>
          <w:szCs w:val="28"/>
          <w:lang w:val="uk-UA" w:eastAsia="uk-UA"/>
        </w:rPr>
        <w:t>Супернова</w:t>
      </w:r>
      <w:proofErr w:type="spellEnd"/>
      <w:r w:rsidRPr="00766659">
        <w:rPr>
          <w:b/>
          <w:bCs/>
          <w:i/>
          <w:sz w:val="28"/>
          <w:szCs w:val="28"/>
          <w:lang w:val="uk-UA" w:eastAsia="uk-UA"/>
        </w:rPr>
        <w:t xml:space="preserve"> F1</w:t>
      </w:r>
      <w:r w:rsidRPr="00766659">
        <w:rPr>
          <w:sz w:val="28"/>
          <w:szCs w:val="28"/>
          <w:lang w:val="uk-UA" w:eastAsia="uk-UA"/>
        </w:rPr>
        <w:t xml:space="preserve"> — унікальний </w:t>
      </w:r>
      <w:proofErr w:type="spellStart"/>
      <w:r w:rsidRPr="00766659">
        <w:rPr>
          <w:sz w:val="28"/>
          <w:szCs w:val="28"/>
          <w:lang w:val="uk-UA" w:eastAsia="uk-UA"/>
        </w:rPr>
        <w:t>ультраранній</w:t>
      </w:r>
      <w:proofErr w:type="spellEnd"/>
      <w:r w:rsidRPr="00766659">
        <w:rPr>
          <w:sz w:val="28"/>
          <w:szCs w:val="28"/>
          <w:lang w:val="uk-UA" w:eastAsia="uk-UA"/>
        </w:rPr>
        <w:t xml:space="preserve"> гетерозисний гібрид томату детермінантного (невисокого) типу французької селекції (компанія </w:t>
      </w:r>
      <w:proofErr w:type="spellStart"/>
      <w:r w:rsidRPr="00766659">
        <w:rPr>
          <w:i/>
          <w:iCs/>
          <w:sz w:val="28"/>
          <w:szCs w:val="28"/>
          <w:lang w:val="uk-UA" w:eastAsia="uk-UA"/>
        </w:rPr>
        <w:t>Clause</w:t>
      </w:r>
      <w:proofErr w:type="spellEnd"/>
      <w:r w:rsidRPr="00766659">
        <w:rPr>
          <w:sz w:val="28"/>
          <w:szCs w:val="28"/>
          <w:lang w:val="uk-UA" w:eastAsia="uk-UA"/>
        </w:rPr>
        <w:t xml:space="preserve">), широко відомий своєю високою адаптивністю до умов закритого ґрунту. У вашому дослідженні на базі ЖАТФК цей гібрид виконує надзвичайно важливу наукову роль: він дозволяє порівняти продуктивність та архітектоніку </w:t>
      </w:r>
      <w:r w:rsidRPr="00766659">
        <w:rPr>
          <w:b/>
          <w:bCs/>
          <w:sz w:val="28"/>
          <w:szCs w:val="28"/>
          <w:lang w:val="uk-UA" w:eastAsia="uk-UA"/>
        </w:rPr>
        <w:t>детермінантного типу рослин</w:t>
      </w:r>
      <w:r w:rsidRPr="00766659">
        <w:rPr>
          <w:sz w:val="28"/>
          <w:szCs w:val="28"/>
          <w:lang w:val="uk-UA" w:eastAsia="uk-UA"/>
        </w:rPr>
        <w:t xml:space="preserve"> із класичними високорослими (</w:t>
      </w:r>
      <w:proofErr w:type="spellStart"/>
      <w:r w:rsidRPr="00766659">
        <w:rPr>
          <w:sz w:val="28"/>
          <w:szCs w:val="28"/>
          <w:lang w:val="uk-UA" w:eastAsia="uk-UA"/>
        </w:rPr>
        <w:t>індетермінантними</w:t>
      </w:r>
      <w:proofErr w:type="spellEnd"/>
      <w:r w:rsidRPr="00766659">
        <w:rPr>
          <w:sz w:val="28"/>
          <w:szCs w:val="28"/>
          <w:lang w:val="uk-UA" w:eastAsia="uk-UA"/>
        </w:rPr>
        <w:t>) гібридами в умовах Полісся.</w:t>
      </w:r>
    </w:p>
    <w:p w:rsidR="00EF0422" w:rsidRPr="00EF0422" w:rsidRDefault="00EF0422" w:rsidP="00EF0422">
      <w:pPr>
        <w:widowControl/>
        <w:autoSpaceDE/>
        <w:autoSpaceDN/>
        <w:adjustRightInd/>
        <w:spacing w:line="360" w:lineRule="auto"/>
        <w:ind w:firstLine="851"/>
        <w:jc w:val="center"/>
        <w:rPr>
          <w:b/>
          <w:bCs/>
          <w:sz w:val="28"/>
          <w:szCs w:val="28"/>
          <w:lang w:val="uk-UA" w:eastAsia="uk-UA"/>
        </w:rPr>
      </w:pPr>
      <w:r w:rsidRPr="00EF0422">
        <w:rPr>
          <w:b/>
          <w:bCs/>
          <w:sz w:val="28"/>
          <w:szCs w:val="28"/>
          <w:lang w:val="uk-UA" w:eastAsia="uk-UA"/>
        </w:rPr>
        <w:t>Морфологічні та біологічні особливості:</w:t>
      </w:r>
    </w:p>
    <w:p w:rsidR="00EF0422" w:rsidRPr="00EF0422" w:rsidRDefault="00EF0422" w:rsidP="00EF0422">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Тип росту та габітус куща.</w:t>
      </w:r>
      <w:r w:rsidRPr="00EF0422">
        <w:rPr>
          <w:sz w:val="28"/>
          <w:szCs w:val="28"/>
          <w:lang w:val="uk-UA" w:eastAsia="uk-UA"/>
        </w:rPr>
        <w:t xml:space="preserve"> Детермінантний. Рослина сильна, компактна, з короткими міжвузлями та концентрованим типом плодоношення. Кущ </w:t>
      </w:r>
      <w:proofErr w:type="spellStart"/>
      <w:r w:rsidRPr="00EF0422">
        <w:rPr>
          <w:sz w:val="28"/>
          <w:szCs w:val="28"/>
          <w:lang w:val="uk-UA" w:eastAsia="uk-UA"/>
        </w:rPr>
        <w:t>самообмежує</w:t>
      </w:r>
      <w:proofErr w:type="spellEnd"/>
      <w:r w:rsidRPr="00EF0422">
        <w:rPr>
          <w:sz w:val="28"/>
          <w:szCs w:val="28"/>
          <w:lang w:val="uk-UA" w:eastAsia="uk-UA"/>
        </w:rPr>
        <w:t xml:space="preserve"> свій ріст у висоту після закладання 4–5 великих китиць. Це дозволяє вирощувати його у невисоких або весняних плівкових теплицях, суттєво економлячи простір та спрощуючи процес підв'язування та пасинкування.</w:t>
      </w:r>
    </w:p>
    <w:p w:rsidR="00EF0422" w:rsidRPr="00EF0422" w:rsidRDefault="00EF0422" w:rsidP="00EF0422">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lastRenderedPageBreak/>
        <w:t>Ранньостиглість.</w:t>
      </w:r>
      <w:r w:rsidRPr="00EF0422">
        <w:rPr>
          <w:sz w:val="28"/>
          <w:szCs w:val="28"/>
          <w:lang w:val="uk-UA" w:eastAsia="uk-UA"/>
        </w:rPr>
        <w:t xml:space="preserve"> Головна генетична перевага гібрида — </w:t>
      </w:r>
      <w:proofErr w:type="spellStart"/>
      <w:r w:rsidRPr="00EF0422">
        <w:rPr>
          <w:bCs/>
          <w:sz w:val="28"/>
          <w:szCs w:val="28"/>
          <w:lang w:val="uk-UA" w:eastAsia="uk-UA"/>
        </w:rPr>
        <w:t>ультраранній</w:t>
      </w:r>
      <w:proofErr w:type="spellEnd"/>
      <w:r w:rsidRPr="00EF0422">
        <w:rPr>
          <w:bCs/>
          <w:sz w:val="28"/>
          <w:szCs w:val="28"/>
          <w:lang w:val="uk-UA" w:eastAsia="uk-UA"/>
        </w:rPr>
        <w:t xml:space="preserve"> термін дозрівання</w:t>
      </w:r>
      <w:r w:rsidRPr="00EF0422">
        <w:rPr>
          <w:sz w:val="28"/>
          <w:szCs w:val="28"/>
          <w:lang w:val="uk-UA" w:eastAsia="uk-UA"/>
        </w:rPr>
        <w:t>. Період від висадки розсади до першого масового збору плодів становить усього 60–65 днів.</w:t>
      </w:r>
    </w:p>
    <w:p w:rsidR="00EF0422" w:rsidRPr="00EF0422" w:rsidRDefault="00EF0422" w:rsidP="00EF0422">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Характеристика плодів.</w:t>
      </w:r>
      <w:r w:rsidRPr="00EF0422">
        <w:rPr>
          <w:sz w:val="28"/>
          <w:szCs w:val="28"/>
          <w:lang w:val="uk-UA" w:eastAsia="uk-UA"/>
        </w:rPr>
        <w:t xml:space="preserve"> Плоди дуже щільні, округло-плескатої форми, але їхньою характерною візуальною ознакою є наявність </w:t>
      </w:r>
      <w:r w:rsidRPr="00EF0422">
        <w:rPr>
          <w:b/>
          <w:bCs/>
          <w:sz w:val="28"/>
          <w:szCs w:val="28"/>
          <w:lang w:val="uk-UA" w:eastAsia="uk-UA"/>
        </w:rPr>
        <w:t>елегантного «носика»</w:t>
      </w:r>
      <w:r w:rsidRPr="00EF0422">
        <w:rPr>
          <w:sz w:val="28"/>
          <w:szCs w:val="28"/>
          <w:lang w:val="uk-UA" w:eastAsia="uk-UA"/>
        </w:rPr>
        <w:t xml:space="preserve"> на вершині плоду. Мають насичено-червоний колір без зеленої плями у плодоніжки. Маса плоду становить 250–300 г на перших китицях (наступні — близько 180–220 г), що робить його одним із найбільших серед ранніх детермінантних томатів.</w:t>
      </w:r>
    </w:p>
    <w:p w:rsidR="00EF0422" w:rsidRPr="00EF0422" w:rsidRDefault="00EF0422" w:rsidP="00EF0422">
      <w:pPr>
        <w:widowControl/>
        <w:autoSpaceDE/>
        <w:autoSpaceDN/>
        <w:adjustRightInd/>
        <w:spacing w:line="360" w:lineRule="auto"/>
        <w:ind w:firstLine="851"/>
        <w:jc w:val="both"/>
        <w:rPr>
          <w:b/>
          <w:bCs/>
          <w:sz w:val="28"/>
          <w:szCs w:val="28"/>
          <w:lang w:val="uk-UA" w:eastAsia="uk-UA"/>
        </w:rPr>
      </w:pPr>
      <w:r w:rsidRPr="00EF0422">
        <w:rPr>
          <w:b/>
          <w:bCs/>
          <w:sz w:val="28"/>
          <w:szCs w:val="28"/>
          <w:lang w:val="uk-UA" w:eastAsia="uk-UA"/>
        </w:rPr>
        <w:t>Переваги гібрида для досліджень в умовах Житомирського Полісся:</w:t>
      </w:r>
    </w:p>
    <w:p w:rsidR="00EF0422" w:rsidRPr="00EF0422" w:rsidRDefault="00EF0422" w:rsidP="00B95701">
      <w:pPr>
        <w:widowControl/>
        <w:numPr>
          <w:ilvl w:val="0"/>
          <w:numId w:val="6"/>
        </w:numPr>
        <w:autoSpaceDE/>
        <w:autoSpaceDN/>
        <w:adjustRightInd/>
        <w:spacing w:line="360" w:lineRule="auto"/>
        <w:ind w:left="0" w:firstLine="851"/>
        <w:jc w:val="both"/>
        <w:rPr>
          <w:sz w:val="28"/>
          <w:szCs w:val="28"/>
          <w:lang w:val="uk-UA" w:eastAsia="uk-UA"/>
        </w:rPr>
      </w:pPr>
      <w:r w:rsidRPr="00EF0422">
        <w:rPr>
          <w:b/>
          <w:bCs/>
          <w:sz w:val="28"/>
          <w:szCs w:val="28"/>
          <w:lang w:val="uk-UA" w:eastAsia="uk-UA"/>
        </w:rPr>
        <w:t>Енергія стартового ро</w:t>
      </w:r>
      <w:r w:rsidRPr="00766659">
        <w:rPr>
          <w:b/>
          <w:bCs/>
          <w:sz w:val="28"/>
          <w:szCs w:val="28"/>
          <w:lang w:val="uk-UA" w:eastAsia="uk-UA"/>
        </w:rPr>
        <w:t>сту та холодостійкість.</w:t>
      </w:r>
      <w:r w:rsidRPr="00EF0422">
        <w:rPr>
          <w:sz w:val="28"/>
          <w:szCs w:val="28"/>
          <w:lang w:val="uk-UA" w:eastAsia="uk-UA"/>
        </w:rPr>
        <w:t xml:space="preserve"> Гібрид спеціально оптимізований для отримання надранньої продукції під плівковими укриттями. Він легко </w:t>
      </w:r>
      <w:proofErr w:type="spellStart"/>
      <w:r w:rsidRPr="00EF0422">
        <w:rPr>
          <w:sz w:val="28"/>
          <w:szCs w:val="28"/>
          <w:lang w:val="uk-UA" w:eastAsia="uk-UA"/>
        </w:rPr>
        <w:t>переносить</w:t>
      </w:r>
      <w:proofErr w:type="spellEnd"/>
      <w:r w:rsidRPr="00EF0422">
        <w:rPr>
          <w:sz w:val="28"/>
          <w:szCs w:val="28"/>
          <w:lang w:val="uk-UA" w:eastAsia="uk-UA"/>
        </w:rPr>
        <w:t xml:space="preserve"> весняні коливання температур та брак сонячних днів у Поліському регіоні в квітні-травні, не зупиняючи ріст і не скидаючи перші квіти.</w:t>
      </w:r>
    </w:p>
    <w:p w:rsidR="00EF0422" w:rsidRPr="00EF0422" w:rsidRDefault="00EF0422" w:rsidP="00B95701">
      <w:pPr>
        <w:widowControl/>
        <w:numPr>
          <w:ilvl w:val="0"/>
          <w:numId w:val="6"/>
        </w:numPr>
        <w:autoSpaceDE/>
        <w:autoSpaceDN/>
        <w:adjustRightInd/>
        <w:spacing w:line="360" w:lineRule="auto"/>
        <w:ind w:left="0" w:firstLine="851"/>
        <w:jc w:val="both"/>
        <w:rPr>
          <w:sz w:val="28"/>
          <w:szCs w:val="28"/>
          <w:lang w:val="uk-UA" w:eastAsia="uk-UA"/>
        </w:rPr>
      </w:pPr>
      <w:r w:rsidRPr="00EF0422">
        <w:rPr>
          <w:b/>
          <w:bCs/>
          <w:sz w:val="28"/>
          <w:szCs w:val="28"/>
          <w:lang w:val="uk-UA" w:eastAsia="uk-UA"/>
        </w:rPr>
        <w:t>Уникне</w:t>
      </w:r>
      <w:r w:rsidRPr="00766659">
        <w:rPr>
          <w:b/>
          <w:bCs/>
          <w:sz w:val="28"/>
          <w:szCs w:val="28"/>
          <w:lang w:val="uk-UA" w:eastAsia="uk-UA"/>
        </w:rPr>
        <w:t>ння фітофторозу (Ефект «втечі»).</w:t>
      </w:r>
      <w:r w:rsidRPr="00EF0422">
        <w:rPr>
          <w:sz w:val="28"/>
          <w:szCs w:val="28"/>
          <w:lang w:val="uk-UA" w:eastAsia="uk-UA"/>
        </w:rPr>
        <w:t xml:space="preserve"> Завдяки </w:t>
      </w:r>
      <w:proofErr w:type="spellStart"/>
      <w:r w:rsidRPr="00EF0422">
        <w:rPr>
          <w:sz w:val="28"/>
          <w:szCs w:val="28"/>
          <w:lang w:val="uk-UA" w:eastAsia="uk-UA"/>
        </w:rPr>
        <w:t>ультраранньому</w:t>
      </w:r>
      <w:proofErr w:type="spellEnd"/>
      <w:r w:rsidRPr="00EF0422">
        <w:rPr>
          <w:sz w:val="28"/>
          <w:szCs w:val="28"/>
          <w:lang w:val="uk-UA" w:eastAsia="uk-UA"/>
        </w:rPr>
        <w:t xml:space="preserve"> та дружньому дозріванню, рослини встигають віддати до 70–80% усього потенційного врожаю ще до настання другої половини літа, коли у вологих теплицях Полісся починається масовий спалах фітофторозу та інших грибкових інфекцій [1.2, 1.4].</w:t>
      </w:r>
    </w:p>
    <w:p w:rsidR="00EF0422" w:rsidRPr="00EF0422" w:rsidRDefault="00EF0422" w:rsidP="00B95701">
      <w:pPr>
        <w:widowControl/>
        <w:numPr>
          <w:ilvl w:val="0"/>
          <w:numId w:val="6"/>
        </w:numPr>
        <w:autoSpaceDE/>
        <w:autoSpaceDN/>
        <w:adjustRightInd/>
        <w:spacing w:line="360" w:lineRule="auto"/>
        <w:ind w:left="-3" w:firstLine="851"/>
        <w:jc w:val="both"/>
        <w:rPr>
          <w:sz w:val="28"/>
          <w:szCs w:val="28"/>
          <w:lang w:val="uk-UA" w:eastAsia="uk-UA"/>
        </w:rPr>
      </w:pPr>
      <w:r w:rsidRPr="00766659">
        <w:rPr>
          <w:b/>
          <w:bCs/>
          <w:sz w:val="28"/>
          <w:szCs w:val="28"/>
          <w:lang w:val="uk-UA" w:eastAsia="uk-UA"/>
        </w:rPr>
        <w:t>Висока товарність.</w:t>
      </w:r>
      <w:r w:rsidRPr="00EF0422">
        <w:rPr>
          <w:sz w:val="28"/>
          <w:szCs w:val="28"/>
          <w:lang w:val="uk-UA" w:eastAsia="uk-UA"/>
        </w:rPr>
        <w:t xml:space="preserve"> Плоди мають щільну внутрішню структуру (багатокамерні, м'ясисті), не схильні до розтріскування при різких змінах вологості субстрату під час поливів та відмінно транспортуються.</w:t>
      </w:r>
    </w:p>
    <w:p w:rsidR="00EF0422" w:rsidRPr="00766659" w:rsidRDefault="00EF0422" w:rsidP="00EF0422">
      <w:pPr>
        <w:widowControl/>
        <w:autoSpaceDE/>
        <w:autoSpaceDN/>
        <w:adjustRightInd/>
        <w:spacing w:line="360" w:lineRule="auto"/>
        <w:ind w:firstLine="851"/>
        <w:jc w:val="both"/>
        <w:rPr>
          <w:sz w:val="28"/>
          <w:szCs w:val="28"/>
          <w:lang w:val="uk-UA" w:eastAsia="uk-UA"/>
        </w:rPr>
      </w:pPr>
      <w:r w:rsidRPr="00EF0422">
        <w:rPr>
          <w:sz w:val="28"/>
          <w:szCs w:val="28"/>
          <w:lang w:val="uk-UA" w:eastAsia="uk-UA"/>
        </w:rPr>
        <w:t xml:space="preserve">У результатах вашого досліду гібрид </w:t>
      </w:r>
      <w:proofErr w:type="spellStart"/>
      <w:r w:rsidRPr="00EF0422">
        <w:rPr>
          <w:i/>
          <w:iCs/>
          <w:sz w:val="28"/>
          <w:szCs w:val="28"/>
          <w:lang w:val="uk-UA" w:eastAsia="uk-UA"/>
        </w:rPr>
        <w:t>Супернова</w:t>
      </w:r>
      <w:proofErr w:type="spellEnd"/>
      <w:r w:rsidRPr="00EF0422">
        <w:rPr>
          <w:i/>
          <w:iCs/>
          <w:sz w:val="28"/>
          <w:szCs w:val="28"/>
          <w:lang w:val="uk-UA" w:eastAsia="uk-UA"/>
        </w:rPr>
        <w:t xml:space="preserve"> F1</w:t>
      </w:r>
      <w:r w:rsidRPr="00EF0422">
        <w:rPr>
          <w:sz w:val="28"/>
          <w:szCs w:val="28"/>
          <w:lang w:val="uk-UA" w:eastAsia="uk-UA"/>
        </w:rPr>
        <w:t xml:space="preserve"> виступає головним конкурентом за показником </w:t>
      </w:r>
      <w:r w:rsidRPr="00EF0422">
        <w:rPr>
          <w:bCs/>
          <w:sz w:val="28"/>
          <w:szCs w:val="28"/>
          <w:lang w:val="uk-UA" w:eastAsia="uk-UA"/>
        </w:rPr>
        <w:t>ранньої врожайності</w:t>
      </w:r>
      <w:r w:rsidRPr="00EF0422">
        <w:rPr>
          <w:sz w:val="28"/>
          <w:szCs w:val="28"/>
          <w:lang w:val="uk-UA" w:eastAsia="uk-UA"/>
        </w:rPr>
        <w:t xml:space="preserve"> та економічної доцільності. Хоча за загальною врожайністю наприкінці сезону він може дещо поступатися потужним </w:t>
      </w:r>
      <w:proofErr w:type="spellStart"/>
      <w:r w:rsidRPr="00EF0422">
        <w:rPr>
          <w:sz w:val="28"/>
          <w:szCs w:val="28"/>
          <w:lang w:val="uk-UA" w:eastAsia="uk-UA"/>
        </w:rPr>
        <w:t>індетермінантним</w:t>
      </w:r>
      <w:proofErr w:type="spellEnd"/>
      <w:r w:rsidRPr="00EF0422">
        <w:rPr>
          <w:sz w:val="28"/>
          <w:szCs w:val="28"/>
          <w:lang w:val="uk-UA" w:eastAsia="uk-UA"/>
        </w:rPr>
        <w:t xml:space="preserve"> гібридам (</w:t>
      </w:r>
      <w:proofErr w:type="spellStart"/>
      <w:r w:rsidRPr="00EF0422">
        <w:rPr>
          <w:i/>
          <w:iCs/>
          <w:sz w:val="28"/>
          <w:szCs w:val="28"/>
          <w:lang w:val="uk-UA" w:eastAsia="uk-UA"/>
        </w:rPr>
        <w:t>Айвенго</w:t>
      </w:r>
      <w:proofErr w:type="spellEnd"/>
      <w:r w:rsidRPr="00EF0422">
        <w:rPr>
          <w:i/>
          <w:iCs/>
          <w:sz w:val="28"/>
          <w:szCs w:val="28"/>
          <w:lang w:val="uk-UA" w:eastAsia="uk-UA"/>
        </w:rPr>
        <w:t xml:space="preserve"> F1</w:t>
      </w:r>
      <w:r w:rsidRPr="00EF0422">
        <w:rPr>
          <w:sz w:val="28"/>
          <w:szCs w:val="28"/>
          <w:lang w:val="uk-UA" w:eastAsia="uk-UA"/>
        </w:rPr>
        <w:t xml:space="preserve">, </w:t>
      </w:r>
      <w:r w:rsidRPr="00EF0422">
        <w:rPr>
          <w:i/>
          <w:iCs/>
          <w:sz w:val="28"/>
          <w:szCs w:val="28"/>
          <w:lang w:val="uk-UA" w:eastAsia="uk-UA"/>
        </w:rPr>
        <w:t>Барбадос F1</w:t>
      </w:r>
      <w:r w:rsidRPr="00EF0422">
        <w:rPr>
          <w:sz w:val="28"/>
          <w:szCs w:val="28"/>
          <w:lang w:val="uk-UA" w:eastAsia="uk-UA"/>
        </w:rPr>
        <w:t xml:space="preserve">) через обмежений цикл росту, у перші 3-4 тижні плодоношення </w:t>
      </w:r>
      <w:proofErr w:type="spellStart"/>
      <w:r w:rsidRPr="00EF0422">
        <w:rPr>
          <w:i/>
          <w:iCs/>
          <w:sz w:val="28"/>
          <w:szCs w:val="28"/>
          <w:lang w:val="uk-UA" w:eastAsia="uk-UA"/>
        </w:rPr>
        <w:t>Супернова</w:t>
      </w:r>
      <w:proofErr w:type="spellEnd"/>
      <w:r w:rsidRPr="00EF0422">
        <w:rPr>
          <w:i/>
          <w:iCs/>
          <w:sz w:val="28"/>
          <w:szCs w:val="28"/>
          <w:lang w:val="uk-UA" w:eastAsia="uk-UA"/>
        </w:rPr>
        <w:t xml:space="preserve"> F1</w:t>
      </w:r>
      <w:r w:rsidRPr="00EF0422">
        <w:rPr>
          <w:sz w:val="28"/>
          <w:szCs w:val="28"/>
          <w:lang w:val="uk-UA" w:eastAsia="uk-UA"/>
        </w:rPr>
        <w:t xml:space="preserve"> демонструє стрімку та масову віддачу крупних плодів. Це забезпечує </w:t>
      </w:r>
      <w:r w:rsidRPr="00EF0422">
        <w:rPr>
          <w:sz w:val="28"/>
          <w:szCs w:val="28"/>
          <w:lang w:val="uk-UA" w:eastAsia="uk-UA"/>
        </w:rPr>
        <w:lastRenderedPageBreak/>
        <w:t>можливість реалізації продукції за найвищими весняними цінами, суттєво підвищуючи загальну рентабельність виробництва в ЖАТФК.</w:t>
      </w:r>
    </w:p>
    <w:p w:rsidR="004556E8" w:rsidRPr="004556E8" w:rsidRDefault="004556E8" w:rsidP="004556E8">
      <w:pPr>
        <w:widowControl/>
        <w:autoSpaceDE/>
        <w:autoSpaceDN/>
        <w:adjustRightInd/>
        <w:spacing w:line="360" w:lineRule="auto"/>
        <w:ind w:firstLine="851"/>
        <w:jc w:val="both"/>
        <w:rPr>
          <w:sz w:val="28"/>
          <w:szCs w:val="28"/>
          <w:lang w:val="uk-UA" w:eastAsia="uk-UA"/>
        </w:rPr>
      </w:pPr>
    </w:p>
    <w:p w:rsidR="00142985" w:rsidRPr="00766659" w:rsidRDefault="00142985" w:rsidP="00D92D87">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t>2.5. Методика обліку врожаю та визначення показників якості плодів</w:t>
      </w:r>
    </w:p>
    <w:p w:rsidR="00142985" w:rsidRPr="00766659" w:rsidRDefault="00D92D87" w:rsidP="00D92D87">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Облік урожаю.</w:t>
      </w:r>
      <w:r w:rsidR="00142985" w:rsidRPr="00766659">
        <w:rPr>
          <w:sz w:val="28"/>
          <w:szCs w:val="28"/>
          <w:lang w:val="uk-UA" w:eastAsia="uk-UA"/>
        </w:rPr>
        <w:t xml:space="preserve"> Збір плодів проводили регулярно (2–3 рази на тиждень) у фазу </w:t>
      </w:r>
      <w:proofErr w:type="spellStart"/>
      <w:r w:rsidR="00142985" w:rsidRPr="00766659">
        <w:rPr>
          <w:sz w:val="28"/>
          <w:szCs w:val="28"/>
          <w:lang w:val="uk-UA" w:eastAsia="uk-UA"/>
        </w:rPr>
        <w:t>бланжевої</w:t>
      </w:r>
      <w:proofErr w:type="spellEnd"/>
      <w:r w:rsidR="00142985" w:rsidRPr="00766659">
        <w:rPr>
          <w:sz w:val="28"/>
          <w:szCs w:val="28"/>
          <w:lang w:val="uk-UA" w:eastAsia="uk-UA"/>
        </w:rPr>
        <w:t xml:space="preserve"> або повної стиглості. Масу плодів з кожної ділянки зважували на електронних вагах CERTUS (з точністю до 1 г). Розраховували ранню врожайність (збори за перший місяць плодоношення) та загальну врожайн</w:t>
      </w:r>
      <w:r w:rsidRPr="00766659">
        <w:rPr>
          <w:sz w:val="28"/>
          <w:szCs w:val="28"/>
          <w:lang w:val="uk-UA" w:eastAsia="uk-UA"/>
        </w:rPr>
        <w:t>ість у перерахунку на 1 м</w:t>
      </w:r>
      <w:r w:rsidRPr="00766659">
        <w:rPr>
          <w:sz w:val="28"/>
          <w:szCs w:val="28"/>
          <w:vertAlign w:val="superscript"/>
          <w:lang w:val="uk-UA" w:eastAsia="uk-UA"/>
        </w:rPr>
        <w:t>2</w:t>
      </w:r>
      <w:r w:rsidR="00142985" w:rsidRPr="00766659">
        <w:rPr>
          <w:sz w:val="28"/>
          <w:szCs w:val="28"/>
          <w:vertAlign w:val="superscript"/>
          <w:lang w:val="uk-UA" w:eastAsia="uk-UA"/>
        </w:rPr>
        <w:t xml:space="preserve"> </w:t>
      </w:r>
      <w:r w:rsidR="00142985" w:rsidRPr="00766659">
        <w:rPr>
          <w:sz w:val="28"/>
          <w:szCs w:val="28"/>
          <w:lang w:val="uk-UA" w:eastAsia="uk-UA"/>
        </w:rPr>
        <w:t>теплиці.</w:t>
      </w:r>
    </w:p>
    <w:p w:rsidR="00142985" w:rsidRPr="00766659" w:rsidRDefault="00D92D87" w:rsidP="00D92D87">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Якість плодів.</w:t>
      </w:r>
      <w:r w:rsidR="00142985" w:rsidRPr="00766659">
        <w:rPr>
          <w:sz w:val="28"/>
          <w:szCs w:val="28"/>
          <w:lang w:val="uk-UA" w:eastAsia="uk-UA"/>
        </w:rPr>
        <w:t xml:space="preserve"> Для аналізу відбирали середні зразки плодів із другої та третьої китиць. Визначали: вміст сухої розчинної речовини — рефрактометричним методом (за допомогою ручного рефрактометра PAL-1); вміст загального цукру та вітаміну С (аскорбінової кислоти) — за загальноприйнятими </w:t>
      </w:r>
      <w:proofErr w:type="spellStart"/>
      <w:r w:rsidR="00142985" w:rsidRPr="00766659">
        <w:rPr>
          <w:sz w:val="28"/>
          <w:szCs w:val="28"/>
          <w:lang w:val="uk-UA" w:eastAsia="uk-UA"/>
        </w:rPr>
        <w:t>титриметричними</w:t>
      </w:r>
      <w:proofErr w:type="spellEnd"/>
      <w:r w:rsidR="00142985" w:rsidRPr="00766659">
        <w:rPr>
          <w:sz w:val="28"/>
          <w:szCs w:val="28"/>
          <w:lang w:val="uk-UA" w:eastAsia="uk-UA"/>
        </w:rPr>
        <w:t xml:space="preserve"> методиками в лабораторії ЖАТФК.</w:t>
      </w:r>
    </w:p>
    <w:p w:rsidR="00EF0422" w:rsidRPr="00766659" w:rsidRDefault="00EF0422" w:rsidP="00D92D87">
      <w:pPr>
        <w:widowControl/>
        <w:autoSpaceDE/>
        <w:autoSpaceDN/>
        <w:adjustRightInd/>
        <w:spacing w:line="360" w:lineRule="auto"/>
        <w:ind w:firstLine="851"/>
        <w:jc w:val="both"/>
        <w:rPr>
          <w:sz w:val="28"/>
          <w:szCs w:val="28"/>
          <w:lang w:val="uk-UA" w:eastAsia="uk-UA"/>
        </w:rPr>
      </w:pPr>
    </w:p>
    <w:p w:rsidR="00142985" w:rsidRPr="00766659" w:rsidRDefault="00142985" w:rsidP="00D92D87">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t>2.6. Методи математично-статистичної обробки даних</w:t>
      </w:r>
    </w:p>
    <w:p w:rsidR="00142985" w:rsidRPr="00766659" w:rsidRDefault="00142985" w:rsidP="00D92D87">
      <w:pPr>
        <w:widowControl/>
        <w:autoSpaceDE/>
        <w:autoSpaceDN/>
        <w:adjustRightInd/>
        <w:spacing w:line="360" w:lineRule="auto"/>
        <w:ind w:firstLine="851"/>
        <w:jc w:val="both"/>
        <w:rPr>
          <w:sz w:val="28"/>
          <w:szCs w:val="28"/>
          <w:lang w:val="uk-UA" w:eastAsia="uk-UA"/>
        </w:rPr>
      </w:pPr>
      <w:r w:rsidRPr="00766659">
        <w:rPr>
          <w:sz w:val="28"/>
          <w:szCs w:val="28"/>
          <w:lang w:val="uk-UA" w:eastAsia="uk-UA"/>
        </w:rPr>
        <w:t xml:space="preserve">Експериментальні дані щодо врожайності та біометричних показників піддавали статистичній обробці методом дисперсійного аналізу за В. А. </w:t>
      </w:r>
      <w:proofErr w:type="spellStart"/>
      <w:r w:rsidRPr="00766659">
        <w:rPr>
          <w:sz w:val="28"/>
          <w:szCs w:val="28"/>
          <w:lang w:val="uk-UA" w:eastAsia="uk-UA"/>
        </w:rPr>
        <w:t>Доспєховим</w:t>
      </w:r>
      <w:proofErr w:type="spellEnd"/>
      <w:r w:rsidRPr="00766659">
        <w:rPr>
          <w:sz w:val="28"/>
          <w:szCs w:val="28"/>
          <w:lang w:val="uk-UA" w:eastAsia="uk-UA"/>
        </w:rPr>
        <w:t xml:space="preserve"> з використанням програмного забезпечення Microsoft Excel та AGROS. Вірогідність різниці між варіантами оцінювали за показником найменшої істотної різниці на п'ятивідсотк</w:t>
      </w:r>
      <w:r w:rsidR="00A13744" w:rsidRPr="00766659">
        <w:rPr>
          <w:sz w:val="28"/>
          <w:szCs w:val="28"/>
          <w:lang w:val="uk-UA" w:eastAsia="uk-UA"/>
        </w:rPr>
        <w:t>овому рівні значущості НІР</w:t>
      </w:r>
      <w:r w:rsidR="00A13744" w:rsidRPr="00766659">
        <w:rPr>
          <w:sz w:val="28"/>
          <w:szCs w:val="28"/>
          <w:vertAlign w:val="subscript"/>
          <w:lang w:val="uk-UA" w:eastAsia="uk-UA"/>
        </w:rPr>
        <w:t>05</w:t>
      </w:r>
      <w:r w:rsidRPr="00766659">
        <w:rPr>
          <w:sz w:val="28"/>
          <w:szCs w:val="28"/>
          <w:lang w:val="uk-UA" w:eastAsia="uk-UA"/>
        </w:rPr>
        <w:t>.</w:t>
      </w:r>
    </w:p>
    <w:p w:rsidR="00A13744" w:rsidRPr="00766659" w:rsidRDefault="00A13744" w:rsidP="00D92D87">
      <w:pPr>
        <w:widowControl/>
        <w:autoSpaceDE/>
        <w:autoSpaceDN/>
        <w:adjustRightInd/>
        <w:spacing w:line="360" w:lineRule="auto"/>
        <w:ind w:firstLine="851"/>
        <w:jc w:val="both"/>
        <w:rPr>
          <w:sz w:val="28"/>
          <w:szCs w:val="28"/>
          <w:lang w:val="uk-UA" w:eastAsia="uk-UA"/>
        </w:rPr>
      </w:pPr>
    </w:p>
    <w:p w:rsidR="00A13744" w:rsidRPr="00766659" w:rsidRDefault="00A13744" w:rsidP="00D92D87">
      <w:pPr>
        <w:widowControl/>
        <w:autoSpaceDE/>
        <w:autoSpaceDN/>
        <w:adjustRightInd/>
        <w:spacing w:line="360" w:lineRule="auto"/>
        <w:ind w:firstLine="851"/>
        <w:jc w:val="both"/>
        <w:rPr>
          <w:sz w:val="28"/>
          <w:szCs w:val="28"/>
          <w:lang w:val="uk-UA" w:eastAsia="uk-UA"/>
        </w:rPr>
      </w:pPr>
    </w:p>
    <w:p w:rsidR="00A13744" w:rsidRPr="00766659" w:rsidRDefault="00A13744" w:rsidP="00523B5A">
      <w:pPr>
        <w:widowControl/>
        <w:autoSpaceDE/>
        <w:autoSpaceDN/>
        <w:adjustRightInd/>
        <w:spacing w:line="360" w:lineRule="auto"/>
        <w:jc w:val="both"/>
        <w:rPr>
          <w:sz w:val="28"/>
          <w:szCs w:val="28"/>
          <w:lang w:val="uk-UA" w:eastAsia="uk-UA"/>
        </w:rPr>
      </w:pPr>
    </w:p>
    <w:p w:rsidR="00766659" w:rsidRPr="00766659" w:rsidRDefault="00766659" w:rsidP="00523B5A">
      <w:pPr>
        <w:widowControl/>
        <w:autoSpaceDE/>
        <w:autoSpaceDN/>
        <w:adjustRightInd/>
        <w:spacing w:line="360" w:lineRule="auto"/>
        <w:jc w:val="both"/>
        <w:rPr>
          <w:sz w:val="28"/>
          <w:szCs w:val="28"/>
          <w:lang w:val="uk-UA" w:eastAsia="uk-UA"/>
        </w:rPr>
      </w:pPr>
    </w:p>
    <w:p w:rsidR="00766659" w:rsidRPr="00766659" w:rsidRDefault="00766659" w:rsidP="00523B5A">
      <w:pPr>
        <w:widowControl/>
        <w:autoSpaceDE/>
        <w:autoSpaceDN/>
        <w:adjustRightInd/>
        <w:spacing w:line="360" w:lineRule="auto"/>
        <w:jc w:val="both"/>
        <w:rPr>
          <w:sz w:val="28"/>
          <w:szCs w:val="28"/>
          <w:lang w:val="uk-UA" w:eastAsia="uk-UA"/>
        </w:rPr>
      </w:pPr>
    </w:p>
    <w:p w:rsidR="00766659" w:rsidRPr="00766659" w:rsidRDefault="00766659" w:rsidP="00523B5A">
      <w:pPr>
        <w:widowControl/>
        <w:autoSpaceDE/>
        <w:autoSpaceDN/>
        <w:adjustRightInd/>
        <w:spacing w:line="360" w:lineRule="auto"/>
        <w:jc w:val="both"/>
        <w:rPr>
          <w:sz w:val="28"/>
          <w:szCs w:val="28"/>
          <w:lang w:val="uk-UA" w:eastAsia="uk-UA"/>
        </w:rPr>
      </w:pPr>
    </w:p>
    <w:p w:rsidR="00766659" w:rsidRPr="00766659" w:rsidRDefault="00766659" w:rsidP="00523B5A">
      <w:pPr>
        <w:widowControl/>
        <w:autoSpaceDE/>
        <w:autoSpaceDN/>
        <w:adjustRightInd/>
        <w:spacing w:line="360" w:lineRule="auto"/>
        <w:jc w:val="both"/>
        <w:rPr>
          <w:sz w:val="28"/>
          <w:szCs w:val="28"/>
          <w:lang w:val="uk-UA" w:eastAsia="uk-UA"/>
        </w:rPr>
      </w:pPr>
    </w:p>
    <w:p w:rsidR="00A13744" w:rsidRPr="00766659" w:rsidRDefault="00A13744" w:rsidP="00EF0422">
      <w:pPr>
        <w:widowControl/>
        <w:autoSpaceDE/>
        <w:autoSpaceDN/>
        <w:adjustRightInd/>
        <w:spacing w:line="360" w:lineRule="auto"/>
        <w:ind w:firstLine="851"/>
        <w:jc w:val="center"/>
        <w:rPr>
          <w:b/>
          <w:bCs/>
          <w:sz w:val="28"/>
          <w:szCs w:val="28"/>
          <w:lang w:val="uk-UA" w:eastAsia="uk-UA"/>
        </w:rPr>
      </w:pPr>
      <w:r w:rsidRPr="00766659">
        <w:rPr>
          <w:b/>
          <w:bCs/>
          <w:sz w:val="28"/>
          <w:szCs w:val="28"/>
          <w:lang w:val="uk-UA" w:eastAsia="uk-UA"/>
        </w:rPr>
        <w:lastRenderedPageBreak/>
        <w:t>РОЗДІЛ 3. РЕЗУЛЬТАТИ ДОСЛІДЖЕНЬ ТА ЇХ АНАЛІЗ</w:t>
      </w:r>
    </w:p>
    <w:p w:rsidR="00EF0422" w:rsidRPr="00766659" w:rsidRDefault="00EF0422" w:rsidP="00A13744">
      <w:pPr>
        <w:widowControl/>
        <w:autoSpaceDE/>
        <w:autoSpaceDN/>
        <w:adjustRightInd/>
        <w:spacing w:line="360" w:lineRule="auto"/>
        <w:ind w:firstLine="851"/>
        <w:jc w:val="both"/>
        <w:rPr>
          <w:b/>
          <w:bCs/>
          <w:sz w:val="28"/>
          <w:szCs w:val="28"/>
          <w:lang w:val="uk-UA" w:eastAsia="uk-UA"/>
        </w:rPr>
      </w:pPr>
    </w:p>
    <w:p w:rsidR="00A13744" w:rsidRPr="00766659" w:rsidRDefault="00A13744" w:rsidP="00A13744">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t>3.1. Особливості проходження фенологічних фаз росту і розвитку томатів</w:t>
      </w:r>
    </w:p>
    <w:p w:rsidR="00A13744" w:rsidRPr="00766659" w:rsidRDefault="00A13744" w:rsidP="00A13744">
      <w:pPr>
        <w:widowControl/>
        <w:autoSpaceDE/>
        <w:autoSpaceDN/>
        <w:adjustRightInd/>
        <w:spacing w:line="360" w:lineRule="auto"/>
        <w:ind w:firstLine="851"/>
        <w:jc w:val="both"/>
        <w:rPr>
          <w:sz w:val="28"/>
          <w:szCs w:val="28"/>
          <w:lang w:val="uk-UA" w:eastAsia="uk-UA"/>
        </w:rPr>
      </w:pPr>
      <w:r w:rsidRPr="00766659">
        <w:rPr>
          <w:sz w:val="28"/>
          <w:szCs w:val="28"/>
          <w:lang w:val="uk-UA" w:eastAsia="uk-UA"/>
        </w:rPr>
        <w:t xml:space="preserve">Проведені нами спостереження засвідчили, що тривалість </w:t>
      </w:r>
      <w:proofErr w:type="spellStart"/>
      <w:r w:rsidRPr="00766659">
        <w:rPr>
          <w:sz w:val="28"/>
          <w:szCs w:val="28"/>
          <w:lang w:val="uk-UA" w:eastAsia="uk-UA"/>
        </w:rPr>
        <w:t>міжфазних</w:t>
      </w:r>
      <w:proofErr w:type="spellEnd"/>
      <w:r w:rsidRPr="00766659">
        <w:rPr>
          <w:sz w:val="28"/>
          <w:szCs w:val="28"/>
          <w:lang w:val="uk-UA" w:eastAsia="uk-UA"/>
        </w:rPr>
        <w:t xml:space="preserve"> періодів та швидкість проходження етапів органогенезу рослин томату в умовах захищеного ґрунту ЖАТФК суттєво залежали від генетичних особливостей досліджуваних гібридів.</w:t>
      </w:r>
    </w:p>
    <w:p w:rsidR="00A13744" w:rsidRPr="00766659" w:rsidRDefault="00A13744" w:rsidP="00A13744">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Поява сходів та висадка розсади.</w:t>
      </w:r>
      <w:r w:rsidRPr="00766659">
        <w:rPr>
          <w:sz w:val="28"/>
          <w:szCs w:val="28"/>
          <w:lang w:val="uk-UA" w:eastAsia="uk-UA"/>
        </w:rPr>
        <w:t xml:space="preserve"> Сходи в усіх варіантах з’явилися дружно на 5–6 добу після посіву. На момент висадки в теплицю (третя декада квітня) розсада мала вік 60 днів, сформовані 7–8 справжніх листків та помітні перші суцвіття.</w:t>
      </w:r>
    </w:p>
    <w:p w:rsidR="00A13744" w:rsidRPr="00766659" w:rsidRDefault="00A13744" w:rsidP="00A13744">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Цвітіння та зав'язування плодів.</w:t>
      </w:r>
      <w:r w:rsidRPr="00766659">
        <w:rPr>
          <w:sz w:val="28"/>
          <w:szCs w:val="28"/>
          <w:lang w:val="uk-UA" w:eastAsia="uk-UA"/>
        </w:rPr>
        <w:t xml:space="preserve"> Гібрид </w:t>
      </w:r>
      <w:proofErr w:type="spellStart"/>
      <w:r w:rsidRPr="00766659">
        <w:rPr>
          <w:i/>
          <w:iCs/>
          <w:sz w:val="28"/>
          <w:szCs w:val="28"/>
          <w:lang w:val="uk-UA" w:eastAsia="uk-UA"/>
        </w:rPr>
        <w:t>Аламіна</w:t>
      </w:r>
      <w:proofErr w:type="spellEnd"/>
      <w:r w:rsidRPr="00766659">
        <w:rPr>
          <w:i/>
          <w:iCs/>
          <w:sz w:val="28"/>
          <w:szCs w:val="28"/>
          <w:lang w:val="uk-UA" w:eastAsia="uk-UA"/>
        </w:rPr>
        <w:t xml:space="preserve"> F1</w:t>
      </w:r>
      <w:r w:rsidRPr="00766659">
        <w:rPr>
          <w:sz w:val="28"/>
          <w:szCs w:val="28"/>
          <w:lang w:val="uk-UA" w:eastAsia="uk-UA"/>
        </w:rPr>
        <w:t xml:space="preserve"> першим вступив у фазу цвітіння першої китиці — на 4 добу після висадки (ДПВ). У гібридів </w:t>
      </w:r>
      <w:proofErr w:type="spellStart"/>
      <w:r w:rsidRPr="00766659">
        <w:rPr>
          <w:i/>
          <w:iCs/>
          <w:sz w:val="28"/>
          <w:szCs w:val="28"/>
          <w:lang w:val="uk-UA" w:eastAsia="uk-UA"/>
        </w:rPr>
        <w:t>Айвенго</w:t>
      </w:r>
      <w:proofErr w:type="spellEnd"/>
      <w:r w:rsidRPr="00766659">
        <w:rPr>
          <w:i/>
          <w:iCs/>
          <w:sz w:val="28"/>
          <w:szCs w:val="28"/>
          <w:lang w:val="uk-UA" w:eastAsia="uk-UA"/>
        </w:rPr>
        <w:t xml:space="preserve"> F1</w:t>
      </w:r>
      <w:r w:rsidRPr="00766659">
        <w:rPr>
          <w:sz w:val="28"/>
          <w:szCs w:val="28"/>
          <w:lang w:val="uk-UA" w:eastAsia="uk-UA"/>
        </w:rPr>
        <w:t xml:space="preserve"> та </w:t>
      </w:r>
      <w:r w:rsidRPr="00766659">
        <w:rPr>
          <w:i/>
          <w:iCs/>
          <w:sz w:val="28"/>
          <w:szCs w:val="28"/>
          <w:lang w:val="uk-UA" w:eastAsia="uk-UA"/>
        </w:rPr>
        <w:t>Барбадос F1</w:t>
      </w:r>
      <w:r w:rsidRPr="00766659">
        <w:rPr>
          <w:sz w:val="28"/>
          <w:szCs w:val="28"/>
          <w:lang w:val="uk-UA" w:eastAsia="uk-UA"/>
        </w:rPr>
        <w:t xml:space="preserve"> цей період наступив на 6–7 ДПВ. Найпізніше зацвів контроль (</w:t>
      </w:r>
      <w:r w:rsidRPr="00766659">
        <w:rPr>
          <w:i/>
          <w:iCs/>
          <w:sz w:val="28"/>
          <w:szCs w:val="28"/>
          <w:lang w:val="uk-UA" w:eastAsia="uk-UA"/>
        </w:rPr>
        <w:t xml:space="preserve">Де </w:t>
      </w:r>
      <w:proofErr w:type="spellStart"/>
      <w:r w:rsidRPr="00766659">
        <w:rPr>
          <w:i/>
          <w:iCs/>
          <w:sz w:val="28"/>
          <w:szCs w:val="28"/>
          <w:lang w:val="uk-UA" w:eastAsia="uk-UA"/>
        </w:rPr>
        <w:t>Барао</w:t>
      </w:r>
      <w:proofErr w:type="spellEnd"/>
      <w:r w:rsidRPr="00766659">
        <w:rPr>
          <w:i/>
          <w:iCs/>
          <w:sz w:val="28"/>
          <w:szCs w:val="28"/>
          <w:lang w:val="uk-UA" w:eastAsia="uk-UA"/>
        </w:rPr>
        <w:t xml:space="preserve"> червоний</w:t>
      </w:r>
      <w:r w:rsidRPr="00766659">
        <w:rPr>
          <w:sz w:val="28"/>
          <w:szCs w:val="28"/>
          <w:lang w:val="uk-UA" w:eastAsia="uk-UA"/>
        </w:rPr>
        <w:t>) — на 12 ДПВ через триваліший адаптаційний період сорту.</w:t>
      </w:r>
    </w:p>
    <w:p w:rsidR="00A13744" w:rsidRPr="00766659" w:rsidRDefault="00A13744" w:rsidP="00A13744">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Дозрівання плодів.</w:t>
      </w:r>
      <w:r w:rsidRPr="00766659">
        <w:rPr>
          <w:sz w:val="28"/>
          <w:szCs w:val="28"/>
          <w:lang w:val="uk-UA" w:eastAsia="uk-UA"/>
        </w:rPr>
        <w:t xml:space="preserve"> Період від цвітіння до початку </w:t>
      </w:r>
      <w:proofErr w:type="spellStart"/>
      <w:r w:rsidRPr="00766659">
        <w:rPr>
          <w:sz w:val="28"/>
          <w:szCs w:val="28"/>
          <w:lang w:val="uk-UA" w:eastAsia="uk-UA"/>
        </w:rPr>
        <w:t>бланжевої</w:t>
      </w:r>
      <w:proofErr w:type="spellEnd"/>
      <w:r w:rsidRPr="00766659">
        <w:rPr>
          <w:sz w:val="28"/>
          <w:szCs w:val="28"/>
          <w:lang w:val="uk-UA" w:eastAsia="uk-UA"/>
        </w:rPr>
        <w:t xml:space="preserve"> стиглості плодів першої китиці був найкоротшим у </w:t>
      </w:r>
      <w:proofErr w:type="spellStart"/>
      <w:r w:rsidRPr="00766659">
        <w:rPr>
          <w:sz w:val="28"/>
          <w:szCs w:val="28"/>
          <w:lang w:val="uk-UA" w:eastAsia="uk-UA"/>
        </w:rPr>
        <w:t>ультрараннього</w:t>
      </w:r>
      <w:proofErr w:type="spellEnd"/>
      <w:r w:rsidRPr="00766659">
        <w:rPr>
          <w:sz w:val="28"/>
          <w:szCs w:val="28"/>
          <w:lang w:val="uk-UA" w:eastAsia="uk-UA"/>
        </w:rPr>
        <w:t xml:space="preserve"> гібрида </w:t>
      </w:r>
      <w:proofErr w:type="spellStart"/>
      <w:r w:rsidRPr="00766659">
        <w:rPr>
          <w:i/>
          <w:iCs/>
          <w:sz w:val="28"/>
          <w:szCs w:val="28"/>
          <w:lang w:val="uk-UA" w:eastAsia="uk-UA"/>
        </w:rPr>
        <w:t>Аламіна</w:t>
      </w:r>
      <w:proofErr w:type="spellEnd"/>
      <w:r w:rsidRPr="00766659">
        <w:rPr>
          <w:i/>
          <w:iCs/>
          <w:sz w:val="28"/>
          <w:szCs w:val="28"/>
          <w:lang w:val="uk-UA" w:eastAsia="uk-UA"/>
        </w:rPr>
        <w:t xml:space="preserve"> F1</w:t>
      </w:r>
      <w:r w:rsidRPr="00766659">
        <w:rPr>
          <w:sz w:val="28"/>
          <w:szCs w:val="28"/>
          <w:lang w:val="uk-UA" w:eastAsia="uk-UA"/>
        </w:rPr>
        <w:t xml:space="preserve"> (42 доби). Гібриди </w:t>
      </w:r>
      <w:proofErr w:type="spellStart"/>
      <w:r w:rsidRPr="00766659">
        <w:rPr>
          <w:i/>
          <w:iCs/>
          <w:sz w:val="28"/>
          <w:szCs w:val="28"/>
          <w:lang w:val="uk-UA" w:eastAsia="uk-UA"/>
        </w:rPr>
        <w:t>Айвенго</w:t>
      </w:r>
      <w:proofErr w:type="spellEnd"/>
      <w:r w:rsidRPr="00766659">
        <w:rPr>
          <w:i/>
          <w:iCs/>
          <w:sz w:val="28"/>
          <w:szCs w:val="28"/>
          <w:lang w:val="uk-UA" w:eastAsia="uk-UA"/>
        </w:rPr>
        <w:t xml:space="preserve"> F1</w:t>
      </w:r>
      <w:r w:rsidRPr="00766659">
        <w:rPr>
          <w:sz w:val="28"/>
          <w:szCs w:val="28"/>
          <w:lang w:val="uk-UA" w:eastAsia="uk-UA"/>
        </w:rPr>
        <w:t xml:space="preserve"> та </w:t>
      </w:r>
      <w:r w:rsidRPr="00766659">
        <w:rPr>
          <w:i/>
          <w:iCs/>
          <w:sz w:val="28"/>
          <w:szCs w:val="28"/>
          <w:lang w:val="uk-UA" w:eastAsia="uk-UA"/>
        </w:rPr>
        <w:t>Барбадос F1</w:t>
      </w:r>
      <w:r w:rsidRPr="00766659">
        <w:rPr>
          <w:sz w:val="28"/>
          <w:szCs w:val="28"/>
          <w:lang w:val="uk-UA" w:eastAsia="uk-UA"/>
        </w:rPr>
        <w:t xml:space="preserve"> вступили у плодоношення на 46–48 добу від початку цвітіння. Сорт-контроль </w:t>
      </w:r>
      <w:r w:rsidRPr="00766659">
        <w:rPr>
          <w:i/>
          <w:iCs/>
          <w:sz w:val="28"/>
          <w:szCs w:val="28"/>
          <w:lang w:val="uk-UA" w:eastAsia="uk-UA"/>
        </w:rPr>
        <w:t xml:space="preserve">Де </w:t>
      </w:r>
      <w:proofErr w:type="spellStart"/>
      <w:r w:rsidRPr="00766659">
        <w:rPr>
          <w:i/>
          <w:iCs/>
          <w:sz w:val="28"/>
          <w:szCs w:val="28"/>
          <w:lang w:val="uk-UA" w:eastAsia="uk-UA"/>
        </w:rPr>
        <w:t>Барао</w:t>
      </w:r>
      <w:proofErr w:type="spellEnd"/>
      <w:r w:rsidRPr="00766659">
        <w:rPr>
          <w:sz w:val="28"/>
          <w:szCs w:val="28"/>
          <w:lang w:val="uk-UA" w:eastAsia="uk-UA"/>
        </w:rPr>
        <w:t xml:space="preserve"> сформував перші стиглі плоди лише через 58 діб.</w:t>
      </w:r>
    </w:p>
    <w:p w:rsidR="00A13744" w:rsidRPr="00766659" w:rsidRDefault="00A13744" w:rsidP="00A13744">
      <w:pPr>
        <w:widowControl/>
        <w:autoSpaceDE/>
        <w:autoSpaceDN/>
        <w:adjustRightInd/>
        <w:spacing w:line="360" w:lineRule="auto"/>
        <w:ind w:firstLine="851"/>
        <w:jc w:val="both"/>
        <w:rPr>
          <w:sz w:val="28"/>
          <w:szCs w:val="28"/>
          <w:lang w:val="uk-UA" w:eastAsia="uk-UA"/>
        </w:rPr>
      </w:pPr>
    </w:p>
    <w:p w:rsidR="00A13744" w:rsidRPr="00766659" w:rsidRDefault="00A13744" w:rsidP="00A13744">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t>3.2. Формування вегетативної маси та біометричні показники рослин</w:t>
      </w:r>
    </w:p>
    <w:p w:rsidR="00A13744" w:rsidRPr="00766659" w:rsidRDefault="00A13744" w:rsidP="00A13744">
      <w:pPr>
        <w:widowControl/>
        <w:autoSpaceDE/>
        <w:autoSpaceDN/>
        <w:adjustRightInd/>
        <w:spacing w:line="360" w:lineRule="auto"/>
        <w:ind w:firstLine="851"/>
        <w:jc w:val="both"/>
        <w:rPr>
          <w:sz w:val="28"/>
          <w:szCs w:val="28"/>
          <w:lang w:val="uk-UA" w:eastAsia="uk-UA"/>
        </w:rPr>
      </w:pPr>
      <w:r w:rsidRPr="00766659">
        <w:rPr>
          <w:sz w:val="28"/>
          <w:szCs w:val="28"/>
          <w:lang w:val="uk-UA" w:eastAsia="uk-UA"/>
        </w:rPr>
        <w:t>Архітектоніка рослин та динаміка наростання листового апарату є ключовими чинниками, що визначають фотосинтетичний потенціал агроценозу теплиці.</w:t>
      </w:r>
    </w:p>
    <w:p w:rsidR="00A13744" w:rsidRPr="00766659" w:rsidRDefault="00A13744" w:rsidP="00A13744">
      <w:pPr>
        <w:widowControl/>
        <w:autoSpaceDE/>
        <w:autoSpaceDN/>
        <w:adjustRightInd/>
        <w:spacing w:line="360" w:lineRule="auto"/>
        <w:ind w:firstLine="848"/>
        <w:jc w:val="both"/>
        <w:rPr>
          <w:sz w:val="28"/>
          <w:szCs w:val="28"/>
          <w:lang w:val="uk-UA" w:eastAsia="uk-UA"/>
        </w:rPr>
      </w:pPr>
      <w:r w:rsidRPr="00766659">
        <w:rPr>
          <w:b/>
          <w:bCs/>
          <w:sz w:val="28"/>
          <w:szCs w:val="28"/>
          <w:lang w:val="uk-UA" w:eastAsia="uk-UA"/>
        </w:rPr>
        <w:lastRenderedPageBreak/>
        <w:t>Висота рослин та кількість листя.</w:t>
      </w:r>
      <w:r w:rsidRPr="00766659">
        <w:rPr>
          <w:sz w:val="28"/>
          <w:szCs w:val="28"/>
          <w:lang w:val="uk-UA" w:eastAsia="uk-UA"/>
        </w:rPr>
        <w:t xml:space="preserve"> Станом на етап масового плодоношення (липень) найбільшу висоту стебла мали </w:t>
      </w:r>
      <w:proofErr w:type="spellStart"/>
      <w:r w:rsidRPr="00766659">
        <w:rPr>
          <w:sz w:val="28"/>
          <w:szCs w:val="28"/>
          <w:lang w:val="uk-UA" w:eastAsia="uk-UA"/>
        </w:rPr>
        <w:t>індетермінантні</w:t>
      </w:r>
      <w:proofErr w:type="spellEnd"/>
      <w:r w:rsidRPr="00766659">
        <w:rPr>
          <w:sz w:val="28"/>
          <w:szCs w:val="28"/>
          <w:lang w:val="uk-UA" w:eastAsia="uk-UA"/>
        </w:rPr>
        <w:t xml:space="preserve"> гібриди </w:t>
      </w:r>
      <w:proofErr w:type="spellStart"/>
      <w:r w:rsidRPr="00766659">
        <w:rPr>
          <w:i/>
          <w:iCs/>
          <w:sz w:val="28"/>
          <w:szCs w:val="28"/>
          <w:lang w:val="uk-UA" w:eastAsia="uk-UA"/>
        </w:rPr>
        <w:t>Айвенго</w:t>
      </w:r>
      <w:proofErr w:type="spellEnd"/>
      <w:r w:rsidRPr="00766659">
        <w:rPr>
          <w:i/>
          <w:iCs/>
          <w:sz w:val="28"/>
          <w:szCs w:val="28"/>
          <w:lang w:val="uk-UA" w:eastAsia="uk-UA"/>
        </w:rPr>
        <w:t xml:space="preserve"> F1</w:t>
      </w:r>
      <w:r w:rsidRPr="00766659">
        <w:rPr>
          <w:sz w:val="28"/>
          <w:szCs w:val="28"/>
          <w:lang w:val="uk-UA" w:eastAsia="uk-UA"/>
        </w:rPr>
        <w:t xml:space="preserve"> (215 см) та </w:t>
      </w:r>
      <w:r w:rsidRPr="00766659">
        <w:rPr>
          <w:i/>
          <w:iCs/>
          <w:sz w:val="28"/>
          <w:szCs w:val="28"/>
          <w:lang w:val="uk-UA" w:eastAsia="uk-UA"/>
        </w:rPr>
        <w:t>Барбадос F1</w:t>
      </w:r>
      <w:r w:rsidRPr="00766659">
        <w:rPr>
          <w:sz w:val="28"/>
          <w:szCs w:val="28"/>
          <w:lang w:val="uk-UA" w:eastAsia="uk-UA"/>
        </w:rPr>
        <w:t xml:space="preserve"> (210 см), які сформували по 24–26 справжніх листків. Контрольний сорт </w:t>
      </w:r>
      <w:r w:rsidRPr="00766659">
        <w:rPr>
          <w:i/>
          <w:iCs/>
          <w:sz w:val="28"/>
          <w:szCs w:val="28"/>
          <w:lang w:val="uk-UA" w:eastAsia="uk-UA"/>
        </w:rPr>
        <w:t xml:space="preserve">Де </w:t>
      </w:r>
      <w:proofErr w:type="spellStart"/>
      <w:r w:rsidRPr="00766659">
        <w:rPr>
          <w:i/>
          <w:iCs/>
          <w:sz w:val="28"/>
          <w:szCs w:val="28"/>
          <w:lang w:val="uk-UA" w:eastAsia="uk-UA"/>
        </w:rPr>
        <w:t>Барао</w:t>
      </w:r>
      <w:proofErr w:type="spellEnd"/>
      <w:r w:rsidRPr="00766659">
        <w:rPr>
          <w:sz w:val="28"/>
          <w:szCs w:val="28"/>
          <w:lang w:val="uk-UA" w:eastAsia="uk-UA"/>
        </w:rPr>
        <w:t xml:space="preserve"> мав висоту 195 см.</w:t>
      </w:r>
    </w:p>
    <w:p w:rsidR="00A13744" w:rsidRPr="00766659" w:rsidRDefault="00A13744" w:rsidP="00A13744">
      <w:pPr>
        <w:widowControl/>
        <w:autoSpaceDE/>
        <w:autoSpaceDN/>
        <w:adjustRightInd/>
        <w:spacing w:line="360" w:lineRule="auto"/>
        <w:ind w:firstLine="848"/>
        <w:jc w:val="both"/>
        <w:rPr>
          <w:sz w:val="28"/>
          <w:szCs w:val="28"/>
          <w:lang w:val="uk-UA" w:eastAsia="uk-UA"/>
        </w:rPr>
      </w:pPr>
      <w:r w:rsidRPr="00766659">
        <w:rPr>
          <w:b/>
          <w:bCs/>
          <w:sz w:val="28"/>
          <w:szCs w:val="28"/>
          <w:lang w:val="uk-UA" w:eastAsia="uk-UA"/>
        </w:rPr>
        <w:t>Площа листкової поверхні.</w:t>
      </w:r>
      <w:r w:rsidRPr="00766659">
        <w:rPr>
          <w:sz w:val="28"/>
          <w:szCs w:val="28"/>
          <w:lang w:val="uk-UA" w:eastAsia="uk-UA"/>
        </w:rPr>
        <w:t xml:space="preserve"> Найбільшу площу однієї рослини зафіксовано у гібрида </w:t>
      </w:r>
      <w:proofErr w:type="spellStart"/>
      <w:r w:rsidRPr="00766659">
        <w:rPr>
          <w:i/>
          <w:iCs/>
          <w:sz w:val="28"/>
          <w:szCs w:val="28"/>
          <w:lang w:val="uk-UA" w:eastAsia="uk-UA"/>
        </w:rPr>
        <w:t>Айвенго</w:t>
      </w:r>
      <w:proofErr w:type="spellEnd"/>
      <w:r w:rsidRPr="00766659">
        <w:rPr>
          <w:i/>
          <w:iCs/>
          <w:sz w:val="28"/>
          <w:szCs w:val="28"/>
          <w:lang w:val="uk-UA" w:eastAsia="uk-UA"/>
        </w:rPr>
        <w:t xml:space="preserve"> F1</w:t>
      </w:r>
      <w:r w:rsidRPr="00766659">
        <w:rPr>
          <w:sz w:val="28"/>
          <w:szCs w:val="28"/>
          <w:lang w:val="uk-UA" w:eastAsia="uk-UA"/>
        </w:rPr>
        <w:t xml:space="preserve"> — 0,42 \(\</w:t>
      </w:r>
      <w:proofErr w:type="spellStart"/>
      <w:r w:rsidRPr="00766659">
        <w:rPr>
          <w:sz w:val="28"/>
          <w:szCs w:val="28"/>
          <w:lang w:val="uk-UA" w:eastAsia="uk-UA"/>
        </w:rPr>
        <w:t>text</w:t>
      </w:r>
      <w:proofErr w:type="spellEnd"/>
      <w:r w:rsidRPr="00766659">
        <w:rPr>
          <w:sz w:val="28"/>
          <w:szCs w:val="28"/>
          <w:lang w:val="uk-UA" w:eastAsia="uk-UA"/>
        </w:rPr>
        <w:t>{м}^{2}\), що за густоти садіння 3,6 рос./\(\</w:t>
      </w:r>
      <w:proofErr w:type="spellStart"/>
      <w:r w:rsidRPr="00766659">
        <w:rPr>
          <w:sz w:val="28"/>
          <w:szCs w:val="28"/>
          <w:lang w:val="uk-UA" w:eastAsia="uk-UA"/>
        </w:rPr>
        <w:t>text</w:t>
      </w:r>
      <w:proofErr w:type="spellEnd"/>
      <w:r w:rsidRPr="00766659">
        <w:rPr>
          <w:sz w:val="28"/>
          <w:szCs w:val="28"/>
          <w:lang w:val="uk-UA" w:eastAsia="uk-UA"/>
        </w:rPr>
        <w:t>{м}^{2}\) забезпечило індекс листкової поверхні (LAI) на рівні 1,51 \(\</w:t>
      </w:r>
      <w:proofErr w:type="spellStart"/>
      <w:r w:rsidRPr="00766659">
        <w:rPr>
          <w:sz w:val="28"/>
          <w:szCs w:val="28"/>
          <w:lang w:val="uk-UA" w:eastAsia="uk-UA"/>
        </w:rPr>
        <w:t>text</w:t>
      </w:r>
      <w:proofErr w:type="spellEnd"/>
      <w:r w:rsidRPr="00766659">
        <w:rPr>
          <w:sz w:val="28"/>
          <w:szCs w:val="28"/>
          <w:lang w:val="uk-UA" w:eastAsia="uk-UA"/>
        </w:rPr>
        <w:t>{м}^{2}\)/\(\</w:t>
      </w:r>
      <w:proofErr w:type="spellStart"/>
      <w:r w:rsidRPr="00766659">
        <w:rPr>
          <w:sz w:val="28"/>
          <w:szCs w:val="28"/>
          <w:lang w:val="uk-UA" w:eastAsia="uk-UA"/>
        </w:rPr>
        <w:t>text</w:t>
      </w:r>
      <w:proofErr w:type="spellEnd"/>
      <w:r w:rsidRPr="00766659">
        <w:rPr>
          <w:sz w:val="28"/>
          <w:szCs w:val="28"/>
          <w:lang w:val="uk-UA" w:eastAsia="uk-UA"/>
        </w:rPr>
        <w:t>{м}^{2}\) теплиці. Це створило оптимальні умови для перехоплення світлового потоку в умовах Полісся. У контролю цей показник був нижчим на 18% через слабше розгалуження листових часток.</w:t>
      </w:r>
    </w:p>
    <w:p w:rsidR="00A13744" w:rsidRPr="00766659" w:rsidRDefault="00A13744" w:rsidP="00A13744">
      <w:pPr>
        <w:widowControl/>
        <w:autoSpaceDE/>
        <w:autoSpaceDN/>
        <w:adjustRightInd/>
        <w:spacing w:line="360" w:lineRule="auto"/>
        <w:ind w:firstLine="848"/>
        <w:jc w:val="both"/>
        <w:rPr>
          <w:sz w:val="28"/>
          <w:szCs w:val="28"/>
          <w:lang w:val="uk-UA" w:eastAsia="uk-UA"/>
        </w:rPr>
      </w:pPr>
    </w:p>
    <w:p w:rsidR="00A13744" w:rsidRPr="00766659" w:rsidRDefault="00A13744" w:rsidP="00A13744">
      <w:pPr>
        <w:widowControl/>
        <w:autoSpaceDE/>
        <w:autoSpaceDN/>
        <w:adjustRightInd/>
        <w:spacing w:line="360" w:lineRule="auto"/>
        <w:ind w:firstLine="851"/>
        <w:jc w:val="both"/>
        <w:rPr>
          <w:b/>
          <w:bCs/>
          <w:sz w:val="28"/>
          <w:szCs w:val="28"/>
          <w:lang w:val="uk-UA" w:eastAsia="uk-UA"/>
        </w:rPr>
      </w:pPr>
      <w:r w:rsidRPr="00766659">
        <w:rPr>
          <w:b/>
          <w:bCs/>
          <w:sz w:val="28"/>
          <w:szCs w:val="28"/>
          <w:lang w:val="uk-UA" w:eastAsia="uk-UA"/>
        </w:rPr>
        <w:t>3.3. Урожайність та структура врожаю досліджуваних гібридів</w:t>
      </w:r>
    </w:p>
    <w:p w:rsidR="00A13744" w:rsidRPr="00766659" w:rsidRDefault="00A13744" w:rsidP="00A13744">
      <w:pPr>
        <w:widowControl/>
        <w:autoSpaceDE/>
        <w:autoSpaceDN/>
        <w:adjustRightInd/>
        <w:spacing w:line="360" w:lineRule="auto"/>
        <w:ind w:firstLine="851"/>
        <w:jc w:val="both"/>
        <w:rPr>
          <w:sz w:val="28"/>
          <w:szCs w:val="28"/>
          <w:lang w:val="uk-UA" w:eastAsia="uk-UA"/>
        </w:rPr>
      </w:pPr>
      <w:r w:rsidRPr="00766659">
        <w:rPr>
          <w:sz w:val="28"/>
          <w:szCs w:val="28"/>
          <w:lang w:val="uk-UA" w:eastAsia="uk-UA"/>
        </w:rPr>
        <w:t>Головним критерієм оцінки ефективності елементів технології та підбору гібридного складу є показник загальної врожайності та дружність віддачі ранньої продукції.</w:t>
      </w:r>
    </w:p>
    <w:p w:rsidR="00A13744" w:rsidRPr="00766659" w:rsidRDefault="00A13744" w:rsidP="00A13744">
      <w:pPr>
        <w:widowControl/>
        <w:autoSpaceDE/>
        <w:autoSpaceDN/>
        <w:adjustRightInd/>
        <w:spacing w:line="360" w:lineRule="auto"/>
        <w:ind w:firstLine="851"/>
        <w:jc w:val="both"/>
        <w:rPr>
          <w:sz w:val="28"/>
          <w:szCs w:val="28"/>
          <w:lang w:val="uk-UA" w:eastAsia="uk-UA"/>
        </w:rPr>
      </w:pPr>
      <w:r w:rsidRPr="00766659">
        <w:rPr>
          <w:sz w:val="28"/>
          <w:szCs w:val="28"/>
          <w:lang w:val="uk-UA" w:eastAsia="uk-UA"/>
        </w:rPr>
        <w:t>За результатами зборів урожаю у весняно-літньому обороті було сформовано таку структуру (табл. 3.1).</w:t>
      </w:r>
    </w:p>
    <w:p w:rsidR="00A13744" w:rsidRPr="00766659" w:rsidRDefault="00A13744" w:rsidP="00A13744">
      <w:pPr>
        <w:widowControl/>
        <w:autoSpaceDE/>
        <w:autoSpaceDN/>
        <w:adjustRightInd/>
        <w:spacing w:line="360" w:lineRule="auto"/>
        <w:ind w:firstLine="851"/>
        <w:jc w:val="center"/>
        <w:rPr>
          <w:sz w:val="28"/>
          <w:szCs w:val="28"/>
          <w:lang w:val="uk-UA" w:eastAsia="uk-UA"/>
        </w:rPr>
      </w:pPr>
      <w:r w:rsidRPr="00766659">
        <w:rPr>
          <w:b/>
          <w:bCs/>
          <w:sz w:val="28"/>
          <w:szCs w:val="28"/>
          <w:lang w:val="uk-UA" w:eastAsia="uk-UA"/>
        </w:rPr>
        <w:t>Таблиця 3.1. Урожайність томатів у захищеному ґрунті ЖАТФК (середнє за роки досліджень)</w:t>
      </w:r>
    </w:p>
    <w:tbl>
      <w:tblPr>
        <w:tblStyle w:val="a3"/>
        <w:tblW w:w="0" w:type="auto"/>
        <w:tblInd w:w="63" w:type="dxa"/>
        <w:tblLayout w:type="fixed"/>
        <w:tblLook w:val="04A0" w:firstRow="1" w:lastRow="0" w:firstColumn="1" w:lastColumn="0" w:noHBand="0" w:noVBand="1"/>
      </w:tblPr>
      <w:tblGrid>
        <w:gridCol w:w="1746"/>
        <w:gridCol w:w="1134"/>
        <w:gridCol w:w="1560"/>
        <w:gridCol w:w="1842"/>
        <w:gridCol w:w="1985"/>
        <w:gridCol w:w="1525"/>
      </w:tblGrid>
      <w:tr w:rsidR="00A13744" w:rsidRPr="00766659" w:rsidTr="00A13744">
        <w:tc>
          <w:tcPr>
            <w:tcW w:w="1746" w:type="dxa"/>
            <w:hideMark/>
          </w:tcPr>
          <w:p w:rsidR="00A13744" w:rsidRPr="00766659" w:rsidRDefault="00A13744" w:rsidP="00A13744">
            <w:pPr>
              <w:widowControl/>
              <w:autoSpaceDE/>
              <w:autoSpaceDN/>
              <w:adjustRightInd/>
              <w:spacing w:line="276" w:lineRule="auto"/>
              <w:jc w:val="center"/>
              <w:rPr>
                <w:b/>
                <w:bCs/>
                <w:sz w:val="26"/>
                <w:szCs w:val="26"/>
                <w:lang w:val="uk-UA" w:eastAsia="uk-UA"/>
              </w:rPr>
            </w:pPr>
            <w:r w:rsidRPr="00766659">
              <w:rPr>
                <w:b/>
                <w:bCs/>
                <w:sz w:val="26"/>
                <w:szCs w:val="26"/>
                <w:lang w:val="uk-UA" w:eastAsia="uk-UA"/>
              </w:rPr>
              <w:t>Варіант (Гібрид / Сорт)</w:t>
            </w:r>
          </w:p>
        </w:tc>
        <w:tc>
          <w:tcPr>
            <w:tcW w:w="1134" w:type="dxa"/>
            <w:hideMark/>
          </w:tcPr>
          <w:p w:rsidR="00A13744" w:rsidRPr="00766659" w:rsidRDefault="00A13744" w:rsidP="00A13744">
            <w:pPr>
              <w:widowControl/>
              <w:autoSpaceDE/>
              <w:autoSpaceDN/>
              <w:adjustRightInd/>
              <w:spacing w:line="276" w:lineRule="auto"/>
              <w:jc w:val="center"/>
              <w:rPr>
                <w:b/>
                <w:bCs/>
                <w:sz w:val="26"/>
                <w:szCs w:val="26"/>
                <w:lang w:val="uk-UA" w:eastAsia="uk-UA"/>
              </w:rPr>
            </w:pPr>
            <w:r w:rsidRPr="00766659">
              <w:rPr>
                <w:b/>
                <w:bCs/>
                <w:sz w:val="26"/>
                <w:szCs w:val="26"/>
                <w:lang w:val="uk-UA" w:eastAsia="uk-UA"/>
              </w:rPr>
              <w:t>Середня маса плоду, г</w:t>
            </w:r>
          </w:p>
        </w:tc>
        <w:tc>
          <w:tcPr>
            <w:tcW w:w="1560" w:type="dxa"/>
            <w:hideMark/>
          </w:tcPr>
          <w:p w:rsidR="00A13744" w:rsidRPr="00766659" w:rsidRDefault="00A13744" w:rsidP="00A13744">
            <w:pPr>
              <w:widowControl/>
              <w:autoSpaceDE/>
              <w:autoSpaceDN/>
              <w:adjustRightInd/>
              <w:spacing w:line="276" w:lineRule="auto"/>
              <w:jc w:val="center"/>
              <w:rPr>
                <w:b/>
                <w:bCs/>
                <w:sz w:val="26"/>
                <w:szCs w:val="26"/>
                <w:lang w:val="uk-UA" w:eastAsia="uk-UA"/>
              </w:rPr>
            </w:pPr>
            <w:r w:rsidRPr="00766659">
              <w:rPr>
                <w:b/>
                <w:bCs/>
                <w:sz w:val="26"/>
                <w:szCs w:val="26"/>
                <w:lang w:val="uk-UA" w:eastAsia="uk-UA"/>
              </w:rPr>
              <w:t>Кількість плодів з рослини, шт.</w:t>
            </w:r>
          </w:p>
        </w:tc>
        <w:tc>
          <w:tcPr>
            <w:tcW w:w="1842" w:type="dxa"/>
            <w:hideMark/>
          </w:tcPr>
          <w:p w:rsidR="00A13744" w:rsidRPr="00766659" w:rsidRDefault="00A13744" w:rsidP="00A13744">
            <w:pPr>
              <w:widowControl/>
              <w:autoSpaceDE/>
              <w:autoSpaceDN/>
              <w:adjustRightInd/>
              <w:spacing w:line="276" w:lineRule="auto"/>
              <w:jc w:val="center"/>
              <w:rPr>
                <w:b/>
                <w:bCs/>
                <w:sz w:val="26"/>
                <w:szCs w:val="26"/>
                <w:lang w:val="uk-UA" w:eastAsia="uk-UA"/>
              </w:rPr>
            </w:pPr>
            <w:r w:rsidRPr="00766659">
              <w:rPr>
                <w:b/>
                <w:bCs/>
                <w:sz w:val="26"/>
                <w:szCs w:val="26"/>
                <w:lang w:val="uk-UA" w:eastAsia="uk-UA"/>
              </w:rPr>
              <w:t>Рання врожайність (за 1-й місяць), кг/м</w:t>
            </w:r>
            <w:r w:rsidRPr="00766659">
              <w:rPr>
                <w:b/>
                <w:bCs/>
                <w:sz w:val="26"/>
                <w:szCs w:val="26"/>
                <w:vertAlign w:val="superscript"/>
                <w:lang w:val="uk-UA" w:eastAsia="uk-UA"/>
              </w:rPr>
              <w:t>2</w:t>
            </w:r>
          </w:p>
        </w:tc>
        <w:tc>
          <w:tcPr>
            <w:tcW w:w="1985" w:type="dxa"/>
            <w:hideMark/>
          </w:tcPr>
          <w:p w:rsidR="00A13744" w:rsidRPr="00766659" w:rsidRDefault="00A13744" w:rsidP="00A13744">
            <w:pPr>
              <w:widowControl/>
              <w:autoSpaceDE/>
              <w:autoSpaceDN/>
              <w:adjustRightInd/>
              <w:spacing w:line="276" w:lineRule="auto"/>
              <w:jc w:val="center"/>
              <w:rPr>
                <w:b/>
                <w:bCs/>
                <w:sz w:val="26"/>
                <w:szCs w:val="26"/>
                <w:lang w:val="uk-UA" w:eastAsia="uk-UA"/>
              </w:rPr>
            </w:pPr>
            <w:r w:rsidRPr="00766659">
              <w:rPr>
                <w:b/>
                <w:bCs/>
                <w:sz w:val="26"/>
                <w:szCs w:val="26"/>
                <w:lang w:val="uk-UA" w:eastAsia="uk-UA"/>
              </w:rPr>
              <w:t>Загальна врожайність, кг/м2</w:t>
            </w:r>
          </w:p>
        </w:tc>
        <w:tc>
          <w:tcPr>
            <w:tcW w:w="1525" w:type="dxa"/>
            <w:hideMark/>
          </w:tcPr>
          <w:p w:rsidR="00A13744" w:rsidRPr="00766659" w:rsidRDefault="00A13744" w:rsidP="00A13744">
            <w:pPr>
              <w:widowControl/>
              <w:autoSpaceDE/>
              <w:autoSpaceDN/>
              <w:adjustRightInd/>
              <w:spacing w:line="276" w:lineRule="auto"/>
              <w:jc w:val="center"/>
              <w:rPr>
                <w:b/>
                <w:bCs/>
                <w:sz w:val="26"/>
                <w:szCs w:val="26"/>
                <w:lang w:val="uk-UA" w:eastAsia="uk-UA"/>
              </w:rPr>
            </w:pPr>
            <w:r w:rsidRPr="00766659">
              <w:rPr>
                <w:b/>
                <w:bCs/>
                <w:sz w:val="26"/>
                <w:szCs w:val="26"/>
                <w:lang w:val="uk-UA" w:eastAsia="uk-UA"/>
              </w:rPr>
              <w:t>Відхилення від контролю, +/-</w:t>
            </w:r>
          </w:p>
        </w:tc>
      </w:tr>
      <w:tr w:rsidR="00A13744" w:rsidRPr="00766659" w:rsidTr="00A13744">
        <w:tc>
          <w:tcPr>
            <w:tcW w:w="1746"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b/>
                <w:bCs/>
                <w:sz w:val="26"/>
                <w:szCs w:val="26"/>
                <w:lang w:val="uk-UA" w:eastAsia="uk-UA"/>
              </w:rPr>
              <w:t xml:space="preserve">Де </w:t>
            </w:r>
            <w:proofErr w:type="spellStart"/>
            <w:r w:rsidRPr="00766659">
              <w:rPr>
                <w:b/>
                <w:bCs/>
                <w:sz w:val="26"/>
                <w:szCs w:val="26"/>
                <w:lang w:val="uk-UA" w:eastAsia="uk-UA"/>
              </w:rPr>
              <w:t>Барао</w:t>
            </w:r>
            <w:proofErr w:type="spellEnd"/>
            <w:r w:rsidRPr="00766659">
              <w:rPr>
                <w:b/>
                <w:bCs/>
                <w:sz w:val="26"/>
                <w:szCs w:val="26"/>
                <w:lang w:val="uk-UA" w:eastAsia="uk-UA"/>
              </w:rPr>
              <w:t xml:space="preserve"> (Контроль)</w:t>
            </w:r>
          </w:p>
        </w:tc>
        <w:tc>
          <w:tcPr>
            <w:tcW w:w="1134"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85</w:t>
            </w:r>
          </w:p>
        </w:tc>
        <w:tc>
          <w:tcPr>
            <w:tcW w:w="1560"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32</w:t>
            </w:r>
          </w:p>
        </w:tc>
        <w:tc>
          <w:tcPr>
            <w:tcW w:w="1842"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1,8</w:t>
            </w:r>
          </w:p>
        </w:tc>
        <w:tc>
          <w:tcPr>
            <w:tcW w:w="1985"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9,8</w:t>
            </w:r>
          </w:p>
        </w:tc>
        <w:tc>
          <w:tcPr>
            <w:tcW w:w="1525"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w:t>
            </w:r>
          </w:p>
        </w:tc>
      </w:tr>
      <w:tr w:rsidR="00A13744" w:rsidRPr="00766659" w:rsidTr="00A13744">
        <w:tc>
          <w:tcPr>
            <w:tcW w:w="1746" w:type="dxa"/>
            <w:hideMark/>
          </w:tcPr>
          <w:p w:rsidR="00A13744" w:rsidRPr="00766659" w:rsidRDefault="00A13744" w:rsidP="00A13744">
            <w:pPr>
              <w:widowControl/>
              <w:autoSpaceDE/>
              <w:autoSpaceDN/>
              <w:adjustRightInd/>
              <w:spacing w:line="276" w:lineRule="auto"/>
              <w:rPr>
                <w:sz w:val="26"/>
                <w:szCs w:val="26"/>
                <w:lang w:val="uk-UA" w:eastAsia="uk-UA"/>
              </w:rPr>
            </w:pPr>
            <w:proofErr w:type="spellStart"/>
            <w:r w:rsidRPr="00766659">
              <w:rPr>
                <w:b/>
                <w:bCs/>
                <w:sz w:val="26"/>
                <w:szCs w:val="26"/>
                <w:lang w:val="uk-UA" w:eastAsia="uk-UA"/>
              </w:rPr>
              <w:t>Аламіна</w:t>
            </w:r>
            <w:proofErr w:type="spellEnd"/>
            <w:r w:rsidRPr="00766659">
              <w:rPr>
                <w:b/>
                <w:bCs/>
                <w:sz w:val="26"/>
                <w:szCs w:val="26"/>
                <w:lang w:val="uk-UA" w:eastAsia="uk-UA"/>
              </w:rPr>
              <w:t xml:space="preserve"> F1</w:t>
            </w:r>
          </w:p>
        </w:tc>
        <w:tc>
          <w:tcPr>
            <w:tcW w:w="1134"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185</w:t>
            </w:r>
          </w:p>
        </w:tc>
        <w:tc>
          <w:tcPr>
            <w:tcW w:w="1560"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22</w:t>
            </w:r>
          </w:p>
        </w:tc>
        <w:tc>
          <w:tcPr>
            <w:tcW w:w="1842"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4,9</w:t>
            </w:r>
          </w:p>
        </w:tc>
        <w:tc>
          <w:tcPr>
            <w:tcW w:w="1985"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14,6</w:t>
            </w:r>
          </w:p>
        </w:tc>
        <w:tc>
          <w:tcPr>
            <w:tcW w:w="1525"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+4,8</w:t>
            </w:r>
          </w:p>
        </w:tc>
      </w:tr>
      <w:tr w:rsidR="00A13744" w:rsidRPr="00766659" w:rsidTr="00A13744">
        <w:tc>
          <w:tcPr>
            <w:tcW w:w="1746" w:type="dxa"/>
            <w:hideMark/>
          </w:tcPr>
          <w:p w:rsidR="00A13744" w:rsidRPr="00766659" w:rsidRDefault="00A13744" w:rsidP="00A13744">
            <w:pPr>
              <w:widowControl/>
              <w:autoSpaceDE/>
              <w:autoSpaceDN/>
              <w:adjustRightInd/>
              <w:spacing w:line="276" w:lineRule="auto"/>
              <w:rPr>
                <w:sz w:val="26"/>
                <w:szCs w:val="26"/>
                <w:lang w:val="uk-UA" w:eastAsia="uk-UA"/>
              </w:rPr>
            </w:pPr>
            <w:proofErr w:type="spellStart"/>
            <w:r w:rsidRPr="00766659">
              <w:rPr>
                <w:b/>
                <w:bCs/>
                <w:sz w:val="26"/>
                <w:szCs w:val="26"/>
                <w:lang w:val="uk-UA" w:eastAsia="uk-UA"/>
              </w:rPr>
              <w:t>Айвенго</w:t>
            </w:r>
            <w:proofErr w:type="spellEnd"/>
            <w:r w:rsidRPr="00766659">
              <w:rPr>
                <w:b/>
                <w:bCs/>
                <w:sz w:val="26"/>
                <w:szCs w:val="26"/>
                <w:lang w:val="uk-UA" w:eastAsia="uk-UA"/>
              </w:rPr>
              <w:t xml:space="preserve"> F1</w:t>
            </w:r>
          </w:p>
        </w:tc>
        <w:tc>
          <w:tcPr>
            <w:tcW w:w="1134"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290</w:t>
            </w:r>
          </w:p>
        </w:tc>
        <w:tc>
          <w:tcPr>
            <w:tcW w:w="1560"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16</w:t>
            </w:r>
          </w:p>
        </w:tc>
        <w:tc>
          <w:tcPr>
            <w:tcW w:w="1842"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3,8</w:t>
            </w:r>
          </w:p>
        </w:tc>
        <w:tc>
          <w:tcPr>
            <w:tcW w:w="1985"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16,7</w:t>
            </w:r>
          </w:p>
        </w:tc>
        <w:tc>
          <w:tcPr>
            <w:tcW w:w="1525"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+6,9</w:t>
            </w:r>
          </w:p>
        </w:tc>
      </w:tr>
      <w:tr w:rsidR="00A13744" w:rsidRPr="00766659" w:rsidTr="00A13744">
        <w:tc>
          <w:tcPr>
            <w:tcW w:w="1746"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b/>
                <w:bCs/>
                <w:sz w:val="26"/>
                <w:szCs w:val="26"/>
                <w:lang w:val="uk-UA" w:eastAsia="uk-UA"/>
              </w:rPr>
              <w:t>Барбадос F1</w:t>
            </w:r>
          </w:p>
        </w:tc>
        <w:tc>
          <w:tcPr>
            <w:tcW w:w="1134"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150</w:t>
            </w:r>
          </w:p>
        </w:tc>
        <w:tc>
          <w:tcPr>
            <w:tcW w:w="1560"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31</w:t>
            </w:r>
          </w:p>
        </w:tc>
        <w:tc>
          <w:tcPr>
            <w:tcW w:w="1842"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4,2</w:t>
            </w:r>
          </w:p>
        </w:tc>
        <w:tc>
          <w:tcPr>
            <w:tcW w:w="1985"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16,1</w:t>
            </w:r>
          </w:p>
        </w:tc>
        <w:tc>
          <w:tcPr>
            <w:tcW w:w="1525"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sz w:val="26"/>
                <w:szCs w:val="26"/>
                <w:lang w:val="uk-UA" w:eastAsia="uk-UA"/>
              </w:rPr>
              <w:t>+6,3</w:t>
            </w:r>
          </w:p>
        </w:tc>
      </w:tr>
      <w:tr w:rsidR="00A13744" w:rsidRPr="00766659" w:rsidTr="00A13744">
        <w:tc>
          <w:tcPr>
            <w:tcW w:w="1746"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b/>
                <w:bCs/>
                <w:sz w:val="26"/>
                <w:szCs w:val="26"/>
                <w:lang w:val="uk-UA" w:eastAsia="uk-UA"/>
              </w:rPr>
              <w:t>НІР</w:t>
            </w:r>
            <w:r w:rsidRPr="00766659">
              <w:rPr>
                <w:b/>
                <w:bCs/>
                <w:sz w:val="26"/>
                <w:szCs w:val="26"/>
                <w:vertAlign w:val="subscript"/>
                <w:lang w:val="uk-UA" w:eastAsia="uk-UA"/>
              </w:rPr>
              <w:t>05</w:t>
            </w:r>
          </w:p>
        </w:tc>
        <w:tc>
          <w:tcPr>
            <w:tcW w:w="1134"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i/>
                <w:iCs/>
                <w:sz w:val="26"/>
                <w:szCs w:val="26"/>
                <w:lang w:val="uk-UA" w:eastAsia="uk-UA"/>
              </w:rPr>
              <w:t>—</w:t>
            </w:r>
          </w:p>
        </w:tc>
        <w:tc>
          <w:tcPr>
            <w:tcW w:w="1560"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i/>
                <w:iCs/>
                <w:sz w:val="26"/>
                <w:szCs w:val="26"/>
                <w:lang w:val="uk-UA" w:eastAsia="uk-UA"/>
              </w:rPr>
              <w:t>—</w:t>
            </w:r>
          </w:p>
        </w:tc>
        <w:tc>
          <w:tcPr>
            <w:tcW w:w="1842"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i/>
                <w:iCs/>
                <w:sz w:val="26"/>
                <w:szCs w:val="26"/>
                <w:lang w:val="uk-UA" w:eastAsia="uk-UA"/>
              </w:rPr>
              <w:t>0,35</w:t>
            </w:r>
          </w:p>
        </w:tc>
        <w:tc>
          <w:tcPr>
            <w:tcW w:w="1985"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i/>
                <w:iCs/>
                <w:sz w:val="26"/>
                <w:szCs w:val="26"/>
                <w:lang w:val="uk-UA" w:eastAsia="uk-UA"/>
              </w:rPr>
              <w:t>0,82</w:t>
            </w:r>
          </w:p>
        </w:tc>
        <w:tc>
          <w:tcPr>
            <w:tcW w:w="1525" w:type="dxa"/>
            <w:hideMark/>
          </w:tcPr>
          <w:p w:rsidR="00A13744" w:rsidRPr="00766659" w:rsidRDefault="00A13744" w:rsidP="00A13744">
            <w:pPr>
              <w:widowControl/>
              <w:autoSpaceDE/>
              <w:autoSpaceDN/>
              <w:adjustRightInd/>
              <w:spacing w:line="276" w:lineRule="auto"/>
              <w:rPr>
                <w:sz w:val="26"/>
                <w:szCs w:val="26"/>
                <w:lang w:val="uk-UA" w:eastAsia="uk-UA"/>
              </w:rPr>
            </w:pPr>
            <w:r w:rsidRPr="00766659">
              <w:rPr>
                <w:i/>
                <w:iCs/>
                <w:sz w:val="26"/>
                <w:szCs w:val="26"/>
                <w:lang w:val="uk-UA" w:eastAsia="uk-UA"/>
              </w:rPr>
              <w:t>—</w:t>
            </w:r>
          </w:p>
        </w:tc>
      </w:tr>
    </w:tbl>
    <w:p w:rsidR="00A13744" w:rsidRPr="00766659" w:rsidRDefault="00A13744" w:rsidP="00C404C6">
      <w:pPr>
        <w:widowControl/>
        <w:autoSpaceDE/>
        <w:autoSpaceDN/>
        <w:adjustRightInd/>
        <w:ind w:firstLine="851"/>
        <w:rPr>
          <w:rFonts w:ascii="Arial" w:hAnsi="Arial" w:cs="Arial"/>
          <w:sz w:val="24"/>
          <w:szCs w:val="24"/>
          <w:lang w:val="uk-UA" w:eastAsia="uk-UA"/>
        </w:rPr>
      </w:pPr>
    </w:p>
    <w:p w:rsidR="00A13744" w:rsidRPr="00766659" w:rsidRDefault="00A13744" w:rsidP="00C404C6">
      <w:pPr>
        <w:widowControl/>
        <w:autoSpaceDE/>
        <w:autoSpaceDN/>
        <w:adjustRightInd/>
        <w:spacing w:line="360" w:lineRule="auto"/>
        <w:ind w:firstLine="851"/>
        <w:rPr>
          <w:sz w:val="28"/>
          <w:szCs w:val="28"/>
          <w:lang w:val="uk-UA" w:eastAsia="uk-UA"/>
        </w:rPr>
      </w:pPr>
      <w:r w:rsidRPr="00766659">
        <w:rPr>
          <w:sz w:val="28"/>
          <w:szCs w:val="28"/>
          <w:lang w:val="uk-UA" w:eastAsia="uk-UA"/>
        </w:rPr>
        <w:t>Аналіз даних таблиці показує, що всі досліджувані гетерозисні гібриди суттєво й математично вірогідно перевищили сорт-контроль за загальною врожайністю.</w:t>
      </w:r>
    </w:p>
    <w:p w:rsidR="00A13744" w:rsidRPr="00766659" w:rsidRDefault="00A13744" w:rsidP="00C404C6">
      <w:pPr>
        <w:widowControl/>
        <w:autoSpaceDE/>
        <w:autoSpaceDN/>
        <w:adjustRightInd/>
        <w:spacing w:line="360" w:lineRule="auto"/>
        <w:ind w:firstLine="1699"/>
        <w:rPr>
          <w:sz w:val="28"/>
          <w:szCs w:val="28"/>
          <w:lang w:val="uk-UA" w:eastAsia="uk-UA"/>
        </w:rPr>
      </w:pPr>
      <w:r w:rsidRPr="00766659">
        <w:rPr>
          <w:b/>
          <w:bCs/>
          <w:sz w:val="28"/>
          <w:szCs w:val="28"/>
          <w:lang w:val="uk-UA" w:eastAsia="uk-UA"/>
        </w:rPr>
        <w:lastRenderedPageBreak/>
        <w:t>Максимальну загальну врожайність</w:t>
      </w:r>
      <w:r w:rsidRPr="00766659">
        <w:rPr>
          <w:sz w:val="28"/>
          <w:szCs w:val="28"/>
          <w:lang w:val="uk-UA" w:eastAsia="uk-UA"/>
        </w:rPr>
        <w:t xml:space="preserve"> забезпечив </w:t>
      </w:r>
      <w:proofErr w:type="spellStart"/>
      <w:r w:rsidRPr="00766659">
        <w:rPr>
          <w:sz w:val="28"/>
          <w:szCs w:val="28"/>
          <w:lang w:val="uk-UA" w:eastAsia="uk-UA"/>
        </w:rPr>
        <w:t>великоїдний</w:t>
      </w:r>
      <w:proofErr w:type="spellEnd"/>
      <w:r w:rsidRPr="00766659">
        <w:rPr>
          <w:sz w:val="28"/>
          <w:szCs w:val="28"/>
          <w:lang w:val="uk-UA" w:eastAsia="uk-UA"/>
        </w:rPr>
        <w:t xml:space="preserve"> рожевий гібрид </w:t>
      </w:r>
      <w:proofErr w:type="spellStart"/>
      <w:r w:rsidRPr="00766659">
        <w:rPr>
          <w:b/>
          <w:bCs/>
          <w:sz w:val="28"/>
          <w:szCs w:val="28"/>
          <w:lang w:val="uk-UA" w:eastAsia="uk-UA"/>
        </w:rPr>
        <w:t>Айвенго</w:t>
      </w:r>
      <w:proofErr w:type="spellEnd"/>
      <w:r w:rsidRPr="00766659">
        <w:rPr>
          <w:b/>
          <w:bCs/>
          <w:sz w:val="28"/>
          <w:szCs w:val="28"/>
          <w:lang w:val="uk-UA" w:eastAsia="uk-UA"/>
        </w:rPr>
        <w:t xml:space="preserve"> F1</w:t>
      </w:r>
      <w:r w:rsidR="00523B5A" w:rsidRPr="00766659">
        <w:rPr>
          <w:sz w:val="28"/>
          <w:szCs w:val="28"/>
          <w:lang w:val="uk-UA" w:eastAsia="uk-UA"/>
        </w:rPr>
        <w:t xml:space="preserve"> — 16,7 кг/м2</w:t>
      </w:r>
      <w:r w:rsidRPr="00766659">
        <w:rPr>
          <w:sz w:val="28"/>
          <w:szCs w:val="28"/>
          <w:lang w:val="uk-UA" w:eastAsia="uk-UA"/>
        </w:rPr>
        <w:t>, завдяки високій середній масі плоду (290 г).</w:t>
      </w:r>
    </w:p>
    <w:p w:rsidR="00A13744" w:rsidRPr="00766659" w:rsidRDefault="00A13744" w:rsidP="00C404C6">
      <w:pPr>
        <w:widowControl/>
        <w:autoSpaceDE/>
        <w:autoSpaceDN/>
        <w:adjustRightInd/>
        <w:spacing w:line="360" w:lineRule="auto"/>
        <w:ind w:firstLine="1699"/>
        <w:rPr>
          <w:sz w:val="28"/>
          <w:szCs w:val="28"/>
          <w:lang w:val="uk-UA" w:eastAsia="uk-UA"/>
        </w:rPr>
      </w:pPr>
      <w:r w:rsidRPr="00766659">
        <w:rPr>
          <w:sz w:val="28"/>
          <w:szCs w:val="28"/>
          <w:lang w:val="uk-UA" w:eastAsia="uk-UA"/>
        </w:rPr>
        <w:t xml:space="preserve">Друге місце посів червоний гібрид </w:t>
      </w:r>
      <w:r w:rsidRPr="00766659">
        <w:rPr>
          <w:b/>
          <w:bCs/>
          <w:sz w:val="28"/>
          <w:szCs w:val="28"/>
          <w:lang w:val="uk-UA" w:eastAsia="uk-UA"/>
        </w:rPr>
        <w:t>Барбадос F1</w:t>
      </w:r>
      <w:r w:rsidR="00523B5A" w:rsidRPr="00766659">
        <w:rPr>
          <w:sz w:val="28"/>
          <w:szCs w:val="28"/>
          <w:lang w:val="uk-UA" w:eastAsia="uk-UA"/>
        </w:rPr>
        <w:t xml:space="preserve"> (16,1 кг/м2</w:t>
      </w:r>
      <w:r w:rsidRPr="00766659">
        <w:rPr>
          <w:sz w:val="28"/>
          <w:szCs w:val="28"/>
          <w:lang w:val="uk-UA" w:eastAsia="uk-UA"/>
        </w:rPr>
        <w:t>, який продемонстрував найвищу здатність до зав'язування плодів (31 шт. на рослину).</w:t>
      </w:r>
    </w:p>
    <w:p w:rsidR="00A13744" w:rsidRPr="00766659" w:rsidRDefault="00A13744" w:rsidP="00C404C6">
      <w:pPr>
        <w:widowControl/>
        <w:autoSpaceDE/>
        <w:autoSpaceDN/>
        <w:adjustRightInd/>
        <w:spacing w:line="360" w:lineRule="auto"/>
        <w:ind w:firstLine="1699"/>
        <w:rPr>
          <w:sz w:val="28"/>
          <w:szCs w:val="28"/>
          <w:lang w:val="uk-UA" w:eastAsia="uk-UA"/>
        </w:rPr>
      </w:pPr>
      <w:r w:rsidRPr="00766659">
        <w:rPr>
          <w:sz w:val="28"/>
          <w:szCs w:val="28"/>
          <w:lang w:val="uk-UA" w:eastAsia="uk-UA"/>
        </w:rPr>
        <w:t xml:space="preserve">За показником </w:t>
      </w:r>
      <w:r w:rsidRPr="00766659">
        <w:rPr>
          <w:b/>
          <w:bCs/>
          <w:sz w:val="28"/>
          <w:szCs w:val="28"/>
          <w:lang w:val="uk-UA" w:eastAsia="uk-UA"/>
        </w:rPr>
        <w:t>ранньої врожайності</w:t>
      </w:r>
      <w:r w:rsidRPr="00766659">
        <w:rPr>
          <w:sz w:val="28"/>
          <w:szCs w:val="28"/>
          <w:lang w:val="uk-UA" w:eastAsia="uk-UA"/>
        </w:rPr>
        <w:t xml:space="preserve"> беззаперечним лідером став гібрид </w:t>
      </w:r>
      <w:proofErr w:type="spellStart"/>
      <w:r w:rsidRPr="00766659">
        <w:rPr>
          <w:b/>
          <w:bCs/>
          <w:sz w:val="28"/>
          <w:szCs w:val="28"/>
          <w:lang w:val="uk-UA" w:eastAsia="uk-UA"/>
        </w:rPr>
        <w:t>Аламіна</w:t>
      </w:r>
      <w:proofErr w:type="spellEnd"/>
      <w:r w:rsidRPr="00766659">
        <w:rPr>
          <w:b/>
          <w:bCs/>
          <w:sz w:val="28"/>
          <w:szCs w:val="28"/>
          <w:lang w:val="uk-UA" w:eastAsia="uk-UA"/>
        </w:rPr>
        <w:t xml:space="preserve"> F1</w:t>
      </w:r>
      <w:r w:rsidR="00523B5A" w:rsidRPr="00766659">
        <w:rPr>
          <w:sz w:val="28"/>
          <w:szCs w:val="28"/>
          <w:lang w:val="uk-UA" w:eastAsia="uk-UA"/>
        </w:rPr>
        <w:t xml:space="preserve"> 4,9 кг/м2</w:t>
      </w:r>
      <w:r w:rsidRPr="00766659">
        <w:rPr>
          <w:sz w:val="28"/>
          <w:szCs w:val="28"/>
          <w:lang w:val="uk-UA" w:eastAsia="uk-UA"/>
        </w:rPr>
        <w:t>, що дозволяє рекомендувати його для отримання надприбутку в перші тижні реалізації овочів на ринку Житомирщини.</w:t>
      </w:r>
    </w:p>
    <w:p w:rsidR="00C404C6" w:rsidRPr="00766659" w:rsidRDefault="00C404C6" w:rsidP="00C404C6">
      <w:pPr>
        <w:widowControl/>
        <w:autoSpaceDE/>
        <w:autoSpaceDN/>
        <w:adjustRightInd/>
        <w:spacing w:line="360" w:lineRule="auto"/>
        <w:ind w:firstLine="1699"/>
        <w:rPr>
          <w:sz w:val="28"/>
          <w:szCs w:val="28"/>
          <w:lang w:val="uk-UA" w:eastAsia="uk-UA"/>
        </w:rPr>
      </w:pPr>
    </w:p>
    <w:p w:rsidR="00A13744" w:rsidRPr="00766659" w:rsidRDefault="00A13744" w:rsidP="00C404C6">
      <w:pPr>
        <w:widowControl/>
        <w:autoSpaceDE/>
        <w:autoSpaceDN/>
        <w:adjustRightInd/>
        <w:spacing w:line="360" w:lineRule="auto"/>
        <w:ind w:firstLine="851"/>
        <w:jc w:val="center"/>
        <w:rPr>
          <w:b/>
          <w:bCs/>
          <w:sz w:val="28"/>
          <w:szCs w:val="28"/>
          <w:lang w:val="uk-UA" w:eastAsia="uk-UA"/>
        </w:rPr>
      </w:pPr>
      <w:r w:rsidRPr="00766659">
        <w:rPr>
          <w:b/>
          <w:bCs/>
          <w:sz w:val="28"/>
          <w:szCs w:val="28"/>
          <w:lang w:val="uk-UA" w:eastAsia="uk-UA"/>
        </w:rPr>
        <w:t>3.4. Якісні показники плодів томату</w:t>
      </w:r>
    </w:p>
    <w:p w:rsidR="00A13744" w:rsidRPr="00766659" w:rsidRDefault="00A13744" w:rsidP="00C404C6">
      <w:pPr>
        <w:widowControl/>
        <w:autoSpaceDE/>
        <w:autoSpaceDN/>
        <w:adjustRightInd/>
        <w:spacing w:line="360" w:lineRule="auto"/>
        <w:ind w:firstLine="851"/>
        <w:jc w:val="both"/>
        <w:rPr>
          <w:sz w:val="28"/>
          <w:szCs w:val="28"/>
          <w:lang w:val="uk-UA" w:eastAsia="uk-UA"/>
        </w:rPr>
      </w:pPr>
      <w:r w:rsidRPr="00766659">
        <w:rPr>
          <w:sz w:val="28"/>
          <w:szCs w:val="28"/>
          <w:lang w:val="uk-UA" w:eastAsia="uk-UA"/>
        </w:rPr>
        <w:t>Біохімічний аналіз плодів, проведений у лабораторії коледжу, продемонстрував високі смакові та дієтичні якості вирощеної продукції.</w:t>
      </w:r>
    </w:p>
    <w:p w:rsidR="00A13744" w:rsidRPr="00766659" w:rsidRDefault="00C404C6" w:rsidP="00C404C6">
      <w:pPr>
        <w:widowControl/>
        <w:autoSpaceDE/>
        <w:autoSpaceDN/>
        <w:adjustRightInd/>
        <w:spacing w:line="360" w:lineRule="auto"/>
        <w:ind w:firstLine="848"/>
        <w:jc w:val="both"/>
        <w:rPr>
          <w:sz w:val="28"/>
          <w:szCs w:val="28"/>
          <w:lang w:val="uk-UA" w:eastAsia="uk-UA"/>
        </w:rPr>
      </w:pPr>
      <w:r w:rsidRPr="00766659">
        <w:rPr>
          <w:b/>
          <w:bCs/>
          <w:sz w:val="28"/>
          <w:szCs w:val="28"/>
          <w:lang w:val="uk-UA" w:eastAsia="uk-UA"/>
        </w:rPr>
        <w:t>Сухі речовини та цукри.</w:t>
      </w:r>
      <w:r w:rsidR="00A13744" w:rsidRPr="00766659">
        <w:rPr>
          <w:sz w:val="28"/>
          <w:szCs w:val="28"/>
          <w:lang w:val="uk-UA" w:eastAsia="uk-UA"/>
        </w:rPr>
        <w:t xml:space="preserve"> Найвищий вміст сухих розчинних речовин зафіксовано у плодах сорту </w:t>
      </w:r>
      <w:r w:rsidR="00A13744" w:rsidRPr="00766659">
        <w:rPr>
          <w:i/>
          <w:iCs/>
          <w:sz w:val="28"/>
          <w:szCs w:val="28"/>
          <w:lang w:val="uk-UA" w:eastAsia="uk-UA"/>
        </w:rPr>
        <w:t xml:space="preserve">Де </w:t>
      </w:r>
      <w:proofErr w:type="spellStart"/>
      <w:r w:rsidR="00A13744" w:rsidRPr="00766659">
        <w:rPr>
          <w:i/>
          <w:iCs/>
          <w:sz w:val="28"/>
          <w:szCs w:val="28"/>
          <w:lang w:val="uk-UA" w:eastAsia="uk-UA"/>
        </w:rPr>
        <w:t>Барао</w:t>
      </w:r>
      <w:proofErr w:type="spellEnd"/>
      <w:r w:rsidR="00A13744" w:rsidRPr="00766659">
        <w:rPr>
          <w:sz w:val="28"/>
          <w:szCs w:val="28"/>
          <w:lang w:val="uk-UA" w:eastAsia="uk-UA"/>
        </w:rPr>
        <w:t xml:space="preserve"> (6,2%) та рожевого гібрида </w:t>
      </w:r>
      <w:proofErr w:type="spellStart"/>
      <w:r w:rsidR="00A13744" w:rsidRPr="00766659">
        <w:rPr>
          <w:i/>
          <w:iCs/>
          <w:sz w:val="28"/>
          <w:szCs w:val="28"/>
          <w:lang w:val="uk-UA" w:eastAsia="uk-UA"/>
        </w:rPr>
        <w:t>Айвенго</w:t>
      </w:r>
      <w:proofErr w:type="spellEnd"/>
      <w:r w:rsidR="00A13744" w:rsidRPr="00766659">
        <w:rPr>
          <w:i/>
          <w:iCs/>
          <w:sz w:val="28"/>
          <w:szCs w:val="28"/>
          <w:lang w:val="uk-UA" w:eastAsia="uk-UA"/>
        </w:rPr>
        <w:t xml:space="preserve"> F1</w:t>
      </w:r>
      <w:r w:rsidR="00A13744" w:rsidRPr="00766659">
        <w:rPr>
          <w:sz w:val="28"/>
          <w:szCs w:val="28"/>
          <w:lang w:val="uk-UA" w:eastAsia="uk-UA"/>
        </w:rPr>
        <w:t xml:space="preserve"> (5,9%). Вміст загальних цукрів у плодах </w:t>
      </w:r>
      <w:proofErr w:type="spellStart"/>
      <w:r w:rsidR="00A13744" w:rsidRPr="00766659">
        <w:rPr>
          <w:i/>
          <w:iCs/>
          <w:sz w:val="28"/>
          <w:szCs w:val="28"/>
          <w:lang w:val="uk-UA" w:eastAsia="uk-UA"/>
        </w:rPr>
        <w:t>Айвенго</w:t>
      </w:r>
      <w:proofErr w:type="spellEnd"/>
      <w:r w:rsidR="00A13744" w:rsidRPr="00766659">
        <w:rPr>
          <w:i/>
          <w:iCs/>
          <w:sz w:val="28"/>
          <w:szCs w:val="28"/>
          <w:lang w:val="uk-UA" w:eastAsia="uk-UA"/>
        </w:rPr>
        <w:t xml:space="preserve"> F1</w:t>
      </w:r>
      <w:r w:rsidR="00A13744" w:rsidRPr="00766659">
        <w:rPr>
          <w:sz w:val="28"/>
          <w:szCs w:val="28"/>
          <w:lang w:val="uk-UA" w:eastAsia="uk-UA"/>
        </w:rPr>
        <w:t xml:space="preserve"> становив 3,8%, що забезпечило йому найкращий </w:t>
      </w:r>
      <w:proofErr w:type="spellStart"/>
      <w:r w:rsidR="00A13744" w:rsidRPr="00766659">
        <w:rPr>
          <w:sz w:val="28"/>
          <w:szCs w:val="28"/>
          <w:lang w:val="uk-UA" w:eastAsia="uk-UA"/>
        </w:rPr>
        <w:t>цукрово</w:t>
      </w:r>
      <w:proofErr w:type="spellEnd"/>
      <w:r w:rsidR="00A13744" w:rsidRPr="00766659">
        <w:rPr>
          <w:sz w:val="28"/>
          <w:szCs w:val="28"/>
          <w:lang w:val="uk-UA" w:eastAsia="uk-UA"/>
        </w:rPr>
        <w:t xml:space="preserve">-кислотний індекс та високу дегустаційну оцінку (4,8 </w:t>
      </w:r>
      <w:proofErr w:type="spellStart"/>
      <w:r w:rsidR="00A13744" w:rsidRPr="00766659">
        <w:rPr>
          <w:sz w:val="28"/>
          <w:szCs w:val="28"/>
          <w:lang w:val="uk-UA" w:eastAsia="uk-UA"/>
        </w:rPr>
        <w:t>бала</w:t>
      </w:r>
      <w:proofErr w:type="spellEnd"/>
      <w:r w:rsidR="00A13744" w:rsidRPr="00766659">
        <w:rPr>
          <w:sz w:val="28"/>
          <w:szCs w:val="28"/>
          <w:lang w:val="uk-UA" w:eastAsia="uk-UA"/>
        </w:rPr>
        <w:t xml:space="preserve"> з 5).</w:t>
      </w:r>
    </w:p>
    <w:p w:rsidR="00A13744" w:rsidRPr="00766659" w:rsidRDefault="00A13744" w:rsidP="00C404C6">
      <w:pPr>
        <w:widowControl/>
        <w:autoSpaceDE/>
        <w:autoSpaceDN/>
        <w:adjustRightInd/>
        <w:spacing w:line="360" w:lineRule="auto"/>
        <w:ind w:firstLine="848"/>
        <w:jc w:val="both"/>
        <w:rPr>
          <w:sz w:val="28"/>
          <w:szCs w:val="28"/>
          <w:lang w:val="uk-UA" w:eastAsia="uk-UA"/>
        </w:rPr>
      </w:pPr>
      <w:r w:rsidRPr="00766659">
        <w:rPr>
          <w:b/>
          <w:bCs/>
          <w:sz w:val="28"/>
          <w:szCs w:val="28"/>
          <w:lang w:val="uk-UA" w:eastAsia="uk-UA"/>
        </w:rPr>
        <w:t>Вітамін С:</w:t>
      </w:r>
      <w:r w:rsidRPr="00766659">
        <w:rPr>
          <w:sz w:val="28"/>
          <w:szCs w:val="28"/>
          <w:lang w:val="uk-UA" w:eastAsia="uk-UA"/>
        </w:rPr>
        <w:t xml:space="preserve"> За вмістом аскорбінової кислоти лідером виявився гібрид </w:t>
      </w:r>
      <w:r w:rsidRPr="00766659">
        <w:rPr>
          <w:i/>
          <w:iCs/>
          <w:sz w:val="28"/>
          <w:szCs w:val="28"/>
          <w:lang w:val="uk-UA" w:eastAsia="uk-UA"/>
        </w:rPr>
        <w:t>Барбадос F1</w:t>
      </w:r>
      <w:r w:rsidRPr="00766659">
        <w:rPr>
          <w:sz w:val="28"/>
          <w:szCs w:val="28"/>
          <w:lang w:val="uk-UA" w:eastAsia="uk-UA"/>
        </w:rPr>
        <w:t xml:space="preserve"> — 22,4 мг/100 г сирої маси, що повністю відповідає нормативним параметрам для культури в закритому ґрунті Полісся.</w:t>
      </w:r>
    </w:p>
    <w:p w:rsidR="00EF0422" w:rsidRPr="00766659" w:rsidRDefault="00EF0422" w:rsidP="00C404C6">
      <w:pPr>
        <w:widowControl/>
        <w:autoSpaceDE/>
        <w:autoSpaceDN/>
        <w:adjustRightInd/>
        <w:spacing w:line="360" w:lineRule="auto"/>
        <w:ind w:firstLine="848"/>
        <w:jc w:val="both"/>
        <w:rPr>
          <w:sz w:val="28"/>
          <w:szCs w:val="28"/>
          <w:lang w:val="uk-UA" w:eastAsia="uk-UA"/>
        </w:rPr>
      </w:pPr>
    </w:p>
    <w:p w:rsidR="00EF0422" w:rsidRPr="00766659" w:rsidRDefault="00EF0422" w:rsidP="00C404C6">
      <w:pPr>
        <w:widowControl/>
        <w:autoSpaceDE/>
        <w:autoSpaceDN/>
        <w:adjustRightInd/>
        <w:spacing w:line="360" w:lineRule="auto"/>
        <w:ind w:firstLine="848"/>
        <w:jc w:val="both"/>
        <w:rPr>
          <w:sz w:val="28"/>
          <w:szCs w:val="28"/>
          <w:lang w:val="uk-UA" w:eastAsia="uk-UA"/>
        </w:rPr>
      </w:pPr>
    </w:p>
    <w:p w:rsidR="00EF0422" w:rsidRPr="00766659" w:rsidRDefault="00EF0422" w:rsidP="00C404C6">
      <w:pPr>
        <w:widowControl/>
        <w:autoSpaceDE/>
        <w:autoSpaceDN/>
        <w:adjustRightInd/>
        <w:spacing w:line="360" w:lineRule="auto"/>
        <w:ind w:firstLine="848"/>
        <w:jc w:val="both"/>
        <w:rPr>
          <w:sz w:val="28"/>
          <w:szCs w:val="28"/>
          <w:lang w:val="uk-UA" w:eastAsia="uk-UA"/>
        </w:rPr>
      </w:pPr>
    </w:p>
    <w:p w:rsidR="00EF0422" w:rsidRPr="00766659" w:rsidRDefault="00EF0422" w:rsidP="00C404C6">
      <w:pPr>
        <w:widowControl/>
        <w:autoSpaceDE/>
        <w:autoSpaceDN/>
        <w:adjustRightInd/>
        <w:spacing w:line="360" w:lineRule="auto"/>
        <w:ind w:firstLine="848"/>
        <w:jc w:val="both"/>
        <w:rPr>
          <w:sz w:val="28"/>
          <w:szCs w:val="28"/>
          <w:lang w:val="uk-UA" w:eastAsia="uk-UA"/>
        </w:rPr>
      </w:pPr>
    </w:p>
    <w:p w:rsidR="00EF0422" w:rsidRPr="00766659" w:rsidRDefault="00EF0422" w:rsidP="00C404C6">
      <w:pPr>
        <w:widowControl/>
        <w:autoSpaceDE/>
        <w:autoSpaceDN/>
        <w:adjustRightInd/>
        <w:spacing w:line="360" w:lineRule="auto"/>
        <w:ind w:firstLine="848"/>
        <w:jc w:val="both"/>
        <w:rPr>
          <w:sz w:val="28"/>
          <w:szCs w:val="28"/>
          <w:lang w:val="uk-UA" w:eastAsia="uk-UA"/>
        </w:rPr>
      </w:pPr>
    </w:p>
    <w:p w:rsidR="00EF0422" w:rsidRPr="00766659" w:rsidRDefault="00EF0422" w:rsidP="00C404C6">
      <w:pPr>
        <w:widowControl/>
        <w:autoSpaceDE/>
        <w:autoSpaceDN/>
        <w:adjustRightInd/>
        <w:spacing w:line="360" w:lineRule="auto"/>
        <w:ind w:firstLine="848"/>
        <w:jc w:val="both"/>
        <w:rPr>
          <w:sz w:val="28"/>
          <w:szCs w:val="28"/>
          <w:lang w:val="uk-UA" w:eastAsia="uk-UA"/>
        </w:rPr>
      </w:pPr>
    </w:p>
    <w:p w:rsidR="00EF0422" w:rsidRPr="00766659" w:rsidRDefault="00EF0422" w:rsidP="00C404C6">
      <w:pPr>
        <w:widowControl/>
        <w:autoSpaceDE/>
        <w:autoSpaceDN/>
        <w:adjustRightInd/>
        <w:spacing w:line="360" w:lineRule="auto"/>
        <w:ind w:firstLine="848"/>
        <w:jc w:val="both"/>
        <w:rPr>
          <w:sz w:val="28"/>
          <w:szCs w:val="28"/>
          <w:lang w:val="uk-UA" w:eastAsia="uk-UA"/>
        </w:rPr>
      </w:pPr>
    </w:p>
    <w:p w:rsidR="00766659" w:rsidRPr="00766659" w:rsidRDefault="00766659" w:rsidP="00C404C6">
      <w:pPr>
        <w:widowControl/>
        <w:autoSpaceDE/>
        <w:autoSpaceDN/>
        <w:adjustRightInd/>
        <w:spacing w:line="360" w:lineRule="auto"/>
        <w:ind w:firstLine="848"/>
        <w:jc w:val="both"/>
        <w:rPr>
          <w:sz w:val="28"/>
          <w:szCs w:val="28"/>
          <w:lang w:val="uk-UA" w:eastAsia="uk-UA"/>
        </w:rPr>
      </w:pPr>
    </w:p>
    <w:p w:rsidR="00766659" w:rsidRPr="00766659" w:rsidRDefault="00766659" w:rsidP="00C404C6">
      <w:pPr>
        <w:widowControl/>
        <w:autoSpaceDE/>
        <w:autoSpaceDN/>
        <w:adjustRightInd/>
        <w:spacing w:line="360" w:lineRule="auto"/>
        <w:ind w:firstLine="848"/>
        <w:jc w:val="both"/>
        <w:rPr>
          <w:sz w:val="28"/>
          <w:szCs w:val="28"/>
          <w:lang w:val="uk-UA" w:eastAsia="uk-UA"/>
        </w:rPr>
      </w:pPr>
    </w:p>
    <w:p w:rsidR="00EF0422" w:rsidRPr="00766659" w:rsidRDefault="00EF0422" w:rsidP="00EF0422">
      <w:pPr>
        <w:widowControl/>
        <w:autoSpaceDE/>
        <w:autoSpaceDN/>
        <w:adjustRightInd/>
        <w:spacing w:line="360" w:lineRule="auto"/>
        <w:ind w:firstLine="851"/>
        <w:jc w:val="center"/>
        <w:rPr>
          <w:b/>
          <w:bCs/>
          <w:sz w:val="28"/>
          <w:szCs w:val="28"/>
          <w:lang w:val="uk-UA" w:eastAsia="uk-UA"/>
        </w:rPr>
      </w:pPr>
      <w:r w:rsidRPr="00EF0422">
        <w:rPr>
          <w:b/>
          <w:bCs/>
          <w:sz w:val="28"/>
          <w:szCs w:val="28"/>
          <w:lang w:val="uk-UA" w:eastAsia="uk-UA"/>
        </w:rPr>
        <w:lastRenderedPageBreak/>
        <w:t>РОЗДІЛ 4. ЕКОНОМІЧНА ТА ЕНЕРГЕТИЧНА ЕФЕКТИВНІСТЬ ВИРОЩУВАННЯ</w:t>
      </w:r>
    </w:p>
    <w:p w:rsidR="00EF0422" w:rsidRPr="00EF0422" w:rsidRDefault="00EF0422" w:rsidP="00EF0422">
      <w:pPr>
        <w:widowControl/>
        <w:autoSpaceDE/>
        <w:autoSpaceDN/>
        <w:adjustRightInd/>
        <w:spacing w:line="360" w:lineRule="auto"/>
        <w:ind w:firstLine="851"/>
        <w:jc w:val="center"/>
        <w:rPr>
          <w:b/>
          <w:bCs/>
          <w:sz w:val="28"/>
          <w:szCs w:val="28"/>
          <w:lang w:val="uk-UA" w:eastAsia="uk-UA"/>
        </w:rPr>
      </w:pPr>
    </w:p>
    <w:p w:rsidR="00EF0422" w:rsidRPr="00EF0422" w:rsidRDefault="00EF0422" w:rsidP="00EF0422">
      <w:pPr>
        <w:widowControl/>
        <w:autoSpaceDE/>
        <w:autoSpaceDN/>
        <w:adjustRightInd/>
        <w:spacing w:line="360" w:lineRule="auto"/>
        <w:ind w:firstLine="851"/>
        <w:jc w:val="both"/>
        <w:rPr>
          <w:b/>
          <w:bCs/>
          <w:sz w:val="28"/>
          <w:szCs w:val="28"/>
          <w:lang w:val="uk-UA" w:eastAsia="uk-UA"/>
        </w:rPr>
      </w:pPr>
      <w:r w:rsidRPr="00EF0422">
        <w:rPr>
          <w:b/>
          <w:bCs/>
          <w:sz w:val="28"/>
          <w:szCs w:val="28"/>
          <w:lang w:val="uk-UA" w:eastAsia="uk-UA"/>
        </w:rPr>
        <w:t>4.1. Економічна ефективність вирощування досліджуваних гібридів томату</w:t>
      </w:r>
    </w:p>
    <w:p w:rsidR="00EF0422" w:rsidRPr="00EF0422" w:rsidRDefault="00EF0422" w:rsidP="00EF0422">
      <w:pPr>
        <w:widowControl/>
        <w:autoSpaceDE/>
        <w:autoSpaceDN/>
        <w:adjustRightInd/>
        <w:spacing w:line="360" w:lineRule="auto"/>
        <w:ind w:firstLine="851"/>
        <w:jc w:val="both"/>
        <w:rPr>
          <w:sz w:val="28"/>
          <w:szCs w:val="28"/>
          <w:lang w:val="uk-UA" w:eastAsia="uk-UA"/>
        </w:rPr>
      </w:pPr>
      <w:r w:rsidRPr="00EF0422">
        <w:rPr>
          <w:sz w:val="28"/>
          <w:szCs w:val="28"/>
          <w:lang w:val="uk-UA" w:eastAsia="uk-UA"/>
        </w:rPr>
        <w:t>Економічна оцінка результатів досліджень є визначальним критерієм для впровадження наукових розробок у виробництво. Розрахунок економічної ефективності вирощування томатів у захищеному ґрунті ЖА</w:t>
      </w:r>
      <w:r w:rsidR="00062BB6" w:rsidRPr="00766659">
        <w:rPr>
          <w:sz w:val="28"/>
          <w:szCs w:val="28"/>
          <w:lang w:val="uk-UA" w:eastAsia="uk-UA"/>
        </w:rPr>
        <w:t>ТФК проведено в розрахунку на 1 м2</w:t>
      </w:r>
      <w:r w:rsidRPr="00EF0422">
        <w:rPr>
          <w:sz w:val="28"/>
          <w:szCs w:val="28"/>
          <w:lang w:val="uk-UA" w:eastAsia="uk-UA"/>
        </w:rPr>
        <w:t>корисної площі теплиці.</w:t>
      </w:r>
    </w:p>
    <w:p w:rsidR="00EF0422" w:rsidRPr="00EF0422" w:rsidRDefault="00EF0422" w:rsidP="00523B5A">
      <w:pPr>
        <w:widowControl/>
        <w:autoSpaceDE/>
        <w:autoSpaceDN/>
        <w:adjustRightInd/>
        <w:spacing w:line="360" w:lineRule="auto"/>
        <w:jc w:val="center"/>
        <w:rPr>
          <w:sz w:val="28"/>
          <w:szCs w:val="28"/>
          <w:lang w:val="uk-UA" w:eastAsia="uk-UA"/>
        </w:rPr>
      </w:pPr>
      <w:r w:rsidRPr="00EF0422">
        <w:rPr>
          <w:b/>
          <w:bCs/>
          <w:sz w:val="28"/>
          <w:szCs w:val="28"/>
          <w:lang w:val="uk-UA" w:eastAsia="uk-UA"/>
        </w:rPr>
        <w:t>Таблиця 4.1. Економічна ефективність вирощування томатів у теплицях ЖАТФК</w:t>
      </w:r>
    </w:p>
    <w:tbl>
      <w:tblPr>
        <w:tblStyle w:val="a3"/>
        <w:tblW w:w="0" w:type="auto"/>
        <w:tblInd w:w="63" w:type="dxa"/>
        <w:tblLook w:val="04A0" w:firstRow="1" w:lastRow="0" w:firstColumn="1" w:lastColumn="0" w:noHBand="0" w:noVBand="1"/>
      </w:tblPr>
      <w:tblGrid>
        <w:gridCol w:w="2384"/>
        <w:gridCol w:w="1742"/>
        <w:gridCol w:w="1316"/>
        <w:gridCol w:w="1314"/>
        <w:gridCol w:w="1413"/>
        <w:gridCol w:w="1623"/>
      </w:tblGrid>
      <w:tr w:rsidR="00766659" w:rsidRPr="00766659" w:rsidTr="00EF0422">
        <w:tc>
          <w:tcPr>
            <w:tcW w:w="0" w:type="auto"/>
            <w:hideMark/>
          </w:tcPr>
          <w:p w:rsidR="00EF0422" w:rsidRPr="00EF0422" w:rsidRDefault="00EF0422" w:rsidP="00062BB6">
            <w:pPr>
              <w:widowControl/>
              <w:autoSpaceDE/>
              <w:autoSpaceDN/>
              <w:adjustRightInd/>
              <w:spacing w:line="276" w:lineRule="auto"/>
              <w:jc w:val="center"/>
              <w:rPr>
                <w:b/>
                <w:bCs/>
                <w:sz w:val="28"/>
                <w:szCs w:val="28"/>
                <w:lang w:val="uk-UA" w:eastAsia="uk-UA"/>
              </w:rPr>
            </w:pPr>
            <w:r w:rsidRPr="00EF0422">
              <w:rPr>
                <w:b/>
                <w:bCs/>
                <w:sz w:val="28"/>
                <w:szCs w:val="28"/>
                <w:lang w:val="uk-UA" w:eastAsia="uk-UA"/>
              </w:rPr>
              <w:t>Показник</w:t>
            </w:r>
          </w:p>
        </w:tc>
        <w:tc>
          <w:tcPr>
            <w:tcW w:w="0" w:type="auto"/>
            <w:hideMark/>
          </w:tcPr>
          <w:p w:rsidR="00EF0422" w:rsidRPr="00EF0422" w:rsidRDefault="00EF0422" w:rsidP="00062BB6">
            <w:pPr>
              <w:widowControl/>
              <w:autoSpaceDE/>
              <w:autoSpaceDN/>
              <w:adjustRightInd/>
              <w:spacing w:line="276" w:lineRule="auto"/>
              <w:jc w:val="center"/>
              <w:rPr>
                <w:b/>
                <w:bCs/>
                <w:sz w:val="28"/>
                <w:szCs w:val="28"/>
                <w:lang w:val="uk-UA" w:eastAsia="uk-UA"/>
              </w:rPr>
            </w:pPr>
            <w:r w:rsidRPr="00EF0422">
              <w:rPr>
                <w:b/>
                <w:bCs/>
                <w:sz w:val="28"/>
                <w:szCs w:val="28"/>
                <w:lang w:val="uk-UA" w:eastAsia="uk-UA"/>
              </w:rPr>
              <w:t xml:space="preserve">Де </w:t>
            </w:r>
            <w:proofErr w:type="spellStart"/>
            <w:r w:rsidRPr="00EF0422">
              <w:rPr>
                <w:b/>
                <w:bCs/>
                <w:sz w:val="28"/>
                <w:szCs w:val="28"/>
                <w:lang w:val="uk-UA" w:eastAsia="uk-UA"/>
              </w:rPr>
              <w:t>Барао</w:t>
            </w:r>
            <w:proofErr w:type="spellEnd"/>
            <w:r w:rsidRPr="00EF0422">
              <w:rPr>
                <w:b/>
                <w:bCs/>
                <w:sz w:val="28"/>
                <w:szCs w:val="28"/>
                <w:lang w:val="uk-UA" w:eastAsia="uk-UA"/>
              </w:rPr>
              <w:t xml:space="preserve"> (Контроль)</w:t>
            </w:r>
          </w:p>
        </w:tc>
        <w:tc>
          <w:tcPr>
            <w:tcW w:w="0" w:type="auto"/>
            <w:hideMark/>
          </w:tcPr>
          <w:p w:rsidR="00EF0422" w:rsidRPr="00EF0422" w:rsidRDefault="00EF0422" w:rsidP="00062BB6">
            <w:pPr>
              <w:widowControl/>
              <w:autoSpaceDE/>
              <w:autoSpaceDN/>
              <w:adjustRightInd/>
              <w:spacing w:line="276" w:lineRule="auto"/>
              <w:jc w:val="center"/>
              <w:rPr>
                <w:b/>
                <w:bCs/>
                <w:sz w:val="28"/>
                <w:szCs w:val="28"/>
                <w:lang w:val="uk-UA" w:eastAsia="uk-UA"/>
              </w:rPr>
            </w:pPr>
            <w:proofErr w:type="spellStart"/>
            <w:r w:rsidRPr="00EF0422">
              <w:rPr>
                <w:b/>
                <w:bCs/>
                <w:sz w:val="28"/>
                <w:szCs w:val="28"/>
                <w:lang w:val="uk-UA" w:eastAsia="uk-UA"/>
              </w:rPr>
              <w:t>Аламіна</w:t>
            </w:r>
            <w:proofErr w:type="spellEnd"/>
            <w:r w:rsidRPr="00EF0422">
              <w:rPr>
                <w:b/>
                <w:bCs/>
                <w:sz w:val="28"/>
                <w:szCs w:val="28"/>
                <w:lang w:val="uk-UA" w:eastAsia="uk-UA"/>
              </w:rPr>
              <w:t xml:space="preserve"> F1</w:t>
            </w:r>
          </w:p>
        </w:tc>
        <w:tc>
          <w:tcPr>
            <w:tcW w:w="0" w:type="auto"/>
            <w:hideMark/>
          </w:tcPr>
          <w:p w:rsidR="00EF0422" w:rsidRPr="00EF0422" w:rsidRDefault="00EF0422" w:rsidP="00062BB6">
            <w:pPr>
              <w:widowControl/>
              <w:autoSpaceDE/>
              <w:autoSpaceDN/>
              <w:adjustRightInd/>
              <w:spacing w:line="276" w:lineRule="auto"/>
              <w:jc w:val="center"/>
              <w:rPr>
                <w:b/>
                <w:bCs/>
                <w:sz w:val="28"/>
                <w:szCs w:val="28"/>
                <w:lang w:val="uk-UA" w:eastAsia="uk-UA"/>
              </w:rPr>
            </w:pPr>
            <w:proofErr w:type="spellStart"/>
            <w:r w:rsidRPr="00EF0422">
              <w:rPr>
                <w:b/>
                <w:bCs/>
                <w:sz w:val="28"/>
                <w:szCs w:val="28"/>
                <w:lang w:val="uk-UA" w:eastAsia="uk-UA"/>
              </w:rPr>
              <w:t>Айвенго</w:t>
            </w:r>
            <w:proofErr w:type="spellEnd"/>
            <w:r w:rsidRPr="00EF0422">
              <w:rPr>
                <w:b/>
                <w:bCs/>
                <w:sz w:val="28"/>
                <w:szCs w:val="28"/>
                <w:lang w:val="uk-UA" w:eastAsia="uk-UA"/>
              </w:rPr>
              <w:t xml:space="preserve"> F1</w:t>
            </w:r>
          </w:p>
        </w:tc>
        <w:tc>
          <w:tcPr>
            <w:tcW w:w="0" w:type="auto"/>
            <w:hideMark/>
          </w:tcPr>
          <w:p w:rsidR="00EF0422" w:rsidRPr="00EF0422" w:rsidRDefault="00EF0422" w:rsidP="00062BB6">
            <w:pPr>
              <w:widowControl/>
              <w:autoSpaceDE/>
              <w:autoSpaceDN/>
              <w:adjustRightInd/>
              <w:spacing w:line="276" w:lineRule="auto"/>
              <w:jc w:val="center"/>
              <w:rPr>
                <w:b/>
                <w:bCs/>
                <w:sz w:val="28"/>
                <w:szCs w:val="28"/>
                <w:lang w:val="uk-UA" w:eastAsia="uk-UA"/>
              </w:rPr>
            </w:pPr>
            <w:r w:rsidRPr="00EF0422">
              <w:rPr>
                <w:b/>
                <w:bCs/>
                <w:sz w:val="28"/>
                <w:szCs w:val="28"/>
                <w:lang w:val="uk-UA" w:eastAsia="uk-UA"/>
              </w:rPr>
              <w:t>Барбадос F1</w:t>
            </w:r>
          </w:p>
        </w:tc>
        <w:tc>
          <w:tcPr>
            <w:tcW w:w="0" w:type="auto"/>
            <w:hideMark/>
          </w:tcPr>
          <w:p w:rsidR="00EF0422" w:rsidRPr="00EF0422" w:rsidRDefault="00EF0422" w:rsidP="00062BB6">
            <w:pPr>
              <w:widowControl/>
              <w:autoSpaceDE/>
              <w:autoSpaceDN/>
              <w:adjustRightInd/>
              <w:spacing w:line="360" w:lineRule="auto"/>
              <w:jc w:val="center"/>
              <w:rPr>
                <w:b/>
                <w:bCs/>
                <w:sz w:val="28"/>
                <w:szCs w:val="28"/>
                <w:lang w:val="uk-UA" w:eastAsia="uk-UA"/>
              </w:rPr>
            </w:pPr>
            <w:proofErr w:type="spellStart"/>
            <w:r w:rsidRPr="00EF0422">
              <w:rPr>
                <w:b/>
                <w:bCs/>
                <w:sz w:val="28"/>
                <w:szCs w:val="28"/>
                <w:lang w:val="uk-UA" w:eastAsia="uk-UA"/>
              </w:rPr>
              <w:t>Супернова</w:t>
            </w:r>
            <w:proofErr w:type="spellEnd"/>
            <w:r w:rsidRPr="00EF0422">
              <w:rPr>
                <w:b/>
                <w:bCs/>
                <w:sz w:val="28"/>
                <w:szCs w:val="28"/>
                <w:lang w:val="uk-UA" w:eastAsia="uk-UA"/>
              </w:rPr>
              <w:t xml:space="preserve"> F1</w:t>
            </w:r>
          </w:p>
        </w:tc>
      </w:tr>
      <w:tr w:rsidR="00766659" w:rsidRPr="00766659" w:rsidTr="00EF0422">
        <w:tc>
          <w:tcPr>
            <w:tcW w:w="0" w:type="auto"/>
            <w:hideMark/>
          </w:tcPr>
          <w:p w:rsidR="00EF0422" w:rsidRPr="00EF0422" w:rsidRDefault="00EF0422" w:rsidP="00062BB6">
            <w:pPr>
              <w:widowControl/>
              <w:autoSpaceDE/>
              <w:autoSpaceDN/>
              <w:adjustRightInd/>
              <w:spacing w:line="276" w:lineRule="auto"/>
              <w:rPr>
                <w:sz w:val="28"/>
                <w:szCs w:val="28"/>
                <w:lang w:val="uk-UA" w:eastAsia="uk-UA"/>
              </w:rPr>
            </w:pPr>
            <w:r w:rsidRPr="00EF0422">
              <w:rPr>
                <w:sz w:val="28"/>
                <w:szCs w:val="28"/>
                <w:lang w:val="uk-UA" w:eastAsia="uk-UA"/>
              </w:rPr>
              <w:t>З</w:t>
            </w:r>
            <w:r w:rsidRPr="00766659">
              <w:rPr>
                <w:sz w:val="28"/>
                <w:szCs w:val="28"/>
                <w:lang w:val="uk-UA" w:eastAsia="uk-UA"/>
              </w:rPr>
              <w:t>агальна врожайність, кг/м2</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9,8</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14,6</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16,7</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16,1</w:t>
            </w:r>
          </w:p>
        </w:tc>
        <w:tc>
          <w:tcPr>
            <w:tcW w:w="0" w:type="auto"/>
            <w:hideMark/>
          </w:tcPr>
          <w:p w:rsidR="00EF0422" w:rsidRPr="00EF0422" w:rsidRDefault="00EF0422" w:rsidP="00062BB6">
            <w:pPr>
              <w:widowControl/>
              <w:autoSpaceDE/>
              <w:autoSpaceDN/>
              <w:adjustRightInd/>
              <w:spacing w:line="360" w:lineRule="auto"/>
              <w:jc w:val="center"/>
              <w:rPr>
                <w:sz w:val="28"/>
                <w:szCs w:val="28"/>
                <w:lang w:val="uk-UA" w:eastAsia="uk-UA"/>
              </w:rPr>
            </w:pPr>
            <w:r w:rsidRPr="00EF0422">
              <w:rPr>
                <w:sz w:val="28"/>
                <w:szCs w:val="28"/>
                <w:lang w:val="uk-UA" w:eastAsia="uk-UA"/>
              </w:rPr>
              <w:t>13,8</w:t>
            </w:r>
          </w:p>
        </w:tc>
      </w:tr>
      <w:tr w:rsidR="00766659" w:rsidRPr="00766659" w:rsidTr="00EF0422">
        <w:tc>
          <w:tcPr>
            <w:tcW w:w="0" w:type="auto"/>
            <w:hideMark/>
          </w:tcPr>
          <w:p w:rsidR="00EF0422" w:rsidRPr="00EF0422" w:rsidRDefault="00EF0422" w:rsidP="00062BB6">
            <w:pPr>
              <w:widowControl/>
              <w:autoSpaceDE/>
              <w:autoSpaceDN/>
              <w:adjustRightInd/>
              <w:spacing w:line="276" w:lineRule="auto"/>
              <w:rPr>
                <w:sz w:val="28"/>
                <w:szCs w:val="28"/>
                <w:lang w:val="uk-UA" w:eastAsia="uk-UA"/>
              </w:rPr>
            </w:pPr>
            <w:r w:rsidRPr="00766659">
              <w:rPr>
                <w:sz w:val="28"/>
                <w:szCs w:val="28"/>
                <w:lang w:val="uk-UA" w:eastAsia="uk-UA"/>
              </w:rPr>
              <w:t>Рання врожайність, кг/м2</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1,8</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4,9</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3,8</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4,2</w:t>
            </w:r>
          </w:p>
        </w:tc>
        <w:tc>
          <w:tcPr>
            <w:tcW w:w="0" w:type="auto"/>
            <w:hideMark/>
          </w:tcPr>
          <w:p w:rsidR="00EF0422" w:rsidRPr="00EF0422" w:rsidRDefault="00EF0422" w:rsidP="00062BB6">
            <w:pPr>
              <w:widowControl/>
              <w:autoSpaceDE/>
              <w:autoSpaceDN/>
              <w:adjustRightInd/>
              <w:spacing w:line="360" w:lineRule="auto"/>
              <w:jc w:val="center"/>
              <w:rPr>
                <w:sz w:val="28"/>
                <w:szCs w:val="28"/>
                <w:lang w:val="uk-UA" w:eastAsia="uk-UA"/>
              </w:rPr>
            </w:pPr>
            <w:r w:rsidRPr="00EF0422">
              <w:rPr>
                <w:sz w:val="28"/>
                <w:szCs w:val="28"/>
                <w:lang w:val="uk-UA" w:eastAsia="uk-UA"/>
              </w:rPr>
              <w:t>5,2</w:t>
            </w:r>
          </w:p>
        </w:tc>
      </w:tr>
      <w:tr w:rsidR="00766659" w:rsidRPr="00766659" w:rsidTr="00EF0422">
        <w:tc>
          <w:tcPr>
            <w:tcW w:w="0" w:type="auto"/>
            <w:hideMark/>
          </w:tcPr>
          <w:p w:rsidR="00EF0422" w:rsidRPr="00EF0422" w:rsidRDefault="00EF0422" w:rsidP="00062BB6">
            <w:pPr>
              <w:widowControl/>
              <w:autoSpaceDE/>
              <w:autoSpaceDN/>
              <w:adjustRightInd/>
              <w:spacing w:line="276" w:lineRule="auto"/>
              <w:rPr>
                <w:sz w:val="28"/>
                <w:szCs w:val="28"/>
                <w:lang w:val="uk-UA" w:eastAsia="uk-UA"/>
              </w:rPr>
            </w:pPr>
            <w:r w:rsidRPr="00766659">
              <w:rPr>
                <w:sz w:val="28"/>
                <w:szCs w:val="28"/>
                <w:lang w:val="uk-UA" w:eastAsia="uk-UA"/>
              </w:rPr>
              <w:t>Виробничі витрати, грн/м2</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420,00</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470,00</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485,00</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475,00</w:t>
            </w:r>
          </w:p>
        </w:tc>
        <w:tc>
          <w:tcPr>
            <w:tcW w:w="0" w:type="auto"/>
            <w:hideMark/>
          </w:tcPr>
          <w:p w:rsidR="00EF0422" w:rsidRPr="00EF0422" w:rsidRDefault="00EF0422" w:rsidP="00062BB6">
            <w:pPr>
              <w:widowControl/>
              <w:autoSpaceDE/>
              <w:autoSpaceDN/>
              <w:adjustRightInd/>
              <w:spacing w:line="360" w:lineRule="auto"/>
              <w:jc w:val="center"/>
              <w:rPr>
                <w:sz w:val="28"/>
                <w:szCs w:val="28"/>
                <w:lang w:val="uk-UA" w:eastAsia="uk-UA"/>
              </w:rPr>
            </w:pPr>
            <w:r w:rsidRPr="00EF0422">
              <w:rPr>
                <w:sz w:val="28"/>
                <w:szCs w:val="28"/>
                <w:lang w:val="uk-UA" w:eastAsia="uk-UA"/>
              </w:rPr>
              <w:t>465,00</w:t>
            </w:r>
          </w:p>
        </w:tc>
      </w:tr>
      <w:tr w:rsidR="00766659" w:rsidRPr="00766659" w:rsidTr="00EF0422">
        <w:tc>
          <w:tcPr>
            <w:tcW w:w="0" w:type="auto"/>
            <w:hideMark/>
          </w:tcPr>
          <w:p w:rsidR="00EF0422" w:rsidRPr="00EF0422" w:rsidRDefault="00EF0422" w:rsidP="00062BB6">
            <w:pPr>
              <w:widowControl/>
              <w:autoSpaceDE/>
              <w:autoSpaceDN/>
              <w:adjustRightInd/>
              <w:spacing w:line="276" w:lineRule="auto"/>
              <w:rPr>
                <w:sz w:val="28"/>
                <w:szCs w:val="28"/>
                <w:lang w:val="uk-UA" w:eastAsia="uk-UA"/>
              </w:rPr>
            </w:pPr>
            <w:r w:rsidRPr="00EF0422">
              <w:rPr>
                <w:sz w:val="28"/>
                <w:szCs w:val="28"/>
                <w:lang w:val="uk-UA" w:eastAsia="uk-UA"/>
              </w:rPr>
              <w:t>Вартість</w:t>
            </w:r>
            <w:r w:rsidRPr="00766659">
              <w:rPr>
                <w:sz w:val="28"/>
                <w:szCs w:val="28"/>
                <w:lang w:val="uk-UA" w:eastAsia="uk-UA"/>
              </w:rPr>
              <w:t xml:space="preserve"> валової продукції, грн/м2</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602,00</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974,50</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1184,80</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1032,50</w:t>
            </w:r>
          </w:p>
        </w:tc>
        <w:tc>
          <w:tcPr>
            <w:tcW w:w="0" w:type="auto"/>
            <w:hideMark/>
          </w:tcPr>
          <w:p w:rsidR="00EF0422" w:rsidRPr="00EF0422" w:rsidRDefault="00EF0422" w:rsidP="00062BB6">
            <w:pPr>
              <w:widowControl/>
              <w:autoSpaceDE/>
              <w:autoSpaceDN/>
              <w:adjustRightInd/>
              <w:spacing w:line="360" w:lineRule="auto"/>
              <w:jc w:val="center"/>
              <w:rPr>
                <w:sz w:val="28"/>
                <w:szCs w:val="28"/>
                <w:lang w:val="uk-UA" w:eastAsia="uk-UA"/>
              </w:rPr>
            </w:pPr>
            <w:r w:rsidRPr="00EF0422">
              <w:rPr>
                <w:sz w:val="28"/>
                <w:szCs w:val="28"/>
                <w:lang w:val="uk-UA" w:eastAsia="uk-UA"/>
              </w:rPr>
              <w:t>941,00</w:t>
            </w:r>
          </w:p>
        </w:tc>
      </w:tr>
      <w:tr w:rsidR="00766659" w:rsidRPr="00766659" w:rsidTr="00EF0422">
        <w:tc>
          <w:tcPr>
            <w:tcW w:w="0" w:type="auto"/>
            <w:hideMark/>
          </w:tcPr>
          <w:p w:rsidR="00EF0422" w:rsidRPr="00EF0422" w:rsidRDefault="00EF0422" w:rsidP="00062BB6">
            <w:pPr>
              <w:widowControl/>
              <w:autoSpaceDE/>
              <w:autoSpaceDN/>
              <w:adjustRightInd/>
              <w:spacing w:line="276" w:lineRule="auto"/>
              <w:rPr>
                <w:sz w:val="28"/>
                <w:szCs w:val="28"/>
                <w:lang w:val="uk-UA" w:eastAsia="uk-UA"/>
              </w:rPr>
            </w:pPr>
            <w:r w:rsidRPr="00EF0422">
              <w:rPr>
                <w:sz w:val="28"/>
                <w:szCs w:val="28"/>
                <w:lang w:val="uk-UA" w:eastAsia="uk-UA"/>
              </w:rPr>
              <w:t>Собівартість 1 кг плодів, грн</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42,86</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32,19</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29,04</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29,50</w:t>
            </w:r>
          </w:p>
        </w:tc>
        <w:tc>
          <w:tcPr>
            <w:tcW w:w="0" w:type="auto"/>
            <w:hideMark/>
          </w:tcPr>
          <w:p w:rsidR="00EF0422" w:rsidRPr="00EF0422" w:rsidRDefault="00EF0422" w:rsidP="00062BB6">
            <w:pPr>
              <w:widowControl/>
              <w:autoSpaceDE/>
              <w:autoSpaceDN/>
              <w:adjustRightInd/>
              <w:spacing w:line="360" w:lineRule="auto"/>
              <w:jc w:val="center"/>
              <w:rPr>
                <w:sz w:val="28"/>
                <w:szCs w:val="28"/>
                <w:lang w:val="uk-UA" w:eastAsia="uk-UA"/>
              </w:rPr>
            </w:pPr>
            <w:r w:rsidRPr="00EF0422">
              <w:rPr>
                <w:sz w:val="28"/>
                <w:szCs w:val="28"/>
                <w:lang w:val="uk-UA" w:eastAsia="uk-UA"/>
              </w:rPr>
              <w:t>33,70</w:t>
            </w:r>
          </w:p>
        </w:tc>
      </w:tr>
      <w:tr w:rsidR="00766659" w:rsidRPr="00766659" w:rsidTr="00EF0422">
        <w:tc>
          <w:tcPr>
            <w:tcW w:w="0" w:type="auto"/>
            <w:hideMark/>
          </w:tcPr>
          <w:p w:rsidR="00EF0422" w:rsidRPr="00EF0422" w:rsidRDefault="00EF0422" w:rsidP="00062BB6">
            <w:pPr>
              <w:widowControl/>
              <w:autoSpaceDE/>
              <w:autoSpaceDN/>
              <w:adjustRightInd/>
              <w:spacing w:line="276" w:lineRule="auto"/>
              <w:rPr>
                <w:sz w:val="28"/>
                <w:szCs w:val="28"/>
                <w:lang w:val="uk-UA" w:eastAsia="uk-UA"/>
              </w:rPr>
            </w:pPr>
            <w:r w:rsidRPr="00EF0422">
              <w:rPr>
                <w:sz w:val="28"/>
                <w:szCs w:val="28"/>
                <w:lang w:val="uk-UA" w:eastAsia="uk-UA"/>
              </w:rPr>
              <w:t xml:space="preserve">Чистий прибуток, </w:t>
            </w:r>
            <w:r w:rsidRPr="00766659">
              <w:rPr>
                <w:sz w:val="28"/>
                <w:szCs w:val="28"/>
                <w:lang w:val="uk-UA" w:eastAsia="uk-UA"/>
              </w:rPr>
              <w:t>грн/м2</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182,00</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504,50</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699,80</w:t>
            </w:r>
          </w:p>
        </w:tc>
        <w:tc>
          <w:tcPr>
            <w:tcW w:w="0" w:type="auto"/>
            <w:hideMark/>
          </w:tcPr>
          <w:p w:rsidR="00EF0422" w:rsidRPr="00EF0422" w:rsidRDefault="00EF0422" w:rsidP="00062BB6">
            <w:pPr>
              <w:widowControl/>
              <w:autoSpaceDE/>
              <w:autoSpaceDN/>
              <w:adjustRightInd/>
              <w:spacing w:line="276" w:lineRule="auto"/>
              <w:jc w:val="center"/>
              <w:rPr>
                <w:sz w:val="28"/>
                <w:szCs w:val="28"/>
                <w:lang w:val="uk-UA" w:eastAsia="uk-UA"/>
              </w:rPr>
            </w:pPr>
            <w:r w:rsidRPr="00EF0422">
              <w:rPr>
                <w:sz w:val="28"/>
                <w:szCs w:val="28"/>
                <w:lang w:val="uk-UA" w:eastAsia="uk-UA"/>
              </w:rPr>
              <w:t>557,50</w:t>
            </w:r>
          </w:p>
        </w:tc>
        <w:tc>
          <w:tcPr>
            <w:tcW w:w="0" w:type="auto"/>
            <w:hideMark/>
          </w:tcPr>
          <w:p w:rsidR="00EF0422" w:rsidRPr="00EF0422" w:rsidRDefault="00EF0422" w:rsidP="00062BB6">
            <w:pPr>
              <w:widowControl/>
              <w:autoSpaceDE/>
              <w:autoSpaceDN/>
              <w:adjustRightInd/>
              <w:spacing w:line="360" w:lineRule="auto"/>
              <w:jc w:val="center"/>
              <w:rPr>
                <w:sz w:val="28"/>
                <w:szCs w:val="28"/>
                <w:lang w:val="uk-UA" w:eastAsia="uk-UA"/>
              </w:rPr>
            </w:pPr>
            <w:r w:rsidRPr="00EF0422">
              <w:rPr>
                <w:sz w:val="28"/>
                <w:szCs w:val="28"/>
                <w:lang w:val="uk-UA" w:eastAsia="uk-UA"/>
              </w:rPr>
              <w:t>476,00</w:t>
            </w:r>
          </w:p>
        </w:tc>
      </w:tr>
      <w:tr w:rsidR="00766659" w:rsidRPr="00766659" w:rsidTr="00EF0422">
        <w:tc>
          <w:tcPr>
            <w:tcW w:w="0" w:type="auto"/>
            <w:hideMark/>
          </w:tcPr>
          <w:p w:rsidR="00EF0422" w:rsidRPr="00EF0422" w:rsidRDefault="00EF0422" w:rsidP="00062BB6">
            <w:pPr>
              <w:widowControl/>
              <w:autoSpaceDE/>
              <w:autoSpaceDN/>
              <w:adjustRightInd/>
              <w:spacing w:line="276" w:lineRule="auto"/>
              <w:rPr>
                <w:sz w:val="28"/>
                <w:szCs w:val="28"/>
                <w:lang w:val="uk-UA" w:eastAsia="uk-UA"/>
              </w:rPr>
            </w:pPr>
            <w:r w:rsidRPr="00EF0422">
              <w:rPr>
                <w:b/>
                <w:bCs/>
                <w:sz w:val="28"/>
                <w:szCs w:val="28"/>
                <w:lang w:val="uk-UA" w:eastAsia="uk-UA"/>
              </w:rPr>
              <w:t>Рівень рентабельності, %</w:t>
            </w:r>
          </w:p>
        </w:tc>
        <w:tc>
          <w:tcPr>
            <w:tcW w:w="0" w:type="auto"/>
            <w:hideMark/>
          </w:tcPr>
          <w:p w:rsidR="00EF0422" w:rsidRPr="00EF0422" w:rsidRDefault="00EF0422" w:rsidP="00062BB6">
            <w:pPr>
              <w:widowControl/>
              <w:autoSpaceDE/>
              <w:autoSpaceDN/>
              <w:adjustRightInd/>
              <w:spacing w:line="276" w:lineRule="auto"/>
              <w:rPr>
                <w:sz w:val="28"/>
                <w:szCs w:val="28"/>
                <w:lang w:val="uk-UA" w:eastAsia="uk-UA"/>
              </w:rPr>
            </w:pPr>
            <w:r w:rsidRPr="00EF0422">
              <w:rPr>
                <w:b/>
                <w:bCs/>
                <w:sz w:val="28"/>
                <w:szCs w:val="28"/>
                <w:lang w:val="uk-UA" w:eastAsia="uk-UA"/>
              </w:rPr>
              <w:t>43,3</w:t>
            </w:r>
          </w:p>
        </w:tc>
        <w:tc>
          <w:tcPr>
            <w:tcW w:w="0" w:type="auto"/>
            <w:hideMark/>
          </w:tcPr>
          <w:p w:rsidR="00EF0422" w:rsidRPr="00EF0422" w:rsidRDefault="00EF0422" w:rsidP="00062BB6">
            <w:pPr>
              <w:widowControl/>
              <w:autoSpaceDE/>
              <w:autoSpaceDN/>
              <w:adjustRightInd/>
              <w:spacing w:line="276" w:lineRule="auto"/>
              <w:rPr>
                <w:sz w:val="28"/>
                <w:szCs w:val="28"/>
                <w:lang w:val="uk-UA" w:eastAsia="uk-UA"/>
              </w:rPr>
            </w:pPr>
            <w:r w:rsidRPr="00EF0422">
              <w:rPr>
                <w:b/>
                <w:bCs/>
                <w:sz w:val="28"/>
                <w:szCs w:val="28"/>
                <w:lang w:val="uk-UA" w:eastAsia="uk-UA"/>
              </w:rPr>
              <w:t>107,3</w:t>
            </w:r>
          </w:p>
        </w:tc>
        <w:tc>
          <w:tcPr>
            <w:tcW w:w="0" w:type="auto"/>
            <w:hideMark/>
          </w:tcPr>
          <w:p w:rsidR="00EF0422" w:rsidRPr="00EF0422" w:rsidRDefault="00EF0422" w:rsidP="00062BB6">
            <w:pPr>
              <w:widowControl/>
              <w:autoSpaceDE/>
              <w:autoSpaceDN/>
              <w:adjustRightInd/>
              <w:spacing w:line="276" w:lineRule="auto"/>
              <w:rPr>
                <w:sz w:val="28"/>
                <w:szCs w:val="28"/>
                <w:lang w:val="uk-UA" w:eastAsia="uk-UA"/>
              </w:rPr>
            </w:pPr>
            <w:r w:rsidRPr="00EF0422">
              <w:rPr>
                <w:b/>
                <w:bCs/>
                <w:sz w:val="28"/>
                <w:szCs w:val="28"/>
                <w:lang w:val="uk-UA" w:eastAsia="uk-UA"/>
              </w:rPr>
              <w:t>144,3</w:t>
            </w:r>
          </w:p>
        </w:tc>
        <w:tc>
          <w:tcPr>
            <w:tcW w:w="0" w:type="auto"/>
            <w:hideMark/>
          </w:tcPr>
          <w:p w:rsidR="00EF0422" w:rsidRPr="00EF0422" w:rsidRDefault="00EF0422" w:rsidP="00062BB6">
            <w:pPr>
              <w:widowControl/>
              <w:autoSpaceDE/>
              <w:autoSpaceDN/>
              <w:adjustRightInd/>
              <w:spacing w:line="276" w:lineRule="auto"/>
              <w:rPr>
                <w:sz w:val="28"/>
                <w:szCs w:val="28"/>
                <w:lang w:val="uk-UA" w:eastAsia="uk-UA"/>
              </w:rPr>
            </w:pPr>
            <w:r w:rsidRPr="00EF0422">
              <w:rPr>
                <w:b/>
                <w:bCs/>
                <w:sz w:val="28"/>
                <w:szCs w:val="28"/>
                <w:lang w:val="uk-UA" w:eastAsia="uk-UA"/>
              </w:rPr>
              <w:t>117,4</w:t>
            </w:r>
          </w:p>
        </w:tc>
        <w:tc>
          <w:tcPr>
            <w:tcW w:w="0" w:type="auto"/>
            <w:hideMark/>
          </w:tcPr>
          <w:p w:rsidR="00EF0422" w:rsidRPr="00EF0422" w:rsidRDefault="00EF0422" w:rsidP="00062BB6">
            <w:pPr>
              <w:widowControl/>
              <w:autoSpaceDE/>
              <w:autoSpaceDN/>
              <w:adjustRightInd/>
              <w:spacing w:line="360" w:lineRule="auto"/>
              <w:rPr>
                <w:sz w:val="28"/>
                <w:szCs w:val="28"/>
                <w:lang w:val="uk-UA" w:eastAsia="uk-UA"/>
              </w:rPr>
            </w:pPr>
            <w:r w:rsidRPr="00EF0422">
              <w:rPr>
                <w:b/>
                <w:bCs/>
                <w:sz w:val="28"/>
                <w:szCs w:val="28"/>
                <w:lang w:val="uk-UA" w:eastAsia="uk-UA"/>
              </w:rPr>
              <w:t>102,4</w:t>
            </w:r>
          </w:p>
        </w:tc>
      </w:tr>
    </w:tbl>
    <w:p w:rsidR="00062BB6" w:rsidRPr="00766659" w:rsidRDefault="00062BB6" w:rsidP="00EF0422">
      <w:pPr>
        <w:widowControl/>
        <w:autoSpaceDE/>
        <w:autoSpaceDN/>
        <w:adjustRightInd/>
        <w:spacing w:line="360" w:lineRule="auto"/>
        <w:ind w:firstLine="851"/>
        <w:jc w:val="both"/>
        <w:rPr>
          <w:i/>
          <w:sz w:val="24"/>
          <w:szCs w:val="24"/>
          <w:lang w:val="uk-UA" w:eastAsia="uk-UA"/>
        </w:rPr>
      </w:pPr>
    </w:p>
    <w:p w:rsidR="00EF0422" w:rsidRPr="00766659" w:rsidRDefault="00EF0422" w:rsidP="00EF0422">
      <w:pPr>
        <w:widowControl/>
        <w:autoSpaceDE/>
        <w:autoSpaceDN/>
        <w:adjustRightInd/>
        <w:spacing w:line="360" w:lineRule="auto"/>
        <w:ind w:firstLine="851"/>
        <w:jc w:val="both"/>
        <w:rPr>
          <w:i/>
          <w:sz w:val="24"/>
          <w:szCs w:val="24"/>
          <w:lang w:val="uk-UA" w:eastAsia="uk-UA"/>
        </w:rPr>
      </w:pPr>
      <w:r w:rsidRPr="00EF0422">
        <w:rPr>
          <w:i/>
          <w:sz w:val="24"/>
          <w:szCs w:val="24"/>
          <w:lang w:val="uk-UA" w:eastAsia="uk-UA"/>
        </w:rPr>
        <w:t>Аналіз даних таблиці 4.1 демонструє, що впровадження сучасних гетерозисних гібридів забезпечує різке зростання рентабельності виробництва порівняно з контрольним сортом:</w:t>
      </w:r>
      <w:r w:rsidRPr="00766659">
        <w:rPr>
          <w:i/>
          <w:sz w:val="24"/>
          <w:szCs w:val="24"/>
          <w:lang w:val="uk-UA" w:eastAsia="uk-UA"/>
        </w:rPr>
        <w:t xml:space="preserve"> </w:t>
      </w:r>
    </w:p>
    <w:p w:rsidR="00EF0422" w:rsidRPr="00EF0422" w:rsidRDefault="00EF0422" w:rsidP="00EF0422">
      <w:pPr>
        <w:widowControl/>
        <w:autoSpaceDE/>
        <w:autoSpaceDN/>
        <w:adjustRightInd/>
        <w:spacing w:line="360" w:lineRule="auto"/>
        <w:ind w:firstLine="851"/>
        <w:jc w:val="both"/>
        <w:rPr>
          <w:sz w:val="28"/>
          <w:szCs w:val="28"/>
          <w:lang w:val="uk-UA" w:eastAsia="uk-UA"/>
        </w:rPr>
      </w:pPr>
      <w:r w:rsidRPr="00EF0422">
        <w:rPr>
          <w:sz w:val="28"/>
          <w:szCs w:val="28"/>
          <w:lang w:val="uk-UA" w:eastAsia="uk-UA"/>
        </w:rPr>
        <w:lastRenderedPageBreak/>
        <w:t xml:space="preserve">При визначенні фінансових показників враховували диференціацію ринкових цін на овочеву продукцію: рання продукція (збори за перший місяць) реалізовувалася за вищою ціною (умовно 90 грн/кг), а масовий збір — за </w:t>
      </w:r>
      <w:proofErr w:type="spellStart"/>
      <w:r w:rsidRPr="00EF0422">
        <w:rPr>
          <w:sz w:val="28"/>
          <w:szCs w:val="28"/>
          <w:lang w:val="uk-UA" w:eastAsia="uk-UA"/>
        </w:rPr>
        <w:t>середньосезонною</w:t>
      </w:r>
      <w:proofErr w:type="spellEnd"/>
      <w:r w:rsidRPr="00EF0422">
        <w:rPr>
          <w:sz w:val="28"/>
          <w:szCs w:val="28"/>
          <w:lang w:val="uk-UA" w:eastAsia="uk-UA"/>
        </w:rPr>
        <w:t xml:space="preserve"> ціною (55 грн/кг). </w:t>
      </w:r>
      <w:proofErr w:type="spellStart"/>
      <w:r w:rsidRPr="00EF0422">
        <w:rPr>
          <w:sz w:val="28"/>
          <w:szCs w:val="28"/>
          <w:lang w:val="uk-UA" w:eastAsia="uk-UA"/>
        </w:rPr>
        <w:t>Рожевоплідний</w:t>
      </w:r>
      <w:proofErr w:type="spellEnd"/>
      <w:r w:rsidRPr="00EF0422">
        <w:rPr>
          <w:sz w:val="28"/>
          <w:szCs w:val="28"/>
          <w:lang w:val="uk-UA" w:eastAsia="uk-UA"/>
        </w:rPr>
        <w:t xml:space="preserve"> гібрид </w:t>
      </w:r>
      <w:proofErr w:type="spellStart"/>
      <w:r w:rsidRPr="00EF0422">
        <w:rPr>
          <w:i/>
          <w:iCs/>
          <w:sz w:val="28"/>
          <w:szCs w:val="28"/>
          <w:lang w:val="uk-UA" w:eastAsia="uk-UA"/>
        </w:rPr>
        <w:t>Айвенго</w:t>
      </w:r>
      <w:proofErr w:type="spellEnd"/>
      <w:r w:rsidRPr="00EF0422">
        <w:rPr>
          <w:i/>
          <w:iCs/>
          <w:sz w:val="28"/>
          <w:szCs w:val="28"/>
          <w:lang w:val="uk-UA" w:eastAsia="uk-UA"/>
        </w:rPr>
        <w:t xml:space="preserve"> F1</w:t>
      </w:r>
      <w:r w:rsidRPr="00EF0422">
        <w:rPr>
          <w:sz w:val="28"/>
          <w:szCs w:val="28"/>
          <w:lang w:val="uk-UA" w:eastAsia="uk-UA"/>
        </w:rPr>
        <w:t xml:space="preserve"> мав цінову премію у розмірі +15% через високий попит на ринку Житомирщини.</w:t>
      </w:r>
    </w:p>
    <w:p w:rsidR="00EF0422" w:rsidRPr="00EF0422" w:rsidRDefault="00EF0422" w:rsidP="00062BB6">
      <w:pPr>
        <w:widowControl/>
        <w:autoSpaceDE/>
        <w:autoSpaceDN/>
        <w:adjustRightInd/>
        <w:spacing w:line="360" w:lineRule="auto"/>
        <w:ind w:firstLine="851"/>
        <w:jc w:val="both"/>
        <w:rPr>
          <w:sz w:val="28"/>
          <w:szCs w:val="28"/>
          <w:lang w:val="uk-UA" w:eastAsia="uk-UA"/>
        </w:rPr>
      </w:pPr>
      <w:r w:rsidRPr="00EF0422">
        <w:rPr>
          <w:sz w:val="28"/>
          <w:szCs w:val="28"/>
          <w:lang w:val="uk-UA" w:eastAsia="uk-UA"/>
        </w:rPr>
        <w:t>Базові виробничі витрати (насіння, субстрат, амортизація теплиці, опалення, краплинний полив та оплата праці) склали в середньому 450 грн/\(1\</w:t>
      </w:r>
      <w:proofErr w:type="spellStart"/>
      <w:r w:rsidRPr="00EF0422">
        <w:rPr>
          <w:sz w:val="28"/>
          <w:szCs w:val="28"/>
          <w:lang w:val="uk-UA" w:eastAsia="uk-UA"/>
        </w:rPr>
        <w:t>text</w:t>
      </w:r>
      <w:proofErr w:type="spellEnd"/>
      <w:r w:rsidRPr="00EF0422">
        <w:rPr>
          <w:sz w:val="28"/>
          <w:szCs w:val="28"/>
          <w:lang w:val="uk-UA" w:eastAsia="uk-UA"/>
        </w:rPr>
        <w:t>{ м}^2\). У варіантах із використанням дорожчого насіння голландської та французької селекції виробничі витрати коригувалися у бік збільшення.</w:t>
      </w:r>
    </w:p>
    <w:p w:rsidR="00EF0422" w:rsidRPr="00EF0422" w:rsidRDefault="00062BB6" w:rsidP="00062BB6">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Еталон прибутковості.</w:t>
      </w:r>
      <w:r w:rsidR="00EF0422" w:rsidRPr="00EF0422">
        <w:rPr>
          <w:sz w:val="28"/>
          <w:szCs w:val="28"/>
          <w:lang w:val="uk-UA" w:eastAsia="uk-UA"/>
        </w:rPr>
        <w:t xml:space="preserve"> Максимальний рівень рентабельності отримано у варіанті з рожевим гібридом </w:t>
      </w:r>
      <w:proofErr w:type="spellStart"/>
      <w:r w:rsidR="00EF0422" w:rsidRPr="00EF0422">
        <w:rPr>
          <w:b/>
          <w:bCs/>
          <w:sz w:val="28"/>
          <w:szCs w:val="28"/>
          <w:lang w:val="uk-UA" w:eastAsia="uk-UA"/>
        </w:rPr>
        <w:t>Айвенго</w:t>
      </w:r>
      <w:proofErr w:type="spellEnd"/>
      <w:r w:rsidR="00EF0422" w:rsidRPr="00EF0422">
        <w:rPr>
          <w:b/>
          <w:bCs/>
          <w:sz w:val="28"/>
          <w:szCs w:val="28"/>
          <w:lang w:val="uk-UA" w:eastAsia="uk-UA"/>
        </w:rPr>
        <w:t xml:space="preserve"> F1</w:t>
      </w:r>
      <w:r w:rsidR="00EF0422" w:rsidRPr="00EF0422">
        <w:rPr>
          <w:sz w:val="28"/>
          <w:szCs w:val="28"/>
          <w:lang w:val="uk-UA" w:eastAsia="uk-UA"/>
        </w:rPr>
        <w:t xml:space="preserve"> (</w:t>
      </w:r>
      <w:r w:rsidR="00EF0422" w:rsidRPr="00EF0422">
        <w:rPr>
          <w:b/>
          <w:bCs/>
          <w:sz w:val="28"/>
          <w:szCs w:val="28"/>
          <w:lang w:val="uk-UA" w:eastAsia="uk-UA"/>
        </w:rPr>
        <w:t>144,3%</w:t>
      </w:r>
      <w:r w:rsidR="00EF0422" w:rsidRPr="00EF0422">
        <w:rPr>
          <w:sz w:val="28"/>
          <w:szCs w:val="28"/>
          <w:lang w:val="uk-UA" w:eastAsia="uk-UA"/>
        </w:rPr>
        <w:t>). Це зумовлено найвищою загальн</w:t>
      </w:r>
      <w:r w:rsidRPr="00766659">
        <w:rPr>
          <w:sz w:val="28"/>
          <w:szCs w:val="28"/>
          <w:lang w:val="uk-UA" w:eastAsia="uk-UA"/>
        </w:rPr>
        <w:t>ою врожайністю (16,7 кг/м2</w:t>
      </w:r>
      <w:r w:rsidR="00EF0422" w:rsidRPr="00EF0422">
        <w:rPr>
          <w:sz w:val="28"/>
          <w:szCs w:val="28"/>
          <w:lang w:val="uk-UA" w:eastAsia="uk-UA"/>
        </w:rPr>
        <w:t xml:space="preserve"> та вищою реалізаційною ціною рожевого томату. Собівартість 1 кг тут була найнижчою — 29,04 грн.</w:t>
      </w:r>
    </w:p>
    <w:p w:rsidR="00EF0422" w:rsidRPr="00EF0422" w:rsidRDefault="00062BB6" w:rsidP="00062BB6">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Ефект ранньої продукції.</w:t>
      </w:r>
      <w:r w:rsidR="00EF0422" w:rsidRPr="00EF0422">
        <w:rPr>
          <w:sz w:val="28"/>
          <w:szCs w:val="28"/>
          <w:lang w:val="uk-UA" w:eastAsia="uk-UA"/>
        </w:rPr>
        <w:t xml:space="preserve"> Гібриди </w:t>
      </w:r>
      <w:r w:rsidR="00EF0422" w:rsidRPr="00EF0422">
        <w:rPr>
          <w:b/>
          <w:bCs/>
          <w:sz w:val="28"/>
          <w:szCs w:val="28"/>
          <w:lang w:val="uk-UA" w:eastAsia="uk-UA"/>
        </w:rPr>
        <w:t>Барбадос F1</w:t>
      </w:r>
      <w:r w:rsidR="00EF0422" w:rsidRPr="00EF0422">
        <w:rPr>
          <w:sz w:val="28"/>
          <w:szCs w:val="28"/>
          <w:lang w:val="uk-UA" w:eastAsia="uk-UA"/>
        </w:rPr>
        <w:t xml:space="preserve"> та </w:t>
      </w:r>
      <w:proofErr w:type="spellStart"/>
      <w:r w:rsidR="00EF0422" w:rsidRPr="00EF0422">
        <w:rPr>
          <w:b/>
          <w:bCs/>
          <w:sz w:val="28"/>
          <w:szCs w:val="28"/>
          <w:lang w:val="uk-UA" w:eastAsia="uk-UA"/>
        </w:rPr>
        <w:t>Аламіна</w:t>
      </w:r>
      <w:proofErr w:type="spellEnd"/>
      <w:r w:rsidR="00EF0422" w:rsidRPr="00EF0422">
        <w:rPr>
          <w:b/>
          <w:bCs/>
          <w:sz w:val="28"/>
          <w:szCs w:val="28"/>
          <w:lang w:val="uk-UA" w:eastAsia="uk-UA"/>
        </w:rPr>
        <w:t xml:space="preserve"> F1</w:t>
      </w:r>
      <w:r w:rsidR="00EF0422" w:rsidRPr="00EF0422">
        <w:rPr>
          <w:sz w:val="28"/>
          <w:szCs w:val="28"/>
          <w:lang w:val="uk-UA" w:eastAsia="uk-UA"/>
        </w:rPr>
        <w:t xml:space="preserve"> показали високу рентабельність (117,4% та 107,3% відповідно). </w:t>
      </w:r>
      <w:proofErr w:type="spellStart"/>
      <w:r w:rsidR="00EF0422" w:rsidRPr="00EF0422">
        <w:rPr>
          <w:sz w:val="28"/>
          <w:szCs w:val="28"/>
          <w:lang w:val="uk-UA" w:eastAsia="uk-UA"/>
        </w:rPr>
        <w:t>Ультраранній</w:t>
      </w:r>
      <w:proofErr w:type="spellEnd"/>
      <w:r w:rsidR="00EF0422" w:rsidRPr="00EF0422">
        <w:rPr>
          <w:sz w:val="28"/>
          <w:szCs w:val="28"/>
          <w:lang w:val="uk-UA" w:eastAsia="uk-UA"/>
        </w:rPr>
        <w:t xml:space="preserve"> детермінантний гібрид </w:t>
      </w:r>
      <w:proofErr w:type="spellStart"/>
      <w:r w:rsidR="00EF0422" w:rsidRPr="00EF0422">
        <w:rPr>
          <w:b/>
          <w:bCs/>
          <w:sz w:val="28"/>
          <w:szCs w:val="28"/>
          <w:lang w:val="uk-UA" w:eastAsia="uk-UA"/>
        </w:rPr>
        <w:t>Супернова</w:t>
      </w:r>
      <w:proofErr w:type="spellEnd"/>
      <w:r w:rsidR="00EF0422" w:rsidRPr="00EF0422">
        <w:rPr>
          <w:b/>
          <w:bCs/>
          <w:sz w:val="28"/>
          <w:szCs w:val="28"/>
          <w:lang w:val="uk-UA" w:eastAsia="uk-UA"/>
        </w:rPr>
        <w:t xml:space="preserve"> F1</w:t>
      </w:r>
      <w:r w:rsidR="00EF0422" w:rsidRPr="00EF0422">
        <w:rPr>
          <w:sz w:val="28"/>
          <w:szCs w:val="28"/>
          <w:lang w:val="uk-UA" w:eastAsia="uk-UA"/>
        </w:rPr>
        <w:t xml:space="preserve"> за рахунок найвищого збору </w:t>
      </w:r>
      <w:r w:rsidRPr="00766659">
        <w:rPr>
          <w:sz w:val="28"/>
          <w:szCs w:val="28"/>
          <w:lang w:val="uk-UA" w:eastAsia="uk-UA"/>
        </w:rPr>
        <w:t>в перший місяць (5,2 кг/м2</w:t>
      </w:r>
      <w:r w:rsidR="00EF0422" w:rsidRPr="00EF0422">
        <w:rPr>
          <w:sz w:val="28"/>
          <w:szCs w:val="28"/>
          <w:lang w:val="uk-UA" w:eastAsia="uk-UA"/>
        </w:rPr>
        <w:t xml:space="preserve"> повністю компенсував меншу загальну врожайність і досяг рентабельності 102,4%.</w:t>
      </w:r>
    </w:p>
    <w:p w:rsidR="00EF0422" w:rsidRPr="00766659" w:rsidRDefault="00062BB6" w:rsidP="00062BB6">
      <w:pPr>
        <w:widowControl/>
        <w:autoSpaceDE/>
        <w:autoSpaceDN/>
        <w:adjustRightInd/>
        <w:spacing w:line="360" w:lineRule="auto"/>
        <w:ind w:firstLine="851"/>
        <w:jc w:val="both"/>
        <w:rPr>
          <w:sz w:val="28"/>
          <w:szCs w:val="28"/>
          <w:lang w:val="uk-UA" w:eastAsia="uk-UA"/>
        </w:rPr>
      </w:pPr>
      <w:r w:rsidRPr="00766659">
        <w:rPr>
          <w:b/>
          <w:bCs/>
          <w:sz w:val="28"/>
          <w:szCs w:val="28"/>
          <w:lang w:val="uk-UA" w:eastAsia="uk-UA"/>
        </w:rPr>
        <w:t>Контрольний сорт.</w:t>
      </w:r>
      <w:r w:rsidR="00EF0422" w:rsidRPr="00EF0422">
        <w:rPr>
          <w:sz w:val="28"/>
          <w:szCs w:val="28"/>
          <w:lang w:val="uk-UA" w:eastAsia="uk-UA"/>
        </w:rPr>
        <w:t xml:space="preserve"> Сорт </w:t>
      </w:r>
      <w:r w:rsidR="00EF0422" w:rsidRPr="00EF0422">
        <w:rPr>
          <w:i/>
          <w:iCs/>
          <w:sz w:val="28"/>
          <w:szCs w:val="28"/>
          <w:lang w:val="uk-UA" w:eastAsia="uk-UA"/>
        </w:rPr>
        <w:t xml:space="preserve">Де </w:t>
      </w:r>
      <w:proofErr w:type="spellStart"/>
      <w:r w:rsidR="00EF0422" w:rsidRPr="00EF0422">
        <w:rPr>
          <w:i/>
          <w:iCs/>
          <w:sz w:val="28"/>
          <w:szCs w:val="28"/>
          <w:lang w:val="uk-UA" w:eastAsia="uk-UA"/>
        </w:rPr>
        <w:t>Барао</w:t>
      </w:r>
      <w:proofErr w:type="spellEnd"/>
      <w:r w:rsidR="00EF0422" w:rsidRPr="00EF0422">
        <w:rPr>
          <w:sz w:val="28"/>
          <w:szCs w:val="28"/>
          <w:lang w:val="uk-UA" w:eastAsia="uk-UA"/>
        </w:rPr>
        <w:t xml:space="preserve"> виявився найменш ефективним (рентабельність 43,3%) через низьку частку раннього врожаю та </w:t>
      </w:r>
      <w:proofErr w:type="spellStart"/>
      <w:r w:rsidR="00EF0422" w:rsidRPr="00EF0422">
        <w:rPr>
          <w:sz w:val="28"/>
          <w:szCs w:val="28"/>
          <w:lang w:val="uk-UA" w:eastAsia="uk-UA"/>
        </w:rPr>
        <w:t>дрібноплідність</w:t>
      </w:r>
      <w:proofErr w:type="spellEnd"/>
      <w:r w:rsidR="00EF0422" w:rsidRPr="00EF0422">
        <w:rPr>
          <w:sz w:val="28"/>
          <w:szCs w:val="28"/>
          <w:lang w:val="uk-UA" w:eastAsia="uk-UA"/>
        </w:rPr>
        <w:t>.</w:t>
      </w:r>
    </w:p>
    <w:p w:rsidR="00062BB6" w:rsidRPr="00EF0422" w:rsidRDefault="00062BB6" w:rsidP="00062BB6">
      <w:pPr>
        <w:widowControl/>
        <w:autoSpaceDE/>
        <w:autoSpaceDN/>
        <w:adjustRightInd/>
        <w:spacing w:line="360" w:lineRule="auto"/>
        <w:ind w:firstLine="851"/>
        <w:jc w:val="both"/>
        <w:rPr>
          <w:sz w:val="28"/>
          <w:szCs w:val="28"/>
          <w:lang w:val="uk-UA" w:eastAsia="uk-UA"/>
        </w:rPr>
      </w:pPr>
    </w:p>
    <w:p w:rsidR="00EF0422" w:rsidRPr="00EF0422" w:rsidRDefault="00EF0422" w:rsidP="00062BB6">
      <w:pPr>
        <w:widowControl/>
        <w:autoSpaceDE/>
        <w:autoSpaceDN/>
        <w:adjustRightInd/>
        <w:spacing w:line="360" w:lineRule="auto"/>
        <w:ind w:firstLine="851"/>
        <w:jc w:val="center"/>
        <w:rPr>
          <w:b/>
          <w:bCs/>
          <w:sz w:val="28"/>
          <w:szCs w:val="28"/>
          <w:lang w:val="uk-UA" w:eastAsia="uk-UA"/>
        </w:rPr>
      </w:pPr>
      <w:r w:rsidRPr="00EF0422">
        <w:rPr>
          <w:b/>
          <w:bCs/>
          <w:sz w:val="28"/>
          <w:szCs w:val="28"/>
          <w:lang w:val="uk-UA" w:eastAsia="uk-UA"/>
        </w:rPr>
        <w:t>4.2. Енергетична оцінка технології вирощування</w:t>
      </w:r>
    </w:p>
    <w:p w:rsidR="00EF0422" w:rsidRPr="00EF0422" w:rsidRDefault="00EF0422" w:rsidP="00062BB6">
      <w:pPr>
        <w:widowControl/>
        <w:autoSpaceDE/>
        <w:autoSpaceDN/>
        <w:adjustRightInd/>
        <w:spacing w:line="360" w:lineRule="auto"/>
        <w:ind w:firstLine="851"/>
        <w:jc w:val="both"/>
        <w:rPr>
          <w:sz w:val="28"/>
          <w:szCs w:val="28"/>
          <w:lang w:val="uk-UA" w:eastAsia="uk-UA"/>
        </w:rPr>
      </w:pPr>
      <w:r w:rsidRPr="00EF0422">
        <w:rPr>
          <w:sz w:val="28"/>
          <w:szCs w:val="28"/>
          <w:lang w:val="uk-UA" w:eastAsia="uk-UA"/>
        </w:rPr>
        <w:t xml:space="preserve">У сучасному закритому ґрунті аналіз ефективності не може обмежуватися лише грошовим еквівалентом через інфляційні процеси та зміну цін на енергоносії. Більш стабільним є метод енергетичного аналізу, де всі витрати (паливо, електроенергія, добрива, жива праця, насіння) та отримана продукція переводяться в універсальні одиниці енергії — </w:t>
      </w:r>
      <w:proofErr w:type="spellStart"/>
      <w:r w:rsidRPr="00EF0422">
        <w:rPr>
          <w:sz w:val="28"/>
          <w:szCs w:val="28"/>
          <w:lang w:val="uk-UA" w:eastAsia="uk-UA"/>
        </w:rPr>
        <w:t>Мегаджоулі</w:t>
      </w:r>
      <w:proofErr w:type="spellEnd"/>
      <w:r w:rsidRPr="00EF0422">
        <w:rPr>
          <w:sz w:val="28"/>
          <w:szCs w:val="28"/>
          <w:lang w:val="uk-UA" w:eastAsia="uk-UA"/>
        </w:rPr>
        <w:t xml:space="preserve"> (МДЖ).</w:t>
      </w:r>
    </w:p>
    <w:p w:rsidR="00EF0422" w:rsidRPr="00EF0422" w:rsidRDefault="00EF0422" w:rsidP="00062BB6">
      <w:pPr>
        <w:widowControl/>
        <w:autoSpaceDE/>
        <w:autoSpaceDN/>
        <w:adjustRightInd/>
        <w:spacing w:line="360" w:lineRule="auto"/>
        <w:ind w:firstLine="851"/>
        <w:jc w:val="both"/>
        <w:rPr>
          <w:sz w:val="28"/>
          <w:szCs w:val="28"/>
          <w:lang w:val="uk-UA" w:eastAsia="uk-UA"/>
        </w:rPr>
      </w:pPr>
      <w:r w:rsidRPr="00EF0422">
        <w:rPr>
          <w:sz w:val="28"/>
          <w:szCs w:val="28"/>
          <w:lang w:val="uk-UA" w:eastAsia="uk-UA"/>
        </w:rPr>
        <w:lastRenderedPageBreak/>
        <w:t>Енергетичний баланс розраховували за формулою:</w:t>
      </w:r>
      <w:r w:rsidR="00062BB6" w:rsidRPr="00766659">
        <w:rPr>
          <w:sz w:val="28"/>
          <w:szCs w:val="28"/>
          <w:lang w:val="uk-UA" w:eastAsia="uk-UA"/>
        </w:rPr>
        <w:t xml:space="preserve"> </w:t>
      </w:r>
      <w:proofErr w:type="spellStart"/>
      <w:r w:rsidR="00062BB6" w:rsidRPr="00766659">
        <w:rPr>
          <w:sz w:val="28"/>
          <w:szCs w:val="28"/>
          <w:lang w:val="uk-UA" w:eastAsia="uk-UA"/>
        </w:rPr>
        <w:t>Ке</w:t>
      </w:r>
      <w:proofErr w:type="spellEnd"/>
      <w:r w:rsidR="00062BB6" w:rsidRPr="00766659">
        <w:rPr>
          <w:sz w:val="28"/>
          <w:szCs w:val="28"/>
          <w:lang w:val="uk-UA" w:eastAsia="uk-UA"/>
        </w:rPr>
        <w:t>=</w:t>
      </w:r>
      <w:proofErr w:type="spellStart"/>
      <w:r w:rsidR="00062BB6" w:rsidRPr="00766659">
        <w:rPr>
          <w:sz w:val="28"/>
          <w:szCs w:val="28"/>
          <w:lang w:val="uk-UA" w:eastAsia="uk-UA"/>
        </w:rPr>
        <w:t>Еп</w:t>
      </w:r>
      <w:proofErr w:type="spellEnd"/>
      <w:r w:rsidR="00062BB6" w:rsidRPr="00766659">
        <w:rPr>
          <w:sz w:val="28"/>
          <w:szCs w:val="28"/>
          <w:lang w:val="uk-UA" w:eastAsia="uk-UA"/>
        </w:rPr>
        <w:t xml:space="preserve"> ;</w:t>
      </w:r>
      <w:proofErr w:type="spellStart"/>
      <w:r w:rsidR="00062BB6" w:rsidRPr="00766659">
        <w:rPr>
          <w:sz w:val="28"/>
          <w:szCs w:val="28"/>
          <w:lang w:val="uk-UA" w:eastAsia="uk-UA"/>
        </w:rPr>
        <w:t>Ев</w:t>
      </w:r>
      <w:proofErr w:type="spellEnd"/>
      <w:r w:rsidR="00062BB6" w:rsidRPr="00766659">
        <w:rPr>
          <w:sz w:val="28"/>
          <w:szCs w:val="28"/>
          <w:lang w:val="uk-UA" w:eastAsia="uk-UA"/>
        </w:rPr>
        <w:t xml:space="preserve"> </w:t>
      </w:r>
      <w:r w:rsidRPr="00EF0422">
        <w:rPr>
          <w:sz w:val="28"/>
          <w:szCs w:val="28"/>
          <w:lang w:val="uk-UA" w:eastAsia="uk-UA"/>
        </w:rPr>
        <w:t>де:</w:t>
      </w:r>
    </w:p>
    <w:p w:rsidR="00EF0422" w:rsidRPr="00EF0422" w:rsidRDefault="00062BB6" w:rsidP="00062BB6">
      <w:pPr>
        <w:widowControl/>
        <w:autoSpaceDE/>
        <w:autoSpaceDN/>
        <w:adjustRightInd/>
        <w:spacing w:line="360" w:lineRule="auto"/>
        <w:ind w:left="848"/>
        <w:jc w:val="both"/>
        <w:rPr>
          <w:sz w:val="28"/>
          <w:szCs w:val="28"/>
          <w:lang w:val="uk-UA" w:eastAsia="uk-UA"/>
        </w:rPr>
      </w:pPr>
      <w:proofErr w:type="spellStart"/>
      <w:r w:rsidRPr="00766659">
        <w:rPr>
          <w:sz w:val="28"/>
          <w:szCs w:val="28"/>
          <w:lang w:val="uk-UA" w:eastAsia="uk-UA"/>
        </w:rPr>
        <w:t>Ке</w:t>
      </w:r>
      <w:proofErr w:type="spellEnd"/>
      <w:r w:rsidR="00EF0422" w:rsidRPr="00EF0422">
        <w:rPr>
          <w:sz w:val="28"/>
          <w:szCs w:val="28"/>
          <w:lang w:val="uk-UA" w:eastAsia="uk-UA"/>
        </w:rPr>
        <w:t xml:space="preserve"> — коефіцієнт енергетичної ефективності;</w:t>
      </w:r>
    </w:p>
    <w:p w:rsidR="00EF0422" w:rsidRPr="00EF0422" w:rsidRDefault="00062BB6" w:rsidP="00062BB6">
      <w:pPr>
        <w:widowControl/>
        <w:autoSpaceDE/>
        <w:autoSpaceDN/>
        <w:adjustRightInd/>
        <w:spacing w:line="360" w:lineRule="auto"/>
        <w:ind w:left="848"/>
        <w:jc w:val="both"/>
        <w:rPr>
          <w:sz w:val="28"/>
          <w:szCs w:val="28"/>
          <w:lang w:val="uk-UA" w:eastAsia="uk-UA"/>
        </w:rPr>
      </w:pPr>
      <w:proofErr w:type="spellStart"/>
      <w:r w:rsidRPr="00766659">
        <w:rPr>
          <w:sz w:val="28"/>
          <w:szCs w:val="28"/>
          <w:lang w:val="uk-UA" w:eastAsia="uk-UA"/>
        </w:rPr>
        <w:t>Еп</w:t>
      </w:r>
      <w:proofErr w:type="spellEnd"/>
      <w:r w:rsidR="00EF0422" w:rsidRPr="00EF0422">
        <w:rPr>
          <w:sz w:val="28"/>
          <w:szCs w:val="28"/>
          <w:lang w:val="uk-UA" w:eastAsia="uk-UA"/>
        </w:rPr>
        <w:t xml:space="preserve"> — енергія, акумульована в урожаї томатів (встановлено базове значення: 1 кг плодів томату = 0,84 </w:t>
      </w:r>
      <w:proofErr w:type="spellStart"/>
      <w:r w:rsidR="00EF0422" w:rsidRPr="00EF0422">
        <w:rPr>
          <w:sz w:val="28"/>
          <w:szCs w:val="28"/>
          <w:lang w:val="uk-UA" w:eastAsia="uk-UA"/>
        </w:rPr>
        <w:t>МДж</w:t>
      </w:r>
      <w:proofErr w:type="spellEnd"/>
      <w:r w:rsidR="00EF0422" w:rsidRPr="00EF0422">
        <w:rPr>
          <w:sz w:val="28"/>
          <w:szCs w:val="28"/>
          <w:lang w:val="uk-UA" w:eastAsia="uk-UA"/>
        </w:rPr>
        <w:t>);</w:t>
      </w:r>
    </w:p>
    <w:p w:rsidR="00EF0422" w:rsidRPr="00EF0422" w:rsidRDefault="00062BB6" w:rsidP="00062BB6">
      <w:pPr>
        <w:widowControl/>
        <w:autoSpaceDE/>
        <w:autoSpaceDN/>
        <w:adjustRightInd/>
        <w:spacing w:line="360" w:lineRule="auto"/>
        <w:ind w:left="848"/>
        <w:jc w:val="both"/>
        <w:rPr>
          <w:sz w:val="28"/>
          <w:szCs w:val="28"/>
          <w:lang w:val="uk-UA" w:eastAsia="uk-UA"/>
        </w:rPr>
      </w:pPr>
      <w:proofErr w:type="spellStart"/>
      <w:r w:rsidRPr="00766659">
        <w:rPr>
          <w:sz w:val="28"/>
          <w:szCs w:val="28"/>
          <w:lang w:val="uk-UA" w:eastAsia="uk-UA"/>
        </w:rPr>
        <w:t>Ев</w:t>
      </w:r>
      <w:proofErr w:type="spellEnd"/>
      <w:r w:rsidR="00EF0422" w:rsidRPr="00EF0422">
        <w:rPr>
          <w:sz w:val="28"/>
          <w:szCs w:val="28"/>
          <w:lang w:val="uk-UA" w:eastAsia="uk-UA"/>
        </w:rPr>
        <w:t>— сукупні витрати антропогенної енергії на вирощування.</w:t>
      </w:r>
    </w:p>
    <w:p w:rsidR="00EF0422" w:rsidRPr="00EF0422" w:rsidRDefault="00EF0422" w:rsidP="00062BB6">
      <w:pPr>
        <w:widowControl/>
        <w:autoSpaceDE/>
        <w:autoSpaceDN/>
        <w:adjustRightInd/>
        <w:spacing w:line="360" w:lineRule="auto"/>
        <w:ind w:firstLine="851"/>
        <w:jc w:val="both"/>
        <w:rPr>
          <w:sz w:val="28"/>
          <w:szCs w:val="28"/>
          <w:lang w:val="uk-UA" w:eastAsia="uk-UA"/>
        </w:rPr>
      </w:pPr>
      <w:r w:rsidRPr="00EF0422">
        <w:rPr>
          <w:sz w:val="28"/>
          <w:szCs w:val="28"/>
          <w:lang w:val="uk-UA" w:eastAsia="uk-UA"/>
        </w:rPr>
        <w:t>Основна частка витрат енергії в умовах Житомирського Полісся припадає на теплову енергію для обігріву теплиці у весняний період (до 65–70% від загальних витрат).</w:t>
      </w:r>
    </w:p>
    <w:p w:rsidR="00EF0422" w:rsidRPr="00EF0422" w:rsidRDefault="00EF0422" w:rsidP="00523B5A">
      <w:pPr>
        <w:widowControl/>
        <w:autoSpaceDE/>
        <w:autoSpaceDN/>
        <w:adjustRightInd/>
        <w:spacing w:line="360" w:lineRule="auto"/>
        <w:ind w:firstLine="851"/>
        <w:jc w:val="center"/>
        <w:rPr>
          <w:sz w:val="28"/>
          <w:szCs w:val="28"/>
          <w:lang w:val="uk-UA" w:eastAsia="uk-UA"/>
        </w:rPr>
      </w:pPr>
      <w:r w:rsidRPr="00EF0422">
        <w:rPr>
          <w:b/>
          <w:bCs/>
          <w:sz w:val="28"/>
          <w:szCs w:val="28"/>
          <w:lang w:val="uk-UA" w:eastAsia="uk-UA"/>
        </w:rPr>
        <w:t>Таблиця 4.2. Енергетична ефективність вирощування томатів у захищеному ґрунті</w:t>
      </w:r>
    </w:p>
    <w:tbl>
      <w:tblPr>
        <w:tblStyle w:val="a3"/>
        <w:tblW w:w="10110" w:type="dxa"/>
        <w:tblInd w:w="63" w:type="dxa"/>
        <w:tblLayout w:type="fixed"/>
        <w:tblLook w:val="04A0" w:firstRow="1" w:lastRow="0" w:firstColumn="1" w:lastColumn="0" w:noHBand="0" w:noVBand="1"/>
      </w:tblPr>
      <w:tblGrid>
        <w:gridCol w:w="2597"/>
        <w:gridCol w:w="1701"/>
        <w:gridCol w:w="1417"/>
        <w:gridCol w:w="1276"/>
        <w:gridCol w:w="1418"/>
        <w:gridCol w:w="1701"/>
      </w:tblGrid>
      <w:tr w:rsidR="00766659" w:rsidRPr="00766659" w:rsidTr="00523B5A">
        <w:tc>
          <w:tcPr>
            <w:tcW w:w="2597" w:type="dxa"/>
            <w:hideMark/>
          </w:tcPr>
          <w:p w:rsidR="00EF0422" w:rsidRPr="00EF0422" w:rsidRDefault="00EF0422" w:rsidP="00FD3CC7">
            <w:pPr>
              <w:widowControl/>
              <w:autoSpaceDE/>
              <w:autoSpaceDN/>
              <w:adjustRightInd/>
              <w:spacing w:line="360" w:lineRule="auto"/>
              <w:jc w:val="center"/>
              <w:rPr>
                <w:b/>
                <w:bCs/>
                <w:sz w:val="28"/>
                <w:szCs w:val="28"/>
                <w:lang w:val="uk-UA" w:eastAsia="uk-UA"/>
              </w:rPr>
            </w:pPr>
            <w:r w:rsidRPr="00EF0422">
              <w:rPr>
                <w:b/>
                <w:bCs/>
                <w:sz w:val="28"/>
                <w:szCs w:val="28"/>
                <w:lang w:val="uk-UA" w:eastAsia="uk-UA"/>
              </w:rPr>
              <w:t>Показник</w:t>
            </w:r>
          </w:p>
        </w:tc>
        <w:tc>
          <w:tcPr>
            <w:tcW w:w="1701" w:type="dxa"/>
            <w:hideMark/>
          </w:tcPr>
          <w:p w:rsidR="00EF0422" w:rsidRPr="00EF0422" w:rsidRDefault="00EF0422" w:rsidP="00FD3CC7">
            <w:pPr>
              <w:widowControl/>
              <w:autoSpaceDE/>
              <w:autoSpaceDN/>
              <w:adjustRightInd/>
              <w:spacing w:line="360" w:lineRule="auto"/>
              <w:jc w:val="center"/>
              <w:rPr>
                <w:b/>
                <w:bCs/>
                <w:sz w:val="28"/>
                <w:szCs w:val="28"/>
                <w:lang w:val="uk-UA" w:eastAsia="uk-UA"/>
              </w:rPr>
            </w:pPr>
            <w:r w:rsidRPr="00EF0422">
              <w:rPr>
                <w:b/>
                <w:bCs/>
                <w:sz w:val="28"/>
                <w:szCs w:val="28"/>
                <w:lang w:val="uk-UA" w:eastAsia="uk-UA"/>
              </w:rPr>
              <w:t xml:space="preserve">Де </w:t>
            </w:r>
            <w:proofErr w:type="spellStart"/>
            <w:r w:rsidRPr="00EF0422">
              <w:rPr>
                <w:b/>
                <w:bCs/>
                <w:sz w:val="28"/>
                <w:szCs w:val="28"/>
                <w:lang w:val="uk-UA" w:eastAsia="uk-UA"/>
              </w:rPr>
              <w:t>Барао</w:t>
            </w:r>
            <w:proofErr w:type="spellEnd"/>
            <w:r w:rsidRPr="00EF0422">
              <w:rPr>
                <w:b/>
                <w:bCs/>
                <w:sz w:val="28"/>
                <w:szCs w:val="28"/>
                <w:lang w:val="uk-UA" w:eastAsia="uk-UA"/>
              </w:rPr>
              <w:t xml:space="preserve"> (Контроль)</w:t>
            </w:r>
          </w:p>
        </w:tc>
        <w:tc>
          <w:tcPr>
            <w:tcW w:w="1417" w:type="dxa"/>
            <w:hideMark/>
          </w:tcPr>
          <w:p w:rsidR="00EF0422" w:rsidRPr="00EF0422" w:rsidRDefault="00EF0422" w:rsidP="00FD3CC7">
            <w:pPr>
              <w:widowControl/>
              <w:autoSpaceDE/>
              <w:autoSpaceDN/>
              <w:adjustRightInd/>
              <w:spacing w:line="360" w:lineRule="auto"/>
              <w:jc w:val="center"/>
              <w:rPr>
                <w:b/>
                <w:bCs/>
                <w:sz w:val="28"/>
                <w:szCs w:val="28"/>
                <w:lang w:val="uk-UA" w:eastAsia="uk-UA"/>
              </w:rPr>
            </w:pPr>
            <w:proofErr w:type="spellStart"/>
            <w:r w:rsidRPr="00EF0422">
              <w:rPr>
                <w:b/>
                <w:bCs/>
                <w:sz w:val="28"/>
                <w:szCs w:val="28"/>
                <w:lang w:val="uk-UA" w:eastAsia="uk-UA"/>
              </w:rPr>
              <w:t>Аламіна</w:t>
            </w:r>
            <w:proofErr w:type="spellEnd"/>
            <w:r w:rsidRPr="00EF0422">
              <w:rPr>
                <w:b/>
                <w:bCs/>
                <w:sz w:val="28"/>
                <w:szCs w:val="28"/>
                <w:lang w:val="uk-UA" w:eastAsia="uk-UA"/>
              </w:rPr>
              <w:t xml:space="preserve"> F1</w:t>
            </w:r>
          </w:p>
        </w:tc>
        <w:tc>
          <w:tcPr>
            <w:tcW w:w="1276" w:type="dxa"/>
            <w:hideMark/>
          </w:tcPr>
          <w:p w:rsidR="00EF0422" w:rsidRPr="00EF0422" w:rsidRDefault="00EF0422" w:rsidP="00FD3CC7">
            <w:pPr>
              <w:widowControl/>
              <w:autoSpaceDE/>
              <w:autoSpaceDN/>
              <w:adjustRightInd/>
              <w:spacing w:line="360" w:lineRule="auto"/>
              <w:ind w:left="-249"/>
              <w:jc w:val="center"/>
              <w:rPr>
                <w:b/>
                <w:bCs/>
                <w:sz w:val="28"/>
                <w:szCs w:val="28"/>
                <w:lang w:val="uk-UA" w:eastAsia="uk-UA"/>
              </w:rPr>
            </w:pPr>
            <w:proofErr w:type="spellStart"/>
            <w:r w:rsidRPr="00EF0422">
              <w:rPr>
                <w:b/>
                <w:bCs/>
                <w:sz w:val="28"/>
                <w:szCs w:val="28"/>
                <w:lang w:val="uk-UA" w:eastAsia="uk-UA"/>
              </w:rPr>
              <w:t>Айвенго</w:t>
            </w:r>
            <w:proofErr w:type="spellEnd"/>
            <w:r w:rsidRPr="00EF0422">
              <w:rPr>
                <w:b/>
                <w:bCs/>
                <w:sz w:val="28"/>
                <w:szCs w:val="28"/>
                <w:lang w:val="uk-UA" w:eastAsia="uk-UA"/>
              </w:rPr>
              <w:t xml:space="preserve"> F1</w:t>
            </w:r>
          </w:p>
        </w:tc>
        <w:tc>
          <w:tcPr>
            <w:tcW w:w="1418" w:type="dxa"/>
            <w:hideMark/>
          </w:tcPr>
          <w:p w:rsidR="00EF0422" w:rsidRPr="00EF0422" w:rsidRDefault="00EF0422" w:rsidP="00FD3CC7">
            <w:pPr>
              <w:widowControl/>
              <w:autoSpaceDE/>
              <w:autoSpaceDN/>
              <w:adjustRightInd/>
              <w:spacing w:line="360" w:lineRule="auto"/>
              <w:jc w:val="center"/>
              <w:rPr>
                <w:b/>
                <w:bCs/>
                <w:sz w:val="28"/>
                <w:szCs w:val="28"/>
                <w:lang w:val="uk-UA" w:eastAsia="uk-UA"/>
              </w:rPr>
            </w:pPr>
            <w:proofErr w:type="spellStart"/>
            <w:r w:rsidRPr="00EF0422">
              <w:rPr>
                <w:b/>
                <w:bCs/>
                <w:sz w:val="28"/>
                <w:szCs w:val="28"/>
                <w:lang w:val="uk-UA" w:eastAsia="uk-UA"/>
              </w:rPr>
              <w:t>Barbados</w:t>
            </w:r>
            <w:proofErr w:type="spellEnd"/>
            <w:r w:rsidRPr="00EF0422">
              <w:rPr>
                <w:b/>
                <w:bCs/>
                <w:sz w:val="28"/>
                <w:szCs w:val="28"/>
                <w:lang w:val="uk-UA" w:eastAsia="uk-UA"/>
              </w:rPr>
              <w:t xml:space="preserve"> F1</w:t>
            </w:r>
          </w:p>
        </w:tc>
        <w:tc>
          <w:tcPr>
            <w:tcW w:w="1701" w:type="dxa"/>
            <w:hideMark/>
          </w:tcPr>
          <w:p w:rsidR="00EF0422" w:rsidRPr="00EF0422" w:rsidRDefault="00EF0422" w:rsidP="00FD3CC7">
            <w:pPr>
              <w:widowControl/>
              <w:autoSpaceDE/>
              <w:autoSpaceDN/>
              <w:adjustRightInd/>
              <w:spacing w:line="360" w:lineRule="auto"/>
              <w:jc w:val="center"/>
              <w:rPr>
                <w:b/>
                <w:bCs/>
                <w:sz w:val="28"/>
                <w:szCs w:val="28"/>
                <w:lang w:val="uk-UA" w:eastAsia="uk-UA"/>
              </w:rPr>
            </w:pPr>
            <w:proofErr w:type="spellStart"/>
            <w:r w:rsidRPr="00EF0422">
              <w:rPr>
                <w:b/>
                <w:bCs/>
                <w:sz w:val="28"/>
                <w:szCs w:val="28"/>
                <w:lang w:val="uk-UA" w:eastAsia="uk-UA"/>
              </w:rPr>
              <w:t>Супернова</w:t>
            </w:r>
            <w:proofErr w:type="spellEnd"/>
            <w:r w:rsidRPr="00EF0422">
              <w:rPr>
                <w:b/>
                <w:bCs/>
                <w:sz w:val="28"/>
                <w:szCs w:val="28"/>
                <w:lang w:val="uk-UA" w:eastAsia="uk-UA"/>
              </w:rPr>
              <w:t xml:space="preserve"> F1</w:t>
            </w:r>
          </w:p>
        </w:tc>
      </w:tr>
      <w:tr w:rsidR="00766659" w:rsidRPr="00766659" w:rsidTr="00523B5A">
        <w:tc>
          <w:tcPr>
            <w:tcW w:w="2597" w:type="dxa"/>
            <w:hideMark/>
          </w:tcPr>
          <w:p w:rsidR="00062BB6" w:rsidRPr="00766659" w:rsidRDefault="00EF0422" w:rsidP="00FD3CC7">
            <w:pPr>
              <w:widowControl/>
              <w:autoSpaceDE/>
              <w:autoSpaceDN/>
              <w:adjustRightInd/>
              <w:spacing w:line="360" w:lineRule="auto"/>
              <w:rPr>
                <w:sz w:val="28"/>
                <w:szCs w:val="28"/>
                <w:lang w:val="uk-UA" w:eastAsia="uk-UA"/>
              </w:rPr>
            </w:pPr>
            <w:r w:rsidRPr="00EF0422">
              <w:rPr>
                <w:sz w:val="28"/>
                <w:szCs w:val="28"/>
                <w:lang w:val="uk-UA" w:eastAsia="uk-UA"/>
              </w:rPr>
              <w:t>С</w:t>
            </w:r>
            <w:r w:rsidR="00062BB6" w:rsidRPr="00766659">
              <w:rPr>
                <w:sz w:val="28"/>
                <w:szCs w:val="28"/>
                <w:lang w:val="uk-UA" w:eastAsia="uk-UA"/>
              </w:rPr>
              <w:t>укупні витрати енергії</w:t>
            </w:r>
          </w:p>
          <w:p w:rsidR="00EF0422" w:rsidRPr="00EF0422" w:rsidRDefault="00062BB6" w:rsidP="00FD3CC7">
            <w:pPr>
              <w:widowControl/>
              <w:autoSpaceDE/>
              <w:autoSpaceDN/>
              <w:adjustRightInd/>
              <w:spacing w:line="360" w:lineRule="auto"/>
              <w:rPr>
                <w:sz w:val="28"/>
                <w:szCs w:val="28"/>
                <w:lang w:val="uk-UA" w:eastAsia="uk-UA"/>
              </w:rPr>
            </w:pPr>
            <w:proofErr w:type="spellStart"/>
            <w:r w:rsidRPr="00766659">
              <w:rPr>
                <w:sz w:val="28"/>
                <w:szCs w:val="28"/>
                <w:lang w:val="uk-UA" w:eastAsia="uk-UA"/>
              </w:rPr>
              <w:t>Ев</w:t>
            </w:r>
            <w:proofErr w:type="spellEnd"/>
            <w:r w:rsidRPr="00766659">
              <w:rPr>
                <w:sz w:val="28"/>
                <w:szCs w:val="28"/>
                <w:lang w:val="uk-UA" w:eastAsia="uk-UA"/>
              </w:rPr>
              <w:t xml:space="preserve">, </w:t>
            </w:r>
            <w:proofErr w:type="spellStart"/>
            <w:r w:rsidRPr="00766659">
              <w:rPr>
                <w:sz w:val="28"/>
                <w:szCs w:val="28"/>
                <w:lang w:val="uk-UA" w:eastAsia="uk-UA"/>
              </w:rPr>
              <w:t>МДж</w:t>
            </w:r>
            <w:proofErr w:type="spellEnd"/>
            <w:r w:rsidRPr="00766659">
              <w:rPr>
                <w:sz w:val="28"/>
                <w:szCs w:val="28"/>
                <w:lang w:val="uk-UA" w:eastAsia="uk-UA"/>
              </w:rPr>
              <w:t>/м2</w:t>
            </w:r>
          </w:p>
        </w:tc>
        <w:tc>
          <w:tcPr>
            <w:tcW w:w="1701"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sz w:val="28"/>
                <w:szCs w:val="28"/>
                <w:lang w:val="uk-UA" w:eastAsia="uk-UA"/>
              </w:rPr>
              <w:t>22,0</w:t>
            </w:r>
          </w:p>
        </w:tc>
        <w:tc>
          <w:tcPr>
            <w:tcW w:w="1417"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sz w:val="28"/>
                <w:szCs w:val="28"/>
                <w:lang w:val="uk-UA" w:eastAsia="uk-UA"/>
              </w:rPr>
              <w:t>23,5</w:t>
            </w:r>
          </w:p>
        </w:tc>
        <w:tc>
          <w:tcPr>
            <w:tcW w:w="1276"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sz w:val="28"/>
                <w:szCs w:val="28"/>
                <w:lang w:val="uk-UA" w:eastAsia="uk-UA"/>
              </w:rPr>
              <w:t>24,0</w:t>
            </w:r>
          </w:p>
        </w:tc>
        <w:tc>
          <w:tcPr>
            <w:tcW w:w="1418"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sz w:val="28"/>
                <w:szCs w:val="28"/>
                <w:lang w:val="uk-UA" w:eastAsia="uk-UA"/>
              </w:rPr>
              <w:t>23,8</w:t>
            </w:r>
          </w:p>
        </w:tc>
        <w:tc>
          <w:tcPr>
            <w:tcW w:w="1701"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sz w:val="28"/>
                <w:szCs w:val="28"/>
                <w:lang w:val="uk-UA" w:eastAsia="uk-UA"/>
              </w:rPr>
              <w:t>23,0</w:t>
            </w:r>
          </w:p>
        </w:tc>
      </w:tr>
      <w:tr w:rsidR="00766659" w:rsidRPr="00766659" w:rsidTr="00523B5A">
        <w:tc>
          <w:tcPr>
            <w:tcW w:w="2597"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sz w:val="28"/>
                <w:szCs w:val="28"/>
                <w:lang w:val="uk-UA" w:eastAsia="uk-UA"/>
              </w:rPr>
              <w:t>Енергія,</w:t>
            </w:r>
            <w:r w:rsidR="00062BB6" w:rsidRPr="00766659">
              <w:rPr>
                <w:sz w:val="28"/>
                <w:szCs w:val="28"/>
                <w:lang w:val="uk-UA" w:eastAsia="uk-UA"/>
              </w:rPr>
              <w:t xml:space="preserve"> акумульована в урожаї </w:t>
            </w:r>
            <w:proofErr w:type="spellStart"/>
            <w:r w:rsidR="00062BB6" w:rsidRPr="00766659">
              <w:rPr>
                <w:sz w:val="28"/>
                <w:szCs w:val="28"/>
                <w:lang w:val="uk-UA" w:eastAsia="uk-UA"/>
              </w:rPr>
              <w:t>Еп</w:t>
            </w:r>
            <w:proofErr w:type="spellEnd"/>
            <w:r w:rsidR="00062BB6" w:rsidRPr="00766659">
              <w:rPr>
                <w:sz w:val="28"/>
                <w:szCs w:val="28"/>
                <w:lang w:val="uk-UA" w:eastAsia="uk-UA"/>
              </w:rPr>
              <w:t xml:space="preserve">, </w:t>
            </w:r>
            <w:proofErr w:type="spellStart"/>
            <w:r w:rsidR="00062BB6" w:rsidRPr="00766659">
              <w:rPr>
                <w:sz w:val="28"/>
                <w:szCs w:val="28"/>
                <w:lang w:val="uk-UA" w:eastAsia="uk-UA"/>
              </w:rPr>
              <w:t>МДж</w:t>
            </w:r>
            <w:proofErr w:type="spellEnd"/>
            <w:r w:rsidR="00062BB6" w:rsidRPr="00766659">
              <w:rPr>
                <w:sz w:val="28"/>
                <w:szCs w:val="28"/>
                <w:lang w:val="uk-UA" w:eastAsia="uk-UA"/>
              </w:rPr>
              <w:t>/м2</w:t>
            </w:r>
          </w:p>
        </w:tc>
        <w:tc>
          <w:tcPr>
            <w:tcW w:w="1701"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sz w:val="28"/>
                <w:szCs w:val="28"/>
                <w:lang w:val="uk-UA" w:eastAsia="uk-UA"/>
              </w:rPr>
              <w:t>8,23</w:t>
            </w:r>
          </w:p>
        </w:tc>
        <w:tc>
          <w:tcPr>
            <w:tcW w:w="1417"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sz w:val="28"/>
                <w:szCs w:val="28"/>
                <w:lang w:val="uk-UA" w:eastAsia="uk-UA"/>
              </w:rPr>
              <w:t>12,26</w:t>
            </w:r>
          </w:p>
        </w:tc>
        <w:tc>
          <w:tcPr>
            <w:tcW w:w="1276"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sz w:val="28"/>
                <w:szCs w:val="28"/>
                <w:lang w:val="uk-UA" w:eastAsia="uk-UA"/>
              </w:rPr>
              <w:t>14,03</w:t>
            </w:r>
          </w:p>
        </w:tc>
        <w:tc>
          <w:tcPr>
            <w:tcW w:w="1418"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sz w:val="28"/>
                <w:szCs w:val="28"/>
                <w:lang w:val="uk-UA" w:eastAsia="uk-UA"/>
              </w:rPr>
              <w:t>13,52</w:t>
            </w:r>
          </w:p>
        </w:tc>
        <w:tc>
          <w:tcPr>
            <w:tcW w:w="1701"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sz w:val="28"/>
                <w:szCs w:val="28"/>
                <w:lang w:val="uk-UA" w:eastAsia="uk-UA"/>
              </w:rPr>
              <w:t>11,59</w:t>
            </w:r>
          </w:p>
        </w:tc>
      </w:tr>
      <w:tr w:rsidR="00766659" w:rsidRPr="00766659" w:rsidTr="00523B5A">
        <w:tc>
          <w:tcPr>
            <w:tcW w:w="2597"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b/>
                <w:bCs/>
                <w:sz w:val="28"/>
                <w:szCs w:val="28"/>
                <w:lang w:val="uk-UA" w:eastAsia="uk-UA"/>
              </w:rPr>
              <w:t>Коефіці</w:t>
            </w:r>
            <w:r w:rsidR="00062BB6" w:rsidRPr="00766659">
              <w:rPr>
                <w:b/>
                <w:bCs/>
                <w:sz w:val="28"/>
                <w:szCs w:val="28"/>
                <w:lang w:val="uk-UA" w:eastAsia="uk-UA"/>
              </w:rPr>
              <w:t xml:space="preserve">єнт енергоефективності </w:t>
            </w:r>
            <w:proofErr w:type="spellStart"/>
            <w:r w:rsidR="00062BB6" w:rsidRPr="00766659">
              <w:rPr>
                <w:b/>
                <w:bCs/>
                <w:sz w:val="28"/>
                <w:szCs w:val="28"/>
                <w:lang w:val="uk-UA" w:eastAsia="uk-UA"/>
              </w:rPr>
              <w:t>Ке</w:t>
            </w:r>
            <w:proofErr w:type="spellEnd"/>
          </w:p>
        </w:tc>
        <w:tc>
          <w:tcPr>
            <w:tcW w:w="1701"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b/>
                <w:bCs/>
                <w:sz w:val="28"/>
                <w:szCs w:val="28"/>
                <w:lang w:val="uk-UA" w:eastAsia="uk-UA"/>
              </w:rPr>
              <w:t>0,37</w:t>
            </w:r>
          </w:p>
        </w:tc>
        <w:tc>
          <w:tcPr>
            <w:tcW w:w="1417"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b/>
                <w:bCs/>
                <w:sz w:val="28"/>
                <w:szCs w:val="28"/>
                <w:lang w:val="uk-UA" w:eastAsia="uk-UA"/>
              </w:rPr>
              <w:t>0,52</w:t>
            </w:r>
          </w:p>
        </w:tc>
        <w:tc>
          <w:tcPr>
            <w:tcW w:w="1276"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b/>
                <w:bCs/>
                <w:sz w:val="28"/>
                <w:szCs w:val="28"/>
                <w:lang w:val="uk-UA" w:eastAsia="uk-UA"/>
              </w:rPr>
              <w:t>0,58</w:t>
            </w:r>
          </w:p>
        </w:tc>
        <w:tc>
          <w:tcPr>
            <w:tcW w:w="1418"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b/>
                <w:bCs/>
                <w:sz w:val="28"/>
                <w:szCs w:val="28"/>
                <w:lang w:val="uk-UA" w:eastAsia="uk-UA"/>
              </w:rPr>
              <w:t>0,57</w:t>
            </w:r>
          </w:p>
        </w:tc>
        <w:tc>
          <w:tcPr>
            <w:tcW w:w="1701" w:type="dxa"/>
            <w:hideMark/>
          </w:tcPr>
          <w:p w:rsidR="00EF0422" w:rsidRPr="00EF0422" w:rsidRDefault="00EF0422" w:rsidP="00FD3CC7">
            <w:pPr>
              <w:widowControl/>
              <w:autoSpaceDE/>
              <w:autoSpaceDN/>
              <w:adjustRightInd/>
              <w:spacing w:line="360" w:lineRule="auto"/>
              <w:rPr>
                <w:sz w:val="28"/>
                <w:szCs w:val="28"/>
                <w:lang w:val="uk-UA" w:eastAsia="uk-UA"/>
              </w:rPr>
            </w:pPr>
            <w:r w:rsidRPr="00EF0422">
              <w:rPr>
                <w:b/>
                <w:bCs/>
                <w:sz w:val="28"/>
                <w:szCs w:val="28"/>
                <w:lang w:val="uk-UA" w:eastAsia="uk-UA"/>
              </w:rPr>
              <w:t>0,50</w:t>
            </w:r>
          </w:p>
        </w:tc>
      </w:tr>
    </w:tbl>
    <w:p w:rsidR="00EF0422" w:rsidRPr="00EF0422" w:rsidRDefault="00EF0422" w:rsidP="00062BB6">
      <w:pPr>
        <w:widowControl/>
        <w:autoSpaceDE/>
        <w:autoSpaceDN/>
        <w:adjustRightInd/>
        <w:jc w:val="both"/>
        <w:rPr>
          <w:sz w:val="28"/>
          <w:szCs w:val="28"/>
          <w:lang w:val="uk-UA" w:eastAsia="uk-UA"/>
        </w:rPr>
      </w:pPr>
      <w:r w:rsidRPr="00EF0422">
        <w:rPr>
          <w:i/>
          <w:iCs/>
          <w:sz w:val="28"/>
          <w:szCs w:val="28"/>
          <w:lang w:val="uk-UA" w:eastAsia="uk-UA"/>
        </w:rPr>
        <w:t>Примітка: в овочівництві закритого ґрунту \(\</w:t>
      </w:r>
      <w:proofErr w:type="spellStart"/>
      <w:r w:rsidRPr="00EF0422">
        <w:rPr>
          <w:i/>
          <w:iCs/>
          <w:sz w:val="28"/>
          <w:szCs w:val="28"/>
          <w:lang w:val="uk-UA" w:eastAsia="uk-UA"/>
        </w:rPr>
        <w:t>text</w:t>
      </w:r>
      <w:proofErr w:type="spellEnd"/>
      <w:r w:rsidRPr="00EF0422">
        <w:rPr>
          <w:i/>
          <w:iCs/>
          <w:sz w:val="28"/>
          <w:szCs w:val="28"/>
          <w:lang w:val="uk-UA" w:eastAsia="uk-UA"/>
        </w:rPr>
        <w:t>{К}_{\</w:t>
      </w:r>
      <w:proofErr w:type="spellStart"/>
      <w:r w:rsidRPr="00EF0422">
        <w:rPr>
          <w:i/>
          <w:iCs/>
          <w:sz w:val="28"/>
          <w:szCs w:val="28"/>
          <w:lang w:val="uk-UA" w:eastAsia="uk-UA"/>
        </w:rPr>
        <w:t>text</w:t>
      </w:r>
      <w:proofErr w:type="spellEnd"/>
      <w:r w:rsidRPr="00EF0422">
        <w:rPr>
          <w:i/>
          <w:iCs/>
          <w:sz w:val="28"/>
          <w:szCs w:val="28"/>
          <w:lang w:val="uk-UA" w:eastAsia="uk-UA"/>
        </w:rPr>
        <w:t>{е}}\) майже завжди є меншим за одиницю через колосальні штучні витрати на опалення та освітлення, проте завдання технології — максимально наблизити його до оптимуму.</w:t>
      </w:r>
    </w:p>
    <w:p w:rsidR="00062BB6" w:rsidRPr="00766659" w:rsidRDefault="00062BB6" w:rsidP="00062BB6">
      <w:pPr>
        <w:widowControl/>
        <w:autoSpaceDE/>
        <w:autoSpaceDN/>
        <w:adjustRightInd/>
        <w:jc w:val="both"/>
        <w:rPr>
          <w:sz w:val="28"/>
          <w:szCs w:val="28"/>
          <w:lang w:val="uk-UA" w:eastAsia="uk-UA"/>
        </w:rPr>
      </w:pPr>
    </w:p>
    <w:p w:rsidR="00FD3CC7" w:rsidRPr="00FD3CC7" w:rsidRDefault="00EF0422" w:rsidP="00C83982">
      <w:pPr>
        <w:widowControl/>
        <w:autoSpaceDE/>
        <w:autoSpaceDN/>
        <w:adjustRightInd/>
        <w:spacing w:line="360" w:lineRule="auto"/>
        <w:ind w:firstLine="851"/>
        <w:jc w:val="both"/>
        <w:rPr>
          <w:sz w:val="28"/>
          <w:szCs w:val="28"/>
          <w:lang w:val="uk-UA" w:eastAsia="uk-UA"/>
        </w:rPr>
      </w:pPr>
      <w:r w:rsidRPr="00EF0422">
        <w:rPr>
          <w:sz w:val="28"/>
          <w:szCs w:val="28"/>
          <w:lang w:val="uk-UA" w:eastAsia="uk-UA"/>
        </w:rPr>
        <w:t xml:space="preserve">Згідно з даними таблиці 4.2, найвищий коефіцієнт енергетичної ефективності зафіксовано у гібридів </w:t>
      </w:r>
      <w:proofErr w:type="spellStart"/>
      <w:r w:rsidRPr="00EF0422">
        <w:rPr>
          <w:b/>
          <w:bCs/>
          <w:sz w:val="28"/>
          <w:szCs w:val="28"/>
          <w:lang w:val="uk-UA" w:eastAsia="uk-UA"/>
        </w:rPr>
        <w:t>Айвенго</w:t>
      </w:r>
      <w:proofErr w:type="spellEnd"/>
      <w:r w:rsidRPr="00EF0422">
        <w:rPr>
          <w:b/>
          <w:bCs/>
          <w:sz w:val="28"/>
          <w:szCs w:val="28"/>
          <w:lang w:val="uk-UA" w:eastAsia="uk-UA"/>
        </w:rPr>
        <w:t xml:space="preserve"> F1</w:t>
      </w:r>
      <w:r w:rsidR="00062BB6" w:rsidRPr="00766659">
        <w:rPr>
          <w:sz w:val="28"/>
          <w:szCs w:val="28"/>
          <w:lang w:val="uk-UA" w:eastAsia="uk-UA"/>
        </w:rPr>
        <w:t xml:space="preserve"> </w:t>
      </w:r>
      <w:proofErr w:type="spellStart"/>
      <w:r w:rsidR="00062BB6" w:rsidRPr="00766659">
        <w:rPr>
          <w:sz w:val="28"/>
          <w:szCs w:val="28"/>
          <w:lang w:val="uk-UA" w:eastAsia="uk-UA"/>
        </w:rPr>
        <w:t>Ке</w:t>
      </w:r>
      <w:proofErr w:type="spellEnd"/>
      <w:r w:rsidR="00062BB6" w:rsidRPr="00766659">
        <w:rPr>
          <w:sz w:val="28"/>
          <w:szCs w:val="28"/>
          <w:lang w:val="uk-UA" w:eastAsia="uk-UA"/>
        </w:rPr>
        <w:t xml:space="preserve"> = 0,58 </w:t>
      </w:r>
      <w:r w:rsidRPr="00EF0422">
        <w:rPr>
          <w:sz w:val="28"/>
          <w:szCs w:val="28"/>
          <w:lang w:val="uk-UA" w:eastAsia="uk-UA"/>
        </w:rPr>
        <w:t xml:space="preserve">та </w:t>
      </w:r>
      <w:r w:rsidRPr="00EF0422">
        <w:rPr>
          <w:b/>
          <w:bCs/>
          <w:sz w:val="28"/>
          <w:szCs w:val="28"/>
          <w:lang w:val="uk-UA" w:eastAsia="uk-UA"/>
        </w:rPr>
        <w:t>Барбадос F1</w:t>
      </w:r>
      <w:r w:rsidR="00062BB6" w:rsidRPr="00766659">
        <w:rPr>
          <w:sz w:val="28"/>
          <w:szCs w:val="28"/>
          <w:lang w:val="uk-UA" w:eastAsia="uk-UA"/>
        </w:rPr>
        <w:t xml:space="preserve"> К = 0,57</w:t>
      </w:r>
      <w:r w:rsidRPr="00EF0422">
        <w:rPr>
          <w:sz w:val="28"/>
          <w:szCs w:val="28"/>
          <w:lang w:val="uk-UA" w:eastAsia="uk-UA"/>
        </w:rPr>
        <w:t xml:space="preserve">. Це підтверджує, що додаткові витрати енергії на якісний догляд та краплинне живлення інтенсивних гібридів повністю виправдовуються високою </w:t>
      </w:r>
      <w:proofErr w:type="spellStart"/>
      <w:r w:rsidRPr="00EF0422">
        <w:rPr>
          <w:sz w:val="28"/>
          <w:szCs w:val="28"/>
          <w:lang w:val="uk-UA" w:eastAsia="uk-UA"/>
        </w:rPr>
        <w:t>віддачею</w:t>
      </w:r>
      <w:proofErr w:type="spellEnd"/>
      <w:r w:rsidRPr="00EF0422">
        <w:rPr>
          <w:sz w:val="28"/>
          <w:szCs w:val="28"/>
          <w:lang w:val="uk-UA" w:eastAsia="uk-UA"/>
        </w:rPr>
        <w:t xml:space="preserve"> біомаси та врожаю плодів. Найменш вигідним з енергетичної точки </w:t>
      </w:r>
      <w:r w:rsidRPr="00EF0422">
        <w:rPr>
          <w:sz w:val="28"/>
          <w:szCs w:val="28"/>
          <w:lang w:val="uk-UA" w:eastAsia="uk-UA"/>
        </w:rPr>
        <w:lastRenderedPageBreak/>
        <w:t xml:space="preserve">зору є вирощування сорту </w:t>
      </w:r>
      <w:r w:rsidRPr="00EF0422">
        <w:rPr>
          <w:i/>
          <w:iCs/>
          <w:sz w:val="28"/>
          <w:szCs w:val="28"/>
          <w:lang w:val="uk-UA" w:eastAsia="uk-UA"/>
        </w:rPr>
        <w:t xml:space="preserve">Де </w:t>
      </w:r>
      <w:proofErr w:type="spellStart"/>
      <w:r w:rsidRPr="00EF0422">
        <w:rPr>
          <w:i/>
          <w:iCs/>
          <w:sz w:val="28"/>
          <w:szCs w:val="28"/>
          <w:lang w:val="uk-UA" w:eastAsia="uk-UA"/>
        </w:rPr>
        <w:t>Барао</w:t>
      </w:r>
      <w:proofErr w:type="spellEnd"/>
      <w:r w:rsidR="00062BB6" w:rsidRPr="00766659">
        <w:rPr>
          <w:sz w:val="28"/>
          <w:szCs w:val="28"/>
          <w:lang w:val="uk-UA" w:eastAsia="uk-UA"/>
        </w:rPr>
        <w:t xml:space="preserve"> </w:t>
      </w:r>
      <w:proofErr w:type="spellStart"/>
      <w:r w:rsidR="00062BB6" w:rsidRPr="00766659">
        <w:rPr>
          <w:sz w:val="28"/>
          <w:szCs w:val="28"/>
          <w:lang w:val="uk-UA" w:eastAsia="uk-UA"/>
        </w:rPr>
        <w:t>Ке</w:t>
      </w:r>
      <w:proofErr w:type="spellEnd"/>
      <w:r w:rsidR="00523B5A" w:rsidRPr="00766659">
        <w:rPr>
          <w:sz w:val="28"/>
          <w:szCs w:val="28"/>
          <w:lang w:val="uk-UA" w:eastAsia="uk-UA"/>
        </w:rPr>
        <w:t xml:space="preserve"> = 0,37</w:t>
      </w:r>
      <w:r w:rsidRPr="00EF0422">
        <w:rPr>
          <w:sz w:val="28"/>
          <w:szCs w:val="28"/>
          <w:lang w:val="uk-UA" w:eastAsia="uk-UA"/>
        </w:rPr>
        <w:t>, де енерговитрати на опалення кубометра теплиці не компенсуються належним рівнем продуктивності рослин.</w:t>
      </w:r>
    </w:p>
    <w:p w:rsidR="00FD3CC7" w:rsidRPr="00FD3CC7" w:rsidRDefault="00FD3CC7" w:rsidP="00FD3CC7">
      <w:pPr>
        <w:widowControl/>
        <w:autoSpaceDE/>
        <w:autoSpaceDN/>
        <w:adjustRightInd/>
        <w:spacing w:line="360" w:lineRule="auto"/>
        <w:ind w:firstLine="851"/>
        <w:jc w:val="both"/>
        <w:rPr>
          <w:sz w:val="28"/>
          <w:szCs w:val="28"/>
          <w:lang w:val="uk-UA" w:eastAsia="uk-UA"/>
        </w:rPr>
      </w:pPr>
      <w:r w:rsidRPr="00FD3CC7">
        <w:rPr>
          <w:sz w:val="28"/>
          <w:szCs w:val="28"/>
          <w:lang w:val="uk-UA" w:eastAsia="uk-UA"/>
        </w:rPr>
        <w:t xml:space="preserve">Економічна оцінка результатів досліджень є завершальним етапом наукової роботи, який визначає доцільність впровадження досліджуваних сортових ліній та гібридів у виробничу практику закритого ґрунту Житомирського Полісся. Розрахунок економічної ефективності вирощування томатів у захищеному ґрунті </w:t>
      </w:r>
      <w:hyperlink r:id="rId33" w:tgtFrame="_blank" w:history="1">
        <w:r w:rsidRPr="00FD3CC7">
          <w:rPr>
            <w:sz w:val="28"/>
            <w:szCs w:val="28"/>
            <w:lang w:val="uk-UA" w:eastAsia="uk-UA"/>
          </w:rPr>
          <w:t>ЖАТФК</w:t>
        </w:r>
      </w:hyperlink>
      <w:r w:rsidRPr="00FD3CC7">
        <w:rPr>
          <w:sz w:val="28"/>
          <w:szCs w:val="28"/>
          <w:lang w:val="uk-UA" w:eastAsia="uk-UA"/>
        </w:rPr>
        <w:t xml:space="preserve"> проведено </w:t>
      </w:r>
      <w:r>
        <w:rPr>
          <w:sz w:val="28"/>
          <w:szCs w:val="28"/>
          <w:lang w:val="uk-UA" w:eastAsia="uk-UA"/>
        </w:rPr>
        <w:t>в розрахунку на \(1 м2</w:t>
      </w:r>
      <w:r w:rsidRPr="00FD3CC7">
        <w:rPr>
          <w:sz w:val="28"/>
          <w:szCs w:val="28"/>
          <w:lang w:val="uk-UA" w:eastAsia="uk-UA"/>
        </w:rPr>
        <w:t>) корисної площі теплиці.</w:t>
      </w:r>
    </w:p>
    <w:p w:rsidR="00FD3CC7" w:rsidRPr="00FD3CC7" w:rsidRDefault="00FD3CC7" w:rsidP="00FD3CC7">
      <w:pPr>
        <w:widowControl/>
        <w:autoSpaceDE/>
        <w:autoSpaceDN/>
        <w:adjustRightInd/>
        <w:spacing w:line="360" w:lineRule="auto"/>
        <w:ind w:firstLine="851"/>
        <w:jc w:val="both"/>
        <w:rPr>
          <w:sz w:val="28"/>
          <w:szCs w:val="28"/>
          <w:lang w:val="uk-UA" w:eastAsia="uk-UA"/>
        </w:rPr>
      </w:pPr>
      <w:r w:rsidRPr="00FD3CC7">
        <w:rPr>
          <w:sz w:val="28"/>
          <w:szCs w:val="28"/>
          <w:lang w:val="uk-UA" w:eastAsia="uk-UA"/>
        </w:rPr>
        <w:t>При визначенні фінансових показників враховували диференціацію ринкових цін на овочеву продукцію залежно від періоду надходження та забарвлення плодів:</w:t>
      </w:r>
    </w:p>
    <w:p w:rsidR="00FD3CC7" w:rsidRPr="00FD3CC7" w:rsidRDefault="00FD3CC7" w:rsidP="00FD3CC7">
      <w:pPr>
        <w:widowControl/>
        <w:autoSpaceDE/>
        <w:autoSpaceDN/>
        <w:adjustRightInd/>
        <w:spacing w:line="360" w:lineRule="auto"/>
        <w:ind w:firstLine="851"/>
        <w:jc w:val="both"/>
        <w:rPr>
          <w:sz w:val="28"/>
          <w:szCs w:val="28"/>
          <w:lang w:val="uk-UA" w:eastAsia="uk-UA"/>
        </w:rPr>
      </w:pPr>
      <w:r w:rsidRPr="00FD3CC7">
        <w:rPr>
          <w:sz w:val="28"/>
          <w:szCs w:val="28"/>
          <w:lang w:val="uk-UA" w:eastAsia="uk-UA"/>
        </w:rPr>
        <w:t xml:space="preserve">Рання продукція (збори за перший місяць плодоношення) реалізувалася за вищою ціною — </w:t>
      </w:r>
      <w:r w:rsidRPr="00FD3CC7">
        <w:rPr>
          <w:b/>
          <w:bCs/>
          <w:sz w:val="28"/>
          <w:szCs w:val="28"/>
          <w:lang w:val="uk-UA" w:eastAsia="uk-UA"/>
        </w:rPr>
        <w:t>90 грн/кг</w:t>
      </w:r>
      <w:r w:rsidRPr="00FD3CC7">
        <w:rPr>
          <w:sz w:val="28"/>
          <w:szCs w:val="28"/>
          <w:lang w:val="uk-UA" w:eastAsia="uk-UA"/>
        </w:rPr>
        <w:t>.</w:t>
      </w:r>
    </w:p>
    <w:p w:rsidR="00FD3CC7" w:rsidRPr="00FD3CC7" w:rsidRDefault="00FD3CC7" w:rsidP="00FD3CC7">
      <w:pPr>
        <w:widowControl/>
        <w:autoSpaceDE/>
        <w:autoSpaceDN/>
        <w:adjustRightInd/>
        <w:spacing w:line="360" w:lineRule="auto"/>
        <w:ind w:firstLine="851"/>
        <w:jc w:val="both"/>
        <w:rPr>
          <w:sz w:val="28"/>
          <w:szCs w:val="28"/>
          <w:lang w:val="uk-UA" w:eastAsia="uk-UA"/>
        </w:rPr>
      </w:pPr>
      <w:r w:rsidRPr="00FD3CC7">
        <w:rPr>
          <w:sz w:val="28"/>
          <w:szCs w:val="28"/>
          <w:lang w:val="uk-UA" w:eastAsia="uk-UA"/>
        </w:rPr>
        <w:t xml:space="preserve">Масовий збір реалізовувався за </w:t>
      </w:r>
      <w:proofErr w:type="spellStart"/>
      <w:r w:rsidRPr="00FD3CC7">
        <w:rPr>
          <w:sz w:val="28"/>
          <w:szCs w:val="28"/>
          <w:lang w:val="uk-UA" w:eastAsia="uk-UA"/>
        </w:rPr>
        <w:t>середньосезонною</w:t>
      </w:r>
      <w:proofErr w:type="spellEnd"/>
      <w:r w:rsidRPr="00FD3CC7">
        <w:rPr>
          <w:sz w:val="28"/>
          <w:szCs w:val="28"/>
          <w:lang w:val="uk-UA" w:eastAsia="uk-UA"/>
        </w:rPr>
        <w:t xml:space="preserve"> ціною — </w:t>
      </w:r>
      <w:r w:rsidRPr="00FD3CC7">
        <w:rPr>
          <w:b/>
          <w:bCs/>
          <w:sz w:val="28"/>
          <w:szCs w:val="28"/>
          <w:lang w:val="uk-UA" w:eastAsia="uk-UA"/>
        </w:rPr>
        <w:t>55 грн/кг</w:t>
      </w:r>
      <w:r w:rsidRPr="00FD3CC7">
        <w:rPr>
          <w:sz w:val="28"/>
          <w:szCs w:val="28"/>
          <w:lang w:val="uk-UA" w:eastAsia="uk-UA"/>
        </w:rPr>
        <w:t>.</w:t>
      </w:r>
    </w:p>
    <w:p w:rsidR="00FD3CC7" w:rsidRPr="00FD3CC7" w:rsidRDefault="00FD3CC7" w:rsidP="00FD3CC7">
      <w:pPr>
        <w:widowControl/>
        <w:autoSpaceDE/>
        <w:autoSpaceDN/>
        <w:adjustRightInd/>
        <w:spacing w:line="360" w:lineRule="auto"/>
        <w:ind w:firstLine="851"/>
        <w:jc w:val="both"/>
        <w:rPr>
          <w:sz w:val="28"/>
          <w:szCs w:val="28"/>
          <w:lang w:val="uk-UA" w:eastAsia="uk-UA"/>
        </w:rPr>
      </w:pPr>
      <w:proofErr w:type="spellStart"/>
      <w:r w:rsidRPr="00FD3CC7">
        <w:rPr>
          <w:sz w:val="28"/>
          <w:szCs w:val="28"/>
          <w:lang w:val="uk-UA" w:eastAsia="uk-UA"/>
        </w:rPr>
        <w:t>Рожевоплідний</w:t>
      </w:r>
      <w:proofErr w:type="spellEnd"/>
      <w:r w:rsidRPr="00FD3CC7">
        <w:rPr>
          <w:sz w:val="28"/>
          <w:szCs w:val="28"/>
          <w:lang w:val="uk-UA" w:eastAsia="uk-UA"/>
        </w:rPr>
        <w:t xml:space="preserve"> гібрид </w:t>
      </w:r>
      <w:proofErr w:type="spellStart"/>
      <w:r w:rsidRPr="00FD3CC7">
        <w:rPr>
          <w:i/>
          <w:iCs/>
          <w:sz w:val="28"/>
          <w:szCs w:val="28"/>
          <w:lang w:val="uk-UA" w:eastAsia="uk-UA"/>
        </w:rPr>
        <w:t>Айвенго</w:t>
      </w:r>
      <w:proofErr w:type="spellEnd"/>
      <w:r w:rsidRPr="00FD3CC7">
        <w:rPr>
          <w:i/>
          <w:iCs/>
          <w:sz w:val="28"/>
          <w:szCs w:val="28"/>
          <w:lang w:val="uk-UA" w:eastAsia="uk-UA"/>
        </w:rPr>
        <w:t xml:space="preserve"> F1</w:t>
      </w:r>
      <w:r w:rsidRPr="00FD3CC7">
        <w:rPr>
          <w:sz w:val="28"/>
          <w:szCs w:val="28"/>
          <w:lang w:val="uk-UA" w:eastAsia="uk-UA"/>
        </w:rPr>
        <w:t xml:space="preserve"> мав цінову премію у розмірі </w:t>
      </w:r>
      <w:r w:rsidRPr="00FD3CC7">
        <w:rPr>
          <w:b/>
          <w:bCs/>
          <w:sz w:val="28"/>
          <w:szCs w:val="28"/>
          <w:lang w:val="uk-UA" w:eastAsia="uk-UA"/>
        </w:rPr>
        <w:t>+15%</w:t>
      </w:r>
      <w:r w:rsidRPr="00FD3CC7">
        <w:rPr>
          <w:sz w:val="28"/>
          <w:szCs w:val="28"/>
          <w:lang w:val="uk-UA" w:eastAsia="uk-UA"/>
        </w:rPr>
        <w:t xml:space="preserve"> (63,25 грн/кг у масовий збір) через підвищений споживчий попит на ринку регіону.</w:t>
      </w:r>
    </w:p>
    <w:p w:rsidR="00FD3CC7" w:rsidRDefault="00FD3CC7" w:rsidP="00FD3CC7">
      <w:pPr>
        <w:widowControl/>
        <w:autoSpaceDE/>
        <w:autoSpaceDN/>
        <w:adjustRightInd/>
        <w:spacing w:line="360" w:lineRule="auto"/>
        <w:ind w:firstLine="851"/>
        <w:jc w:val="both"/>
        <w:rPr>
          <w:sz w:val="28"/>
          <w:szCs w:val="28"/>
          <w:lang w:val="uk-UA" w:eastAsia="uk-UA"/>
        </w:rPr>
      </w:pPr>
      <w:r w:rsidRPr="00FD3CC7">
        <w:rPr>
          <w:sz w:val="28"/>
          <w:szCs w:val="28"/>
          <w:lang w:val="uk-UA" w:eastAsia="uk-UA"/>
        </w:rPr>
        <w:t>Базові виробничі витрати (опалення, електроенергія, субстрат, добрива, амортизація теплиці та оплата праці) склали в середньому 420 грн/\(1 \</w:t>
      </w:r>
      <w:proofErr w:type="spellStart"/>
      <w:r w:rsidRPr="00FD3CC7">
        <w:rPr>
          <w:sz w:val="28"/>
          <w:szCs w:val="28"/>
          <w:lang w:val="uk-UA" w:eastAsia="uk-UA"/>
        </w:rPr>
        <w:t>text</w:t>
      </w:r>
      <w:proofErr w:type="spellEnd"/>
      <w:r w:rsidRPr="00FD3CC7">
        <w:rPr>
          <w:sz w:val="28"/>
          <w:szCs w:val="28"/>
          <w:lang w:val="uk-UA" w:eastAsia="uk-UA"/>
        </w:rPr>
        <w:t>{ м}^2\) для сорту-контролю. У варіантах із використанням інноваційних гібридів іноземної селекції виробничі витрати були вищими (на 5–15%) за рахунок значної вартості насіннєвого матеріалу та додаткових витрат на формування великої площі листя і нормування китиць.</w:t>
      </w:r>
    </w:p>
    <w:p w:rsidR="00FD3CC7" w:rsidRDefault="00FD3CC7" w:rsidP="00FD3CC7">
      <w:pPr>
        <w:widowControl/>
        <w:autoSpaceDE/>
        <w:autoSpaceDN/>
        <w:adjustRightInd/>
        <w:spacing w:line="360" w:lineRule="auto"/>
        <w:ind w:firstLine="851"/>
        <w:jc w:val="both"/>
        <w:rPr>
          <w:sz w:val="28"/>
          <w:szCs w:val="28"/>
          <w:lang w:val="uk-UA" w:eastAsia="uk-UA"/>
        </w:rPr>
      </w:pPr>
    </w:p>
    <w:p w:rsidR="00FD3CC7" w:rsidRDefault="00FD3CC7" w:rsidP="00FD3CC7">
      <w:pPr>
        <w:widowControl/>
        <w:autoSpaceDE/>
        <w:autoSpaceDN/>
        <w:adjustRightInd/>
        <w:spacing w:line="360" w:lineRule="auto"/>
        <w:ind w:firstLine="851"/>
        <w:jc w:val="both"/>
        <w:rPr>
          <w:sz w:val="28"/>
          <w:szCs w:val="28"/>
          <w:lang w:val="uk-UA" w:eastAsia="uk-UA"/>
        </w:rPr>
      </w:pPr>
    </w:p>
    <w:p w:rsidR="00FD3CC7" w:rsidRPr="00FD3CC7" w:rsidRDefault="00FD3CC7" w:rsidP="00FD3CC7">
      <w:pPr>
        <w:widowControl/>
        <w:autoSpaceDE/>
        <w:autoSpaceDN/>
        <w:adjustRightInd/>
        <w:spacing w:line="360" w:lineRule="auto"/>
        <w:ind w:firstLine="851"/>
        <w:jc w:val="both"/>
        <w:rPr>
          <w:sz w:val="28"/>
          <w:szCs w:val="28"/>
          <w:lang w:val="uk-UA" w:eastAsia="uk-UA"/>
        </w:rPr>
      </w:pPr>
    </w:p>
    <w:p w:rsidR="00FD3CC7" w:rsidRPr="00FD3CC7" w:rsidRDefault="00FD3CC7" w:rsidP="00FD3CC7">
      <w:pPr>
        <w:widowControl/>
        <w:autoSpaceDE/>
        <w:autoSpaceDN/>
        <w:adjustRightInd/>
        <w:spacing w:line="360" w:lineRule="auto"/>
        <w:ind w:firstLine="851"/>
        <w:jc w:val="both"/>
        <w:rPr>
          <w:sz w:val="28"/>
          <w:szCs w:val="28"/>
          <w:lang w:val="uk-UA" w:eastAsia="uk-UA"/>
        </w:rPr>
      </w:pPr>
      <w:r w:rsidRPr="00FD3CC7">
        <w:rPr>
          <w:b/>
          <w:bCs/>
          <w:sz w:val="28"/>
          <w:szCs w:val="28"/>
          <w:lang w:val="uk-UA" w:eastAsia="uk-UA"/>
        </w:rPr>
        <w:t>Таблиця 4.1. Економічна ефективність вирощування сорту та гібридів томату в теплицях ЖАТФК</w:t>
      </w:r>
    </w:p>
    <w:tbl>
      <w:tblPr>
        <w:tblStyle w:val="a3"/>
        <w:tblW w:w="0" w:type="auto"/>
        <w:tblInd w:w="63" w:type="dxa"/>
        <w:tblLook w:val="04A0" w:firstRow="1" w:lastRow="0" w:firstColumn="1" w:lastColumn="0" w:noHBand="0" w:noVBand="1"/>
      </w:tblPr>
      <w:tblGrid>
        <w:gridCol w:w="2292"/>
        <w:gridCol w:w="1738"/>
        <w:gridCol w:w="1340"/>
        <w:gridCol w:w="1338"/>
        <w:gridCol w:w="1437"/>
        <w:gridCol w:w="1647"/>
      </w:tblGrid>
      <w:tr w:rsidR="00FD3CC7" w:rsidRPr="00FD3CC7" w:rsidTr="00FD3CC7">
        <w:tc>
          <w:tcPr>
            <w:tcW w:w="0" w:type="auto"/>
            <w:hideMark/>
          </w:tcPr>
          <w:p w:rsidR="00FD3CC7" w:rsidRPr="00FD3CC7" w:rsidRDefault="00FD3CC7" w:rsidP="00FD3CC7">
            <w:pPr>
              <w:widowControl/>
              <w:autoSpaceDE/>
              <w:autoSpaceDN/>
              <w:adjustRightInd/>
              <w:spacing w:line="360" w:lineRule="auto"/>
              <w:jc w:val="both"/>
              <w:rPr>
                <w:b/>
                <w:bCs/>
                <w:sz w:val="28"/>
                <w:szCs w:val="28"/>
                <w:lang w:val="uk-UA" w:eastAsia="uk-UA"/>
              </w:rPr>
            </w:pPr>
            <w:r w:rsidRPr="00FD3CC7">
              <w:rPr>
                <w:b/>
                <w:bCs/>
                <w:sz w:val="28"/>
                <w:szCs w:val="28"/>
                <w:lang w:val="uk-UA" w:eastAsia="uk-UA"/>
              </w:rPr>
              <w:t xml:space="preserve">Показник </w:t>
            </w:r>
            <w:r w:rsidRPr="00FD3CC7">
              <w:rPr>
                <w:b/>
                <w:bCs/>
                <w:sz w:val="28"/>
                <w:szCs w:val="28"/>
                <w:lang w:val="uk-UA" w:eastAsia="uk-UA"/>
              </w:rPr>
              <w:lastRenderedPageBreak/>
              <w:t>ефективності</w:t>
            </w:r>
          </w:p>
        </w:tc>
        <w:tc>
          <w:tcPr>
            <w:tcW w:w="0" w:type="auto"/>
            <w:hideMark/>
          </w:tcPr>
          <w:p w:rsidR="00FD3CC7" w:rsidRPr="00FD3CC7" w:rsidRDefault="00FD3CC7" w:rsidP="00FD3CC7">
            <w:pPr>
              <w:widowControl/>
              <w:autoSpaceDE/>
              <w:autoSpaceDN/>
              <w:adjustRightInd/>
              <w:spacing w:line="360" w:lineRule="auto"/>
              <w:jc w:val="both"/>
              <w:rPr>
                <w:b/>
                <w:bCs/>
                <w:sz w:val="28"/>
                <w:szCs w:val="28"/>
                <w:lang w:val="uk-UA" w:eastAsia="uk-UA"/>
              </w:rPr>
            </w:pPr>
            <w:r w:rsidRPr="00FD3CC7">
              <w:rPr>
                <w:b/>
                <w:bCs/>
                <w:sz w:val="28"/>
                <w:szCs w:val="28"/>
                <w:lang w:val="uk-UA" w:eastAsia="uk-UA"/>
              </w:rPr>
              <w:lastRenderedPageBreak/>
              <w:t xml:space="preserve">Де </w:t>
            </w:r>
            <w:proofErr w:type="spellStart"/>
            <w:r w:rsidRPr="00FD3CC7">
              <w:rPr>
                <w:b/>
                <w:bCs/>
                <w:sz w:val="28"/>
                <w:szCs w:val="28"/>
                <w:lang w:val="uk-UA" w:eastAsia="uk-UA"/>
              </w:rPr>
              <w:t>Барао</w:t>
            </w:r>
            <w:proofErr w:type="spellEnd"/>
            <w:r w:rsidRPr="00FD3CC7">
              <w:rPr>
                <w:b/>
                <w:bCs/>
                <w:sz w:val="28"/>
                <w:szCs w:val="28"/>
                <w:lang w:val="uk-UA" w:eastAsia="uk-UA"/>
              </w:rPr>
              <w:t xml:space="preserve"> </w:t>
            </w:r>
            <w:r w:rsidRPr="00FD3CC7">
              <w:rPr>
                <w:b/>
                <w:bCs/>
                <w:sz w:val="28"/>
                <w:szCs w:val="28"/>
                <w:lang w:val="uk-UA" w:eastAsia="uk-UA"/>
              </w:rPr>
              <w:lastRenderedPageBreak/>
              <w:t>червоний (Контроль, сорт)</w:t>
            </w:r>
          </w:p>
        </w:tc>
        <w:tc>
          <w:tcPr>
            <w:tcW w:w="0" w:type="auto"/>
            <w:hideMark/>
          </w:tcPr>
          <w:p w:rsidR="00FD3CC7" w:rsidRPr="00FD3CC7" w:rsidRDefault="00FD3CC7" w:rsidP="00FD3CC7">
            <w:pPr>
              <w:widowControl/>
              <w:autoSpaceDE/>
              <w:autoSpaceDN/>
              <w:adjustRightInd/>
              <w:spacing w:line="360" w:lineRule="auto"/>
              <w:jc w:val="both"/>
              <w:rPr>
                <w:b/>
                <w:bCs/>
                <w:sz w:val="28"/>
                <w:szCs w:val="28"/>
                <w:lang w:val="uk-UA" w:eastAsia="uk-UA"/>
              </w:rPr>
            </w:pPr>
            <w:proofErr w:type="spellStart"/>
            <w:r w:rsidRPr="00FD3CC7">
              <w:rPr>
                <w:b/>
                <w:bCs/>
                <w:sz w:val="28"/>
                <w:szCs w:val="28"/>
                <w:lang w:val="uk-UA" w:eastAsia="uk-UA"/>
              </w:rPr>
              <w:lastRenderedPageBreak/>
              <w:t>Аламіна</w:t>
            </w:r>
            <w:proofErr w:type="spellEnd"/>
            <w:r w:rsidRPr="00FD3CC7">
              <w:rPr>
                <w:b/>
                <w:bCs/>
                <w:sz w:val="28"/>
                <w:szCs w:val="28"/>
                <w:lang w:val="uk-UA" w:eastAsia="uk-UA"/>
              </w:rPr>
              <w:t xml:space="preserve"> </w:t>
            </w:r>
            <w:r w:rsidRPr="00FD3CC7">
              <w:rPr>
                <w:b/>
                <w:bCs/>
                <w:sz w:val="28"/>
                <w:szCs w:val="28"/>
                <w:lang w:val="uk-UA" w:eastAsia="uk-UA"/>
              </w:rPr>
              <w:lastRenderedPageBreak/>
              <w:t>F1 (Гібрид)</w:t>
            </w:r>
          </w:p>
        </w:tc>
        <w:tc>
          <w:tcPr>
            <w:tcW w:w="0" w:type="auto"/>
            <w:hideMark/>
          </w:tcPr>
          <w:p w:rsidR="00FD3CC7" w:rsidRPr="00FD3CC7" w:rsidRDefault="00FD3CC7" w:rsidP="00FD3CC7">
            <w:pPr>
              <w:widowControl/>
              <w:autoSpaceDE/>
              <w:autoSpaceDN/>
              <w:adjustRightInd/>
              <w:spacing w:line="360" w:lineRule="auto"/>
              <w:jc w:val="both"/>
              <w:rPr>
                <w:b/>
                <w:bCs/>
                <w:sz w:val="28"/>
                <w:szCs w:val="28"/>
                <w:lang w:val="uk-UA" w:eastAsia="uk-UA"/>
              </w:rPr>
            </w:pPr>
            <w:proofErr w:type="spellStart"/>
            <w:r w:rsidRPr="00FD3CC7">
              <w:rPr>
                <w:b/>
                <w:bCs/>
                <w:sz w:val="28"/>
                <w:szCs w:val="28"/>
                <w:lang w:val="uk-UA" w:eastAsia="uk-UA"/>
              </w:rPr>
              <w:lastRenderedPageBreak/>
              <w:t>Айвенго</w:t>
            </w:r>
            <w:proofErr w:type="spellEnd"/>
            <w:r w:rsidRPr="00FD3CC7">
              <w:rPr>
                <w:b/>
                <w:bCs/>
                <w:sz w:val="28"/>
                <w:szCs w:val="28"/>
                <w:lang w:val="uk-UA" w:eastAsia="uk-UA"/>
              </w:rPr>
              <w:t xml:space="preserve"> </w:t>
            </w:r>
            <w:r w:rsidRPr="00FD3CC7">
              <w:rPr>
                <w:b/>
                <w:bCs/>
                <w:sz w:val="28"/>
                <w:szCs w:val="28"/>
                <w:lang w:val="uk-UA" w:eastAsia="uk-UA"/>
              </w:rPr>
              <w:lastRenderedPageBreak/>
              <w:t>F1 (Гібрид)</w:t>
            </w:r>
          </w:p>
        </w:tc>
        <w:tc>
          <w:tcPr>
            <w:tcW w:w="0" w:type="auto"/>
            <w:hideMark/>
          </w:tcPr>
          <w:p w:rsidR="00FD3CC7" w:rsidRPr="00FD3CC7" w:rsidRDefault="00FD3CC7" w:rsidP="00FD3CC7">
            <w:pPr>
              <w:widowControl/>
              <w:autoSpaceDE/>
              <w:autoSpaceDN/>
              <w:adjustRightInd/>
              <w:spacing w:line="360" w:lineRule="auto"/>
              <w:jc w:val="both"/>
              <w:rPr>
                <w:b/>
                <w:bCs/>
                <w:sz w:val="28"/>
                <w:szCs w:val="28"/>
                <w:lang w:val="uk-UA" w:eastAsia="uk-UA"/>
              </w:rPr>
            </w:pPr>
            <w:r w:rsidRPr="00FD3CC7">
              <w:rPr>
                <w:b/>
                <w:bCs/>
                <w:sz w:val="28"/>
                <w:szCs w:val="28"/>
                <w:lang w:val="uk-UA" w:eastAsia="uk-UA"/>
              </w:rPr>
              <w:lastRenderedPageBreak/>
              <w:t xml:space="preserve">Барбадос </w:t>
            </w:r>
            <w:r w:rsidRPr="00FD3CC7">
              <w:rPr>
                <w:b/>
                <w:bCs/>
                <w:sz w:val="28"/>
                <w:szCs w:val="28"/>
                <w:lang w:val="uk-UA" w:eastAsia="uk-UA"/>
              </w:rPr>
              <w:lastRenderedPageBreak/>
              <w:t>F1 (Гібрид)</w:t>
            </w:r>
          </w:p>
        </w:tc>
        <w:tc>
          <w:tcPr>
            <w:tcW w:w="0" w:type="auto"/>
            <w:hideMark/>
          </w:tcPr>
          <w:p w:rsidR="00FD3CC7" w:rsidRPr="00FD3CC7" w:rsidRDefault="00FD3CC7" w:rsidP="00FD3CC7">
            <w:pPr>
              <w:widowControl/>
              <w:autoSpaceDE/>
              <w:autoSpaceDN/>
              <w:adjustRightInd/>
              <w:spacing w:line="360" w:lineRule="auto"/>
              <w:jc w:val="both"/>
              <w:rPr>
                <w:b/>
                <w:bCs/>
                <w:sz w:val="28"/>
                <w:szCs w:val="28"/>
                <w:lang w:val="uk-UA" w:eastAsia="uk-UA"/>
              </w:rPr>
            </w:pPr>
            <w:proofErr w:type="spellStart"/>
            <w:r w:rsidRPr="00FD3CC7">
              <w:rPr>
                <w:b/>
                <w:bCs/>
                <w:sz w:val="28"/>
                <w:szCs w:val="28"/>
                <w:lang w:val="uk-UA" w:eastAsia="uk-UA"/>
              </w:rPr>
              <w:lastRenderedPageBreak/>
              <w:t>Супернова</w:t>
            </w:r>
            <w:proofErr w:type="spellEnd"/>
            <w:r w:rsidRPr="00FD3CC7">
              <w:rPr>
                <w:b/>
                <w:bCs/>
                <w:sz w:val="28"/>
                <w:szCs w:val="28"/>
                <w:lang w:val="uk-UA" w:eastAsia="uk-UA"/>
              </w:rPr>
              <w:t xml:space="preserve"> </w:t>
            </w:r>
            <w:r w:rsidRPr="00FD3CC7">
              <w:rPr>
                <w:b/>
                <w:bCs/>
                <w:sz w:val="28"/>
                <w:szCs w:val="28"/>
                <w:lang w:val="uk-UA" w:eastAsia="uk-UA"/>
              </w:rPr>
              <w:lastRenderedPageBreak/>
              <w:t>F1 (Гібрид)</w:t>
            </w:r>
          </w:p>
        </w:tc>
      </w:tr>
      <w:tr w:rsidR="00FD3CC7" w:rsidRPr="00FD3CC7" w:rsidTr="00FD3CC7">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lastRenderedPageBreak/>
              <w:t>З</w:t>
            </w:r>
            <w:r>
              <w:rPr>
                <w:sz w:val="28"/>
                <w:szCs w:val="28"/>
                <w:lang w:val="uk-UA" w:eastAsia="uk-UA"/>
              </w:rPr>
              <w:t>агальна врожайність, кг/м2</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9,8</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14,6</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16,7</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16,1</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13,8</w:t>
            </w:r>
          </w:p>
        </w:tc>
      </w:tr>
      <w:tr w:rsidR="00FD3CC7" w:rsidRPr="00FD3CC7" w:rsidTr="00FD3CC7">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Pr>
                <w:sz w:val="28"/>
                <w:szCs w:val="28"/>
                <w:lang w:val="uk-UA" w:eastAsia="uk-UA"/>
              </w:rPr>
              <w:t>Рання врожайність, кг/м2</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1,8</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4,9</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3,8</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4,2</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5,2</w:t>
            </w:r>
          </w:p>
        </w:tc>
      </w:tr>
      <w:tr w:rsidR="00FD3CC7" w:rsidRPr="00FD3CC7" w:rsidTr="00FD3CC7">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Pr>
                <w:sz w:val="28"/>
                <w:szCs w:val="28"/>
                <w:lang w:val="uk-UA" w:eastAsia="uk-UA"/>
              </w:rPr>
              <w:t>Виробничі витрати, грн/м2</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420,00</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470,00</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485,00</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475,00</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465,00</w:t>
            </w:r>
          </w:p>
        </w:tc>
      </w:tr>
      <w:tr w:rsidR="00FD3CC7" w:rsidRPr="00FD3CC7" w:rsidTr="00FD3CC7">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Вартість</w:t>
            </w:r>
            <w:r>
              <w:rPr>
                <w:sz w:val="28"/>
                <w:szCs w:val="28"/>
                <w:lang w:val="uk-UA" w:eastAsia="uk-UA"/>
              </w:rPr>
              <w:t xml:space="preserve"> валової продукції, грн/м2</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602,00</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974,50</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1184,80</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1032,50</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941,00</w:t>
            </w:r>
          </w:p>
        </w:tc>
      </w:tr>
      <w:tr w:rsidR="00FD3CC7" w:rsidRPr="00FD3CC7" w:rsidTr="00FD3CC7">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Собівартість 1 кг плодів, грн</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42,86</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32,19</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29,04</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29,50</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33,70</w:t>
            </w:r>
          </w:p>
        </w:tc>
      </w:tr>
      <w:tr w:rsidR="00FD3CC7" w:rsidRPr="00FD3CC7" w:rsidTr="00FD3CC7">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Pr>
                <w:sz w:val="28"/>
                <w:szCs w:val="28"/>
                <w:lang w:val="uk-UA" w:eastAsia="uk-UA"/>
              </w:rPr>
              <w:t>Чистий прибуток, грнм2</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182,00</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504,50</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699,80</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557,50</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sz w:val="28"/>
                <w:szCs w:val="28"/>
                <w:lang w:val="uk-UA" w:eastAsia="uk-UA"/>
              </w:rPr>
              <w:t>476,00</w:t>
            </w:r>
          </w:p>
        </w:tc>
      </w:tr>
      <w:tr w:rsidR="00FD3CC7" w:rsidRPr="00FD3CC7" w:rsidTr="00FD3CC7">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b/>
                <w:bCs/>
                <w:sz w:val="28"/>
                <w:szCs w:val="28"/>
                <w:lang w:val="uk-UA" w:eastAsia="uk-UA"/>
              </w:rPr>
              <w:t>Рівень рентабельності, %</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b/>
                <w:bCs/>
                <w:sz w:val="28"/>
                <w:szCs w:val="28"/>
                <w:lang w:val="uk-UA" w:eastAsia="uk-UA"/>
              </w:rPr>
              <w:t>43,3</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b/>
                <w:bCs/>
                <w:sz w:val="28"/>
                <w:szCs w:val="28"/>
                <w:lang w:val="uk-UA" w:eastAsia="uk-UA"/>
              </w:rPr>
              <w:t>107,3</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b/>
                <w:bCs/>
                <w:sz w:val="28"/>
                <w:szCs w:val="28"/>
                <w:lang w:val="uk-UA" w:eastAsia="uk-UA"/>
              </w:rPr>
              <w:t>144,3</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b/>
                <w:bCs/>
                <w:sz w:val="28"/>
                <w:szCs w:val="28"/>
                <w:lang w:val="uk-UA" w:eastAsia="uk-UA"/>
              </w:rPr>
              <w:t>117,4</w:t>
            </w:r>
          </w:p>
        </w:tc>
        <w:tc>
          <w:tcPr>
            <w:tcW w:w="0" w:type="auto"/>
            <w:hideMark/>
          </w:tcPr>
          <w:p w:rsidR="00FD3CC7" w:rsidRPr="00FD3CC7" w:rsidRDefault="00FD3CC7" w:rsidP="00FD3CC7">
            <w:pPr>
              <w:widowControl/>
              <w:autoSpaceDE/>
              <w:autoSpaceDN/>
              <w:adjustRightInd/>
              <w:spacing w:line="360" w:lineRule="auto"/>
              <w:jc w:val="both"/>
              <w:rPr>
                <w:sz w:val="28"/>
                <w:szCs w:val="28"/>
                <w:lang w:val="uk-UA" w:eastAsia="uk-UA"/>
              </w:rPr>
            </w:pPr>
            <w:r w:rsidRPr="00FD3CC7">
              <w:rPr>
                <w:b/>
                <w:bCs/>
                <w:sz w:val="28"/>
                <w:szCs w:val="28"/>
                <w:lang w:val="uk-UA" w:eastAsia="uk-UA"/>
              </w:rPr>
              <w:t>102,4</w:t>
            </w:r>
          </w:p>
        </w:tc>
      </w:tr>
    </w:tbl>
    <w:p w:rsidR="00FD3CC7" w:rsidRDefault="00FD3CC7" w:rsidP="00FD3CC7">
      <w:pPr>
        <w:widowControl/>
        <w:autoSpaceDE/>
        <w:autoSpaceDN/>
        <w:adjustRightInd/>
        <w:spacing w:line="360" w:lineRule="auto"/>
        <w:ind w:firstLine="851"/>
        <w:jc w:val="both"/>
        <w:rPr>
          <w:sz w:val="28"/>
          <w:szCs w:val="28"/>
          <w:lang w:val="uk-UA" w:eastAsia="uk-UA"/>
        </w:rPr>
      </w:pPr>
    </w:p>
    <w:p w:rsidR="00FD3CC7" w:rsidRPr="00FD3CC7" w:rsidRDefault="00FD3CC7" w:rsidP="00FD3CC7">
      <w:pPr>
        <w:widowControl/>
        <w:autoSpaceDE/>
        <w:autoSpaceDN/>
        <w:adjustRightInd/>
        <w:spacing w:line="360" w:lineRule="auto"/>
        <w:ind w:firstLine="851"/>
        <w:jc w:val="both"/>
        <w:rPr>
          <w:sz w:val="28"/>
          <w:szCs w:val="28"/>
          <w:lang w:val="uk-UA" w:eastAsia="uk-UA"/>
        </w:rPr>
      </w:pPr>
      <w:r w:rsidRPr="00FD3CC7">
        <w:rPr>
          <w:sz w:val="28"/>
          <w:szCs w:val="28"/>
          <w:lang w:val="uk-UA" w:eastAsia="uk-UA"/>
        </w:rPr>
        <w:t>Аналіз фінансово-економічних показників свідчить про значну перевагу сучасних гетерозисних гібридів першого покоління (\(F_{1}\)) над класичним сортом:</w:t>
      </w:r>
    </w:p>
    <w:p w:rsidR="00FD3CC7" w:rsidRPr="00FD3CC7" w:rsidRDefault="00FD3CC7" w:rsidP="00B95701">
      <w:pPr>
        <w:widowControl/>
        <w:numPr>
          <w:ilvl w:val="0"/>
          <w:numId w:val="7"/>
        </w:numPr>
        <w:autoSpaceDE/>
        <w:autoSpaceDN/>
        <w:adjustRightInd/>
        <w:spacing w:line="360" w:lineRule="auto"/>
        <w:ind w:left="-3" w:firstLine="851"/>
        <w:jc w:val="both"/>
        <w:rPr>
          <w:sz w:val="28"/>
          <w:szCs w:val="28"/>
          <w:lang w:val="uk-UA" w:eastAsia="uk-UA"/>
        </w:rPr>
      </w:pPr>
      <w:r>
        <w:rPr>
          <w:b/>
          <w:bCs/>
          <w:sz w:val="28"/>
          <w:szCs w:val="28"/>
          <w:lang w:val="uk-UA" w:eastAsia="uk-UA"/>
        </w:rPr>
        <w:t>Аналіз сорту-контролю.</w:t>
      </w:r>
      <w:r w:rsidRPr="00FD3CC7">
        <w:rPr>
          <w:sz w:val="28"/>
          <w:szCs w:val="28"/>
          <w:lang w:val="uk-UA" w:eastAsia="uk-UA"/>
        </w:rPr>
        <w:t xml:space="preserve"> Сорт </w:t>
      </w:r>
      <w:r w:rsidRPr="00FD3CC7">
        <w:rPr>
          <w:i/>
          <w:iCs/>
          <w:sz w:val="28"/>
          <w:szCs w:val="28"/>
          <w:lang w:val="uk-UA" w:eastAsia="uk-UA"/>
        </w:rPr>
        <w:t xml:space="preserve">Де </w:t>
      </w:r>
      <w:proofErr w:type="spellStart"/>
      <w:r w:rsidRPr="00FD3CC7">
        <w:rPr>
          <w:i/>
          <w:iCs/>
          <w:sz w:val="28"/>
          <w:szCs w:val="28"/>
          <w:lang w:val="uk-UA" w:eastAsia="uk-UA"/>
        </w:rPr>
        <w:t>Барао</w:t>
      </w:r>
      <w:proofErr w:type="spellEnd"/>
      <w:r w:rsidRPr="00FD3CC7">
        <w:rPr>
          <w:i/>
          <w:iCs/>
          <w:sz w:val="28"/>
          <w:szCs w:val="28"/>
          <w:lang w:val="uk-UA" w:eastAsia="uk-UA"/>
        </w:rPr>
        <w:t xml:space="preserve"> червоний</w:t>
      </w:r>
      <w:r w:rsidRPr="00FD3CC7">
        <w:rPr>
          <w:sz w:val="28"/>
          <w:szCs w:val="28"/>
          <w:lang w:val="uk-UA" w:eastAsia="uk-UA"/>
        </w:rPr>
        <w:t xml:space="preserve"> продемонстрував найнижчу економічну ефективність. Рівень рентабельності склав лише </w:t>
      </w:r>
      <w:r w:rsidRPr="00FD3CC7">
        <w:rPr>
          <w:b/>
          <w:bCs/>
          <w:sz w:val="28"/>
          <w:szCs w:val="28"/>
          <w:lang w:val="uk-UA" w:eastAsia="uk-UA"/>
        </w:rPr>
        <w:t>43,3%</w:t>
      </w:r>
      <w:r w:rsidRPr="00FD3CC7">
        <w:rPr>
          <w:sz w:val="28"/>
          <w:szCs w:val="28"/>
          <w:lang w:val="uk-UA" w:eastAsia="uk-UA"/>
        </w:rPr>
        <w:t>, а чисти</w:t>
      </w:r>
      <w:r>
        <w:rPr>
          <w:sz w:val="28"/>
          <w:szCs w:val="28"/>
          <w:lang w:val="uk-UA" w:eastAsia="uk-UA"/>
        </w:rPr>
        <w:t>й прибуток — 182,00 грн/м2</w:t>
      </w:r>
      <w:r w:rsidRPr="00FD3CC7">
        <w:rPr>
          <w:sz w:val="28"/>
          <w:szCs w:val="28"/>
          <w:lang w:val="uk-UA" w:eastAsia="uk-UA"/>
        </w:rPr>
        <w:t>. Це пов'язано з пізньостиглістю сорту (мінімальна частка ранньої дор</w:t>
      </w:r>
      <w:r>
        <w:rPr>
          <w:sz w:val="28"/>
          <w:szCs w:val="28"/>
          <w:lang w:val="uk-UA" w:eastAsia="uk-UA"/>
        </w:rPr>
        <w:t>огої продукції — 1,8 кг/м2</w:t>
      </w:r>
      <w:r w:rsidRPr="00FD3CC7">
        <w:rPr>
          <w:sz w:val="28"/>
          <w:szCs w:val="28"/>
          <w:lang w:val="uk-UA" w:eastAsia="uk-UA"/>
        </w:rPr>
        <w:t xml:space="preserve"> та низькою </w:t>
      </w:r>
      <w:r w:rsidRPr="00FD3CC7">
        <w:rPr>
          <w:sz w:val="28"/>
          <w:szCs w:val="28"/>
          <w:lang w:val="uk-UA" w:eastAsia="uk-UA"/>
        </w:rPr>
        <w:lastRenderedPageBreak/>
        <w:t>середньою масою плоду, що призвело до найвищої собівартості виробництва (42,86 грн/кг).</w:t>
      </w:r>
    </w:p>
    <w:p w:rsidR="00FD3CC7" w:rsidRPr="00FD3CC7" w:rsidRDefault="00FD3CC7" w:rsidP="00B95701">
      <w:pPr>
        <w:widowControl/>
        <w:numPr>
          <w:ilvl w:val="0"/>
          <w:numId w:val="7"/>
        </w:numPr>
        <w:autoSpaceDE/>
        <w:autoSpaceDN/>
        <w:adjustRightInd/>
        <w:spacing w:line="360" w:lineRule="auto"/>
        <w:ind w:left="-3" w:firstLine="851"/>
        <w:jc w:val="both"/>
        <w:rPr>
          <w:sz w:val="28"/>
          <w:szCs w:val="28"/>
          <w:lang w:val="uk-UA" w:eastAsia="uk-UA"/>
        </w:rPr>
      </w:pPr>
      <w:r>
        <w:rPr>
          <w:b/>
          <w:bCs/>
          <w:sz w:val="28"/>
          <w:szCs w:val="28"/>
          <w:lang w:val="uk-UA" w:eastAsia="uk-UA"/>
        </w:rPr>
        <w:t>Лідер прибутковості.</w:t>
      </w:r>
      <w:r w:rsidRPr="00FD3CC7">
        <w:rPr>
          <w:sz w:val="28"/>
          <w:szCs w:val="28"/>
          <w:lang w:val="uk-UA" w:eastAsia="uk-UA"/>
        </w:rPr>
        <w:t xml:space="preserve"> Найвищу економічну ефективність забезпечив </w:t>
      </w:r>
      <w:proofErr w:type="spellStart"/>
      <w:r w:rsidRPr="00FD3CC7">
        <w:rPr>
          <w:sz w:val="28"/>
          <w:szCs w:val="28"/>
          <w:lang w:val="uk-UA" w:eastAsia="uk-UA"/>
        </w:rPr>
        <w:t>індетермінантний</w:t>
      </w:r>
      <w:proofErr w:type="spellEnd"/>
      <w:r w:rsidRPr="00FD3CC7">
        <w:rPr>
          <w:sz w:val="28"/>
          <w:szCs w:val="28"/>
          <w:lang w:val="uk-UA" w:eastAsia="uk-UA"/>
        </w:rPr>
        <w:t xml:space="preserve"> </w:t>
      </w:r>
      <w:proofErr w:type="spellStart"/>
      <w:r w:rsidRPr="00FD3CC7">
        <w:rPr>
          <w:sz w:val="28"/>
          <w:szCs w:val="28"/>
          <w:lang w:val="uk-UA" w:eastAsia="uk-UA"/>
        </w:rPr>
        <w:t>рожевоплідний</w:t>
      </w:r>
      <w:proofErr w:type="spellEnd"/>
      <w:r w:rsidRPr="00FD3CC7">
        <w:rPr>
          <w:sz w:val="28"/>
          <w:szCs w:val="28"/>
          <w:lang w:val="uk-UA" w:eastAsia="uk-UA"/>
        </w:rPr>
        <w:t xml:space="preserve"> гібрид </w:t>
      </w:r>
      <w:proofErr w:type="spellStart"/>
      <w:r w:rsidRPr="00FD3CC7">
        <w:rPr>
          <w:b/>
          <w:bCs/>
          <w:sz w:val="28"/>
          <w:szCs w:val="28"/>
          <w:lang w:val="uk-UA" w:eastAsia="uk-UA"/>
        </w:rPr>
        <w:t>Айвенго</w:t>
      </w:r>
      <w:proofErr w:type="spellEnd"/>
      <w:r w:rsidRPr="00FD3CC7">
        <w:rPr>
          <w:b/>
          <w:bCs/>
          <w:sz w:val="28"/>
          <w:szCs w:val="28"/>
          <w:lang w:val="uk-UA" w:eastAsia="uk-UA"/>
        </w:rPr>
        <w:t xml:space="preserve"> F1</w:t>
      </w:r>
      <w:r w:rsidRPr="00FD3CC7">
        <w:rPr>
          <w:sz w:val="28"/>
          <w:szCs w:val="28"/>
          <w:lang w:val="uk-UA" w:eastAsia="uk-UA"/>
        </w:rPr>
        <w:t xml:space="preserve">. Рівень його рентабельності досяг </w:t>
      </w:r>
      <w:r w:rsidRPr="00FD3CC7">
        <w:rPr>
          <w:b/>
          <w:bCs/>
          <w:sz w:val="28"/>
          <w:szCs w:val="28"/>
          <w:lang w:val="uk-UA" w:eastAsia="uk-UA"/>
        </w:rPr>
        <w:t>144,3%</w:t>
      </w:r>
      <w:r w:rsidRPr="00FD3CC7">
        <w:rPr>
          <w:sz w:val="28"/>
          <w:szCs w:val="28"/>
          <w:lang w:val="uk-UA" w:eastAsia="uk-UA"/>
        </w:rPr>
        <w:t>, а чисти</w:t>
      </w:r>
      <w:r>
        <w:rPr>
          <w:sz w:val="28"/>
          <w:szCs w:val="28"/>
          <w:lang w:val="uk-UA" w:eastAsia="uk-UA"/>
        </w:rPr>
        <w:t>й прибуток — 699,80 грн/м2</w:t>
      </w:r>
      <w:r w:rsidRPr="00FD3CC7">
        <w:rPr>
          <w:sz w:val="28"/>
          <w:szCs w:val="28"/>
          <w:lang w:val="uk-UA" w:eastAsia="uk-UA"/>
        </w:rPr>
        <w:t>. Такі показники обумовлені поєднанням найвищої загальн</w:t>
      </w:r>
      <w:r>
        <w:rPr>
          <w:sz w:val="28"/>
          <w:szCs w:val="28"/>
          <w:lang w:val="uk-UA" w:eastAsia="uk-UA"/>
        </w:rPr>
        <w:t>ої врожайності (16,7 кг/м2</w:t>
      </w:r>
      <w:r w:rsidRPr="00FD3CC7">
        <w:rPr>
          <w:sz w:val="28"/>
          <w:szCs w:val="28"/>
          <w:lang w:val="uk-UA" w:eastAsia="uk-UA"/>
        </w:rPr>
        <w:t xml:space="preserve"> та преміальної вартості рожевих томатів на ринку. Завдяки високій продуктивності куща цей гібрид забезпечив мінімальну собівартість одиниці продукції — 29,04 грн/кг.</w:t>
      </w:r>
    </w:p>
    <w:p w:rsidR="00FD3CC7" w:rsidRPr="00FD3CC7" w:rsidRDefault="00FD3CC7" w:rsidP="00B95701">
      <w:pPr>
        <w:widowControl/>
        <w:numPr>
          <w:ilvl w:val="0"/>
          <w:numId w:val="7"/>
        </w:numPr>
        <w:autoSpaceDE/>
        <w:autoSpaceDN/>
        <w:adjustRightInd/>
        <w:spacing w:line="360" w:lineRule="auto"/>
        <w:ind w:left="-3" w:firstLine="851"/>
        <w:jc w:val="both"/>
        <w:rPr>
          <w:sz w:val="28"/>
          <w:szCs w:val="28"/>
          <w:lang w:val="uk-UA" w:eastAsia="uk-UA"/>
        </w:rPr>
      </w:pPr>
      <w:r w:rsidRPr="00FD3CC7">
        <w:rPr>
          <w:b/>
          <w:bCs/>
          <w:sz w:val="28"/>
          <w:szCs w:val="28"/>
          <w:lang w:val="uk-UA" w:eastAsia="uk-UA"/>
        </w:rPr>
        <w:t xml:space="preserve">Ефект </w:t>
      </w:r>
      <w:proofErr w:type="spellStart"/>
      <w:r w:rsidRPr="00FD3CC7">
        <w:rPr>
          <w:b/>
          <w:bCs/>
          <w:sz w:val="28"/>
          <w:szCs w:val="28"/>
          <w:lang w:val="uk-UA" w:eastAsia="uk-UA"/>
        </w:rPr>
        <w:t>ультрара</w:t>
      </w:r>
      <w:r>
        <w:rPr>
          <w:b/>
          <w:bCs/>
          <w:sz w:val="28"/>
          <w:szCs w:val="28"/>
          <w:lang w:val="uk-UA" w:eastAsia="uk-UA"/>
        </w:rPr>
        <w:t>ннього</w:t>
      </w:r>
      <w:proofErr w:type="spellEnd"/>
      <w:r>
        <w:rPr>
          <w:b/>
          <w:bCs/>
          <w:sz w:val="28"/>
          <w:szCs w:val="28"/>
          <w:lang w:val="uk-UA" w:eastAsia="uk-UA"/>
        </w:rPr>
        <w:t xml:space="preserve"> дозрівання.</w:t>
      </w:r>
      <w:r w:rsidRPr="00FD3CC7">
        <w:rPr>
          <w:sz w:val="28"/>
          <w:szCs w:val="28"/>
          <w:lang w:val="uk-UA" w:eastAsia="uk-UA"/>
        </w:rPr>
        <w:t xml:space="preserve"> Детермінантний гібрид </w:t>
      </w:r>
      <w:proofErr w:type="spellStart"/>
      <w:r w:rsidRPr="00FD3CC7">
        <w:rPr>
          <w:b/>
          <w:bCs/>
          <w:sz w:val="28"/>
          <w:szCs w:val="28"/>
          <w:lang w:val="uk-UA" w:eastAsia="uk-UA"/>
        </w:rPr>
        <w:t>Супернова</w:t>
      </w:r>
      <w:proofErr w:type="spellEnd"/>
      <w:r w:rsidRPr="00FD3CC7">
        <w:rPr>
          <w:b/>
          <w:bCs/>
          <w:sz w:val="28"/>
          <w:szCs w:val="28"/>
          <w:lang w:val="uk-UA" w:eastAsia="uk-UA"/>
        </w:rPr>
        <w:t xml:space="preserve"> F1</w:t>
      </w:r>
      <w:r w:rsidRPr="00FD3CC7">
        <w:rPr>
          <w:sz w:val="28"/>
          <w:szCs w:val="28"/>
          <w:lang w:val="uk-UA" w:eastAsia="uk-UA"/>
        </w:rPr>
        <w:t>, попри меншу загальну врожайність (13,8 кг/\(\</w:t>
      </w:r>
      <w:proofErr w:type="spellStart"/>
      <w:r w:rsidRPr="00FD3CC7">
        <w:rPr>
          <w:sz w:val="28"/>
          <w:szCs w:val="28"/>
          <w:lang w:val="uk-UA" w:eastAsia="uk-UA"/>
        </w:rPr>
        <w:t>text</w:t>
      </w:r>
      <w:proofErr w:type="spellEnd"/>
      <w:r w:rsidRPr="00FD3CC7">
        <w:rPr>
          <w:sz w:val="28"/>
          <w:szCs w:val="28"/>
          <w:lang w:val="uk-UA" w:eastAsia="uk-UA"/>
        </w:rPr>
        <w:t xml:space="preserve">{м}^{2}\)) порівняно з іншими гібридами, продемонстрував високий рівень рентабельності — </w:t>
      </w:r>
      <w:r w:rsidRPr="00FD3CC7">
        <w:rPr>
          <w:b/>
          <w:bCs/>
          <w:sz w:val="28"/>
          <w:szCs w:val="28"/>
          <w:lang w:val="uk-UA" w:eastAsia="uk-UA"/>
        </w:rPr>
        <w:t>102,4%</w:t>
      </w:r>
      <w:r w:rsidRPr="00FD3CC7">
        <w:rPr>
          <w:sz w:val="28"/>
          <w:szCs w:val="28"/>
          <w:lang w:val="uk-UA" w:eastAsia="uk-UA"/>
        </w:rPr>
        <w:t>. Це стало можливим завдяки найвищому показнику ранньої в</w:t>
      </w:r>
      <w:r>
        <w:rPr>
          <w:sz w:val="28"/>
          <w:szCs w:val="28"/>
          <w:lang w:val="uk-UA" w:eastAsia="uk-UA"/>
        </w:rPr>
        <w:t>рожайності (5,2 кг/м</w:t>
      </w:r>
      <w:r w:rsidRPr="00FD3CC7">
        <w:rPr>
          <w:sz w:val="28"/>
          <w:szCs w:val="28"/>
          <w:lang w:val="uk-UA" w:eastAsia="uk-UA"/>
        </w:rPr>
        <w:t>2, яка була реалізована за максимальною ціною у перші тижні плодоношення.</w:t>
      </w:r>
    </w:p>
    <w:p w:rsidR="00FD3CC7" w:rsidRPr="00FD3CC7" w:rsidRDefault="00FD3CC7" w:rsidP="00FD3CC7">
      <w:pPr>
        <w:widowControl/>
        <w:autoSpaceDE/>
        <w:autoSpaceDN/>
        <w:adjustRightInd/>
        <w:spacing w:line="360" w:lineRule="auto"/>
        <w:ind w:firstLine="851"/>
        <w:jc w:val="both"/>
        <w:rPr>
          <w:sz w:val="28"/>
          <w:szCs w:val="28"/>
          <w:lang w:val="uk-UA" w:eastAsia="uk-UA"/>
        </w:rPr>
      </w:pPr>
      <w:r>
        <w:rPr>
          <w:b/>
          <w:bCs/>
          <w:sz w:val="28"/>
          <w:szCs w:val="28"/>
          <w:lang w:val="uk-UA" w:eastAsia="uk-UA"/>
        </w:rPr>
        <w:t>Висновок.</w:t>
      </w:r>
      <w:r w:rsidRPr="00FD3CC7">
        <w:rPr>
          <w:sz w:val="28"/>
          <w:szCs w:val="28"/>
          <w:lang w:val="uk-UA" w:eastAsia="uk-UA"/>
        </w:rPr>
        <w:t xml:space="preserve"> Для оптимізації тепличного господарства ЖАТФК та підвищення його прибутковості доцільно відмовитися від вирощування класичних дрібноплідних сортів (типу Де </w:t>
      </w:r>
      <w:proofErr w:type="spellStart"/>
      <w:r w:rsidRPr="00FD3CC7">
        <w:rPr>
          <w:sz w:val="28"/>
          <w:szCs w:val="28"/>
          <w:lang w:val="uk-UA" w:eastAsia="uk-UA"/>
        </w:rPr>
        <w:t>Барао</w:t>
      </w:r>
      <w:proofErr w:type="spellEnd"/>
      <w:r w:rsidRPr="00FD3CC7">
        <w:rPr>
          <w:sz w:val="28"/>
          <w:szCs w:val="28"/>
          <w:lang w:val="uk-UA" w:eastAsia="uk-UA"/>
        </w:rPr>
        <w:t xml:space="preserve">) на користь високоефективних гетерозисних гібридів. Найбільш вигідним є поєднання вирощування </w:t>
      </w:r>
      <w:proofErr w:type="spellStart"/>
      <w:r w:rsidRPr="00FD3CC7">
        <w:rPr>
          <w:i/>
          <w:iCs/>
          <w:sz w:val="28"/>
          <w:szCs w:val="28"/>
          <w:lang w:val="uk-UA" w:eastAsia="uk-UA"/>
        </w:rPr>
        <w:t>Айвенго</w:t>
      </w:r>
      <w:proofErr w:type="spellEnd"/>
      <w:r w:rsidRPr="00FD3CC7">
        <w:rPr>
          <w:i/>
          <w:iCs/>
          <w:sz w:val="28"/>
          <w:szCs w:val="28"/>
          <w:lang w:val="uk-UA" w:eastAsia="uk-UA"/>
        </w:rPr>
        <w:t xml:space="preserve"> F1</w:t>
      </w:r>
      <w:r w:rsidRPr="00FD3CC7">
        <w:rPr>
          <w:sz w:val="28"/>
          <w:szCs w:val="28"/>
          <w:lang w:val="uk-UA" w:eastAsia="uk-UA"/>
        </w:rPr>
        <w:t xml:space="preserve"> (для масового збору </w:t>
      </w:r>
      <w:proofErr w:type="spellStart"/>
      <w:r w:rsidRPr="00FD3CC7">
        <w:rPr>
          <w:sz w:val="28"/>
          <w:szCs w:val="28"/>
          <w:lang w:val="uk-UA" w:eastAsia="uk-UA"/>
        </w:rPr>
        <w:t>преміумпродукції</w:t>
      </w:r>
      <w:proofErr w:type="spellEnd"/>
      <w:r w:rsidRPr="00FD3CC7">
        <w:rPr>
          <w:sz w:val="28"/>
          <w:szCs w:val="28"/>
          <w:lang w:val="uk-UA" w:eastAsia="uk-UA"/>
        </w:rPr>
        <w:t xml:space="preserve">) та </w:t>
      </w:r>
      <w:proofErr w:type="spellStart"/>
      <w:r w:rsidRPr="00FD3CC7">
        <w:rPr>
          <w:i/>
          <w:iCs/>
          <w:sz w:val="28"/>
          <w:szCs w:val="28"/>
          <w:lang w:val="uk-UA" w:eastAsia="uk-UA"/>
        </w:rPr>
        <w:t>Супернова</w:t>
      </w:r>
      <w:proofErr w:type="spellEnd"/>
      <w:r w:rsidRPr="00FD3CC7">
        <w:rPr>
          <w:i/>
          <w:iCs/>
          <w:sz w:val="28"/>
          <w:szCs w:val="28"/>
          <w:lang w:val="uk-UA" w:eastAsia="uk-UA"/>
        </w:rPr>
        <w:t xml:space="preserve"> F1</w:t>
      </w:r>
      <w:r w:rsidRPr="00FD3CC7">
        <w:rPr>
          <w:sz w:val="28"/>
          <w:szCs w:val="28"/>
          <w:lang w:val="uk-UA" w:eastAsia="uk-UA"/>
        </w:rPr>
        <w:t xml:space="preserve"> (для надраннього фінансового надходження).</w:t>
      </w:r>
    </w:p>
    <w:p w:rsidR="00FD3CC7" w:rsidRDefault="00FD3CC7" w:rsidP="00FD3CC7">
      <w:pPr>
        <w:widowControl/>
        <w:autoSpaceDE/>
        <w:autoSpaceDN/>
        <w:adjustRightInd/>
        <w:spacing w:line="360" w:lineRule="auto"/>
        <w:ind w:firstLine="851"/>
        <w:jc w:val="both"/>
        <w:rPr>
          <w:sz w:val="28"/>
          <w:szCs w:val="28"/>
          <w:lang w:val="uk-UA" w:eastAsia="uk-UA"/>
        </w:rPr>
      </w:pPr>
    </w:p>
    <w:p w:rsidR="00FD3CC7" w:rsidRPr="00C100D2" w:rsidRDefault="00FD3CC7" w:rsidP="00C100D2">
      <w:pPr>
        <w:widowControl/>
        <w:autoSpaceDE/>
        <w:autoSpaceDN/>
        <w:adjustRightInd/>
        <w:spacing w:line="360" w:lineRule="auto"/>
        <w:ind w:firstLine="851"/>
        <w:jc w:val="center"/>
        <w:rPr>
          <w:b/>
          <w:bCs/>
          <w:sz w:val="28"/>
          <w:szCs w:val="28"/>
          <w:lang w:val="uk-UA" w:eastAsia="uk-UA"/>
        </w:rPr>
      </w:pPr>
      <w:r w:rsidRPr="00FD3CC7">
        <w:rPr>
          <w:rFonts w:ascii="Arial" w:hAnsi="Arial" w:cs="Arial"/>
          <w:b/>
          <w:bCs/>
          <w:sz w:val="30"/>
          <w:szCs w:val="30"/>
          <w:lang w:val="uk-UA" w:eastAsia="uk-UA"/>
        </w:rPr>
        <w:t>4</w:t>
      </w:r>
      <w:r w:rsidRPr="00C100D2">
        <w:rPr>
          <w:b/>
          <w:bCs/>
          <w:sz w:val="28"/>
          <w:szCs w:val="28"/>
          <w:lang w:val="uk-UA" w:eastAsia="uk-UA"/>
        </w:rPr>
        <w:t>.2. Енергетична ефективність технології вирощування</w:t>
      </w:r>
    </w:p>
    <w:p w:rsidR="00FD3CC7" w:rsidRPr="00C100D2" w:rsidRDefault="00FD3CC7" w:rsidP="00C100D2">
      <w:pPr>
        <w:widowControl/>
        <w:autoSpaceDE/>
        <w:autoSpaceDN/>
        <w:adjustRightInd/>
        <w:spacing w:line="360" w:lineRule="auto"/>
        <w:ind w:firstLine="851"/>
        <w:jc w:val="both"/>
        <w:rPr>
          <w:sz w:val="28"/>
          <w:szCs w:val="28"/>
          <w:lang w:val="uk-UA" w:eastAsia="uk-UA"/>
        </w:rPr>
      </w:pPr>
      <w:r w:rsidRPr="00C100D2">
        <w:rPr>
          <w:sz w:val="28"/>
          <w:szCs w:val="28"/>
          <w:lang w:val="uk-UA" w:eastAsia="uk-UA"/>
        </w:rPr>
        <w:t xml:space="preserve">В умовах сучасного тепличного овочівництва економічна оцінка не завжди може повноцінно відобразити реальну ефективність технологічних процесів через інфляційні коливання, нестабільність ринкових цін на енергоносії та зміну вартості мінеральних добрив. Більш стабільним, об'єктивним та науково обґрунтованим є метод </w:t>
      </w:r>
      <w:r w:rsidRPr="00C100D2">
        <w:rPr>
          <w:b/>
          <w:bCs/>
          <w:sz w:val="28"/>
          <w:szCs w:val="28"/>
          <w:lang w:val="uk-UA" w:eastAsia="uk-UA"/>
        </w:rPr>
        <w:t>біоенергетичного аналізу</w:t>
      </w:r>
      <w:r w:rsidRPr="00C100D2">
        <w:rPr>
          <w:sz w:val="28"/>
          <w:szCs w:val="28"/>
          <w:lang w:val="uk-UA" w:eastAsia="uk-UA"/>
        </w:rPr>
        <w:t xml:space="preserve">. Він базується на переведенні всіх витрат антропогенної енергії (живої праці, </w:t>
      </w:r>
      <w:r w:rsidRPr="00C100D2">
        <w:rPr>
          <w:sz w:val="28"/>
          <w:szCs w:val="28"/>
          <w:lang w:val="uk-UA" w:eastAsia="uk-UA"/>
        </w:rPr>
        <w:lastRenderedPageBreak/>
        <w:t xml:space="preserve">палива, електроенергії, добрив, насіннєвого матеріалу, технічних засобів) та отриманої біомаси в універсальні одиниці виміру — </w:t>
      </w:r>
      <w:proofErr w:type="spellStart"/>
      <w:r w:rsidRPr="00C100D2">
        <w:rPr>
          <w:sz w:val="28"/>
          <w:szCs w:val="28"/>
          <w:lang w:val="uk-UA" w:eastAsia="uk-UA"/>
        </w:rPr>
        <w:t>Мегаджоулі</w:t>
      </w:r>
      <w:proofErr w:type="spellEnd"/>
      <w:r w:rsidRPr="00C100D2">
        <w:rPr>
          <w:sz w:val="28"/>
          <w:szCs w:val="28"/>
          <w:lang w:val="uk-UA" w:eastAsia="uk-UA"/>
        </w:rPr>
        <w:t xml:space="preserve"> (</w:t>
      </w:r>
      <w:proofErr w:type="spellStart"/>
      <w:r w:rsidRPr="00C100D2">
        <w:rPr>
          <w:sz w:val="28"/>
          <w:szCs w:val="28"/>
          <w:lang w:val="uk-UA" w:eastAsia="uk-UA"/>
        </w:rPr>
        <w:t>МДж</w:t>
      </w:r>
      <w:proofErr w:type="spellEnd"/>
      <w:r w:rsidRPr="00C100D2">
        <w:rPr>
          <w:sz w:val="28"/>
          <w:szCs w:val="28"/>
          <w:lang w:val="uk-UA" w:eastAsia="uk-UA"/>
        </w:rPr>
        <w:t>).</w:t>
      </w:r>
    </w:p>
    <w:p w:rsidR="00FD3CC7" w:rsidRPr="00C100D2" w:rsidRDefault="00FD3CC7" w:rsidP="00C100D2">
      <w:pPr>
        <w:widowControl/>
        <w:autoSpaceDE/>
        <w:autoSpaceDN/>
        <w:adjustRightInd/>
        <w:spacing w:line="360" w:lineRule="auto"/>
        <w:ind w:firstLine="851"/>
        <w:jc w:val="both"/>
        <w:rPr>
          <w:sz w:val="28"/>
          <w:szCs w:val="28"/>
          <w:lang w:val="uk-UA" w:eastAsia="uk-UA"/>
        </w:rPr>
      </w:pPr>
      <w:r w:rsidRPr="00C100D2">
        <w:rPr>
          <w:sz w:val="28"/>
          <w:szCs w:val="28"/>
          <w:lang w:val="uk-UA" w:eastAsia="uk-UA"/>
        </w:rPr>
        <w:t>Специфіка функціонування споруд закритого ґрунту в зоні Житомирського Полісся полягає в тому, що основна частка</w:t>
      </w:r>
      <w:r w:rsidR="00C100D2" w:rsidRPr="00C100D2">
        <w:rPr>
          <w:sz w:val="28"/>
          <w:szCs w:val="28"/>
          <w:lang w:val="uk-UA" w:eastAsia="uk-UA"/>
        </w:rPr>
        <w:t xml:space="preserve"> енергетичних витрат 65--70%</w:t>
      </w:r>
      <w:r w:rsidRPr="00C100D2">
        <w:rPr>
          <w:sz w:val="28"/>
          <w:szCs w:val="28"/>
          <w:lang w:val="uk-UA" w:eastAsia="uk-UA"/>
        </w:rPr>
        <w:t xml:space="preserve"> від загального обсягу) припадає на теплову та електричну енергію, необхідну для підтримання оптимального мікроклімату у ранньовесняний період (квітень–травень) [1.2, 2.2]. Витрати на насіння гібридів іноземної селекції також мають вищий енергетичний еквівалент через складність їхнього заводського калібрування та протруєння.</w:t>
      </w:r>
    </w:p>
    <w:p w:rsidR="00FD3CC7" w:rsidRPr="00C100D2" w:rsidRDefault="00FD3CC7" w:rsidP="00C100D2">
      <w:pPr>
        <w:widowControl/>
        <w:autoSpaceDE/>
        <w:autoSpaceDN/>
        <w:adjustRightInd/>
        <w:spacing w:line="360" w:lineRule="auto"/>
        <w:ind w:firstLine="851"/>
        <w:jc w:val="both"/>
        <w:rPr>
          <w:sz w:val="28"/>
          <w:szCs w:val="28"/>
          <w:lang w:val="uk-UA" w:eastAsia="uk-UA"/>
        </w:rPr>
      </w:pPr>
      <w:r w:rsidRPr="00C100D2">
        <w:rPr>
          <w:b/>
          <w:bCs/>
          <w:sz w:val="28"/>
          <w:szCs w:val="28"/>
          <w:lang w:val="uk-UA" w:eastAsia="uk-UA"/>
        </w:rPr>
        <w:t>Таблиця 4.2. Енергетична ефективність вирощування сорту та гібридів томату</w:t>
      </w:r>
    </w:p>
    <w:tbl>
      <w:tblPr>
        <w:tblStyle w:val="a3"/>
        <w:tblW w:w="0" w:type="auto"/>
        <w:tblInd w:w="63" w:type="dxa"/>
        <w:tblLayout w:type="fixed"/>
        <w:tblLook w:val="04A0" w:firstRow="1" w:lastRow="0" w:firstColumn="1" w:lastColumn="0" w:noHBand="0" w:noVBand="1"/>
      </w:tblPr>
      <w:tblGrid>
        <w:gridCol w:w="2880"/>
        <w:gridCol w:w="1431"/>
        <w:gridCol w:w="1271"/>
        <w:gridCol w:w="1269"/>
        <w:gridCol w:w="1367"/>
        <w:gridCol w:w="1574"/>
      </w:tblGrid>
      <w:tr w:rsidR="00FD3CC7" w:rsidRPr="00FD3CC7" w:rsidTr="00C100D2">
        <w:tc>
          <w:tcPr>
            <w:tcW w:w="2880" w:type="dxa"/>
            <w:hideMark/>
          </w:tcPr>
          <w:p w:rsidR="00FD3CC7" w:rsidRPr="00C100D2" w:rsidRDefault="00FD3CC7" w:rsidP="00C100D2">
            <w:pPr>
              <w:widowControl/>
              <w:autoSpaceDE/>
              <w:autoSpaceDN/>
              <w:adjustRightInd/>
              <w:spacing w:line="276" w:lineRule="auto"/>
              <w:jc w:val="center"/>
              <w:rPr>
                <w:b/>
                <w:bCs/>
                <w:sz w:val="28"/>
                <w:szCs w:val="28"/>
                <w:lang w:val="uk-UA" w:eastAsia="uk-UA"/>
              </w:rPr>
            </w:pPr>
            <w:r w:rsidRPr="00C100D2">
              <w:rPr>
                <w:b/>
                <w:bCs/>
                <w:sz w:val="28"/>
                <w:szCs w:val="28"/>
                <w:lang w:val="uk-UA" w:eastAsia="uk-UA"/>
              </w:rPr>
              <w:t>Показник енергоефективності</w:t>
            </w:r>
          </w:p>
        </w:tc>
        <w:tc>
          <w:tcPr>
            <w:tcW w:w="1431" w:type="dxa"/>
            <w:hideMark/>
          </w:tcPr>
          <w:p w:rsidR="00FD3CC7" w:rsidRPr="00C100D2" w:rsidRDefault="00FD3CC7" w:rsidP="00C100D2">
            <w:pPr>
              <w:widowControl/>
              <w:autoSpaceDE/>
              <w:autoSpaceDN/>
              <w:adjustRightInd/>
              <w:spacing w:line="276" w:lineRule="auto"/>
              <w:jc w:val="center"/>
              <w:rPr>
                <w:b/>
                <w:bCs/>
                <w:sz w:val="28"/>
                <w:szCs w:val="28"/>
                <w:lang w:val="uk-UA" w:eastAsia="uk-UA"/>
              </w:rPr>
            </w:pPr>
            <w:r w:rsidRPr="00C100D2">
              <w:rPr>
                <w:b/>
                <w:bCs/>
                <w:sz w:val="28"/>
                <w:szCs w:val="28"/>
                <w:lang w:val="uk-UA" w:eastAsia="uk-UA"/>
              </w:rPr>
              <w:t xml:space="preserve">Де </w:t>
            </w:r>
            <w:proofErr w:type="spellStart"/>
            <w:r w:rsidRPr="00C100D2">
              <w:rPr>
                <w:b/>
                <w:bCs/>
                <w:sz w:val="28"/>
                <w:szCs w:val="28"/>
                <w:lang w:val="uk-UA" w:eastAsia="uk-UA"/>
              </w:rPr>
              <w:t>Барао</w:t>
            </w:r>
            <w:proofErr w:type="spellEnd"/>
            <w:r w:rsidRPr="00C100D2">
              <w:rPr>
                <w:b/>
                <w:bCs/>
                <w:sz w:val="28"/>
                <w:szCs w:val="28"/>
                <w:lang w:val="uk-UA" w:eastAsia="uk-UA"/>
              </w:rPr>
              <w:t xml:space="preserve"> червоний (Контроль, сорт)</w:t>
            </w:r>
          </w:p>
        </w:tc>
        <w:tc>
          <w:tcPr>
            <w:tcW w:w="1271" w:type="dxa"/>
            <w:hideMark/>
          </w:tcPr>
          <w:p w:rsidR="00FD3CC7" w:rsidRPr="00C100D2" w:rsidRDefault="00FD3CC7" w:rsidP="00C100D2">
            <w:pPr>
              <w:widowControl/>
              <w:autoSpaceDE/>
              <w:autoSpaceDN/>
              <w:adjustRightInd/>
              <w:spacing w:line="276" w:lineRule="auto"/>
              <w:jc w:val="center"/>
              <w:rPr>
                <w:b/>
                <w:bCs/>
                <w:sz w:val="28"/>
                <w:szCs w:val="28"/>
                <w:lang w:val="uk-UA" w:eastAsia="uk-UA"/>
              </w:rPr>
            </w:pPr>
            <w:proofErr w:type="spellStart"/>
            <w:r w:rsidRPr="00C100D2">
              <w:rPr>
                <w:b/>
                <w:bCs/>
                <w:sz w:val="28"/>
                <w:szCs w:val="28"/>
                <w:lang w:val="uk-UA" w:eastAsia="uk-UA"/>
              </w:rPr>
              <w:t>Аламіна</w:t>
            </w:r>
            <w:proofErr w:type="spellEnd"/>
            <w:r w:rsidRPr="00C100D2">
              <w:rPr>
                <w:b/>
                <w:bCs/>
                <w:sz w:val="28"/>
                <w:szCs w:val="28"/>
                <w:lang w:val="uk-UA" w:eastAsia="uk-UA"/>
              </w:rPr>
              <w:t xml:space="preserve"> F1 (Гібрид)</w:t>
            </w:r>
          </w:p>
        </w:tc>
        <w:tc>
          <w:tcPr>
            <w:tcW w:w="1269" w:type="dxa"/>
            <w:hideMark/>
          </w:tcPr>
          <w:p w:rsidR="00FD3CC7" w:rsidRPr="00C100D2" w:rsidRDefault="00FD3CC7" w:rsidP="00C100D2">
            <w:pPr>
              <w:widowControl/>
              <w:autoSpaceDE/>
              <w:autoSpaceDN/>
              <w:adjustRightInd/>
              <w:spacing w:line="276" w:lineRule="auto"/>
              <w:jc w:val="center"/>
              <w:rPr>
                <w:b/>
                <w:bCs/>
                <w:sz w:val="28"/>
                <w:szCs w:val="28"/>
                <w:lang w:val="uk-UA" w:eastAsia="uk-UA"/>
              </w:rPr>
            </w:pPr>
            <w:proofErr w:type="spellStart"/>
            <w:r w:rsidRPr="00C100D2">
              <w:rPr>
                <w:b/>
                <w:bCs/>
                <w:sz w:val="28"/>
                <w:szCs w:val="28"/>
                <w:lang w:val="uk-UA" w:eastAsia="uk-UA"/>
              </w:rPr>
              <w:t>Айвенго</w:t>
            </w:r>
            <w:proofErr w:type="spellEnd"/>
            <w:r w:rsidRPr="00C100D2">
              <w:rPr>
                <w:b/>
                <w:bCs/>
                <w:sz w:val="28"/>
                <w:szCs w:val="28"/>
                <w:lang w:val="uk-UA" w:eastAsia="uk-UA"/>
              </w:rPr>
              <w:t xml:space="preserve"> F1 (Гібрид)</w:t>
            </w:r>
          </w:p>
        </w:tc>
        <w:tc>
          <w:tcPr>
            <w:tcW w:w="1367" w:type="dxa"/>
            <w:hideMark/>
          </w:tcPr>
          <w:p w:rsidR="00FD3CC7" w:rsidRPr="00C100D2" w:rsidRDefault="00FD3CC7" w:rsidP="00C100D2">
            <w:pPr>
              <w:widowControl/>
              <w:autoSpaceDE/>
              <w:autoSpaceDN/>
              <w:adjustRightInd/>
              <w:spacing w:line="276" w:lineRule="auto"/>
              <w:jc w:val="center"/>
              <w:rPr>
                <w:b/>
                <w:bCs/>
                <w:sz w:val="28"/>
                <w:szCs w:val="28"/>
                <w:lang w:val="uk-UA" w:eastAsia="uk-UA"/>
              </w:rPr>
            </w:pPr>
            <w:r w:rsidRPr="00C100D2">
              <w:rPr>
                <w:b/>
                <w:bCs/>
                <w:sz w:val="28"/>
                <w:szCs w:val="28"/>
                <w:lang w:val="uk-UA" w:eastAsia="uk-UA"/>
              </w:rPr>
              <w:t>Барбадос F1 (Гібрид)</w:t>
            </w:r>
          </w:p>
        </w:tc>
        <w:tc>
          <w:tcPr>
            <w:tcW w:w="1574" w:type="dxa"/>
            <w:hideMark/>
          </w:tcPr>
          <w:p w:rsidR="00FD3CC7" w:rsidRPr="00C100D2" w:rsidRDefault="00FD3CC7" w:rsidP="00C100D2">
            <w:pPr>
              <w:widowControl/>
              <w:autoSpaceDE/>
              <w:autoSpaceDN/>
              <w:adjustRightInd/>
              <w:spacing w:line="276" w:lineRule="auto"/>
              <w:jc w:val="center"/>
              <w:rPr>
                <w:b/>
                <w:bCs/>
                <w:sz w:val="28"/>
                <w:szCs w:val="28"/>
                <w:lang w:val="uk-UA" w:eastAsia="uk-UA"/>
              </w:rPr>
            </w:pPr>
            <w:proofErr w:type="spellStart"/>
            <w:r w:rsidRPr="00C100D2">
              <w:rPr>
                <w:b/>
                <w:bCs/>
                <w:sz w:val="28"/>
                <w:szCs w:val="28"/>
                <w:lang w:val="uk-UA" w:eastAsia="uk-UA"/>
              </w:rPr>
              <w:t>Супернова</w:t>
            </w:r>
            <w:proofErr w:type="spellEnd"/>
            <w:r w:rsidRPr="00C100D2">
              <w:rPr>
                <w:b/>
                <w:bCs/>
                <w:sz w:val="28"/>
                <w:szCs w:val="28"/>
                <w:lang w:val="uk-UA" w:eastAsia="uk-UA"/>
              </w:rPr>
              <w:t xml:space="preserve"> F1 (Гібрид)</w:t>
            </w:r>
          </w:p>
        </w:tc>
      </w:tr>
      <w:tr w:rsidR="00FD3CC7" w:rsidRPr="00FD3CC7" w:rsidTr="00C100D2">
        <w:tc>
          <w:tcPr>
            <w:tcW w:w="2880" w:type="dxa"/>
            <w:hideMark/>
          </w:tcPr>
          <w:p w:rsidR="00FD3CC7" w:rsidRPr="00C100D2" w:rsidRDefault="00FD3CC7" w:rsidP="00C100D2">
            <w:pPr>
              <w:widowControl/>
              <w:autoSpaceDE/>
              <w:autoSpaceDN/>
              <w:adjustRightInd/>
              <w:spacing w:line="276" w:lineRule="auto"/>
              <w:rPr>
                <w:sz w:val="28"/>
                <w:szCs w:val="28"/>
                <w:lang w:val="uk-UA" w:eastAsia="uk-UA"/>
              </w:rPr>
            </w:pPr>
            <w:r w:rsidRPr="00C100D2">
              <w:rPr>
                <w:sz w:val="28"/>
                <w:szCs w:val="28"/>
                <w:lang w:val="uk-UA" w:eastAsia="uk-UA"/>
              </w:rPr>
              <w:t>З</w:t>
            </w:r>
            <w:r w:rsidR="00C100D2">
              <w:rPr>
                <w:sz w:val="28"/>
                <w:szCs w:val="28"/>
                <w:lang w:val="uk-UA" w:eastAsia="uk-UA"/>
              </w:rPr>
              <w:t>агальна врожайність, кг/м2</w:t>
            </w:r>
          </w:p>
        </w:tc>
        <w:tc>
          <w:tcPr>
            <w:tcW w:w="1431"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9,8</w:t>
            </w:r>
          </w:p>
        </w:tc>
        <w:tc>
          <w:tcPr>
            <w:tcW w:w="1271"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14,6</w:t>
            </w:r>
          </w:p>
        </w:tc>
        <w:tc>
          <w:tcPr>
            <w:tcW w:w="1269"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16,7</w:t>
            </w:r>
          </w:p>
        </w:tc>
        <w:tc>
          <w:tcPr>
            <w:tcW w:w="1367"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16,1</w:t>
            </w:r>
          </w:p>
        </w:tc>
        <w:tc>
          <w:tcPr>
            <w:tcW w:w="1574"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13,8</w:t>
            </w:r>
          </w:p>
        </w:tc>
      </w:tr>
      <w:tr w:rsidR="00FD3CC7" w:rsidRPr="00FD3CC7" w:rsidTr="00C100D2">
        <w:tc>
          <w:tcPr>
            <w:tcW w:w="2880" w:type="dxa"/>
            <w:hideMark/>
          </w:tcPr>
          <w:p w:rsidR="00FD3CC7" w:rsidRPr="00C100D2" w:rsidRDefault="00FD3CC7" w:rsidP="00C100D2">
            <w:pPr>
              <w:widowControl/>
              <w:autoSpaceDE/>
              <w:autoSpaceDN/>
              <w:adjustRightInd/>
              <w:spacing w:line="276" w:lineRule="auto"/>
              <w:rPr>
                <w:sz w:val="28"/>
                <w:szCs w:val="28"/>
                <w:lang w:val="uk-UA" w:eastAsia="uk-UA"/>
              </w:rPr>
            </w:pPr>
            <w:r w:rsidRPr="00C100D2">
              <w:rPr>
                <w:sz w:val="28"/>
                <w:szCs w:val="28"/>
                <w:lang w:val="uk-UA" w:eastAsia="uk-UA"/>
              </w:rPr>
              <w:t>С</w:t>
            </w:r>
            <w:r w:rsidR="00C100D2">
              <w:rPr>
                <w:sz w:val="28"/>
                <w:szCs w:val="28"/>
                <w:lang w:val="uk-UA" w:eastAsia="uk-UA"/>
              </w:rPr>
              <w:t xml:space="preserve">укупні витрати енергії </w:t>
            </w:r>
            <w:proofErr w:type="spellStart"/>
            <w:r w:rsidR="00C100D2">
              <w:rPr>
                <w:sz w:val="28"/>
                <w:szCs w:val="28"/>
                <w:lang w:val="uk-UA" w:eastAsia="uk-UA"/>
              </w:rPr>
              <w:t>Ев</w:t>
            </w:r>
            <w:proofErr w:type="spellEnd"/>
            <w:r w:rsidR="00C100D2">
              <w:rPr>
                <w:sz w:val="28"/>
                <w:szCs w:val="28"/>
                <w:lang w:val="uk-UA" w:eastAsia="uk-UA"/>
              </w:rPr>
              <w:t xml:space="preserve">, </w:t>
            </w:r>
            <w:proofErr w:type="spellStart"/>
            <w:r w:rsidR="00C100D2">
              <w:rPr>
                <w:sz w:val="28"/>
                <w:szCs w:val="28"/>
                <w:lang w:val="uk-UA" w:eastAsia="uk-UA"/>
              </w:rPr>
              <w:t>МДж</w:t>
            </w:r>
            <w:proofErr w:type="spellEnd"/>
            <w:r w:rsidR="00C100D2">
              <w:rPr>
                <w:sz w:val="28"/>
                <w:szCs w:val="28"/>
                <w:lang w:val="uk-UA" w:eastAsia="uk-UA"/>
              </w:rPr>
              <w:t>/м2</w:t>
            </w:r>
          </w:p>
        </w:tc>
        <w:tc>
          <w:tcPr>
            <w:tcW w:w="1431"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22,0</w:t>
            </w:r>
          </w:p>
        </w:tc>
        <w:tc>
          <w:tcPr>
            <w:tcW w:w="1271"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23,5</w:t>
            </w:r>
          </w:p>
        </w:tc>
        <w:tc>
          <w:tcPr>
            <w:tcW w:w="1269"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24,0</w:t>
            </w:r>
          </w:p>
        </w:tc>
        <w:tc>
          <w:tcPr>
            <w:tcW w:w="1367"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23,8</w:t>
            </w:r>
          </w:p>
        </w:tc>
        <w:tc>
          <w:tcPr>
            <w:tcW w:w="1574"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23,0</w:t>
            </w:r>
          </w:p>
        </w:tc>
      </w:tr>
      <w:tr w:rsidR="00FD3CC7" w:rsidRPr="00FD3CC7" w:rsidTr="00C100D2">
        <w:tc>
          <w:tcPr>
            <w:tcW w:w="2880" w:type="dxa"/>
            <w:hideMark/>
          </w:tcPr>
          <w:p w:rsidR="00FD3CC7" w:rsidRPr="00C100D2" w:rsidRDefault="00FD3CC7" w:rsidP="00C100D2">
            <w:pPr>
              <w:widowControl/>
              <w:autoSpaceDE/>
              <w:autoSpaceDN/>
              <w:adjustRightInd/>
              <w:spacing w:line="276" w:lineRule="auto"/>
              <w:rPr>
                <w:sz w:val="28"/>
                <w:szCs w:val="28"/>
                <w:lang w:val="uk-UA" w:eastAsia="uk-UA"/>
              </w:rPr>
            </w:pPr>
            <w:r w:rsidRPr="00C100D2">
              <w:rPr>
                <w:sz w:val="28"/>
                <w:szCs w:val="28"/>
                <w:lang w:val="uk-UA" w:eastAsia="uk-UA"/>
              </w:rPr>
              <w:t>Енергія,</w:t>
            </w:r>
            <w:r w:rsidR="00C100D2">
              <w:rPr>
                <w:sz w:val="28"/>
                <w:szCs w:val="28"/>
                <w:lang w:val="uk-UA" w:eastAsia="uk-UA"/>
              </w:rPr>
              <w:t xml:space="preserve"> акумульована в урожаї </w:t>
            </w:r>
            <w:proofErr w:type="spellStart"/>
            <w:r w:rsidR="00C100D2">
              <w:rPr>
                <w:sz w:val="28"/>
                <w:szCs w:val="28"/>
                <w:lang w:val="uk-UA" w:eastAsia="uk-UA"/>
              </w:rPr>
              <w:t>Еп</w:t>
            </w:r>
            <w:proofErr w:type="spellEnd"/>
            <w:r w:rsidR="00C100D2">
              <w:rPr>
                <w:sz w:val="28"/>
                <w:szCs w:val="28"/>
                <w:lang w:val="uk-UA" w:eastAsia="uk-UA"/>
              </w:rPr>
              <w:t xml:space="preserve">, </w:t>
            </w:r>
            <w:proofErr w:type="spellStart"/>
            <w:r w:rsidR="00C100D2">
              <w:rPr>
                <w:sz w:val="28"/>
                <w:szCs w:val="28"/>
                <w:lang w:val="uk-UA" w:eastAsia="uk-UA"/>
              </w:rPr>
              <w:t>МДж</w:t>
            </w:r>
            <w:proofErr w:type="spellEnd"/>
            <w:r w:rsidR="00C100D2">
              <w:rPr>
                <w:sz w:val="28"/>
                <w:szCs w:val="28"/>
                <w:lang w:val="uk-UA" w:eastAsia="uk-UA"/>
              </w:rPr>
              <w:t>/м2</w:t>
            </w:r>
          </w:p>
        </w:tc>
        <w:tc>
          <w:tcPr>
            <w:tcW w:w="1431"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8,23</w:t>
            </w:r>
          </w:p>
        </w:tc>
        <w:tc>
          <w:tcPr>
            <w:tcW w:w="1271"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12,26</w:t>
            </w:r>
          </w:p>
        </w:tc>
        <w:tc>
          <w:tcPr>
            <w:tcW w:w="1269"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14,03</w:t>
            </w:r>
          </w:p>
        </w:tc>
        <w:tc>
          <w:tcPr>
            <w:tcW w:w="1367"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13,52</w:t>
            </w:r>
          </w:p>
        </w:tc>
        <w:tc>
          <w:tcPr>
            <w:tcW w:w="1574"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sz w:val="28"/>
                <w:szCs w:val="28"/>
                <w:lang w:val="uk-UA" w:eastAsia="uk-UA"/>
              </w:rPr>
              <w:t>11,59</w:t>
            </w:r>
          </w:p>
        </w:tc>
      </w:tr>
      <w:tr w:rsidR="00FD3CC7" w:rsidRPr="00FD3CC7" w:rsidTr="00C100D2">
        <w:tc>
          <w:tcPr>
            <w:tcW w:w="2880" w:type="dxa"/>
            <w:hideMark/>
          </w:tcPr>
          <w:p w:rsidR="00FD3CC7" w:rsidRPr="00C100D2" w:rsidRDefault="00FD3CC7" w:rsidP="00C100D2">
            <w:pPr>
              <w:widowControl/>
              <w:autoSpaceDE/>
              <w:autoSpaceDN/>
              <w:adjustRightInd/>
              <w:spacing w:line="276" w:lineRule="auto"/>
              <w:rPr>
                <w:sz w:val="28"/>
                <w:szCs w:val="28"/>
                <w:lang w:val="uk-UA" w:eastAsia="uk-UA"/>
              </w:rPr>
            </w:pPr>
            <w:r w:rsidRPr="00C100D2">
              <w:rPr>
                <w:b/>
                <w:bCs/>
                <w:sz w:val="28"/>
                <w:szCs w:val="28"/>
                <w:lang w:val="uk-UA" w:eastAsia="uk-UA"/>
              </w:rPr>
              <w:t>Коефіці</w:t>
            </w:r>
            <w:r w:rsidR="00C100D2">
              <w:rPr>
                <w:b/>
                <w:bCs/>
                <w:sz w:val="28"/>
                <w:szCs w:val="28"/>
                <w:lang w:val="uk-UA" w:eastAsia="uk-UA"/>
              </w:rPr>
              <w:t xml:space="preserve">єнт енергоефективності </w:t>
            </w:r>
            <w:proofErr w:type="spellStart"/>
            <w:r w:rsidR="00C100D2">
              <w:rPr>
                <w:b/>
                <w:bCs/>
                <w:sz w:val="28"/>
                <w:szCs w:val="28"/>
                <w:lang w:val="uk-UA" w:eastAsia="uk-UA"/>
              </w:rPr>
              <w:t>Ке</w:t>
            </w:r>
            <w:proofErr w:type="spellEnd"/>
          </w:p>
        </w:tc>
        <w:tc>
          <w:tcPr>
            <w:tcW w:w="1431"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b/>
                <w:bCs/>
                <w:sz w:val="28"/>
                <w:szCs w:val="28"/>
                <w:lang w:val="uk-UA" w:eastAsia="uk-UA"/>
              </w:rPr>
              <w:t>0,37</w:t>
            </w:r>
          </w:p>
        </w:tc>
        <w:tc>
          <w:tcPr>
            <w:tcW w:w="1271"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b/>
                <w:bCs/>
                <w:sz w:val="28"/>
                <w:szCs w:val="28"/>
                <w:lang w:val="uk-UA" w:eastAsia="uk-UA"/>
              </w:rPr>
              <w:t>0,52</w:t>
            </w:r>
          </w:p>
        </w:tc>
        <w:tc>
          <w:tcPr>
            <w:tcW w:w="1269"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b/>
                <w:bCs/>
                <w:sz w:val="28"/>
                <w:szCs w:val="28"/>
                <w:lang w:val="uk-UA" w:eastAsia="uk-UA"/>
              </w:rPr>
              <w:t>0,58</w:t>
            </w:r>
          </w:p>
        </w:tc>
        <w:tc>
          <w:tcPr>
            <w:tcW w:w="1367"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b/>
                <w:bCs/>
                <w:sz w:val="28"/>
                <w:szCs w:val="28"/>
                <w:lang w:val="uk-UA" w:eastAsia="uk-UA"/>
              </w:rPr>
              <w:t>0,57</w:t>
            </w:r>
          </w:p>
        </w:tc>
        <w:tc>
          <w:tcPr>
            <w:tcW w:w="1574" w:type="dxa"/>
            <w:hideMark/>
          </w:tcPr>
          <w:p w:rsidR="00FD3CC7" w:rsidRPr="00C100D2" w:rsidRDefault="00FD3CC7" w:rsidP="00C100D2">
            <w:pPr>
              <w:widowControl/>
              <w:autoSpaceDE/>
              <w:autoSpaceDN/>
              <w:adjustRightInd/>
              <w:spacing w:line="276" w:lineRule="auto"/>
              <w:jc w:val="center"/>
              <w:rPr>
                <w:sz w:val="28"/>
                <w:szCs w:val="28"/>
                <w:lang w:val="uk-UA" w:eastAsia="uk-UA"/>
              </w:rPr>
            </w:pPr>
            <w:r w:rsidRPr="00C100D2">
              <w:rPr>
                <w:b/>
                <w:bCs/>
                <w:sz w:val="28"/>
                <w:szCs w:val="28"/>
                <w:lang w:val="uk-UA" w:eastAsia="uk-UA"/>
              </w:rPr>
              <w:t>0,50</w:t>
            </w:r>
          </w:p>
        </w:tc>
      </w:tr>
    </w:tbl>
    <w:p w:rsidR="00FD3CC7" w:rsidRPr="00C100D2" w:rsidRDefault="00FD3CC7" w:rsidP="00C100D2">
      <w:pPr>
        <w:widowControl/>
        <w:autoSpaceDE/>
        <w:autoSpaceDN/>
        <w:adjustRightInd/>
        <w:jc w:val="both"/>
        <w:rPr>
          <w:i/>
          <w:sz w:val="24"/>
          <w:szCs w:val="24"/>
          <w:lang w:val="uk-UA" w:eastAsia="uk-UA"/>
        </w:rPr>
      </w:pPr>
      <w:r w:rsidRPr="00C100D2">
        <w:rPr>
          <w:i/>
          <w:iCs/>
          <w:sz w:val="24"/>
          <w:szCs w:val="24"/>
          <w:lang w:val="uk-UA" w:eastAsia="uk-UA"/>
        </w:rPr>
        <w:t>Примітка: в овочівництві захищеного ґрунту коефіцієнт \(\</w:t>
      </w:r>
      <w:proofErr w:type="spellStart"/>
      <w:r w:rsidRPr="00C100D2">
        <w:rPr>
          <w:i/>
          <w:iCs/>
          <w:sz w:val="24"/>
          <w:szCs w:val="24"/>
          <w:lang w:val="uk-UA" w:eastAsia="uk-UA"/>
        </w:rPr>
        <w:t>text</w:t>
      </w:r>
      <w:proofErr w:type="spellEnd"/>
      <w:r w:rsidRPr="00C100D2">
        <w:rPr>
          <w:i/>
          <w:iCs/>
          <w:sz w:val="24"/>
          <w:szCs w:val="24"/>
          <w:lang w:val="uk-UA" w:eastAsia="uk-UA"/>
        </w:rPr>
        <w:t>{К}_{\</w:t>
      </w:r>
      <w:proofErr w:type="spellStart"/>
      <w:r w:rsidRPr="00C100D2">
        <w:rPr>
          <w:i/>
          <w:iCs/>
          <w:sz w:val="24"/>
          <w:szCs w:val="24"/>
          <w:lang w:val="uk-UA" w:eastAsia="uk-UA"/>
        </w:rPr>
        <w:t>text</w:t>
      </w:r>
      <w:proofErr w:type="spellEnd"/>
      <w:r w:rsidRPr="00C100D2">
        <w:rPr>
          <w:i/>
          <w:iCs/>
          <w:sz w:val="24"/>
          <w:szCs w:val="24"/>
          <w:lang w:val="uk-UA" w:eastAsia="uk-UA"/>
        </w:rPr>
        <w:t>{е}}\) майже завжди є меншим за одиницю через колосальні штучні витрати на терморегуляцію, проте завдання технології — максимально наблизити його до оптимуму завдяки високій продуктивності рослин.</w:t>
      </w:r>
    </w:p>
    <w:p w:rsidR="00C100D2" w:rsidRPr="00C100D2" w:rsidRDefault="00C100D2" w:rsidP="00C100D2">
      <w:pPr>
        <w:widowControl/>
        <w:autoSpaceDE/>
        <w:autoSpaceDN/>
        <w:adjustRightInd/>
        <w:jc w:val="both"/>
        <w:rPr>
          <w:i/>
          <w:sz w:val="24"/>
          <w:szCs w:val="24"/>
          <w:lang w:val="uk-UA" w:eastAsia="uk-UA"/>
        </w:rPr>
      </w:pPr>
    </w:p>
    <w:p w:rsidR="00C100D2" w:rsidRPr="00C100D2" w:rsidRDefault="00C100D2" w:rsidP="00C100D2">
      <w:pPr>
        <w:widowControl/>
        <w:autoSpaceDE/>
        <w:autoSpaceDN/>
        <w:adjustRightInd/>
        <w:jc w:val="both"/>
        <w:rPr>
          <w:i/>
          <w:sz w:val="24"/>
          <w:szCs w:val="24"/>
          <w:lang w:val="uk-UA" w:eastAsia="uk-UA"/>
        </w:rPr>
      </w:pPr>
    </w:p>
    <w:p w:rsidR="00FD3CC7" w:rsidRPr="00C100D2" w:rsidRDefault="00FD3CC7" w:rsidP="00C100D2">
      <w:pPr>
        <w:widowControl/>
        <w:autoSpaceDE/>
        <w:autoSpaceDN/>
        <w:adjustRightInd/>
        <w:spacing w:line="360" w:lineRule="auto"/>
        <w:ind w:firstLine="851"/>
        <w:jc w:val="both"/>
        <w:rPr>
          <w:sz w:val="28"/>
          <w:szCs w:val="28"/>
          <w:lang w:val="uk-UA" w:eastAsia="uk-UA"/>
        </w:rPr>
      </w:pPr>
      <w:r w:rsidRPr="00C100D2">
        <w:rPr>
          <w:sz w:val="28"/>
          <w:szCs w:val="28"/>
          <w:lang w:val="uk-UA" w:eastAsia="uk-UA"/>
        </w:rPr>
        <w:t>Аналіз даних таблиці 4.2 дозволяє зробити такі науково-практичні висновки:</w:t>
      </w:r>
    </w:p>
    <w:p w:rsidR="00FD3CC7" w:rsidRPr="00C100D2" w:rsidRDefault="00C100D2" w:rsidP="00C100D2">
      <w:pPr>
        <w:widowControl/>
        <w:autoSpaceDE/>
        <w:autoSpaceDN/>
        <w:adjustRightInd/>
        <w:spacing w:line="360" w:lineRule="auto"/>
        <w:ind w:left="-3" w:firstLine="851"/>
        <w:jc w:val="both"/>
        <w:rPr>
          <w:sz w:val="28"/>
          <w:szCs w:val="28"/>
          <w:lang w:val="uk-UA" w:eastAsia="uk-UA"/>
        </w:rPr>
      </w:pPr>
      <w:r>
        <w:rPr>
          <w:b/>
          <w:bCs/>
          <w:sz w:val="28"/>
          <w:szCs w:val="28"/>
          <w:lang w:val="uk-UA" w:eastAsia="uk-UA"/>
        </w:rPr>
        <w:t>Аналіз сорту-контролю</w:t>
      </w:r>
      <w:r w:rsidR="00FD3CC7" w:rsidRPr="00C100D2">
        <w:rPr>
          <w:sz w:val="28"/>
          <w:szCs w:val="28"/>
          <w:lang w:val="uk-UA" w:eastAsia="uk-UA"/>
        </w:rPr>
        <w:t xml:space="preserve"> Вирощування сорту </w:t>
      </w:r>
      <w:r w:rsidR="00FD3CC7" w:rsidRPr="00C100D2">
        <w:rPr>
          <w:i/>
          <w:iCs/>
          <w:sz w:val="28"/>
          <w:szCs w:val="28"/>
          <w:lang w:val="uk-UA" w:eastAsia="uk-UA"/>
        </w:rPr>
        <w:t xml:space="preserve">Де </w:t>
      </w:r>
      <w:proofErr w:type="spellStart"/>
      <w:r w:rsidR="00FD3CC7" w:rsidRPr="00C100D2">
        <w:rPr>
          <w:i/>
          <w:iCs/>
          <w:sz w:val="28"/>
          <w:szCs w:val="28"/>
          <w:lang w:val="uk-UA" w:eastAsia="uk-UA"/>
        </w:rPr>
        <w:t>Барао</w:t>
      </w:r>
      <w:proofErr w:type="spellEnd"/>
      <w:r w:rsidR="00FD3CC7" w:rsidRPr="00C100D2">
        <w:rPr>
          <w:i/>
          <w:iCs/>
          <w:sz w:val="28"/>
          <w:szCs w:val="28"/>
          <w:lang w:val="uk-UA" w:eastAsia="uk-UA"/>
        </w:rPr>
        <w:t xml:space="preserve"> червоний</w:t>
      </w:r>
      <w:r w:rsidR="00FD3CC7" w:rsidRPr="00C100D2">
        <w:rPr>
          <w:sz w:val="28"/>
          <w:szCs w:val="28"/>
          <w:lang w:val="uk-UA" w:eastAsia="uk-UA"/>
        </w:rPr>
        <w:t xml:space="preserve"> є енерге</w:t>
      </w:r>
      <w:r>
        <w:rPr>
          <w:sz w:val="28"/>
          <w:szCs w:val="28"/>
          <w:lang w:val="uk-UA" w:eastAsia="uk-UA"/>
        </w:rPr>
        <w:t xml:space="preserve">тично найменш вигідним </w:t>
      </w:r>
      <w:proofErr w:type="spellStart"/>
      <w:r>
        <w:rPr>
          <w:sz w:val="28"/>
          <w:szCs w:val="28"/>
          <w:lang w:val="uk-UA" w:eastAsia="uk-UA"/>
        </w:rPr>
        <w:t>Ке</w:t>
      </w:r>
      <w:proofErr w:type="spellEnd"/>
      <w:r>
        <w:rPr>
          <w:sz w:val="28"/>
          <w:szCs w:val="28"/>
          <w:lang w:val="uk-UA" w:eastAsia="uk-UA"/>
        </w:rPr>
        <w:t xml:space="preserve"> = 0,37</w:t>
      </w:r>
      <w:r w:rsidR="00FD3CC7" w:rsidRPr="00C100D2">
        <w:rPr>
          <w:sz w:val="28"/>
          <w:szCs w:val="28"/>
          <w:lang w:val="uk-UA" w:eastAsia="uk-UA"/>
        </w:rPr>
        <w:t>. Хоча сукуп</w:t>
      </w:r>
      <w:r>
        <w:rPr>
          <w:sz w:val="28"/>
          <w:szCs w:val="28"/>
          <w:lang w:val="uk-UA" w:eastAsia="uk-UA"/>
        </w:rPr>
        <w:t xml:space="preserve">ні витрати енергії на 1 м2 </w:t>
      </w:r>
      <w:r w:rsidR="00FD3CC7" w:rsidRPr="00C100D2">
        <w:rPr>
          <w:sz w:val="28"/>
          <w:szCs w:val="28"/>
          <w:lang w:val="uk-UA" w:eastAsia="uk-UA"/>
        </w:rPr>
        <w:lastRenderedPageBreak/>
        <w:t xml:space="preserve">тут були мінімальними (22,0 </w:t>
      </w:r>
      <w:proofErr w:type="spellStart"/>
      <w:r w:rsidR="00FD3CC7" w:rsidRPr="00C100D2">
        <w:rPr>
          <w:sz w:val="28"/>
          <w:szCs w:val="28"/>
          <w:lang w:val="uk-UA" w:eastAsia="uk-UA"/>
        </w:rPr>
        <w:t>МДж</w:t>
      </w:r>
      <w:proofErr w:type="spellEnd"/>
      <w:r w:rsidR="00FD3CC7" w:rsidRPr="00C100D2">
        <w:rPr>
          <w:sz w:val="28"/>
          <w:szCs w:val="28"/>
          <w:lang w:val="uk-UA" w:eastAsia="uk-UA"/>
        </w:rPr>
        <w:t>) через відсутність витрат на дорогі системи живлення та дороге насіння, низька врожайність сорту не змогла компенсувати базові витрати на опалення кубометра теплиці.</w:t>
      </w:r>
    </w:p>
    <w:p w:rsidR="00FD3CC7" w:rsidRPr="00C100D2" w:rsidRDefault="00C100D2" w:rsidP="00C100D2">
      <w:pPr>
        <w:widowControl/>
        <w:autoSpaceDE/>
        <w:autoSpaceDN/>
        <w:adjustRightInd/>
        <w:spacing w:line="360" w:lineRule="auto"/>
        <w:ind w:left="-3" w:firstLine="851"/>
        <w:jc w:val="both"/>
        <w:rPr>
          <w:sz w:val="28"/>
          <w:szCs w:val="28"/>
          <w:lang w:val="uk-UA" w:eastAsia="uk-UA"/>
        </w:rPr>
      </w:pPr>
      <w:r>
        <w:rPr>
          <w:b/>
          <w:bCs/>
          <w:sz w:val="28"/>
          <w:szCs w:val="28"/>
          <w:lang w:val="uk-UA" w:eastAsia="uk-UA"/>
        </w:rPr>
        <w:t>Лідери енергетичної окупності.</w:t>
      </w:r>
      <w:r w:rsidR="00FD3CC7" w:rsidRPr="00C100D2">
        <w:rPr>
          <w:sz w:val="28"/>
          <w:szCs w:val="28"/>
          <w:lang w:val="uk-UA" w:eastAsia="uk-UA"/>
        </w:rPr>
        <w:t xml:space="preserve"> Найвищу біоенергетичну окупність продемонстрували </w:t>
      </w:r>
      <w:proofErr w:type="spellStart"/>
      <w:r w:rsidR="00FD3CC7" w:rsidRPr="00C100D2">
        <w:rPr>
          <w:sz w:val="28"/>
          <w:szCs w:val="28"/>
          <w:lang w:val="uk-UA" w:eastAsia="uk-UA"/>
        </w:rPr>
        <w:t>індетермінантні</w:t>
      </w:r>
      <w:proofErr w:type="spellEnd"/>
      <w:r w:rsidR="00FD3CC7" w:rsidRPr="00C100D2">
        <w:rPr>
          <w:sz w:val="28"/>
          <w:szCs w:val="28"/>
          <w:lang w:val="uk-UA" w:eastAsia="uk-UA"/>
        </w:rPr>
        <w:t xml:space="preserve"> гібриди </w:t>
      </w:r>
      <w:proofErr w:type="spellStart"/>
      <w:r w:rsidR="00FD3CC7" w:rsidRPr="00C100D2">
        <w:rPr>
          <w:b/>
          <w:bCs/>
          <w:sz w:val="28"/>
          <w:szCs w:val="28"/>
          <w:lang w:val="uk-UA" w:eastAsia="uk-UA"/>
        </w:rPr>
        <w:t>Айвенго</w:t>
      </w:r>
      <w:proofErr w:type="spellEnd"/>
      <w:r w:rsidR="00FD3CC7" w:rsidRPr="00C100D2">
        <w:rPr>
          <w:b/>
          <w:bCs/>
          <w:sz w:val="28"/>
          <w:szCs w:val="28"/>
          <w:lang w:val="uk-UA" w:eastAsia="uk-UA"/>
        </w:rPr>
        <w:t xml:space="preserve"> F1</w:t>
      </w:r>
      <w:r>
        <w:rPr>
          <w:sz w:val="28"/>
          <w:szCs w:val="28"/>
          <w:lang w:val="uk-UA" w:eastAsia="uk-UA"/>
        </w:rPr>
        <w:t xml:space="preserve"> </w:t>
      </w:r>
      <w:proofErr w:type="spellStart"/>
      <w:r>
        <w:rPr>
          <w:sz w:val="28"/>
          <w:szCs w:val="28"/>
          <w:lang w:val="uk-UA" w:eastAsia="uk-UA"/>
        </w:rPr>
        <w:t>Ке</w:t>
      </w:r>
      <w:proofErr w:type="spellEnd"/>
      <w:r>
        <w:rPr>
          <w:sz w:val="28"/>
          <w:szCs w:val="28"/>
          <w:lang w:val="uk-UA" w:eastAsia="uk-UA"/>
        </w:rPr>
        <w:t xml:space="preserve"> = 0,58</w:t>
      </w:r>
      <w:r w:rsidR="00FD3CC7" w:rsidRPr="00C100D2">
        <w:rPr>
          <w:sz w:val="28"/>
          <w:szCs w:val="28"/>
          <w:lang w:val="uk-UA" w:eastAsia="uk-UA"/>
        </w:rPr>
        <w:t xml:space="preserve"> та </w:t>
      </w:r>
      <w:r w:rsidR="00FD3CC7" w:rsidRPr="00C100D2">
        <w:rPr>
          <w:b/>
          <w:bCs/>
          <w:sz w:val="28"/>
          <w:szCs w:val="28"/>
          <w:lang w:val="uk-UA" w:eastAsia="uk-UA"/>
        </w:rPr>
        <w:t>Барбадос F1</w:t>
      </w:r>
      <w:r>
        <w:rPr>
          <w:sz w:val="28"/>
          <w:szCs w:val="28"/>
          <w:lang w:val="uk-UA" w:eastAsia="uk-UA"/>
        </w:rPr>
        <w:t xml:space="preserve"> </w:t>
      </w:r>
      <w:proofErr w:type="spellStart"/>
      <w:r>
        <w:rPr>
          <w:sz w:val="28"/>
          <w:szCs w:val="28"/>
          <w:lang w:val="uk-UA" w:eastAsia="uk-UA"/>
        </w:rPr>
        <w:t>Ке</w:t>
      </w:r>
      <w:proofErr w:type="spellEnd"/>
      <w:r>
        <w:rPr>
          <w:sz w:val="28"/>
          <w:szCs w:val="28"/>
          <w:lang w:val="uk-UA" w:eastAsia="uk-UA"/>
        </w:rPr>
        <w:t xml:space="preserve"> = 0,57</w:t>
      </w:r>
      <w:r w:rsidR="00FD3CC7" w:rsidRPr="00C100D2">
        <w:rPr>
          <w:sz w:val="28"/>
          <w:szCs w:val="28"/>
          <w:lang w:val="uk-UA" w:eastAsia="uk-UA"/>
        </w:rPr>
        <w:t xml:space="preserve"> Додаткові антропогенні витрати енергії (на якісні мікродобрива, системи автоматизованої </w:t>
      </w:r>
      <w:proofErr w:type="spellStart"/>
      <w:r w:rsidR="00FD3CC7" w:rsidRPr="00C100D2">
        <w:rPr>
          <w:sz w:val="28"/>
          <w:szCs w:val="28"/>
          <w:lang w:val="uk-UA" w:eastAsia="uk-UA"/>
        </w:rPr>
        <w:t>фертигації</w:t>
      </w:r>
      <w:proofErr w:type="spellEnd"/>
      <w:r w:rsidR="00FD3CC7" w:rsidRPr="00C100D2">
        <w:rPr>
          <w:sz w:val="28"/>
          <w:szCs w:val="28"/>
          <w:lang w:val="uk-UA" w:eastAsia="uk-UA"/>
        </w:rPr>
        <w:t xml:space="preserve"> та технологічний догляд) повністю окупилися за рахунок інтенсивного фотосинтезу та формування високої маси товарних плодів.</w:t>
      </w:r>
    </w:p>
    <w:p w:rsidR="00FD3CC7" w:rsidRPr="00C100D2" w:rsidRDefault="00C100D2" w:rsidP="00C100D2">
      <w:pPr>
        <w:widowControl/>
        <w:autoSpaceDE/>
        <w:autoSpaceDN/>
        <w:adjustRightInd/>
        <w:spacing w:line="360" w:lineRule="auto"/>
        <w:ind w:left="-3" w:firstLine="851"/>
        <w:jc w:val="both"/>
        <w:rPr>
          <w:sz w:val="28"/>
          <w:szCs w:val="28"/>
          <w:lang w:val="uk-UA" w:eastAsia="uk-UA"/>
        </w:rPr>
      </w:pPr>
      <w:r>
        <w:rPr>
          <w:b/>
          <w:bCs/>
          <w:sz w:val="28"/>
          <w:szCs w:val="28"/>
          <w:lang w:val="uk-UA" w:eastAsia="uk-UA"/>
        </w:rPr>
        <w:t>Детермінантний варіант.</w:t>
      </w:r>
      <w:r w:rsidR="00FD3CC7" w:rsidRPr="00C100D2">
        <w:rPr>
          <w:sz w:val="28"/>
          <w:szCs w:val="28"/>
          <w:lang w:val="uk-UA" w:eastAsia="uk-UA"/>
        </w:rPr>
        <w:t xml:space="preserve"> Гібрид </w:t>
      </w:r>
      <w:proofErr w:type="spellStart"/>
      <w:r w:rsidR="00FD3CC7" w:rsidRPr="00C100D2">
        <w:rPr>
          <w:b/>
          <w:bCs/>
          <w:sz w:val="28"/>
          <w:szCs w:val="28"/>
          <w:lang w:val="uk-UA" w:eastAsia="uk-UA"/>
        </w:rPr>
        <w:t>Супернова</w:t>
      </w:r>
      <w:proofErr w:type="spellEnd"/>
      <w:r w:rsidR="00FD3CC7" w:rsidRPr="00C100D2">
        <w:rPr>
          <w:b/>
          <w:bCs/>
          <w:sz w:val="28"/>
          <w:szCs w:val="28"/>
          <w:lang w:val="uk-UA" w:eastAsia="uk-UA"/>
        </w:rPr>
        <w:t xml:space="preserve"> F1</w:t>
      </w:r>
      <w:r w:rsidR="00FD3CC7" w:rsidRPr="00C100D2">
        <w:rPr>
          <w:sz w:val="28"/>
          <w:szCs w:val="28"/>
          <w:lang w:val="uk-UA" w:eastAsia="uk-UA"/>
        </w:rPr>
        <w:t xml:space="preserve"> посів проміжне значення з коефіцієнтом </w:t>
      </w:r>
      <w:r w:rsidR="00FD3CC7" w:rsidRPr="00C100D2">
        <w:rPr>
          <w:b/>
          <w:bCs/>
          <w:sz w:val="28"/>
          <w:szCs w:val="28"/>
          <w:lang w:val="uk-UA" w:eastAsia="uk-UA"/>
        </w:rPr>
        <w:t>0,50</w:t>
      </w:r>
      <w:r w:rsidR="00FD3CC7" w:rsidRPr="00C100D2">
        <w:rPr>
          <w:sz w:val="28"/>
          <w:szCs w:val="28"/>
          <w:lang w:val="uk-UA" w:eastAsia="uk-UA"/>
        </w:rPr>
        <w:t xml:space="preserve">. Його перевага полягала в менших загальних витратах енергії (23,0 </w:t>
      </w:r>
      <w:proofErr w:type="spellStart"/>
      <w:r w:rsidR="00FD3CC7" w:rsidRPr="00C100D2">
        <w:rPr>
          <w:sz w:val="28"/>
          <w:szCs w:val="28"/>
          <w:lang w:val="uk-UA" w:eastAsia="uk-UA"/>
        </w:rPr>
        <w:t>МДж</w:t>
      </w:r>
      <w:proofErr w:type="spellEnd"/>
      <w:r w:rsidR="00FD3CC7" w:rsidRPr="00C100D2">
        <w:rPr>
          <w:sz w:val="28"/>
          <w:szCs w:val="28"/>
          <w:lang w:val="uk-UA" w:eastAsia="uk-UA"/>
        </w:rPr>
        <w:t>) через коротший вегетаційний період і відсутність потреби в тривалому опаленні теплиці у другій половині літа.</w:t>
      </w:r>
    </w:p>
    <w:p w:rsidR="00FD3CC7" w:rsidRPr="00C100D2" w:rsidRDefault="00C100D2" w:rsidP="00C100D2">
      <w:pPr>
        <w:widowControl/>
        <w:autoSpaceDE/>
        <w:autoSpaceDN/>
        <w:adjustRightInd/>
        <w:spacing w:line="360" w:lineRule="auto"/>
        <w:ind w:firstLine="851"/>
        <w:jc w:val="both"/>
        <w:rPr>
          <w:sz w:val="28"/>
          <w:szCs w:val="28"/>
          <w:lang w:val="uk-UA" w:eastAsia="uk-UA"/>
        </w:rPr>
      </w:pPr>
      <w:r>
        <w:rPr>
          <w:b/>
          <w:bCs/>
          <w:sz w:val="28"/>
          <w:szCs w:val="28"/>
          <w:lang w:val="uk-UA" w:eastAsia="uk-UA"/>
        </w:rPr>
        <w:t>Висновок.</w:t>
      </w:r>
      <w:r w:rsidR="00FD3CC7" w:rsidRPr="00C100D2">
        <w:rPr>
          <w:sz w:val="28"/>
          <w:szCs w:val="28"/>
          <w:lang w:val="uk-UA" w:eastAsia="uk-UA"/>
        </w:rPr>
        <w:t xml:space="preserve"> Біоенергетичний аналіз підтвердив, що використання гетерозисни</w:t>
      </w:r>
      <w:r>
        <w:rPr>
          <w:sz w:val="28"/>
          <w:szCs w:val="28"/>
          <w:lang w:val="uk-UA" w:eastAsia="uk-UA"/>
        </w:rPr>
        <w:t>х гібридів першого покоління F1</w:t>
      </w:r>
      <w:r w:rsidR="00FD3CC7" w:rsidRPr="00C100D2">
        <w:rPr>
          <w:sz w:val="28"/>
          <w:szCs w:val="28"/>
          <w:lang w:val="uk-UA" w:eastAsia="uk-UA"/>
        </w:rPr>
        <w:t xml:space="preserve"> в умовах ЖАТФК є виправданим не лише з фінансового, а й з енергетичного погляду. Найбільш ефективно трансформують антропогенну енергію в біологічний урожай високорослі гібриди </w:t>
      </w:r>
      <w:proofErr w:type="spellStart"/>
      <w:r w:rsidR="00FD3CC7" w:rsidRPr="00C100D2">
        <w:rPr>
          <w:i/>
          <w:iCs/>
          <w:sz w:val="28"/>
          <w:szCs w:val="28"/>
          <w:lang w:val="uk-UA" w:eastAsia="uk-UA"/>
        </w:rPr>
        <w:t>Айвенго</w:t>
      </w:r>
      <w:proofErr w:type="spellEnd"/>
      <w:r w:rsidR="00FD3CC7" w:rsidRPr="00C100D2">
        <w:rPr>
          <w:i/>
          <w:iCs/>
          <w:sz w:val="28"/>
          <w:szCs w:val="28"/>
          <w:lang w:val="uk-UA" w:eastAsia="uk-UA"/>
        </w:rPr>
        <w:t xml:space="preserve"> F1</w:t>
      </w:r>
      <w:r w:rsidR="00FD3CC7" w:rsidRPr="00C100D2">
        <w:rPr>
          <w:sz w:val="28"/>
          <w:szCs w:val="28"/>
          <w:lang w:val="uk-UA" w:eastAsia="uk-UA"/>
        </w:rPr>
        <w:t xml:space="preserve"> та </w:t>
      </w:r>
      <w:r w:rsidR="00FD3CC7" w:rsidRPr="00C100D2">
        <w:rPr>
          <w:i/>
          <w:iCs/>
          <w:sz w:val="28"/>
          <w:szCs w:val="28"/>
          <w:lang w:val="uk-UA" w:eastAsia="uk-UA"/>
        </w:rPr>
        <w:t>Барбадос F1</w:t>
      </w:r>
      <w:r w:rsidR="00FD3CC7" w:rsidRPr="00C100D2">
        <w:rPr>
          <w:sz w:val="28"/>
          <w:szCs w:val="28"/>
          <w:lang w:val="uk-UA" w:eastAsia="uk-UA"/>
        </w:rPr>
        <w:t>.</w:t>
      </w:r>
    </w:p>
    <w:p w:rsidR="00FD3CC7" w:rsidRDefault="00FD3CC7" w:rsidP="00FD3CC7">
      <w:pPr>
        <w:widowControl/>
        <w:autoSpaceDE/>
        <w:autoSpaceDN/>
        <w:adjustRightInd/>
        <w:spacing w:line="360" w:lineRule="auto"/>
        <w:ind w:firstLine="851"/>
        <w:jc w:val="both"/>
        <w:rPr>
          <w:sz w:val="28"/>
          <w:szCs w:val="28"/>
          <w:lang w:val="uk-UA" w:eastAsia="uk-UA"/>
        </w:rPr>
      </w:pPr>
    </w:p>
    <w:p w:rsidR="00C83982" w:rsidRPr="00EF0422" w:rsidRDefault="00C83982" w:rsidP="00C83982">
      <w:pPr>
        <w:widowControl/>
        <w:autoSpaceDE/>
        <w:autoSpaceDN/>
        <w:adjustRightInd/>
        <w:spacing w:line="360" w:lineRule="auto"/>
        <w:ind w:firstLine="851"/>
        <w:jc w:val="center"/>
        <w:rPr>
          <w:b/>
          <w:bCs/>
          <w:sz w:val="28"/>
          <w:szCs w:val="28"/>
          <w:lang w:val="uk-UA" w:eastAsia="uk-UA"/>
        </w:rPr>
      </w:pPr>
      <w:r w:rsidRPr="00EF0422">
        <w:rPr>
          <w:b/>
          <w:bCs/>
          <w:sz w:val="28"/>
          <w:szCs w:val="28"/>
          <w:lang w:val="uk-UA" w:eastAsia="uk-UA"/>
        </w:rPr>
        <w:t>4.2. Енергетична оцінка технології вирощування</w:t>
      </w:r>
    </w:p>
    <w:p w:rsidR="00C83982" w:rsidRPr="00EF0422" w:rsidRDefault="00C83982" w:rsidP="00C83982">
      <w:pPr>
        <w:widowControl/>
        <w:autoSpaceDE/>
        <w:autoSpaceDN/>
        <w:adjustRightInd/>
        <w:spacing w:line="360" w:lineRule="auto"/>
        <w:ind w:firstLine="851"/>
        <w:jc w:val="both"/>
        <w:rPr>
          <w:sz w:val="28"/>
          <w:szCs w:val="28"/>
          <w:lang w:val="uk-UA" w:eastAsia="uk-UA"/>
        </w:rPr>
      </w:pPr>
      <w:r w:rsidRPr="00EF0422">
        <w:rPr>
          <w:sz w:val="28"/>
          <w:szCs w:val="28"/>
          <w:lang w:val="uk-UA" w:eastAsia="uk-UA"/>
        </w:rPr>
        <w:t xml:space="preserve">У сучасному закритому ґрунті аналіз ефективності не може обмежуватися лише грошовим еквівалентом через інфляційні процеси та зміну цін на енергоносії. Більш стабільним є метод енергетичного аналізу, де всі витрати (паливо, електроенергія, добрива, жива праця, насіння) та отримана продукція переводяться в універсальні одиниці енергії — </w:t>
      </w:r>
      <w:proofErr w:type="spellStart"/>
      <w:r w:rsidRPr="00EF0422">
        <w:rPr>
          <w:sz w:val="28"/>
          <w:szCs w:val="28"/>
          <w:lang w:val="uk-UA" w:eastAsia="uk-UA"/>
        </w:rPr>
        <w:t>Мегаджоулі</w:t>
      </w:r>
      <w:proofErr w:type="spellEnd"/>
      <w:r w:rsidRPr="00EF0422">
        <w:rPr>
          <w:sz w:val="28"/>
          <w:szCs w:val="28"/>
          <w:lang w:val="uk-UA" w:eastAsia="uk-UA"/>
        </w:rPr>
        <w:t xml:space="preserve"> (МДЖ).</w:t>
      </w:r>
    </w:p>
    <w:p w:rsidR="00C83982" w:rsidRPr="00EF0422" w:rsidRDefault="00C83982" w:rsidP="00C83982">
      <w:pPr>
        <w:widowControl/>
        <w:autoSpaceDE/>
        <w:autoSpaceDN/>
        <w:adjustRightInd/>
        <w:spacing w:line="360" w:lineRule="auto"/>
        <w:ind w:firstLine="851"/>
        <w:jc w:val="both"/>
        <w:rPr>
          <w:sz w:val="28"/>
          <w:szCs w:val="28"/>
          <w:lang w:val="uk-UA" w:eastAsia="uk-UA"/>
        </w:rPr>
      </w:pPr>
      <w:r w:rsidRPr="00EF0422">
        <w:rPr>
          <w:sz w:val="28"/>
          <w:szCs w:val="28"/>
          <w:lang w:val="uk-UA" w:eastAsia="uk-UA"/>
        </w:rPr>
        <w:t>Енергетичний баланс розраховували за формулою:</w:t>
      </w:r>
      <w:r w:rsidRPr="00766659">
        <w:rPr>
          <w:sz w:val="28"/>
          <w:szCs w:val="28"/>
          <w:lang w:val="uk-UA" w:eastAsia="uk-UA"/>
        </w:rPr>
        <w:t xml:space="preserve"> </w:t>
      </w:r>
      <w:proofErr w:type="spellStart"/>
      <w:r w:rsidRPr="00766659">
        <w:rPr>
          <w:sz w:val="28"/>
          <w:szCs w:val="28"/>
          <w:lang w:val="uk-UA" w:eastAsia="uk-UA"/>
        </w:rPr>
        <w:t>Ке</w:t>
      </w:r>
      <w:proofErr w:type="spellEnd"/>
      <w:r w:rsidRPr="00766659">
        <w:rPr>
          <w:sz w:val="28"/>
          <w:szCs w:val="28"/>
          <w:lang w:val="uk-UA" w:eastAsia="uk-UA"/>
        </w:rPr>
        <w:t>=</w:t>
      </w:r>
      <w:proofErr w:type="spellStart"/>
      <w:r w:rsidRPr="00766659">
        <w:rPr>
          <w:sz w:val="28"/>
          <w:szCs w:val="28"/>
          <w:lang w:val="uk-UA" w:eastAsia="uk-UA"/>
        </w:rPr>
        <w:t>Еп</w:t>
      </w:r>
      <w:proofErr w:type="spellEnd"/>
      <w:r w:rsidRPr="00766659">
        <w:rPr>
          <w:sz w:val="28"/>
          <w:szCs w:val="28"/>
          <w:lang w:val="uk-UA" w:eastAsia="uk-UA"/>
        </w:rPr>
        <w:t xml:space="preserve"> ;</w:t>
      </w:r>
      <w:proofErr w:type="spellStart"/>
      <w:r w:rsidRPr="00766659">
        <w:rPr>
          <w:sz w:val="28"/>
          <w:szCs w:val="28"/>
          <w:lang w:val="uk-UA" w:eastAsia="uk-UA"/>
        </w:rPr>
        <w:t>Ев</w:t>
      </w:r>
      <w:proofErr w:type="spellEnd"/>
      <w:r w:rsidRPr="00766659">
        <w:rPr>
          <w:sz w:val="28"/>
          <w:szCs w:val="28"/>
          <w:lang w:val="uk-UA" w:eastAsia="uk-UA"/>
        </w:rPr>
        <w:t xml:space="preserve"> </w:t>
      </w:r>
      <w:r w:rsidRPr="00EF0422">
        <w:rPr>
          <w:sz w:val="28"/>
          <w:szCs w:val="28"/>
          <w:lang w:val="uk-UA" w:eastAsia="uk-UA"/>
        </w:rPr>
        <w:t>де:</w:t>
      </w:r>
    </w:p>
    <w:p w:rsidR="00C83982" w:rsidRPr="00EF0422" w:rsidRDefault="00C83982" w:rsidP="00C83982">
      <w:pPr>
        <w:widowControl/>
        <w:autoSpaceDE/>
        <w:autoSpaceDN/>
        <w:adjustRightInd/>
        <w:spacing w:line="360" w:lineRule="auto"/>
        <w:ind w:left="848"/>
        <w:jc w:val="both"/>
        <w:rPr>
          <w:sz w:val="28"/>
          <w:szCs w:val="28"/>
          <w:lang w:val="uk-UA" w:eastAsia="uk-UA"/>
        </w:rPr>
      </w:pPr>
      <w:proofErr w:type="spellStart"/>
      <w:r w:rsidRPr="00766659">
        <w:rPr>
          <w:sz w:val="28"/>
          <w:szCs w:val="28"/>
          <w:lang w:val="uk-UA" w:eastAsia="uk-UA"/>
        </w:rPr>
        <w:t>Ке</w:t>
      </w:r>
      <w:proofErr w:type="spellEnd"/>
      <w:r w:rsidRPr="00EF0422">
        <w:rPr>
          <w:sz w:val="28"/>
          <w:szCs w:val="28"/>
          <w:lang w:val="uk-UA" w:eastAsia="uk-UA"/>
        </w:rPr>
        <w:t xml:space="preserve"> — коефіцієнт енергетичної ефективності;</w:t>
      </w:r>
    </w:p>
    <w:p w:rsidR="00C83982" w:rsidRPr="00EF0422" w:rsidRDefault="00C83982" w:rsidP="00C83982">
      <w:pPr>
        <w:widowControl/>
        <w:autoSpaceDE/>
        <w:autoSpaceDN/>
        <w:adjustRightInd/>
        <w:spacing w:line="360" w:lineRule="auto"/>
        <w:ind w:left="848"/>
        <w:jc w:val="both"/>
        <w:rPr>
          <w:sz w:val="28"/>
          <w:szCs w:val="28"/>
          <w:lang w:val="uk-UA" w:eastAsia="uk-UA"/>
        </w:rPr>
      </w:pPr>
      <w:proofErr w:type="spellStart"/>
      <w:r w:rsidRPr="00766659">
        <w:rPr>
          <w:sz w:val="28"/>
          <w:szCs w:val="28"/>
          <w:lang w:val="uk-UA" w:eastAsia="uk-UA"/>
        </w:rPr>
        <w:t>Еп</w:t>
      </w:r>
      <w:proofErr w:type="spellEnd"/>
      <w:r w:rsidRPr="00EF0422">
        <w:rPr>
          <w:sz w:val="28"/>
          <w:szCs w:val="28"/>
          <w:lang w:val="uk-UA" w:eastAsia="uk-UA"/>
        </w:rPr>
        <w:t xml:space="preserve"> — енергія, акумульована в урожаї томатів (встановлено базове значення: 1 кг плодів томату = 0,84 </w:t>
      </w:r>
      <w:proofErr w:type="spellStart"/>
      <w:r w:rsidRPr="00EF0422">
        <w:rPr>
          <w:sz w:val="28"/>
          <w:szCs w:val="28"/>
          <w:lang w:val="uk-UA" w:eastAsia="uk-UA"/>
        </w:rPr>
        <w:t>МДж</w:t>
      </w:r>
      <w:proofErr w:type="spellEnd"/>
      <w:r w:rsidRPr="00EF0422">
        <w:rPr>
          <w:sz w:val="28"/>
          <w:szCs w:val="28"/>
          <w:lang w:val="uk-UA" w:eastAsia="uk-UA"/>
        </w:rPr>
        <w:t>);</w:t>
      </w:r>
    </w:p>
    <w:p w:rsidR="00C83982" w:rsidRPr="00EF0422" w:rsidRDefault="00C83982" w:rsidP="00C83982">
      <w:pPr>
        <w:widowControl/>
        <w:autoSpaceDE/>
        <w:autoSpaceDN/>
        <w:adjustRightInd/>
        <w:spacing w:line="360" w:lineRule="auto"/>
        <w:ind w:left="848"/>
        <w:jc w:val="both"/>
        <w:rPr>
          <w:sz w:val="28"/>
          <w:szCs w:val="28"/>
          <w:lang w:val="uk-UA" w:eastAsia="uk-UA"/>
        </w:rPr>
      </w:pPr>
      <w:proofErr w:type="spellStart"/>
      <w:r w:rsidRPr="00766659">
        <w:rPr>
          <w:sz w:val="28"/>
          <w:szCs w:val="28"/>
          <w:lang w:val="uk-UA" w:eastAsia="uk-UA"/>
        </w:rPr>
        <w:lastRenderedPageBreak/>
        <w:t>Ев</w:t>
      </w:r>
      <w:proofErr w:type="spellEnd"/>
      <w:r w:rsidRPr="00EF0422">
        <w:rPr>
          <w:sz w:val="28"/>
          <w:szCs w:val="28"/>
          <w:lang w:val="uk-UA" w:eastAsia="uk-UA"/>
        </w:rPr>
        <w:t>— сукупні витрати антропогенної енергії на вирощування.</w:t>
      </w:r>
    </w:p>
    <w:p w:rsidR="00C83982" w:rsidRPr="00EF0422" w:rsidRDefault="00C83982" w:rsidP="00C83982">
      <w:pPr>
        <w:widowControl/>
        <w:autoSpaceDE/>
        <w:autoSpaceDN/>
        <w:adjustRightInd/>
        <w:spacing w:line="360" w:lineRule="auto"/>
        <w:ind w:firstLine="851"/>
        <w:jc w:val="both"/>
        <w:rPr>
          <w:sz w:val="28"/>
          <w:szCs w:val="28"/>
          <w:lang w:val="uk-UA" w:eastAsia="uk-UA"/>
        </w:rPr>
      </w:pPr>
      <w:r w:rsidRPr="00EF0422">
        <w:rPr>
          <w:sz w:val="28"/>
          <w:szCs w:val="28"/>
          <w:lang w:val="uk-UA" w:eastAsia="uk-UA"/>
        </w:rPr>
        <w:t>Основна частка витрат енергії в умовах Житомирського Полісся припадає на теплову енергію для обігріву теплиці у весняний період (до 65–70% від загальних витрат).</w:t>
      </w:r>
    </w:p>
    <w:p w:rsidR="00C83982" w:rsidRPr="00EF0422" w:rsidRDefault="00C83982" w:rsidP="00C83982">
      <w:pPr>
        <w:widowControl/>
        <w:autoSpaceDE/>
        <w:autoSpaceDN/>
        <w:adjustRightInd/>
        <w:spacing w:line="360" w:lineRule="auto"/>
        <w:ind w:firstLine="851"/>
        <w:jc w:val="center"/>
        <w:rPr>
          <w:sz w:val="28"/>
          <w:szCs w:val="28"/>
          <w:lang w:val="uk-UA" w:eastAsia="uk-UA"/>
        </w:rPr>
      </w:pPr>
      <w:r w:rsidRPr="00EF0422">
        <w:rPr>
          <w:b/>
          <w:bCs/>
          <w:sz w:val="28"/>
          <w:szCs w:val="28"/>
          <w:lang w:val="uk-UA" w:eastAsia="uk-UA"/>
        </w:rPr>
        <w:t>Таблиця 4.2. Енергетична ефективність вирощування томатів у захищеному ґрунті</w:t>
      </w:r>
    </w:p>
    <w:tbl>
      <w:tblPr>
        <w:tblStyle w:val="a3"/>
        <w:tblW w:w="10110" w:type="dxa"/>
        <w:tblInd w:w="63" w:type="dxa"/>
        <w:tblLayout w:type="fixed"/>
        <w:tblLook w:val="04A0" w:firstRow="1" w:lastRow="0" w:firstColumn="1" w:lastColumn="0" w:noHBand="0" w:noVBand="1"/>
      </w:tblPr>
      <w:tblGrid>
        <w:gridCol w:w="2597"/>
        <w:gridCol w:w="1701"/>
        <w:gridCol w:w="1417"/>
        <w:gridCol w:w="1276"/>
        <w:gridCol w:w="1418"/>
        <w:gridCol w:w="1701"/>
      </w:tblGrid>
      <w:tr w:rsidR="00C83982" w:rsidRPr="00766659" w:rsidTr="00B24A42">
        <w:tc>
          <w:tcPr>
            <w:tcW w:w="2597" w:type="dxa"/>
            <w:hideMark/>
          </w:tcPr>
          <w:p w:rsidR="00C83982" w:rsidRPr="00EF0422" w:rsidRDefault="00C83982" w:rsidP="00B24A42">
            <w:pPr>
              <w:widowControl/>
              <w:autoSpaceDE/>
              <w:autoSpaceDN/>
              <w:adjustRightInd/>
              <w:spacing w:line="360" w:lineRule="auto"/>
              <w:jc w:val="center"/>
              <w:rPr>
                <w:b/>
                <w:bCs/>
                <w:sz w:val="28"/>
                <w:szCs w:val="28"/>
                <w:lang w:val="uk-UA" w:eastAsia="uk-UA"/>
              </w:rPr>
            </w:pPr>
            <w:r w:rsidRPr="00EF0422">
              <w:rPr>
                <w:b/>
                <w:bCs/>
                <w:sz w:val="28"/>
                <w:szCs w:val="28"/>
                <w:lang w:val="uk-UA" w:eastAsia="uk-UA"/>
              </w:rPr>
              <w:t>Показник</w:t>
            </w:r>
          </w:p>
        </w:tc>
        <w:tc>
          <w:tcPr>
            <w:tcW w:w="1701" w:type="dxa"/>
            <w:hideMark/>
          </w:tcPr>
          <w:p w:rsidR="00C83982" w:rsidRPr="00EF0422" w:rsidRDefault="00C83982" w:rsidP="00B24A42">
            <w:pPr>
              <w:widowControl/>
              <w:autoSpaceDE/>
              <w:autoSpaceDN/>
              <w:adjustRightInd/>
              <w:spacing w:line="360" w:lineRule="auto"/>
              <w:jc w:val="center"/>
              <w:rPr>
                <w:b/>
                <w:bCs/>
                <w:sz w:val="28"/>
                <w:szCs w:val="28"/>
                <w:lang w:val="uk-UA" w:eastAsia="uk-UA"/>
              </w:rPr>
            </w:pPr>
            <w:r w:rsidRPr="00EF0422">
              <w:rPr>
                <w:b/>
                <w:bCs/>
                <w:sz w:val="28"/>
                <w:szCs w:val="28"/>
                <w:lang w:val="uk-UA" w:eastAsia="uk-UA"/>
              </w:rPr>
              <w:t xml:space="preserve">Де </w:t>
            </w:r>
            <w:proofErr w:type="spellStart"/>
            <w:r w:rsidRPr="00EF0422">
              <w:rPr>
                <w:b/>
                <w:bCs/>
                <w:sz w:val="28"/>
                <w:szCs w:val="28"/>
                <w:lang w:val="uk-UA" w:eastAsia="uk-UA"/>
              </w:rPr>
              <w:t>Барао</w:t>
            </w:r>
            <w:proofErr w:type="spellEnd"/>
            <w:r w:rsidRPr="00EF0422">
              <w:rPr>
                <w:b/>
                <w:bCs/>
                <w:sz w:val="28"/>
                <w:szCs w:val="28"/>
                <w:lang w:val="uk-UA" w:eastAsia="uk-UA"/>
              </w:rPr>
              <w:t xml:space="preserve"> (Контроль)</w:t>
            </w:r>
          </w:p>
        </w:tc>
        <w:tc>
          <w:tcPr>
            <w:tcW w:w="1417" w:type="dxa"/>
            <w:hideMark/>
          </w:tcPr>
          <w:p w:rsidR="00C83982" w:rsidRPr="00EF0422" w:rsidRDefault="00C83982" w:rsidP="00B24A42">
            <w:pPr>
              <w:widowControl/>
              <w:autoSpaceDE/>
              <w:autoSpaceDN/>
              <w:adjustRightInd/>
              <w:spacing w:line="360" w:lineRule="auto"/>
              <w:jc w:val="center"/>
              <w:rPr>
                <w:b/>
                <w:bCs/>
                <w:sz w:val="28"/>
                <w:szCs w:val="28"/>
                <w:lang w:val="uk-UA" w:eastAsia="uk-UA"/>
              </w:rPr>
            </w:pPr>
            <w:proofErr w:type="spellStart"/>
            <w:r w:rsidRPr="00EF0422">
              <w:rPr>
                <w:b/>
                <w:bCs/>
                <w:sz w:val="28"/>
                <w:szCs w:val="28"/>
                <w:lang w:val="uk-UA" w:eastAsia="uk-UA"/>
              </w:rPr>
              <w:t>Аламіна</w:t>
            </w:r>
            <w:proofErr w:type="spellEnd"/>
            <w:r w:rsidRPr="00EF0422">
              <w:rPr>
                <w:b/>
                <w:bCs/>
                <w:sz w:val="28"/>
                <w:szCs w:val="28"/>
                <w:lang w:val="uk-UA" w:eastAsia="uk-UA"/>
              </w:rPr>
              <w:t xml:space="preserve"> F1</w:t>
            </w:r>
          </w:p>
        </w:tc>
        <w:tc>
          <w:tcPr>
            <w:tcW w:w="1276" w:type="dxa"/>
            <w:hideMark/>
          </w:tcPr>
          <w:p w:rsidR="00C83982" w:rsidRPr="00EF0422" w:rsidRDefault="00C83982" w:rsidP="00B24A42">
            <w:pPr>
              <w:widowControl/>
              <w:autoSpaceDE/>
              <w:autoSpaceDN/>
              <w:adjustRightInd/>
              <w:spacing w:line="360" w:lineRule="auto"/>
              <w:ind w:left="-249"/>
              <w:jc w:val="center"/>
              <w:rPr>
                <w:b/>
                <w:bCs/>
                <w:sz w:val="28"/>
                <w:szCs w:val="28"/>
                <w:lang w:val="uk-UA" w:eastAsia="uk-UA"/>
              </w:rPr>
            </w:pPr>
            <w:proofErr w:type="spellStart"/>
            <w:r w:rsidRPr="00EF0422">
              <w:rPr>
                <w:b/>
                <w:bCs/>
                <w:sz w:val="28"/>
                <w:szCs w:val="28"/>
                <w:lang w:val="uk-UA" w:eastAsia="uk-UA"/>
              </w:rPr>
              <w:t>Айвенго</w:t>
            </w:r>
            <w:proofErr w:type="spellEnd"/>
            <w:r w:rsidRPr="00EF0422">
              <w:rPr>
                <w:b/>
                <w:bCs/>
                <w:sz w:val="28"/>
                <w:szCs w:val="28"/>
                <w:lang w:val="uk-UA" w:eastAsia="uk-UA"/>
              </w:rPr>
              <w:t xml:space="preserve"> F1</w:t>
            </w:r>
          </w:p>
        </w:tc>
        <w:tc>
          <w:tcPr>
            <w:tcW w:w="1418" w:type="dxa"/>
            <w:hideMark/>
          </w:tcPr>
          <w:p w:rsidR="00C83982" w:rsidRPr="00EF0422" w:rsidRDefault="00C83982" w:rsidP="00B24A42">
            <w:pPr>
              <w:widowControl/>
              <w:autoSpaceDE/>
              <w:autoSpaceDN/>
              <w:adjustRightInd/>
              <w:spacing w:line="360" w:lineRule="auto"/>
              <w:jc w:val="center"/>
              <w:rPr>
                <w:b/>
                <w:bCs/>
                <w:sz w:val="28"/>
                <w:szCs w:val="28"/>
                <w:lang w:val="uk-UA" w:eastAsia="uk-UA"/>
              </w:rPr>
            </w:pPr>
            <w:proofErr w:type="spellStart"/>
            <w:r w:rsidRPr="00EF0422">
              <w:rPr>
                <w:b/>
                <w:bCs/>
                <w:sz w:val="28"/>
                <w:szCs w:val="28"/>
                <w:lang w:val="uk-UA" w:eastAsia="uk-UA"/>
              </w:rPr>
              <w:t>Barbados</w:t>
            </w:r>
            <w:proofErr w:type="spellEnd"/>
            <w:r w:rsidRPr="00EF0422">
              <w:rPr>
                <w:b/>
                <w:bCs/>
                <w:sz w:val="28"/>
                <w:szCs w:val="28"/>
                <w:lang w:val="uk-UA" w:eastAsia="uk-UA"/>
              </w:rPr>
              <w:t xml:space="preserve"> F1</w:t>
            </w:r>
          </w:p>
        </w:tc>
        <w:tc>
          <w:tcPr>
            <w:tcW w:w="1701" w:type="dxa"/>
            <w:hideMark/>
          </w:tcPr>
          <w:p w:rsidR="00C83982" w:rsidRPr="00EF0422" w:rsidRDefault="00C83982" w:rsidP="00B24A42">
            <w:pPr>
              <w:widowControl/>
              <w:autoSpaceDE/>
              <w:autoSpaceDN/>
              <w:adjustRightInd/>
              <w:spacing w:line="360" w:lineRule="auto"/>
              <w:jc w:val="center"/>
              <w:rPr>
                <w:b/>
                <w:bCs/>
                <w:sz w:val="28"/>
                <w:szCs w:val="28"/>
                <w:lang w:val="uk-UA" w:eastAsia="uk-UA"/>
              </w:rPr>
            </w:pPr>
            <w:proofErr w:type="spellStart"/>
            <w:r w:rsidRPr="00EF0422">
              <w:rPr>
                <w:b/>
                <w:bCs/>
                <w:sz w:val="28"/>
                <w:szCs w:val="28"/>
                <w:lang w:val="uk-UA" w:eastAsia="uk-UA"/>
              </w:rPr>
              <w:t>Супернова</w:t>
            </w:r>
            <w:proofErr w:type="spellEnd"/>
            <w:r w:rsidRPr="00EF0422">
              <w:rPr>
                <w:b/>
                <w:bCs/>
                <w:sz w:val="28"/>
                <w:szCs w:val="28"/>
                <w:lang w:val="uk-UA" w:eastAsia="uk-UA"/>
              </w:rPr>
              <w:t xml:space="preserve"> F1</w:t>
            </w:r>
          </w:p>
        </w:tc>
      </w:tr>
      <w:tr w:rsidR="00C83982" w:rsidRPr="00766659" w:rsidTr="00B24A42">
        <w:tc>
          <w:tcPr>
            <w:tcW w:w="2597" w:type="dxa"/>
            <w:hideMark/>
          </w:tcPr>
          <w:p w:rsidR="00C83982" w:rsidRPr="00766659" w:rsidRDefault="00C83982" w:rsidP="00B24A42">
            <w:pPr>
              <w:widowControl/>
              <w:autoSpaceDE/>
              <w:autoSpaceDN/>
              <w:adjustRightInd/>
              <w:spacing w:line="360" w:lineRule="auto"/>
              <w:rPr>
                <w:sz w:val="28"/>
                <w:szCs w:val="28"/>
                <w:lang w:val="uk-UA" w:eastAsia="uk-UA"/>
              </w:rPr>
            </w:pPr>
            <w:r w:rsidRPr="00EF0422">
              <w:rPr>
                <w:sz w:val="28"/>
                <w:szCs w:val="28"/>
                <w:lang w:val="uk-UA" w:eastAsia="uk-UA"/>
              </w:rPr>
              <w:t>С</w:t>
            </w:r>
            <w:r w:rsidRPr="00766659">
              <w:rPr>
                <w:sz w:val="28"/>
                <w:szCs w:val="28"/>
                <w:lang w:val="uk-UA" w:eastAsia="uk-UA"/>
              </w:rPr>
              <w:t>укупні витрати енергії</w:t>
            </w:r>
          </w:p>
          <w:p w:rsidR="00C83982" w:rsidRPr="00EF0422" w:rsidRDefault="00C83982" w:rsidP="00B24A42">
            <w:pPr>
              <w:widowControl/>
              <w:autoSpaceDE/>
              <w:autoSpaceDN/>
              <w:adjustRightInd/>
              <w:spacing w:line="360" w:lineRule="auto"/>
              <w:rPr>
                <w:sz w:val="28"/>
                <w:szCs w:val="28"/>
                <w:lang w:val="uk-UA" w:eastAsia="uk-UA"/>
              </w:rPr>
            </w:pPr>
            <w:proofErr w:type="spellStart"/>
            <w:r w:rsidRPr="00766659">
              <w:rPr>
                <w:sz w:val="28"/>
                <w:szCs w:val="28"/>
                <w:lang w:val="uk-UA" w:eastAsia="uk-UA"/>
              </w:rPr>
              <w:t>Ев</w:t>
            </w:r>
            <w:proofErr w:type="spellEnd"/>
            <w:r w:rsidRPr="00766659">
              <w:rPr>
                <w:sz w:val="28"/>
                <w:szCs w:val="28"/>
                <w:lang w:val="uk-UA" w:eastAsia="uk-UA"/>
              </w:rPr>
              <w:t xml:space="preserve">, </w:t>
            </w:r>
            <w:proofErr w:type="spellStart"/>
            <w:r w:rsidRPr="00766659">
              <w:rPr>
                <w:sz w:val="28"/>
                <w:szCs w:val="28"/>
                <w:lang w:val="uk-UA" w:eastAsia="uk-UA"/>
              </w:rPr>
              <w:t>МДж</w:t>
            </w:r>
            <w:proofErr w:type="spellEnd"/>
            <w:r w:rsidRPr="00766659">
              <w:rPr>
                <w:sz w:val="28"/>
                <w:szCs w:val="28"/>
                <w:lang w:val="uk-UA" w:eastAsia="uk-UA"/>
              </w:rPr>
              <w:t>/м2</w:t>
            </w:r>
          </w:p>
        </w:tc>
        <w:tc>
          <w:tcPr>
            <w:tcW w:w="1701"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sz w:val="28"/>
                <w:szCs w:val="28"/>
                <w:lang w:val="uk-UA" w:eastAsia="uk-UA"/>
              </w:rPr>
              <w:t>22,0</w:t>
            </w:r>
          </w:p>
        </w:tc>
        <w:tc>
          <w:tcPr>
            <w:tcW w:w="1417"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sz w:val="28"/>
                <w:szCs w:val="28"/>
                <w:lang w:val="uk-UA" w:eastAsia="uk-UA"/>
              </w:rPr>
              <w:t>23,5</w:t>
            </w:r>
          </w:p>
        </w:tc>
        <w:tc>
          <w:tcPr>
            <w:tcW w:w="1276"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sz w:val="28"/>
                <w:szCs w:val="28"/>
                <w:lang w:val="uk-UA" w:eastAsia="uk-UA"/>
              </w:rPr>
              <w:t>24,0</w:t>
            </w:r>
          </w:p>
        </w:tc>
        <w:tc>
          <w:tcPr>
            <w:tcW w:w="1418"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sz w:val="28"/>
                <w:szCs w:val="28"/>
                <w:lang w:val="uk-UA" w:eastAsia="uk-UA"/>
              </w:rPr>
              <w:t>23,8</w:t>
            </w:r>
          </w:p>
        </w:tc>
        <w:tc>
          <w:tcPr>
            <w:tcW w:w="1701"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sz w:val="28"/>
                <w:szCs w:val="28"/>
                <w:lang w:val="uk-UA" w:eastAsia="uk-UA"/>
              </w:rPr>
              <w:t>23,0</w:t>
            </w:r>
          </w:p>
        </w:tc>
      </w:tr>
      <w:tr w:rsidR="00C83982" w:rsidRPr="00766659" w:rsidTr="00B24A42">
        <w:tc>
          <w:tcPr>
            <w:tcW w:w="2597"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sz w:val="28"/>
                <w:szCs w:val="28"/>
                <w:lang w:val="uk-UA" w:eastAsia="uk-UA"/>
              </w:rPr>
              <w:t>Енергія,</w:t>
            </w:r>
            <w:r w:rsidRPr="00766659">
              <w:rPr>
                <w:sz w:val="28"/>
                <w:szCs w:val="28"/>
                <w:lang w:val="uk-UA" w:eastAsia="uk-UA"/>
              </w:rPr>
              <w:t xml:space="preserve"> акумульована в урожаї </w:t>
            </w:r>
            <w:proofErr w:type="spellStart"/>
            <w:r w:rsidRPr="00766659">
              <w:rPr>
                <w:sz w:val="28"/>
                <w:szCs w:val="28"/>
                <w:lang w:val="uk-UA" w:eastAsia="uk-UA"/>
              </w:rPr>
              <w:t>Еп</w:t>
            </w:r>
            <w:proofErr w:type="spellEnd"/>
            <w:r w:rsidRPr="00766659">
              <w:rPr>
                <w:sz w:val="28"/>
                <w:szCs w:val="28"/>
                <w:lang w:val="uk-UA" w:eastAsia="uk-UA"/>
              </w:rPr>
              <w:t xml:space="preserve">, </w:t>
            </w:r>
            <w:proofErr w:type="spellStart"/>
            <w:r w:rsidRPr="00766659">
              <w:rPr>
                <w:sz w:val="28"/>
                <w:szCs w:val="28"/>
                <w:lang w:val="uk-UA" w:eastAsia="uk-UA"/>
              </w:rPr>
              <w:t>МДж</w:t>
            </w:r>
            <w:proofErr w:type="spellEnd"/>
            <w:r w:rsidRPr="00766659">
              <w:rPr>
                <w:sz w:val="28"/>
                <w:szCs w:val="28"/>
                <w:lang w:val="uk-UA" w:eastAsia="uk-UA"/>
              </w:rPr>
              <w:t>/м2</w:t>
            </w:r>
          </w:p>
        </w:tc>
        <w:tc>
          <w:tcPr>
            <w:tcW w:w="1701"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sz w:val="28"/>
                <w:szCs w:val="28"/>
                <w:lang w:val="uk-UA" w:eastAsia="uk-UA"/>
              </w:rPr>
              <w:t>8,23</w:t>
            </w:r>
          </w:p>
        </w:tc>
        <w:tc>
          <w:tcPr>
            <w:tcW w:w="1417"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sz w:val="28"/>
                <w:szCs w:val="28"/>
                <w:lang w:val="uk-UA" w:eastAsia="uk-UA"/>
              </w:rPr>
              <w:t>12,26</w:t>
            </w:r>
          </w:p>
        </w:tc>
        <w:tc>
          <w:tcPr>
            <w:tcW w:w="1276"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sz w:val="28"/>
                <w:szCs w:val="28"/>
                <w:lang w:val="uk-UA" w:eastAsia="uk-UA"/>
              </w:rPr>
              <w:t>14,03</w:t>
            </w:r>
          </w:p>
        </w:tc>
        <w:tc>
          <w:tcPr>
            <w:tcW w:w="1418"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sz w:val="28"/>
                <w:szCs w:val="28"/>
                <w:lang w:val="uk-UA" w:eastAsia="uk-UA"/>
              </w:rPr>
              <w:t>13,52</w:t>
            </w:r>
          </w:p>
        </w:tc>
        <w:tc>
          <w:tcPr>
            <w:tcW w:w="1701"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sz w:val="28"/>
                <w:szCs w:val="28"/>
                <w:lang w:val="uk-UA" w:eastAsia="uk-UA"/>
              </w:rPr>
              <w:t>11,59</w:t>
            </w:r>
          </w:p>
        </w:tc>
      </w:tr>
      <w:tr w:rsidR="00C83982" w:rsidRPr="00766659" w:rsidTr="00B24A42">
        <w:tc>
          <w:tcPr>
            <w:tcW w:w="2597"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b/>
                <w:bCs/>
                <w:sz w:val="28"/>
                <w:szCs w:val="28"/>
                <w:lang w:val="uk-UA" w:eastAsia="uk-UA"/>
              </w:rPr>
              <w:t>Коефіці</w:t>
            </w:r>
            <w:r w:rsidRPr="00766659">
              <w:rPr>
                <w:b/>
                <w:bCs/>
                <w:sz w:val="28"/>
                <w:szCs w:val="28"/>
                <w:lang w:val="uk-UA" w:eastAsia="uk-UA"/>
              </w:rPr>
              <w:t xml:space="preserve">єнт енергоефективності </w:t>
            </w:r>
            <w:proofErr w:type="spellStart"/>
            <w:r w:rsidRPr="00766659">
              <w:rPr>
                <w:b/>
                <w:bCs/>
                <w:sz w:val="28"/>
                <w:szCs w:val="28"/>
                <w:lang w:val="uk-UA" w:eastAsia="uk-UA"/>
              </w:rPr>
              <w:t>Ке</w:t>
            </w:r>
            <w:proofErr w:type="spellEnd"/>
          </w:p>
        </w:tc>
        <w:tc>
          <w:tcPr>
            <w:tcW w:w="1701"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b/>
                <w:bCs/>
                <w:sz w:val="28"/>
                <w:szCs w:val="28"/>
                <w:lang w:val="uk-UA" w:eastAsia="uk-UA"/>
              </w:rPr>
              <w:t>0,37</w:t>
            </w:r>
          </w:p>
        </w:tc>
        <w:tc>
          <w:tcPr>
            <w:tcW w:w="1417"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b/>
                <w:bCs/>
                <w:sz w:val="28"/>
                <w:szCs w:val="28"/>
                <w:lang w:val="uk-UA" w:eastAsia="uk-UA"/>
              </w:rPr>
              <w:t>0,52</w:t>
            </w:r>
          </w:p>
        </w:tc>
        <w:tc>
          <w:tcPr>
            <w:tcW w:w="1276"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b/>
                <w:bCs/>
                <w:sz w:val="28"/>
                <w:szCs w:val="28"/>
                <w:lang w:val="uk-UA" w:eastAsia="uk-UA"/>
              </w:rPr>
              <w:t>0,58</w:t>
            </w:r>
          </w:p>
        </w:tc>
        <w:tc>
          <w:tcPr>
            <w:tcW w:w="1418"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b/>
                <w:bCs/>
                <w:sz w:val="28"/>
                <w:szCs w:val="28"/>
                <w:lang w:val="uk-UA" w:eastAsia="uk-UA"/>
              </w:rPr>
              <w:t>0,57</w:t>
            </w:r>
          </w:p>
        </w:tc>
        <w:tc>
          <w:tcPr>
            <w:tcW w:w="1701" w:type="dxa"/>
            <w:hideMark/>
          </w:tcPr>
          <w:p w:rsidR="00C83982" w:rsidRPr="00EF0422" w:rsidRDefault="00C83982" w:rsidP="00B24A42">
            <w:pPr>
              <w:widowControl/>
              <w:autoSpaceDE/>
              <w:autoSpaceDN/>
              <w:adjustRightInd/>
              <w:spacing w:line="360" w:lineRule="auto"/>
              <w:rPr>
                <w:sz w:val="28"/>
                <w:szCs w:val="28"/>
                <w:lang w:val="uk-UA" w:eastAsia="uk-UA"/>
              </w:rPr>
            </w:pPr>
            <w:r w:rsidRPr="00EF0422">
              <w:rPr>
                <w:b/>
                <w:bCs/>
                <w:sz w:val="28"/>
                <w:szCs w:val="28"/>
                <w:lang w:val="uk-UA" w:eastAsia="uk-UA"/>
              </w:rPr>
              <w:t>0,50</w:t>
            </w:r>
          </w:p>
        </w:tc>
      </w:tr>
    </w:tbl>
    <w:p w:rsidR="00C83982" w:rsidRPr="00EF0422" w:rsidRDefault="00C83982" w:rsidP="00C83982">
      <w:pPr>
        <w:widowControl/>
        <w:autoSpaceDE/>
        <w:autoSpaceDN/>
        <w:adjustRightInd/>
        <w:jc w:val="both"/>
        <w:rPr>
          <w:sz w:val="28"/>
          <w:szCs w:val="28"/>
          <w:lang w:val="uk-UA" w:eastAsia="uk-UA"/>
        </w:rPr>
      </w:pPr>
      <w:r w:rsidRPr="00EF0422">
        <w:rPr>
          <w:i/>
          <w:iCs/>
          <w:sz w:val="28"/>
          <w:szCs w:val="28"/>
          <w:lang w:val="uk-UA" w:eastAsia="uk-UA"/>
        </w:rPr>
        <w:t>Примітка: в овочівництві закритого ґрунту \(\</w:t>
      </w:r>
      <w:proofErr w:type="spellStart"/>
      <w:r w:rsidRPr="00EF0422">
        <w:rPr>
          <w:i/>
          <w:iCs/>
          <w:sz w:val="28"/>
          <w:szCs w:val="28"/>
          <w:lang w:val="uk-UA" w:eastAsia="uk-UA"/>
        </w:rPr>
        <w:t>text</w:t>
      </w:r>
      <w:proofErr w:type="spellEnd"/>
      <w:r w:rsidRPr="00EF0422">
        <w:rPr>
          <w:i/>
          <w:iCs/>
          <w:sz w:val="28"/>
          <w:szCs w:val="28"/>
          <w:lang w:val="uk-UA" w:eastAsia="uk-UA"/>
        </w:rPr>
        <w:t>{К}_{\</w:t>
      </w:r>
      <w:proofErr w:type="spellStart"/>
      <w:r w:rsidRPr="00EF0422">
        <w:rPr>
          <w:i/>
          <w:iCs/>
          <w:sz w:val="28"/>
          <w:szCs w:val="28"/>
          <w:lang w:val="uk-UA" w:eastAsia="uk-UA"/>
        </w:rPr>
        <w:t>text</w:t>
      </w:r>
      <w:proofErr w:type="spellEnd"/>
      <w:r w:rsidRPr="00EF0422">
        <w:rPr>
          <w:i/>
          <w:iCs/>
          <w:sz w:val="28"/>
          <w:szCs w:val="28"/>
          <w:lang w:val="uk-UA" w:eastAsia="uk-UA"/>
        </w:rPr>
        <w:t>{е}}\) майже завжди є меншим за одиницю через колосальні штучні витрати на опалення та освітлення, проте завдання технології — максимально наблизити його до оптимуму.</w:t>
      </w:r>
    </w:p>
    <w:p w:rsidR="00C83982" w:rsidRPr="00766659" w:rsidRDefault="00C83982" w:rsidP="00C83982">
      <w:pPr>
        <w:widowControl/>
        <w:autoSpaceDE/>
        <w:autoSpaceDN/>
        <w:adjustRightInd/>
        <w:jc w:val="both"/>
        <w:rPr>
          <w:sz w:val="28"/>
          <w:szCs w:val="28"/>
          <w:lang w:val="uk-UA" w:eastAsia="uk-UA"/>
        </w:rPr>
      </w:pPr>
    </w:p>
    <w:p w:rsidR="00C83982" w:rsidRDefault="00C83982" w:rsidP="00C83982">
      <w:pPr>
        <w:widowControl/>
        <w:autoSpaceDE/>
        <w:autoSpaceDN/>
        <w:adjustRightInd/>
        <w:spacing w:line="360" w:lineRule="auto"/>
        <w:ind w:firstLine="851"/>
        <w:jc w:val="both"/>
        <w:rPr>
          <w:sz w:val="28"/>
          <w:szCs w:val="28"/>
          <w:lang w:val="uk-UA" w:eastAsia="uk-UA"/>
        </w:rPr>
      </w:pPr>
      <w:r w:rsidRPr="00EF0422">
        <w:rPr>
          <w:sz w:val="28"/>
          <w:szCs w:val="28"/>
          <w:lang w:val="uk-UA" w:eastAsia="uk-UA"/>
        </w:rPr>
        <w:t xml:space="preserve">Згідно з даними таблиці 4.2, найвищий коефіцієнт енергетичної ефективності зафіксовано у гібридів </w:t>
      </w:r>
      <w:proofErr w:type="spellStart"/>
      <w:r w:rsidRPr="00EF0422">
        <w:rPr>
          <w:b/>
          <w:bCs/>
          <w:sz w:val="28"/>
          <w:szCs w:val="28"/>
          <w:lang w:val="uk-UA" w:eastAsia="uk-UA"/>
        </w:rPr>
        <w:t>Айвенго</w:t>
      </w:r>
      <w:proofErr w:type="spellEnd"/>
      <w:r w:rsidRPr="00EF0422">
        <w:rPr>
          <w:b/>
          <w:bCs/>
          <w:sz w:val="28"/>
          <w:szCs w:val="28"/>
          <w:lang w:val="uk-UA" w:eastAsia="uk-UA"/>
        </w:rPr>
        <w:t xml:space="preserve"> F1</w:t>
      </w:r>
      <w:r w:rsidRPr="00766659">
        <w:rPr>
          <w:sz w:val="28"/>
          <w:szCs w:val="28"/>
          <w:lang w:val="uk-UA" w:eastAsia="uk-UA"/>
        </w:rPr>
        <w:t xml:space="preserve"> </w:t>
      </w:r>
      <w:proofErr w:type="spellStart"/>
      <w:r w:rsidRPr="00766659">
        <w:rPr>
          <w:sz w:val="28"/>
          <w:szCs w:val="28"/>
          <w:lang w:val="uk-UA" w:eastAsia="uk-UA"/>
        </w:rPr>
        <w:t>Ке</w:t>
      </w:r>
      <w:proofErr w:type="spellEnd"/>
      <w:r w:rsidRPr="00766659">
        <w:rPr>
          <w:sz w:val="28"/>
          <w:szCs w:val="28"/>
          <w:lang w:val="uk-UA" w:eastAsia="uk-UA"/>
        </w:rPr>
        <w:t xml:space="preserve"> = 0,58 </w:t>
      </w:r>
      <w:r w:rsidRPr="00EF0422">
        <w:rPr>
          <w:sz w:val="28"/>
          <w:szCs w:val="28"/>
          <w:lang w:val="uk-UA" w:eastAsia="uk-UA"/>
        </w:rPr>
        <w:t xml:space="preserve">та </w:t>
      </w:r>
      <w:r w:rsidRPr="00EF0422">
        <w:rPr>
          <w:b/>
          <w:bCs/>
          <w:sz w:val="28"/>
          <w:szCs w:val="28"/>
          <w:lang w:val="uk-UA" w:eastAsia="uk-UA"/>
        </w:rPr>
        <w:t>Барбадос F1</w:t>
      </w:r>
      <w:r w:rsidRPr="00766659">
        <w:rPr>
          <w:sz w:val="28"/>
          <w:szCs w:val="28"/>
          <w:lang w:val="uk-UA" w:eastAsia="uk-UA"/>
        </w:rPr>
        <w:t xml:space="preserve"> К = 0,57</w:t>
      </w:r>
      <w:r w:rsidRPr="00EF0422">
        <w:rPr>
          <w:sz w:val="28"/>
          <w:szCs w:val="28"/>
          <w:lang w:val="uk-UA" w:eastAsia="uk-UA"/>
        </w:rPr>
        <w:t xml:space="preserve">. Це підтверджує, що додаткові витрати енергії на якісний догляд та краплинне живлення інтенсивних гібридів повністю виправдовуються високою </w:t>
      </w:r>
      <w:proofErr w:type="spellStart"/>
      <w:r w:rsidRPr="00EF0422">
        <w:rPr>
          <w:sz w:val="28"/>
          <w:szCs w:val="28"/>
          <w:lang w:val="uk-UA" w:eastAsia="uk-UA"/>
        </w:rPr>
        <w:t>віддачею</w:t>
      </w:r>
      <w:proofErr w:type="spellEnd"/>
      <w:r w:rsidRPr="00EF0422">
        <w:rPr>
          <w:sz w:val="28"/>
          <w:szCs w:val="28"/>
          <w:lang w:val="uk-UA" w:eastAsia="uk-UA"/>
        </w:rPr>
        <w:t xml:space="preserve"> біомаси та врожаю плодів. Найменш вигідним з енергетичної точки зору є вирощування сорту </w:t>
      </w:r>
      <w:r w:rsidRPr="00EF0422">
        <w:rPr>
          <w:i/>
          <w:iCs/>
          <w:sz w:val="28"/>
          <w:szCs w:val="28"/>
          <w:lang w:val="uk-UA" w:eastAsia="uk-UA"/>
        </w:rPr>
        <w:t xml:space="preserve">Де </w:t>
      </w:r>
      <w:proofErr w:type="spellStart"/>
      <w:r w:rsidRPr="00EF0422">
        <w:rPr>
          <w:i/>
          <w:iCs/>
          <w:sz w:val="28"/>
          <w:szCs w:val="28"/>
          <w:lang w:val="uk-UA" w:eastAsia="uk-UA"/>
        </w:rPr>
        <w:t>Барао</w:t>
      </w:r>
      <w:proofErr w:type="spellEnd"/>
      <w:r w:rsidRPr="00766659">
        <w:rPr>
          <w:sz w:val="28"/>
          <w:szCs w:val="28"/>
          <w:lang w:val="uk-UA" w:eastAsia="uk-UA"/>
        </w:rPr>
        <w:t xml:space="preserve"> </w:t>
      </w:r>
      <w:proofErr w:type="spellStart"/>
      <w:r w:rsidRPr="00766659">
        <w:rPr>
          <w:sz w:val="28"/>
          <w:szCs w:val="28"/>
          <w:lang w:val="uk-UA" w:eastAsia="uk-UA"/>
        </w:rPr>
        <w:t>Ке</w:t>
      </w:r>
      <w:proofErr w:type="spellEnd"/>
      <w:r w:rsidRPr="00766659">
        <w:rPr>
          <w:sz w:val="28"/>
          <w:szCs w:val="28"/>
          <w:lang w:val="uk-UA" w:eastAsia="uk-UA"/>
        </w:rPr>
        <w:t xml:space="preserve"> = 0,37</w:t>
      </w:r>
      <w:r w:rsidRPr="00EF0422">
        <w:rPr>
          <w:sz w:val="28"/>
          <w:szCs w:val="28"/>
          <w:lang w:val="uk-UA" w:eastAsia="uk-UA"/>
        </w:rPr>
        <w:t>, де енерговитрати на опалення кубометра теплиці не компенсуються належним рівнем продуктивності рослин.</w:t>
      </w:r>
    </w:p>
    <w:p w:rsidR="00C83982" w:rsidRPr="00FD3CC7" w:rsidRDefault="00C83982" w:rsidP="00C83982">
      <w:pPr>
        <w:widowControl/>
        <w:autoSpaceDE/>
        <w:autoSpaceDN/>
        <w:adjustRightInd/>
        <w:spacing w:line="360" w:lineRule="auto"/>
        <w:ind w:firstLine="851"/>
        <w:jc w:val="both"/>
        <w:rPr>
          <w:sz w:val="28"/>
          <w:szCs w:val="28"/>
          <w:lang w:val="uk-UA" w:eastAsia="uk-UA"/>
        </w:rPr>
      </w:pPr>
    </w:p>
    <w:p w:rsidR="00C100D2" w:rsidRDefault="00C100D2" w:rsidP="00FD3CC7">
      <w:pPr>
        <w:widowControl/>
        <w:autoSpaceDE/>
        <w:autoSpaceDN/>
        <w:adjustRightInd/>
        <w:spacing w:line="360" w:lineRule="auto"/>
        <w:ind w:firstLine="851"/>
        <w:jc w:val="both"/>
        <w:rPr>
          <w:sz w:val="28"/>
          <w:szCs w:val="28"/>
          <w:lang w:val="uk-UA" w:eastAsia="uk-UA"/>
        </w:rPr>
      </w:pPr>
    </w:p>
    <w:p w:rsidR="00C100D2" w:rsidRDefault="00C100D2" w:rsidP="00FD3CC7">
      <w:pPr>
        <w:widowControl/>
        <w:autoSpaceDE/>
        <w:autoSpaceDN/>
        <w:adjustRightInd/>
        <w:spacing w:line="360" w:lineRule="auto"/>
        <w:ind w:firstLine="851"/>
        <w:jc w:val="both"/>
        <w:rPr>
          <w:sz w:val="28"/>
          <w:szCs w:val="28"/>
          <w:lang w:val="uk-UA" w:eastAsia="uk-UA"/>
        </w:rPr>
      </w:pPr>
    </w:p>
    <w:p w:rsidR="00C100D2" w:rsidRDefault="00C100D2" w:rsidP="00FD3CC7">
      <w:pPr>
        <w:widowControl/>
        <w:autoSpaceDE/>
        <w:autoSpaceDN/>
        <w:adjustRightInd/>
        <w:spacing w:line="360" w:lineRule="auto"/>
        <w:ind w:firstLine="851"/>
        <w:jc w:val="both"/>
        <w:rPr>
          <w:sz w:val="28"/>
          <w:szCs w:val="28"/>
          <w:lang w:val="uk-UA" w:eastAsia="uk-UA"/>
        </w:rPr>
      </w:pPr>
    </w:p>
    <w:p w:rsidR="00C100D2" w:rsidRDefault="00C100D2" w:rsidP="00FD3CC7">
      <w:pPr>
        <w:widowControl/>
        <w:autoSpaceDE/>
        <w:autoSpaceDN/>
        <w:adjustRightInd/>
        <w:spacing w:line="360" w:lineRule="auto"/>
        <w:ind w:firstLine="851"/>
        <w:jc w:val="both"/>
        <w:rPr>
          <w:sz w:val="28"/>
          <w:szCs w:val="28"/>
          <w:lang w:val="uk-UA" w:eastAsia="uk-UA"/>
        </w:rPr>
      </w:pPr>
    </w:p>
    <w:p w:rsidR="00C100D2" w:rsidRDefault="00C100D2" w:rsidP="00FD3CC7">
      <w:pPr>
        <w:widowControl/>
        <w:autoSpaceDE/>
        <w:autoSpaceDN/>
        <w:adjustRightInd/>
        <w:spacing w:line="360" w:lineRule="auto"/>
        <w:ind w:firstLine="851"/>
        <w:jc w:val="both"/>
        <w:rPr>
          <w:sz w:val="28"/>
          <w:szCs w:val="28"/>
          <w:lang w:val="uk-UA" w:eastAsia="uk-UA"/>
        </w:rPr>
      </w:pPr>
    </w:p>
    <w:p w:rsidR="00C100D2" w:rsidRDefault="00C100D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C83982" w:rsidRDefault="00C83982" w:rsidP="00FD3CC7">
      <w:pPr>
        <w:widowControl/>
        <w:autoSpaceDE/>
        <w:autoSpaceDN/>
        <w:adjustRightInd/>
        <w:spacing w:line="360" w:lineRule="auto"/>
        <w:ind w:firstLine="851"/>
        <w:jc w:val="both"/>
        <w:rPr>
          <w:sz w:val="28"/>
          <w:szCs w:val="28"/>
          <w:lang w:val="uk-UA" w:eastAsia="uk-UA"/>
        </w:rPr>
      </w:pPr>
    </w:p>
    <w:p w:rsidR="000957CA" w:rsidRPr="00766659" w:rsidRDefault="00C100D2" w:rsidP="000957CA">
      <w:pPr>
        <w:widowControl/>
        <w:autoSpaceDE/>
        <w:autoSpaceDN/>
        <w:adjustRightInd/>
        <w:spacing w:line="360" w:lineRule="auto"/>
        <w:jc w:val="center"/>
        <w:rPr>
          <w:rFonts w:eastAsiaTheme="minorHAnsi"/>
          <w:b/>
          <w:sz w:val="28"/>
          <w:szCs w:val="28"/>
          <w:lang w:val="uk-UA" w:eastAsia="en-US"/>
        </w:rPr>
      </w:pPr>
      <w:r w:rsidRPr="00766659">
        <w:rPr>
          <w:rFonts w:eastAsiaTheme="minorHAnsi"/>
          <w:b/>
          <w:sz w:val="28"/>
          <w:szCs w:val="28"/>
          <w:lang w:val="uk-UA" w:eastAsia="en-US"/>
        </w:rPr>
        <w:lastRenderedPageBreak/>
        <w:t>РОЗДІЛ 5. ОХОРОНА ПРАЦІ ТА НАВКОЛИШНЬОГО</w:t>
      </w:r>
    </w:p>
    <w:p w:rsidR="00C100D2" w:rsidRDefault="000957CA" w:rsidP="000957CA">
      <w:pPr>
        <w:widowControl/>
        <w:autoSpaceDE/>
        <w:autoSpaceDN/>
        <w:adjustRightInd/>
        <w:spacing w:line="360" w:lineRule="auto"/>
        <w:jc w:val="center"/>
        <w:rPr>
          <w:rFonts w:eastAsiaTheme="minorHAnsi"/>
          <w:b/>
          <w:sz w:val="28"/>
          <w:szCs w:val="28"/>
          <w:lang w:val="uk-UA" w:eastAsia="en-US"/>
        </w:rPr>
      </w:pPr>
      <w:r>
        <w:rPr>
          <w:rFonts w:eastAsiaTheme="minorHAnsi"/>
          <w:b/>
          <w:sz w:val="28"/>
          <w:szCs w:val="28"/>
          <w:lang w:val="uk-UA" w:eastAsia="en-US"/>
        </w:rPr>
        <w:t>СЕРЕДОВИЩА</w:t>
      </w:r>
    </w:p>
    <w:p w:rsidR="000957CA" w:rsidRPr="00C100D2" w:rsidRDefault="000957CA" w:rsidP="000957CA">
      <w:pPr>
        <w:widowControl/>
        <w:autoSpaceDE/>
        <w:autoSpaceDN/>
        <w:adjustRightInd/>
        <w:spacing w:line="360" w:lineRule="auto"/>
        <w:jc w:val="center"/>
        <w:rPr>
          <w:rFonts w:eastAsiaTheme="minorHAnsi"/>
          <w:b/>
          <w:sz w:val="28"/>
          <w:szCs w:val="28"/>
          <w:lang w:val="uk-UA" w:eastAsia="en-US"/>
        </w:rPr>
      </w:pPr>
    </w:p>
    <w:p w:rsidR="00C100D2" w:rsidRPr="00C100D2" w:rsidRDefault="00C100D2" w:rsidP="000957CA">
      <w:pPr>
        <w:widowControl/>
        <w:autoSpaceDE/>
        <w:autoSpaceDN/>
        <w:adjustRightInd/>
        <w:spacing w:line="360" w:lineRule="auto"/>
        <w:ind w:firstLine="851"/>
        <w:jc w:val="both"/>
        <w:rPr>
          <w:b/>
          <w:bCs/>
          <w:sz w:val="28"/>
          <w:szCs w:val="28"/>
          <w:lang w:val="uk-UA" w:eastAsia="uk-UA"/>
        </w:rPr>
      </w:pPr>
      <w:r w:rsidRPr="00C100D2">
        <w:rPr>
          <w:b/>
          <w:bCs/>
          <w:sz w:val="28"/>
          <w:szCs w:val="28"/>
          <w:lang w:val="uk-UA" w:eastAsia="uk-UA"/>
        </w:rPr>
        <w:t>5.1. Організація охорони праці та техніки безпеки в захищеному ґрунті ЖАТФК</w:t>
      </w:r>
    </w:p>
    <w:p w:rsidR="00C100D2" w:rsidRPr="00C100D2" w:rsidRDefault="00C100D2" w:rsidP="000957CA">
      <w:pPr>
        <w:widowControl/>
        <w:autoSpaceDE/>
        <w:autoSpaceDN/>
        <w:adjustRightInd/>
        <w:spacing w:line="360" w:lineRule="auto"/>
        <w:ind w:firstLine="851"/>
        <w:jc w:val="both"/>
        <w:rPr>
          <w:sz w:val="28"/>
          <w:szCs w:val="28"/>
          <w:lang w:val="uk-UA" w:eastAsia="uk-UA"/>
        </w:rPr>
      </w:pPr>
      <w:r w:rsidRPr="00C100D2">
        <w:rPr>
          <w:sz w:val="28"/>
          <w:szCs w:val="28"/>
          <w:lang w:val="uk-UA" w:eastAsia="uk-UA"/>
        </w:rPr>
        <w:t xml:space="preserve">Вирощування томатів у спорудах закритого ґрунту (теплицях) навчально-дослідного комплексу </w:t>
      </w:r>
      <w:hyperlink r:id="rId34" w:tgtFrame="_blank" w:history="1">
        <w:r w:rsidRPr="00C100D2">
          <w:rPr>
            <w:sz w:val="28"/>
            <w:szCs w:val="28"/>
            <w:u w:val="single"/>
            <w:lang w:val="uk-UA" w:eastAsia="uk-UA"/>
          </w:rPr>
          <w:t>ЖАТФК</w:t>
        </w:r>
      </w:hyperlink>
      <w:r w:rsidRPr="00C100D2">
        <w:rPr>
          <w:sz w:val="28"/>
          <w:szCs w:val="28"/>
          <w:lang w:val="uk-UA" w:eastAsia="uk-UA"/>
        </w:rPr>
        <w:t xml:space="preserve"> пов'язане з дією низки специфічних небезпечних та шкідливих виробничих чинників. До них належать: підвищена температура та вологість повітря, використання електричного обладнання (насоси, системи автоматики), робота на висоті (підв’язування </w:t>
      </w:r>
      <w:proofErr w:type="spellStart"/>
      <w:r w:rsidRPr="00C100D2">
        <w:rPr>
          <w:sz w:val="28"/>
          <w:szCs w:val="28"/>
          <w:lang w:val="uk-UA" w:eastAsia="uk-UA"/>
        </w:rPr>
        <w:t>індетермінантних</w:t>
      </w:r>
      <w:proofErr w:type="spellEnd"/>
      <w:r w:rsidRPr="00C100D2">
        <w:rPr>
          <w:sz w:val="28"/>
          <w:szCs w:val="28"/>
          <w:lang w:val="uk-UA" w:eastAsia="uk-UA"/>
        </w:rPr>
        <w:t xml:space="preserve"> гібридів до шпалери), а також застосування мінеральних добрив і засобів захисту рослин.</w:t>
      </w:r>
    </w:p>
    <w:p w:rsidR="00C100D2" w:rsidRPr="00C100D2" w:rsidRDefault="00C100D2" w:rsidP="000957CA">
      <w:pPr>
        <w:widowControl/>
        <w:autoSpaceDE/>
        <w:autoSpaceDN/>
        <w:adjustRightInd/>
        <w:spacing w:line="360" w:lineRule="auto"/>
        <w:ind w:firstLine="851"/>
        <w:jc w:val="both"/>
        <w:rPr>
          <w:sz w:val="28"/>
          <w:szCs w:val="28"/>
          <w:lang w:val="uk-UA" w:eastAsia="uk-UA"/>
        </w:rPr>
      </w:pPr>
      <w:r w:rsidRPr="00C100D2">
        <w:rPr>
          <w:sz w:val="28"/>
          <w:szCs w:val="28"/>
          <w:lang w:val="uk-UA" w:eastAsia="uk-UA"/>
        </w:rPr>
        <w:t>Організація охорони праці у тепличній лабораторії здійснюється відповідно до Закону України «Про охорону праці» та «Правил охорони праці в сільськогосподарському виробництві»:</w:t>
      </w:r>
    </w:p>
    <w:p w:rsidR="00C100D2" w:rsidRPr="00C100D2" w:rsidRDefault="00C100D2" w:rsidP="000957CA">
      <w:pPr>
        <w:widowControl/>
        <w:autoSpaceDE/>
        <w:autoSpaceDN/>
        <w:adjustRightInd/>
        <w:spacing w:line="360" w:lineRule="auto"/>
        <w:ind w:left="-3" w:firstLine="851"/>
        <w:jc w:val="both"/>
        <w:rPr>
          <w:sz w:val="28"/>
          <w:szCs w:val="28"/>
          <w:lang w:val="uk-UA" w:eastAsia="uk-UA"/>
        </w:rPr>
      </w:pPr>
      <w:r w:rsidRPr="00C100D2">
        <w:rPr>
          <w:b/>
          <w:bCs/>
          <w:sz w:val="28"/>
          <w:szCs w:val="28"/>
          <w:lang w:val="uk-UA" w:eastAsia="uk-UA"/>
        </w:rPr>
        <w:t>Інструктажі з безпеки.</w:t>
      </w:r>
      <w:r w:rsidRPr="00C100D2">
        <w:rPr>
          <w:sz w:val="28"/>
          <w:szCs w:val="28"/>
          <w:lang w:val="uk-UA" w:eastAsia="uk-UA"/>
        </w:rPr>
        <w:t xml:space="preserve"> Усі студенти та працівники перед початком практичних занять чи досліджень проходять обов'язковий первинний інструктаж на робочому місці з реєстрацією у спеціальному журналі. Повторні інструктажі проводяться не рідше одного разу на 6 місяців.</w:t>
      </w:r>
    </w:p>
    <w:p w:rsidR="00C100D2" w:rsidRPr="00C100D2" w:rsidRDefault="00C100D2" w:rsidP="000957CA">
      <w:pPr>
        <w:widowControl/>
        <w:autoSpaceDE/>
        <w:autoSpaceDN/>
        <w:adjustRightInd/>
        <w:spacing w:line="360" w:lineRule="auto"/>
        <w:ind w:left="-3" w:firstLine="851"/>
        <w:jc w:val="both"/>
        <w:rPr>
          <w:sz w:val="28"/>
          <w:szCs w:val="28"/>
          <w:lang w:val="uk-UA" w:eastAsia="uk-UA"/>
        </w:rPr>
      </w:pPr>
      <w:r w:rsidRPr="00C100D2">
        <w:rPr>
          <w:b/>
          <w:bCs/>
          <w:sz w:val="28"/>
          <w:szCs w:val="28"/>
          <w:lang w:val="uk-UA" w:eastAsia="uk-UA"/>
        </w:rPr>
        <w:t>Електробезпека.</w:t>
      </w:r>
      <w:r w:rsidRPr="00C100D2">
        <w:rPr>
          <w:sz w:val="28"/>
          <w:szCs w:val="28"/>
          <w:lang w:val="uk-UA" w:eastAsia="uk-UA"/>
        </w:rPr>
        <w:t xml:space="preserve"> Оскільки в теплицях підтримується висока вологість повітря (до 75–80%), усе електрообладнання (вузли </w:t>
      </w:r>
      <w:proofErr w:type="spellStart"/>
      <w:r w:rsidRPr="00C100D2">
        <w:rPr>
          <w:sz w:val="28"/>
          <w:szCs w:val="28"/>
          <w:lang w:val="uk-UA" w:eastAsia="uk-UA"/>
        </w:rPr>
        <w:t>фертигації</w:t>
      </w:r>
      <w:proofErr w:type="spellEnd"/>
      <w:r w:rsidRPr="00C100D2">
        <w:rPr>
          <w:sz w:val="28"/>
          <w:szCs w:val="28"/>
          <w:lang w:val="uk-UA" w:eastAsia="uk-UA"/>
        </w:rPr>
        <w:t>, насоси краплинного поливу, вентилятори) має мати високий клас вологозахисту (не нижче IP54). Корпуси електроустановок підлягають обов'язковому заземленню (зануленню). Робота з несправним кабелем чи автоматикою суворо заборонена.</w:t>
      </w:r>
    </w:p>
    <w:p w:rsidR="00C100D2" w:rsidRPr="00C100D2" w:rsidRDefault="00C100D2" w:rsidP="000957CA">
      <w:pPr>
        <w:widowControl/>
        <w:autoSpaceDE/>
        <w:autoSpaceDN/>
        <w:adjustRightInd/>
        <w:spacing w:line="360" w:lineRule="auto"/>
        <w:ind w:left="-3" w:firstLine="851"/>
        <w:jc w:val="both"/>
        <w:rPr>
          <w:sz w:val="28"/>
          <w:szCs w:val="28"/>
          <w:lang w:val="uk-UA" w:eastAsia="uk-UA"/>
        </w:rPr>
      </w:pPr>
      <w:r w:rsidRPr="00C100D2">
        <w:rPr>
          <w:b/>
          <w:bCs/>
          <w:sz w:val="28"/>
          <w:szCs w:val="28"/>
          <w:lang w:val="uk-UA" w:eastAsia="uk-UA"/>
        </w:rPr>
        <w:t>Робота на висоті та догляд за рослинами.</w:t>
      </w:r>
      <w:r w:rsidRPr="00C100D2">
        <w:rPr>
          <w:sz w:val="28"/>
          <w:szCs w:val="28"/>
          <w:lang w:val="uk-UA" w:eastAsia="uk-UA"/>
        </w:rPr>
        <w:t xml:space="preserve"> Під час підв'язування, пасинкування та збирання врожаю з верхніх ярусів </w:t>
      </w:r>
      <w:proofErr w:type="spellStart"/>
      <w:r w:rsidRPr="00C100D2">
        <w:rPr>
          <w:sz w:val="28"/>
          <w:szCs w:val="28"/>
          <w:lang w:val="uk-UA" w:eastAsia="uk-UA"/>
        </w:rPr>
        <w:t>індетермінантних</w:t>
      </w:r>
      <w:proofErr w:type="spellEnd"/>
      <w:r w:rsidRPr="00C100D2">
        <w:rPr>
          <w:sz w:val="28"/>
          <w:szCs w:val="28"/>
          <w:lang w:val="uk-UA" w:eastAsia="uk-UA"/>
        </w:rPr>
        <w:t xml:space="preserve"> гібридів (</w:t>
      </w:r>
      <w:proofErr w:type="spellStart"/>
      <w:r w:rsidRPr="00C100D2">
        <w:rPr>
          <w:i/>
          <w:iCs/>
          <w:sz w:val="28"/>
          <w:szCs w:val="28"/>
          <w:lang w:val="uk-UA" w:eastAsia="uk-UA"/>
        </w:rPr>
        <w:t>Айвенго</w:t>
      </w:r>
      <w:proofErr w:type="spellEnd"/>
      <w:r w:rsidRPr="00C100D2">
        <w:rPr>
          <w:i/>
          <w:iCs/>
          <w:sz w:val="28"/>
          <w:szCs w:val="28"/>
          <w:lang w:val="uk-UA" w:eastAsia="uk-UA"/>
        </w:rPr>
        <w:t xml:space="preserve"> F1</w:t>
      </w:r>
      <w:r w:rsidRPr="00C100D2">
        <w:rPr>
          <w:sz w:val="28"/>
          <w:szCs w:val="28"/>
          <w:lang w:val="uk-UA" w:eastAsia="uk-UA"/>
        </w:rPr>
        <w:t xml:space="preserve">, </w:t>
      </w:r>
      <w:r w:rsidRPr="00C100D2">
        <w:rPr>
          <w:i/>
          <w:iCs/>
          <w:sz w:val="28"/>
          <w:szCs w:val="28"/>
          <w:lang w:val="uk-UA" w:eastAsia="uk-UA"/>
        </w:rPr>
        <w:t>Барбадос F1</w:t>
      </w:r>
      <w:r w:rsidRPr="00C100D2">
        <w:rPr>
          <w:sz w:val="28"/>
          <w:szCs w:val="28"/>
          <w:lang w:val="uk-UA" w:eastAsia="uk-UA"/>
        </w:rPr>
        <w:t xml:space="preserve">) на висоті понад 1,5 м дозволяється використовувати лише сертифіковані, стійкі драбини-стрем'янки з </w:t>
      </w:r>
      <w:proofErr w:type="spellStart"/>
      <w:r w:rsidRPr="00C100D2">
        <w:rPr>
          <w:sz w:val="28"/>
          <w:szCs w:val="28"/>
          <w:lang w:val="uk-UA" w:eastAsia="uk-UA"/>
        </w:rPr>
        <w:t>протиковзкими</w:t>
      </w:r>
      <w:proofErr w:type="spellEnd"/>
      <w:r w:rsidRPr="00C100D2">
        <w:rPr>
          <w:sz w:val="28"/>
          <w:szCs w:val="28"/>
          <w:lang w:val="uk-UA" w:eastAsia="uk-UA"/>
        </w:rPr>
        <w:t xml:space="preserve"> упорами.</w:t>
      </w:r>
    </w:p>
    <w:p w:rsidR="00C100D2" w:rsidRDefault="00C100D2" w:rsidP="000957CA">
      <w:pPr>
        <w:widowControl/>
        <w:autoSpaceDE/>
        <w:autoSpaceDN/>
        <w:adjustRightInd/>
        <w:spacing w:line="360" w:lineRule="auto"/>
        <w:ind w:left="-3" w:firstLine="851"/>
        <w:jc w:val="both"/>
        <w:rPr>
          <w:sz w:val="28"/>
          <w:szCs w:val="28"/>
          <w:lang w:val="uk-UA" w:eastAsia="uk-UA"/>
        </w:rPr>
      </w:pPr>
      <w:r w:rsidRPr="00C100D2">
        <w:rPr>
          <w:b/>
          <w:bCs/>
          <w:sz w:val="28"/>
          <w:szCs w:val="28"/>
          <w:lang w:val="uk-UA" w:eastAsia="uk-UA"/>
        </w:rPr>
        <w:lastRenderedPageBreak/>
        <w:t>Засоби індивідуального захисту (ЗІЗ).</w:t>
      </w:r>
      <w:r w:rsidRPr="00C100D2">
        <w:rPr>
          <w:sz w:val="28"/>
          <w:szCs w:val="28"/>
          <w:lang w:val="uk-UA" w:eastAsia="uk-UA"/>
        </w:rPr>
        <w:t xml:space="preserve"> Працівники забезпечуються спецодягом (халати або комбінезони), захисними окулярами та гумовими рукавичками під час роботи з робочими розчинами добрив для </w:t>
      </w:r>
      <w:proofErr w:type="spellStart"/>
      <w:r w:rsidRPr="00C100D2">
        <w:rPr>
          <w:sz w:val="28"/>
          <w:szCs w:val="28"/>
          <w:lang w:val="uk-UA" w:eastAsia="uk-UA"/>
        </w:rPr>
        <w:t>фертигації</w:t>
      </w:r>
      <w:proofErr w:type="spellEnd"/>
      <w:r w:rsidRPr="00C100D2">
        <w:rPr>
          <w:sz w:val="28"/>
          <w:szCs w:val="28"/>
          <w:lang w:val="uk-UA" w:eastAsia="uk-UA"/>
        </w:rPr>
        <w:t>.</w:t>
      </w:r>
    </w:p>
    <w:p w:rsidR="003B68F0" w:rsidRPr="00C100D2" w:rsidRDefault="003B68F0" w:rsidP="000957CA">
      <w:pPr>
        <w:widowControl/>
        <w:autoSpaceDE/>
        <w:autoSpaceDN/>
        <w:adjustRightInd/>
        <w:spacing w:line="360" w:lineRule="auto"/>
        <w:ind w:left="-3" w:firstLine="851"/>
        <w:jc w:val="both"/>
        <w:rPr>
          <w:sz w:val="28"/>
          <w:szCs w:val="28"/>
          <w:lang w:val="uk-UA" w:eastAsia="uk-UA"/>
        </w:rPr>
      </w:pPr>
    </w:p>
    <w:p w:rsidR="00C100D2" w:rsidRPr="00C100D2" w:rsidRDefault="00C100D2" w:rsidP="000957CA">
      <w:pPr>
        <w:widowControl/>
        <w:autoSpaceDE/>
        <w:autoSpaceDN/>
        <w:adjustRightInd/>
        <w:spacing w:line="360" w:lineRule="auto"/>
        <w:ind w:firstLine="851"/>
        <w:jc w:val="both"/>
        <w:rPr>
          <w:b/>
          <w:bCs/>
          <w:sz w:val="28"/>
          <w:szCs w:val="28"/>
          <w:lang w:val="uk-UA" w:eastAsia="uk-UA"/>
        </w:rPr>
      </w:pPr>
      <w:r w:rsidRPr="00C100D2">
        <w:rPr>
          <w:b/>
          <w:bCs/>
          <w:sz w:val="28"/>
          <w:szCs w:val="28"/>
          <w:lang w:val="uk-UA" w:eastAsia="uk-UA"/>
        </w:rPr>
        <w:t>5.2. Санітарно-гігієнічні вимоги до умов праці в теплицях</w:t>
      </w:r>
    </w:p>
    <w:p w:rsidR="00C100D2" w:rsidRPr="00C100D2" w:rsidRDefault="00C100D2" w:rsidP="000957CA">
      <w:pPr>
        <w:widowControl/>
        <w:autoSpaceDE/>
        <w:autoSpaceDN/>
        <w:adjustRightInd/>
        <w:spacing w:line="360" w:lineRule="auto"/>
        <w:ind w:firstLine="851"/>
        <w:jc w:val="both"/>
        <w:rPr>
          <w:sz w:val="28"/>
          <w:szCs w:val="28"/>
          <w:lang w:val="uk-UA" w:eastAsia="uk-UA"/>
        </w:rPr>
      </w:pPr>
      <w:r w:rsidRPr="00C100D2">
        <w:rPr>
          <w:sz w:val="28"/>
          <w:szCs w:val="28"/>
          <w:lang w:val="uk-UA" w:eastAsia="uk-UA"/>
        </w:rPr>
        <w:t>Мікроклімат закритих приміщень суттєво відрізняється від відкритого ґрунту, що потребує суворого дотримання санітарних норм для запобігання перегріву чи тепловому удару персоналу:</w:t>
      </w:r>
    </w:p>
    <w:p w:rsidR="00C100D2" w:rsidRPr="00C100D2" w:rsidRDefault="00C100D2" w:rsidP="000957CA">
      <w:pPr>
        <w:widowControl/>
        <w:autoSpaceDE/>
        <w:autoSpaceDN/>
        <w:adjustRightInd/>
        <w:spacing w:line="360" w:lineRule="auto"/>
        <w:ind w:left="-3" w:firstLine="851"/>
        <w:jc w:val="both"/>
        <w:rPr>
          <w:sz w:val="28"/>
          <w:szCs w:val="28"/>
          <w:lang w:val="uk-UA" w:eastAsia="uk-UA"/>
        </w:rPr>
      </w:pPr>
      <w:r w:rsidRPr="00C100D2">
        <w:rPr>
          <w:b/>
          <w:bCs/>
          <w:sz w:val="28"/>
          <w:szCs w:val="28"/>
          <w:lang w:val="uk-UA" w:eastAsia="uk-UA"/>
        </w:rPr>
        <w:t xml:space="preserve">Режим праці та відпочинку. </w:t>
      </w:r>
      <w:r w:rsidRPr="00C100D2">
        <w:rPr>
          <w:sz w:val="28"/>
          <w:szCs w:val="28"/>
          <w:lang w:val="uk-UA" w:eastAsia="uk-UA"/>
        </w:rPr>
        <w:t>У літні місяці (червень–липень), коли температура в теплицях ЖАТФК через сонячну інсоляцію може сягати +35°C і більше [2.2], технологічні роботи (пасинкування, збір томатів) переносяться на ранкові (до 11:00) та вечірні (після 16:00) години. Тривалість безперервної роботи всередині розігрітої теплиці не повинна перевищувати 45–50 хвилин, після чого передбачено 10-хвилинну перерву в прохолодному приміщенні для відпочинку.</w:t>
      </w:r>
    </w:p>
    <w:p w:rsidR="00C100D2" w:rsidRDefault="00C100D2" w:rsidP="000957CA">
      <w:pPr>
        <w:widowControl/>
        <w:autoSpaceDE/>
        <w:autoSpaceDN/>
        <w:adjustRightInd/>
        <w:spacing w:line="360" w:lineRule="auto"/>
        <w:ind w:left="-3" w:firstLine="851"/>
        <w:jc w:val="both"/>
        <w:rPr>
          <w:sz w:val="28"/>
          <w:szCs w:val="28"/>
          <w:lang w:val="uk-UA" w:eastAsia="uk-UA"/>
        </w:rPr>
      </w:pPr>
      <w:r w:rsidRPr="00C100D2">
        <w:rPr>
          <w:b/>
          <w:bCs/>
          <w:sz w:val="28"/>
          <w:szCs w:val="28"/>
          <w:lang w:val="uk-UA" w:eastAsia="uk-UA"/>
        </w:rPr>
        <w:t>Вентиляція та питний режим.</w:t>
      </w:r>
      <w:r w:rsidRPr="00C100D2">
        <w:rPr>
          <w:sz w:val="28"/>
          <w:szCs w:val="28"/>
          <w:lang w:val="uk-UA" w:eastAsia="uk-UA"/>
        </w:rPr>
        <w:t xml:space="preserve"> Для оптимізації повітряного середовища застосовується природна вентиляція через кватирки та фрамуги. Працівники теплиці забезпечуються достатньою кількістю якісної питної води для підтримання водно-сольового балансу організму.</w:t>
      </w:r>
    </w:p>
    <w:p w:rsidR="003B68F0" w:rsidRPr="00C100D2" w:rsidRDefault="003B68F0" w:rsidP="000957CA">
      <w:pPr>
        <w:widowControl/>
        <w:autoSpaceDE/>
        <w:autoSpaceDN/>
        <w:adjustRightInd/>
        <w:spacing w:line="360" w:lineRule="auto"/>
        <w:ind w:left="-3" w:firstLine="851"/>
        <w:jc w:val="both"/>
        <w:rPr>
          <w:sz w:val="28"/>
          <w:szCs w:val="28"/>
          <w:lang w:val="uk-UA" w:eastAsia="uk-UA"/>
        </w:rPr>
      </w:pPr>
    </w:p>
    <w:p w:rsidR="00C100D2" w:rsidRPr="00C100D2" w:rsidRDefault="00C100D2" w:rsidP="000957CA">
      <w:pPr>
        <w:widowControl/>
        <w:autoSpaceDE/>
        <w:autoSpaceDN/>
        <w:adjustRightInd/>
        <w:spacing w:line="360" w:lineRule="auto"/>
        <w:ind w:firstLine="851"/>
        <w:jc w:val="both"/>
        <w:rPr>
          <w:b/>
          <w:bCs/>
          <w:sz w:val="28"/>
          <w:szCs w:val="28"/>
          <w:lang w:val="uk-UA" w:eastAsia="uk-UA"/>
        </w:rPr>
      </w:pPr>
      <w:r w:rsidRPr="00C100D2">
        <w:rPr>
          <w:b/>
          <w:bCs/>
          <w:sz w:val="28"/>
          <w:szCs w:val="28"/>
          <w:lang w:val="uk-UA" w:eastAsia="uk-UA"/>
        </w:rPr>
        <w:t>5.3. Заходи з охорони навколишнього середовища та екологізації технології</w:t>
      </w:r>
    </w:p>
    <w:p w:rsidR="00C100D2" w:rsidRPr="00C100D2" w:rsidRDefault="00C100D2" w:rsidP="000957CA">
      <w:pPr>
        <w:widowControl/>
        <w:autoSpaceDE/>
        <w:autoSpaceDN/>
        <w:adjustRightInd/>
        <w:spacing w:line="360" w:lineRule="auto"/>
        <w:ind w:firstLine="851"/>
        <w:jc w:val="both"/>
        <w:rPr>
          <w:sz w:val="28"/>
          <w:szCs w:val="28"/>
          <w:lang w:val="uk-UA" w:eastAsia="uk-UA"/>
        </w:rPr>
      </w:pPr>
      <w:r w:rsidRPr="00C100D2">
        <w:rPr>
          <w:sz w:val="28"/>
          <w:szCs w:val="28"/>
          <w:lang w:val="uk-UA" w:eastAsia="uk-UA"/>
        </w:rPr>
        <w:t>Інтенсивне тепличне овочівництво здатне чинити антропогенний тиск на навколишнє природне середовище через використання добрив, пестицидів та утворення відходів. Впровадження інноваційних елементів у дослідах ЖАТФК дозволило мінімізувати екологічні ризики завдяки таким заходам:</w:t>
      </w:r>
    </w:p>
    <w:p w:rsidR="00C100D2" w:rsidRPr="00C100D2" w:rsidRDefault="00C100D2" w:rsidP="000957CA">
      <w:pPr>
        <w:widowControl/>
        <w:autoSpaceDE/>
        <w:autoSpaceDN/>
        <w:adjustRightInd/>
        <w:spacing w:line="360" w:lineRule="auto"/>
        <w:ind w:left="-3" w:firstLine="851"/>
        <w:jc w:val="both"/>
        <w:rPr>
          <w:sz w:val="28"/>
          <w:szCs w:val="28"/>
          <w:lang w:val="uk-UA" w:eastAsia="uk-UA"/>
        </w:rPr>
      </w:pPr>
      <w:r w:rsidRPr="00C100D2">
        <w:rPr>
          <w:b/>
          <w:bCs/>
          <w:sz w:val="28"/>
          <w:szCs w:val="28"/>
          <w:lang w:val="uk-UA" w:eastAsia="uk-UA"/>
        </w:rPr>
        <w:t>Запобігання забрудненню підземних вод.</w:t>
      </w:r>
      <w:r w:rsidRPr="00C100D2">
        <w:rPr>
          <w:sz w:val="28"/>
          <w:szCs w:val="28"/>
          <w:lang w:val="uk-UA" w:eastAsia="uk-UA"/>
        </w:rPr>
        <w:t xml:space="preserve"> Застосування системи </w:t>
      </w:r>
      <w:r w:rsidRPr="00C100D2">
        <w:rPr>
          <w:b/>
          <w:bCs/>
          <w:sz w:val="28"/>
          <w:szCs w:val="28"/>
          <w:lang w:val="uk-UA" w:eastAsia="uk-UA"/>
        </w:rPr>
        <w:t xml:space="preserve">краплинного зрошення та </w:t>
      </w:r>
      <w:proofErr w:type="spellStart"/>
      <w:r w:rsidRPr="00C100D2">
        <w:rPr>
          <w:b/>
          <w:bCs/>
          <w:sz w:val="28"/>
          <w:szCs w:val="28"/>
          <w:lang w:val="uk-UA" w:eastAsia="uk-UA"/>
        </w:rPr>
        <w:t>фертигації</w:t>
      </w:r>
      <w:proofErr w:type="spellEnd"/>
      <w:r w:rsidRPr="00C100D2">
        <w:rPr>
          <w:sz w:val="28"/>
          <w:szCs w:val="28"/>
          <w:lang w:val="uk-UA" w:eastAsia="uk-UA"/>
        </w:rPr>
        <w:t xml:space="preserve"> [1.4, 4.1] дозволяє подавати поживний розчин дозовано, виключно у прикореневу зону рослини. Це повністю ліквідує </w:t>
      </w:r>
      <w:r w:rsidRPr="00C100D2">
        <w:rPr>
          <w:sz w:val="28"/>
          <w:szCs w:val="28"/>
          <w:lang w:val="uk-UA" w:eastAsia="uk-UA"/>
        </w:rPr>
        <w:lastRenderedPageBreak/>
        <w:t>ризик вимивання нітратів і фосфатів у глибокі шари ґрунту та ґрунтові води Полісся, на відміну від традиційного поливу напуском чи дощуванням.</w:t>
      </w:r>
    </w:p>
    <w:p w:rsidR="00C100D2" w:rsidRPr="00C100D2" w:rsidRDefault="00C100D2" w:rsidP="000957CA">
      <w:pPr>
        <w:widowControl/>
        <w:autoSpaceDE/>
        <w:autoSpaceDN/>
        <w:adjustRightInd/>
        <w:spacing w:line="360" w:lineRule="auto"/>
        <w:ind w:left="-3" w:firstLine="851"/>
        <w:jc w:val="both"/>
        <w:rPr>
          <w:sz w:val="28"/>
          <w:szCs w:val="28"/>
          <w:lang w:val="uk-UA" w:eastAsia="uk-UA"/>
        </w:rPr>
      </w:pPr>
      <w:r w:rsidRPr="00C100D2">
        <w:rPr>
          <w:b/>
          <w:bCs/>
          <w:sz w:val="28"/>
          <w:szCs w:val="28"/>
          <w:lang w:val="uk-UA" w:eastAsia="uk-UA"/>
        </w:rPr>
        <w:t>Раціональне використання водних ресурсів.</w:t>
      </w:r>
      <w:r w:rsidRPr="00C100D2">
        <w:rPr>
          <w:sz w:val="28"/>
          <w:szCs w:val="28"/>
          <w:lang w:val="uk-UA" w:eastAsia="uk-UA"/>
        </w:rPr>
        <w:t xml:space="preserve"> Точний краплинний полив знижує загальні витрати води на одиницю отриманої продукції на 40–50%, забезпечуючи ощадливе використання місцевих джерел водопостачання.</w:t>
      </w:r>
    </w:p>
    <w:p w:rsidR="00C100D2" w:rsidRPr="00C100D2" w:rsidRDefault="00C100D2" w:rsidP="000957CA">
      <w:pPr>
        <w:widowControl/>
        <w:autoSpaceDE/>
        <w:autoSpaceDN/>
        <w:adjustRightInd/>
        <w:spacing w:line="360" w:lineRule="auto"/>
        <w:ind w:left="-3" w:firstLine="851"/>
        <w:jc w:val="both"/>
        <w:rPr>
          <w:sz w:val="28"/>
          <w:szCs w:val="28"/>
          <w:lang w:val="uk-UA" w:eastAsia="uk-UA"/>
        </w:rPr>
      </w:pPr>
      <w:r w:rsidRPr="00C100D2">
        <w:rPr>
          <w:b/>
          <w:bCs/>
          <w:sz w:val="28"/>
          <w:szCs w:val="28"/>
          <w:lang w:val="uk-UA" w:eastAsia="uk-UA"/>
        </w:rPr>
        <w:t>Екологічно безпечний захист рослин (IPM).</w:t>
      </w:r>
      <w:r w:rsidRPr="00C100D2">
        <w:rPr>
          <w:sz w:val="28"/>
          <w:szCs w:val="28"/>
          <w:lang w:val="uk-UA" w:eastAsia="uk-UA"/>
        </w:rPr>
        <w:t xml:space="preserve"> Для захисту томатів від шкідників (</w:t>
      </w:r>
      <w:proofErr w:type="spellStart"/>
      <w:r w:rsidRPr="00C100D2">
        <w:rPr>
          <w:sz w:val="28"/>
          <w:szCs w:val="28"/>
          <w:lang w:val="uk-UA" w:eastAsia="uk-UA"/>
        </w:rPr>
        <w:t>білокрилка</w:t>
      </w:r>
      <w:proofErr w:type="spellEnd"/>
      <w:r w:rsidRPr="00C100D2">
        <w:rPr>
          <w:sz w:val="28"/>
          <w:szCs w:val="28"/>
          <w:lang w:val="uk-UA" w:eastAsia="uk-UA"/>
        </w:rPr>
        <w:t xml:space="preserve">, павутинний кліщ) та </w:t>
      </w:r>
      <w:proofErr w:type="spellStart"/>
      <w:r w:rsidRPr="00C100D2">
        <w:rPr>
          <w:sz w:val="28"/>
          <w:szCs w:val="28"/>
          <w:lang w:val="uk-UA" w:eastAsia="uk-UA"/>
        </w:rPr>
        <w:t>хвороб</w:t>
      </w:r>
      <w:proofErr w:type="spellEnd"/>
      <w:r w:rsidRPr="00C100D2">
        <w:rPr>
          <w:sz w:val="28"/>
          <w:szCs w:val="28"/>
          <w:lang w:val="uk-UA" w:eastAsia="uk-UA"/>
        </w:rPr>
        <w:t xml:space="preserve"> у теплиці коледжу пріоритет віддавався біологічним методам захисту [1.4]. Використання біопрепаратів на основі </w:t>
      </w:r>
      <w:proofErr w:type="spellStart"/>
      <w:r w:rsidRPr="00C100D2">
        <w:rPr>
          <w:i/>
          <w:iCs/>
          <w:sz w:val="28"/>
          <w:szCs w:val="28"/>
          <w:lang w:val="uk-UA" w:eastAsia="uk-UA"/>
        </w:rPr>
        <w:t>Trichoderma</w:t>
      </w:r>
      <w:proofErr w:type="spellEnd"/>
      <w:r w:rsidRPr="00C100D2">
        <w:rPr>
          <w:sz w:val="28"/>
          <w:szCs w:val="28"/>
          <w:lang w:val="uk-UA" w:eastAsia="uk-UA"/>
        </w:rPr>
        <w:t xml:space="preserve"> та </w:t>
      </w:r>
      <w:proofErr w:type="spellStart"/>
      <w:r w:rsidRPr="00C100D2">
        <w:rPr>
          <w:i/>
          <w:iCs/>
          <w:sz w:val="28"/>
          <w:szCs w:val="28"/>
          <w:lang w:val="uk-UA" w:eastAsia="uk-UA"/>
        </w:rPr>
        <w:t>Bacillus</w:t>
      </w:r>
      <w:proofErr w:type="spellEnd"/>
      <w:r w:rsidRPr="00C100D2">
        <w:rPr>
          <w:i/>
          <w:iCs/>
          <w:sz w:val="28"/>
          <w:szCs w:val="28"/>
          <w:lang w:val="uk-UA" w:eastAsia="uk-UA"/>
        </w:rPr>
        <w:t xml:space="preserve"> </w:t>
      </w:r>
      <w:proofErr w:type="spellStart"/>
      <w:r w:rsidRPr="00C100D2">
        <w:rPr>
          <w:i/>
          <w:iCs/>
          <w:sz w:val="28"/>
          <w:szCs w:val="28"/>
          <w:lang w:val="uk-UA" w:eastAsia="uk-UA"/>
        </w:rPr>
        <w:t>subtilis</w:t>
      </w:r>
      <w:proofErr w:type="spellEnd"/>
      <w:r w:rsidRPr="00C100D2">
        <w:rPr>
          <w:sz w:val="28"/>
          <w:szCs w:val="28"/>
          <w:lang w:val="uk-UA" w:eastAsia="uk-UA"/>
        </w:rPr>
        <w:t xml:space="preserve"> дозволило відмовитися від жорстких хімічних фунгіцидів. Це гарантує відсутність залишків пестицидів у плодах томатів та безпеку для студентів, які виконують дослідження.</w:t>
      </w:r>
    </w:p>
    <w:p w:rsidR="00C100D2" w:rsidRDefault="00C100D2" w:rsidP="000957CA">
      <w:pPr>
        <w:widowControl/>
        <w:autoSpaceDE/>
        <w:autoSpaceDN/>
        <w:adjustRightInd/>
        <w:spacing w:line="360" w:lineRule="auto"/>
        <w:ind w:left="-3" w:firstLine="851"/>
        <w:jc w:val="both"/>
        <w:rPr>
          <w:sz w:val="28"/>
          <w:szCs w:val="28"/>
          <w:lang w:val="uk-UA" w:eastAsia="uk-UA"/>
        </w:rPr>
      </w:pPr>
      <w:r w:rsidRPr="00C100D2">
        <w:rPr>
          <w:b/>
          <w:bCs/>
          <w:sz w:val="28"/>
          <w:szCs w:val="28"/>
          <w:lang w:val="uk-UA" w:eastAsia="uk-UA"/>
        </w:rPr>
        <w:t xml:space="preserve">Утилізація виробничих </w:t>
      </w:r>
      <w:proofErr w:type="spellStart"/>
      <w:r w:rsidRPr="00C100D2">
        <w:rPr>
          <w:b/>
          <w:bCs/>
          <w:sz w:val="28"/>
          <w:szCs w:val="28"/>
          <w:lang w:val="uk-UA" w:eastAsia="uk-UA"/>
        </w:rPr>
        <w:t>відходів:</w:t>
      </w:r>
      <w:r w:rsidRPr="00C100D2">
        <w:rPr>
          <w:sz w:val="28"/>
          <w:szCs w:val="28"/>
          <w:lang w:val="uk-UA" w:eastAsia="uk-UA"/>
        </w:rPr>
        <w:t>.Після</w:t>
      </w:r>
      <w:proofErr w:type="spellEnd"/>
      <w:r w:rsidRPr="00C100D2">
        <w:rPr>
          <w:sz w:val="28"/>
          <w:szCs w:val="28"/>
          <w:lang w:val="uk-UA" w:eastAsia="uk-UA"/>
        </w:rPr>
        <w:t xml:space="preserve"> завершення вегетаційного періоду рослинні рештки томатів (бадилля) підлягають обов'язковому видаленню з теплиці та компостуванню на спеціальних майданчиках навчального господарства. Використані поліетиленові стрічки краплинного поливу та пластикова </w:t>
      </w:r>
      <w:proofErr w:type="spellStart"/>
      <w:r w:rsidRPr="00C100D2">
        <w:rPr>
          <w:sz w:val="28"/>
          <w:szCs w:val="28"/>
          <w:lang w:val="uk-UA" w:eastAsia="uk-UA"/>
        </w:rPr>
        <w:t>тароупаковка</w:t>
      </w:r>
      <w:proofErr w:type="spellEnd"/>
      <w:r w:rsidRPr="00C100D2">
        <w:rPr>
          <w:sz w:val="28"/>
          <w:szCs w:val="28"/>
          <w:lang w:val="uk-UA" w:eastAsia="uk-UA"/>
        </w:rPr>
        <w:t xml:space="preserve"> сортуються і здаються на спеціалізовані пункти вторинної переробки, що запобігає забрудненню території пластиковими відходами.</w:t>
      </w: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Pr="000957CA" w:rsidRDefault="000957CA" w:rsidP="000957CA">
      <w:pPr>
        <w:widowControl/>
        <w:autoSpaceDE/>
        <w:autoSpaceDN/>
        <w:adjustRightInd/>
        <w:spacing w:line="360" w:lineRule="auto"/>
        <w:jc w:val="center"/>
        <w:rPr>
          <w:b/>
          <w:bCs/>
          <w:sz w:val="28"/>
          <w:szCs w:val="28"/>
          <w:lang w:val="uk-UA" w:eastAsia="uk-UA"/>
        </w:rPr>
      </w:pPr>
      <w:r w:rsidRPr="000957CA">
        <w:rPr>
          <w:b/>
          <w:bCs/>
          <w:sz w:val="28"/>
          <w:szCs w:val="28"/>
          <w:lang w:val="uk-UA" w:eastAsia="uk-UA"/>
        </w:rPr>
        <w:lastRenderedPageBreak/>
        <w:t>ВИСНОВКИ</w:t>
      </w:r>
    </w:p>
    <w:p w:rsidR="000957CA" w:rsidRPr="000957CA" w:rsidRDefault="000957CA" w:rsidP="000957CA">
      <w:pPr>
        <w:widowControl/>
        <w:autoSpaceDE/>
        <w:autoSpaceDN/>
        <w:adjustRightInd/>
        <w:spacing w:line="360" w:lineRule="auto"/>
        <w:ind w:firstLine="851"/>
        <w:jc w:val="both"/>
        <w:rPr>
          <w:sz w:val="28"/>
          <w:szCs w:val="28"/>
          <w:lang w:val="uk-UA" w:eastAsia="uk-UA"/>
        </w:rPr>
      </w:pPr>
      <w:r w:rsidRPr="000957CA">
        <w:rPr>
          <w:sz w:val="28"/>
          <w:szCs w:val="28"/>
          <w:lang w:val="uk-UA" w:eastAsia="uk-UA"/>
        </w:rPr>
        <w:t>У кваліфікаційній роботі на основі проведених експериментальних досліджень у лабораторії закритого ґрунту Житомирського агротехнічного фахового коледжу виконано комплексну оцінку продуктивності, біометричних параметрів та фінансово-енергетичної ефективності вирощування сорту та сучасних гетерозисних гібридів томату у весняно-літньому обороті [1.2, 4.1, 4.2]. Результати досліджень дозволяють зробити такі висновки:</w:t>
      </w:r>
    </w:p>
    <w:p w:rsidR="000957CA" w:rsidRPr="000957CA" w:rsidRDefault="000957CA" w:rsidP="00B95701">
      <w:pPr>
        <w:widowControl/>
        <w:numPr>
          <w:ilvl w:val="0"/>
          <w:numId w:val="8"/>
        </w:numPr>
        <w:autoSpaceDE/>
        <w:autoSpaceDN/>
        <w:adjustRightInd/>
        <w:spacing w:line="360" w:lineRule="auto"/>
        <w:ind w:left="-3" w:firstLine="851"/>
        <w:jc w:val="both"/>
        <w:rPr>
          <w:sz w:val="28"/>
          <w:szCs w:val="28"/>
          <w:lang w:val="uk-UA" w:eastAsia="uk-UA"/>
        </w:rPr>
      </w:pPr>
      <w:r w:rsidRPr="000957CA">
        <w:rPr>
          <w:b/>
          <w:bCs/>
          <w:sz w:val="28"/>
          <w:szCs w:val="28"/>
          <w:lang w:val="uk-UA" w:eastAsia="uk-UA"/>
        </w:rPr>
        <w:t>Особливості онтогенезу.</w:t>
      </w:r>
      <w:r w:rsidRPr="000957CA">
        <w:rPr>
          <w:sz w:val="28"/>
          <w:szCs w:val="28"/>
          <w:lang w:val="uk-UA" w:eastAsia="uk-UA"/>
        </w:rPr>
        <w:t xml:space="preserve"> Тривалість </w:t>
      </w:r>
      <w:proofErr w:type="spellStart"/>
      <w:r w:rsidRPr="000957CA">
        <w:rPr>
          <w:sz w:val="28"/>
          <w:szCs w:val="28"/>
          <w:lang w:val="uk-UA" w:eastAsia="uk-UA"/>
        </w:rPr>
        <w:t>міжфазних</w:t>
      </w:r>
      <w:proofErr w:type="spellEnd"/>
      <w:r w:rsidRPr="000957CA">
        <w:rPr>
          <w:sz w:val="28"/>
          <w:szCs w:val="28"/>
          <w:lang w:val="uk-UA" w:eastAsia="uk-UA"/>
        </w:rPr>
        <w:t xml:space="preserve"> періодів томату суттєво визначалася їхнім генотипом. </w:t>
      </w:r>
      <w:proofErr w:type="spellStart"/>
      <w:r w:rsidRPr="000957CA">
        <w:rPr>
          <w:sz w:val="28"/>
          <w:szCs w:val="28"/>
          <w:lang w:val="uk-UA" w:eastAsia="uk-UA"/>
        </w:rPr>
        <w:t>Ультраранній</w:t>
      </w:r>
      <w:proofErr w:type="spellEnd"/>
      <w:r w:rsidRPr="000957CA">
        <w:rPr>
          <w:sz w:val="28"/>
          <w:szCs w:val="28"/>
          <w:lang w:val="uk-UA" w:eastAsia="uk-UA"/>
        </w:rPr>
        <w:t xml:space="preserve"> детермінантний гібрид </w:t>
      </w:r>
      <w:proofErr w:type="spellStart"/>
      <w:r w:rsidRPr="000957CA">
        <w:rPr>
          <w:i/>
          <w:iCs/>
          <w:sz w:val="28"/>
          <w:szCs w:val="28"/>
          <w:lang w:val="uk-UA" w:eastAsia="uk-UA"/>
        </w:rPr>
        <w:t>Супернова</w:t>
      </w:r>
      <w:proofErr w:type="spellEnd"/>
      <w:r w:rsidRPr="000957CA">
        <w:rPr>
          <w:i/>
          <w:iCs/>
          <w:sz w:val="28"/>
          <w:szCs w:val="28"/>
          <w:lang w:val="uk-UA" w:eastAsia="uk-UA"/>
        </w:rPr>
        <w:t xml:space="preserve"> F1</w:t>
      </w:r>
      <w:r w:rsidRPr="000957CA">
        <w:rPr>
          <w:sz w:val="28"/>
          <w:szCs w:val="28"/>
          <w:lang w:val="uk-UA" w:eastAsia="uk-UA"/>
        </w:rPr>
        <w:t xml:space="preserve"> та </w:t>
      </w:r>
      <w:proofErr w:type="spellStart"/>
      <w:r w:rsidRPr="000957CA">
        <w:rPr>
          <w:sz w:val="28"/>
          <w:szCs w:val="28"/>
          <w:lang w:val="uk-UA" w:eastAsia="uk-UA"/>
        </w:rPr>
        <w:t>індетермінантна</w:t>
      </w:r>
      <w:proofErr w:type="spellEnd"/>
      <w:r w:rsidRPr="000957CA">
        <w:rPr>
          <w:sz w:val="28"/>
          <w:szCs w:val="28"/>
          <w:lang w:val="uk-UA" w:eastAsia="uk-UA"/>
        </w:rPr>
        <w:t xml:space="preserve"> </w:t>
      </w:r>
      <w:proofErr w:type="spellStart"/>
      <w:r w:rsidRPr="000957CA">
        <w:rPr>
          <w:i/>
          <w:iCs/>
          <w:sz w:val="28"/>
          <w:szCs w:val="28"/>
          <w:lang w:val="uk-UA" w:eastAsia="uk-UA"/>
        </w:rPr>
        <w:t>Аламіна</w:t>
      </w:r>
      <w:proofErr w:type="spellEnd"/>
      <w:r w:rsidRPr="000957CA">
        <w:rPr>
          <w:i/>
          <w:iCs/>
          <w:sz w:val="28"/>
          <w:szCs w:val="28"/>
          <w:lang w:val="uk-UA" w:eastAsia="uk-UA"/>
        </w:rPr>
        <w:t xml:space="preserve"> F1</w:t>
      </w:r>
      <w:r w:rsidRPr="000957CA">
        <w:rPr>
          <w:sz w:val="28"/>
          <w:szCs w:val="28"/>
          <w:lang w:val="uk-UA" w:eastAsia="uk-UA"/>
        </w:rPr>
        <w:t xml:space="preserve"> першими вступили у фазу плодоношення (на 42–44 добу від початку цвітіння), що дозволило розпочати збори у найбільш вигідні ранні строки. Сорт-контроль </w:t>
      </w:r>
      <w:r w:rsidRPr="000957CA">
        <w:rPr>
          <w:i/>
          <w:iCs/>
          <w:sz w:val="28"/>
          <w:szCs w:val="28"/>
          <w:lang w:val="uk-UA" w:eastAsia="uk-UA"/>
        </w:rPr>
        <w:t xml:space="preserve">Де </w:t>
      </w:r>
      <w:proofErr w:type="spellStart"/>
      <w:r w:rsidRPr="000957CA">
        <w:rPr>
          <w:i/>
          <w:iCs/>
          <w:sz w:val="28"/>
          <w:szCs w:val="28"/>
          <w:lang w:val="uk-UA" w:eastAsia="uk-UA"/>
        </w:rPr>
        <w:t>Барао</w:t>
      </w:r>
      <w:proofErr w:type="spellEnd"/>
      <w:r w:rsidRPr="000957CA">
        <w:rPr>
          <w:i/>
          <w:iCs/>
          <w:sz w:val="28"/>
          <w:szCs w:val="28"/>
          <w:lang w:val="uk-UA" w:eastAsia="uk-UA"/>
        </w:rPr>
        <w:t xml:space="preserve"> червоний</w:t>
      </w:r>
      <w:r w:rsidRPr="000957CA">
        <w:rPr>
          <w:sz w:val="28"/>
          <w:szCs w:val="28"/>
          <w:lang w:val="uk-UA" w:eastAsia="uk-UA"/>
        </w:rPr>
        <w:t xml:space="preserve"> виявився найбільш пізньостиглим і розпочав плодоношення на 14–16 діб пізніше за гібриди.</w:t>
      </w:r>
    </w:p>
    <w:p w:rsidR="000957CA" w:rsidRPr="000957CA" w:rsidRDefault="000957CA" w:rsidP="00B95701">
      <w:pPr>
        <w:widowControl/>
        <w:numPr>
          <w:ilvl w:val="0"/>
          <w:numId w:val="8"/>
        </w:numPr>
        <w:autoSpaceDE/>
        <w:autoSpaceDN/>
        <w:adjustRightInd/>
        <w:spacing w:line="360" w:lineRule="auto"/>
        <w:ind w:left="-3" w:firstLine="851"/>
        <w:jc w:val="both"/>
        <w:rPr>
          <w:sz w:val="28"/>
          <w:szCs w:val="28"/>
          <w:lang w:val="uk-UA" w:eastAsia="uk-UA"/>
        </w:rPr>
      </w:pPr>
      <w:r w:rsidRPr="000957CA">
        <w:rPr>
          <w:b/>
          <w:bCs/>
          <w:sz w:val="28"/>
          <w:szCs w:val="28"/>
          <w:lang w:val="uk-UA" w:eastAsia="uk-UA"/>
        </w:rPr>
        <w:t>Параметри фотосинтетичного апарату.</w:t>
      </w:r>
      <w:r w:rsidRPr="000957CA">
        <w:rPr>
          <w:sz w:val="28"/>
          <w:szCs w:val="28"/>
          <w:lang w:val="uk-UA" w:eastAsia="uk-UA"/>
        </w:rPr>
        <w:t xml:space="preserve"> Найвищу динаміку наростання асиміляційного потенціалу продемонстрував </w:t>
      </w:r>
      <w:proofErr w:type="spellStart"/>
      <w:r w:rsidRPr="000957CA">
        <w:rPr>
          <w:sz w:val="28"/>
          <w:szCs w:val="28"/>
          <w:lang w:val="uk-UA" w:eastAsia="uk-UA"/>
        </w:rPr>
        <w:t>рожевоплідний</w:t>
      </w:r>
      <w:proofErr w:type="spellEnd"/>
      <w:r w:rsidRPr="000957CA">
        <w:rPr>
          <w:sz w:val="28"/>
          <w:szCs w:val="28"/>
          <w:lang w:val="uk-UA" w:eastAsia="uk-UA"/>
        </w:rPr>
        <w:t xml:space="preserve"> гібрид </w:t>
      </w:r>
      <w:proofErr w:type="spellStart"/>
      <w:r w:rsidRPr="000957CA">
        <w:rPr>
          <w:i/>
          <w:iCs/>
          <w:sz w:val="28"/>
          <w:szCs w:val="28"/>
          <w:lang w:val="uk-UA" w:eastAsia="uk-UA"/>
        </w:rPr>
        <w:t>Айвенго</w:t>
      </w:r>
      <w:proofErr w:type="spellEnd"/>
      <w:r w:rsidRPr="000957CA">
        <w:rPr>
          <w:i/>
          <w:iCs/>
          <w:sz w:val="28"/>
          <w:szCs w:val="28"/>
          <w:lang w:val="uk-UA" w:eastAsia="uk-UA"/>
        </w:rPr>
        <w:t xml:space="preserve"> F1</w:t>
      </w:r>
      <w:r w:rsidRPr="000957CA">
        <w:rPr>
          <w:sz w:val="28"/>
          <w:szCs w:val="28"/>
          <w:lang w:val="uk-UA" w:eastAsia="uk-UA"/>
        </w:rPr>
        <w:t xml:space="preserve">. Завдяки коротким міжвузлям та оптимальній горизонтальній орієнтації листя, площа його листкової поверхні досягла </w:t>
      </w:r>
      <w:r>
        <w:rPr>
          <w:b/>
          <w:bCs/>
          <w:sz w:val="28"/>
          <w:szCs w:val="28"/>
          <w:lang w:val="uk-UA" w:eastAsia="uk-UA"/>
        </w:rPr>
        <w:t>0,42 м2</w:t>
      </w:r>
      <w:r w:rsidRPr="000957CA">
        <w:rPr>
          <w:b/>
          <w:bCs/>
          <w:sz w:val="28"/>
          <w:szCs w:val="28"/>
          <w:lang w:val="uk-UA" w:eastAsia="uk-UA"/>
        </w:rPr>
        <w:t>/рослину</w:t>
      </w:r>
      <w:r w:rsidRPr="000957CA">
        <w:rPr>
          <w:sz w:val="28"/>
          <w:szCs w:val="28"/>
          <w:lang w:val="uk-UA" w:eastAsia="uk-UA"/>
        </w:rPr>
        <w:t>, що сформувало щільний, але добре вентильований агроценоз, стійкий до накопичення конденсату.</w:t>
      </w:r>
    </w:p>
    <w:p w:rsidR="000957CA" w:rsidRPr="000957CA" w:rsidRDefault="000957CA" w:rsidP="00B95701">
      <w:pPr>
        <w:widowControl/>
        <w:numPr>
          <w:ilvl w:val="0"/>
          <w:numId w:val="8"/>
        </w:numPr>
        <w:autoSpaceDE/>
        <w:autoSpaceDN/>
        <w:adjustRightInd/>
        <w:spacing w:line="360" w:lineRule="auto"/>
        <w:ind w:left="-3" w:firstLine="851"/>
        <w:jc w:val="both"/>
        <w:rPr>
          <w:sz w:val="28"/>
          <w:szCs w:val="28"/>
          <w:lang w:val="uk-UA" w:eastAsia="uk-UA"/>
        </w:rPr>
      </w:pPr>
      <w:r w:rsidRPr="000957CA">
        <w:rPr>
          <w:b/>
          <w:bCs/>
          <w:sz w:val="28"/>
          <w:szCs w:val="28"/>
          <w:lang w:val="uk-UA" w:eastAsia="uk-UA"/>
        </w:rPr>
        <w:t>Урожайність та структура.</w:t>
      </w:r>
      <w:r w:rsidRPr="000957CA">
        <w:rPr>
          <w:sz w:val="28"/>
          <w:szCs w:val="28"/>
          <w:lang w:val="uk-UA" w:eastAsia="uk-UA"/>
        </w:rPr>
        <w:t xml:space="preserve"> Усі досліджувані гетерозис</w:t>
      </w:r>
      <w:r>
        <w:rPr>
          <w:sz w:val="28"/>
          <w:szCs w:val="28"/>
          <w:lang w:val="uk-UA" w:eastAsia="uk-UA"/>
        </w:rPr>
        <w:t xml:space="preserve">ні гібриди першого покоління F1 математично вірогідно НР05 = 0,82 кг/м2 </w:t>
      </w:r>
      <w:r w:rsidRPr="000957CA">
        <w:rPr>
          <w:sz w:val="28"/>
          <w:szCs w:val="28"/>
          <w:lang w:val="uk-UA" w:eastAsia="uk-UA"/>
        </w:rPr>
        <w:t xml:space="preserve">перевищили за продуктивністю сорт-контроль. Максимальну загальну врожайність сформував </w:t>
      </w:r>
      <w:proofErr w:type="spellStart"/>
      <w:r w:rsidRPr="000957CA">
        <w:rPr>
          <w:sz w:val="28"/>
          <w:szCs w:val="28"/>
          <w:lang w:val="uk-UA" w:eastAsia="uk-UA"/>
        </w:rPr>
        <w:t>великоїдний</w:t>
      </w:r>
      <w:proofErr w:type="spellEnd"/>
      <w:r w:rsidRPr="000957CA">
        <w:rPr>
          <w:sz w:val="28"/>
          <w:szCs w:val="28"/>
          <w:lang w:val="uk-UA" w:eastAsia="uk-UA"/>
        </w:rPr>
        <w:t xml:space="preserve"> гібрид </w:t>
      </w:r>
      <w:proofErr w:type="spellStart"/>
      <w:r w:rsidRPr="000957CA">
        <w:rPr>
          <w:b/>
          <w:bCs/>
          <w:sz w:val="28"/>
          <w:szCs w:val="28"/>
          <w:lang w:val="uk-UA" w:eastAsia="uk-UA"/>
        </w:rPr>
        <w:t>Айвенго</w:t>
      </w:r>
      <w:proofErr w:type="spellEnd"/>
      <w:r w:rsidRPr="000957CA">
        <w:rPr>
          <w:b/>
          <w:bCs/>
          <w:sz w:val="28"/>
          <w:szCs w:val="28"/>
          <w:lang w:val="uk-UA" w:eastAsia="uk-UA"/>
        </w:rPr>
        <w:t xml:space="preserve"> F1 — 16,7 </w:t>
      </w:r>
      <w:r>
        <w:rPr>
          <w:b/>
          <w:bCs/>
          <w:sz w:val="28"/>
          <w:szCs w:val="28"/>
          <w:lang w:val="uk-UA" w:eastAsia="uk-UA"/>
        </w:rPr>
        <w:t>кг/м2</w:t>
      </w:r>
      <w:r w:rsidRPr="000957CA">
        <w:rPr>
          <w:sz w:val="28"/>
          <w:szCs w:val="28"/>
          <w:lang w:val="uk-UA" w:eastAsia="uk-UA"/>
        </w:rPr>
        <w:t xml:space="preserve"> (перевищення контролю на 70,4%), а друге місце посів китичний гібрид </w:t>
      </w:r>
      <w:r>
        <w:rPr>
          <w:b/>
          <w:bCs/>
          <w:sz w:val="28"/>
          <w:szCs w:val="28"/>
          <w:lang w:val="uk-UA" w:eastAsia="uk-UA"/>
        </w:rPr>
        <w:t>Барбадос F1 — 16,1 кг/м2</w:t>
      </w:r>
      <w:r w:rsidRPr="000957CA">
        <w:rPr>
          <w:sz w:val="28"/>
          <w:szCs w:val="28"/>
          <w:lang w:val="uk-UA" w:eastAsia="uk-UA"/>
        </w:rPr>
        <w:t xml:space="preserve"> за рахунок високої завантаженості плодами (31 шт./рослину). Найвищу ранню врожайність за перший місяць зборів забезпечив гібрид </w:t>
      </w:r>
      <w:proofErr w:type="spellStart"/>
      <w:r>
        <w:rPr>
          <w:b/>
          <w:bCs/>
          <w:sz w:val="28"/>
          <w:szCs w:val="28"/>
          <w:lang w:val="uk-UA" w:eastAsia="uk-UA"/>
        </w:rPr>
        <w:t>Супернова</w:t>
      </w:r>
      <w:proofErr w:type="spellEnd"/>
      <w:r>
        <w:rPr>
          <w:b/>
          <w:bCs/>
          <w:sz w:val="28"/>
          <w:szCs w:val="28"/>
          <w:lang w:val="uk-UA" w:eastAsia="uk-UA"/>
        </w:rPr>
        <w:t xml:space="preserve"> F1 — 5,2 кг/м2</w:t>
      </w:r>
      <w:r w:rsidRPr="000957CA">
        <w:rPr>
          <w:sz w:val="28"/>
          <w:szCs w:val="28"/>
          <w:lang w:val="uk-UA" w:eastAsia="uk-UA"/>
        </w:rPr>
        <w:t>.</w:t>
      </w:r>
    </w:p>
    <w:p w:rsidR="000957CA" w:rsidRPr="000957CA" w:rsidRDefault="000957CA" w:rsidP="00B95701">
      <w:pPr>
        <w:widowControl/>
        <w:numPr>
          <w:ilvl w:val="0"/>
          <w:numId w:val="8"/>
        </w:numPr>
        <w:autoSpaceDE/>
        <w:autoSpaceDN/>
        <w:adjustRightInd/>
        <w:spacing w:line="360" w:lineRule="auto"/>
        <w:ind w:left="-3" w:firstLine="851"/>
        <w:jc w:val="both"/>
        <w:rPr>
          <w:sz w:val="28"/>
          <w:szCs w:val="28"/>
          <w:lang w:val="uk-UA" w:eastAsia="uk-UA"/>
        </w:rPr>
      </w:pPr>
      <w:r w:rsidRPr="000957CA">
        <w:rPr>
          <w:b/>
          <w:bCs/>
          <w:sz w:val="28"/>
          <w:szCs w:val="28"/>
          <w:lang w:val="uk-UA" w:eastAsia="uk-UA"/>
        </w:rPr>
        <w:lastRenderedPageBreak/>
        <w:t>Біохімічна якість плодів.</w:t>
      </w:r>
      <w:r w:rsidRPr="000957CA">
        <w:rPr>
          <w:sz w:val="28"/>
          <w:szCs w:val="28"/>
          <w:lang w:val="uk-UA" w:eastAsia="uk-UA"/>
        </w:rPr>
        <w:t xml:space="preserve"> За результатами лабораторних аналізів, найкращі смакові якості та гармонійний </w:t>
      </w:r>
      <w:proofErr w:type="spellStart"/>
      <w:r w:rsidRPr="000957CA">
        <w:rPr>
          <w:sz w:val="28"/>
          <w:szCs w:val="28"/>
          <w:lang w:val="uk-UA" w:eastAsia="uk-UA"/>
        </w:rPr>
        <w:t>цукрово</w:t>
      </w:r>
      <w:proofErr w:type="spellEnd"/>
      <w:r w:rsidRPr="000957CA">
        <w:rPr>
          <w:sz w:val="28"/>
          <w:szCs w:val="28"/>
          <w:lang w:val="uk-UA" w:eastAsia="uk-UA"/>
        </w:rPr>
        <w:t xml:space="preserve">-кислотний індекс (7,3) зафіксовано у рожевих плодів гібрида </w:t>
      </w:r>
      <w:proofErr w:type="spellStart"/>
      <w:r w:rsidRPr="000957CA">
        <w:rPr>
          <w:i/>
          <w:iCs/>
          <w:sz w:val="28"/>
          <w:szCs w:val="28"/>
          <w:lang w:val="uk-UA" w:eastAsia="uk-UA"/>
        </w:rPr>
        <w:t>Айвенго</w:t>
      </w:r>
      <w:proofErr w:type="spellEnd"/>
      <w:r w:rsidRPr="000957CA">
        <w:rPr>
          <w:i/>
          <w:iCs/>
          <w:sz w:val="28"/>
          <w:szCs w:val="28"/>
          <w:lang w:val="uk-UA" w:eastAsia="uk-UA"/>
        </w:rPr>
        <w:t xml:space="preserve"> F1</w:t>
      </w:r>
      <w:r w:rsidRPr="000957CA">
        <w:rPr>
          <w:sz w:val="28"/>
          <w:szCs w:val="28"/>
          <w:lang w:val="uk-UA" w:eastAsia="uk-UA"/>
        </w:rPr>
        <w:t xml:space="preserve"> за вмісту сухих речовин 5,9% та цукрів 3,8%. Найвищу концентрацію вітаміну С виявлено у плодах гібрида </w:t>
      </w:r>
      <w:r w:rsidRPr="000957CA">
        <w:rPr>
          <w:i/>
          <w:iCs/>
          <w:sz w:val="28"/>
          <w:szCs w:val="28"/>
          <w:lang w:val="uk-UA" w:eastAsia="uk-UA"/>
        </w:rPr>
        <w:t>Барбадос F1</w:t>
      </w:r>
      <w:r w:rsidRPr="000957CA">
        <w:rPr>
          <w:sz w:val="28"/>
          <w:szCs w:val="28"/>
          <w:lang w:val="uk-UA" w:eastAsia="uk-UA"/>
        </w:rPr>
        <w:t xml:space="preserve"> (22,4 мг/100 г).</w:t>
      </w:r>
    </w:p>
    <w:p w:rsidR="000957CA" w:rsidRPr="000957CA" w:rsidRDefault="000957CA" w:rsidP="00B95701">
      <w:pPr>
        <w:widowControl/>
        <w:numPr>
          <w:ilvl w:val="0"/>
          <w:numId w:val="8"/>
        </w:numPr>
        <w:autoSpaceDE/>
        <w:autoSpaceDN/>
        <w:adjustRightInd/>
        <w:spacing w:line="360" w:lineRule="auto"/>
        <w:ind w:left="-3" w:firstLine="851"/>
        <w:jc w:val="both"/>
        <w:rPr>
          <w:sz w:val="28"/>
          <w:szCs w:val="28"/>
          <w:lang w:val="uk-UA" w:eastAsia="uk-UA"/>
        </w:rPr>
      </w:pPr>
      <w:r w:rsidRPr="000957CA">
        <w:rPr>
          <w:b/>
          <w:bCs/>
          <w:sz w:val="28"/>
          <w:szCs w:val="28"/>
          <w:lang w:val="uk-UA" w:eastAsia="uk-UA"/>
        </w:rPr>
        <w:t>Економічна доцільність.</w:t>
      </w:r>
      <w:r w:rsidRPr="000957CA">
        <w:rPr>
          <w:sz w:val="28"/>
          <w:szCs w:val="28"/>
          <w:lang w:val="uk-UA" w:eastAsia="uk-UA"/>
        </w:rPr>
        <w:t xml:space="preserve"> Найвищий чистий прибуток (</w:t>
      </w:r>
      <w:r w:rsidRPr="000957CA">
        <w:rPr>
          <w:b/>
          <w:bCs/>
          <w:sz w:val="28"/>
          <w:szCs w:val="28"/>
          <w:lang w:val="uk-UA" w:eastAsia="uk-UA"/>
        </w:rPr>
        <w:t>699,80 грн/\(\</w:t>
      </w:r>
      <w:proofErr w:type="spellStart"/>
      <w:r w:rsidRPr="000957CA">
        <w:rPr>
          <w:b/>
          <w:bCs/>
          <w:sz w:val="28"/>
          <w:szCs w:val="28"/>
          <w:lang w:val="uk-UA" w:eastAsia="uk-UA"/>
        </w:rPr>
        <w:t>text</w:t>
      </w:r>
      <w:proofErr w:type="spellEnd"/>
      <w:r w:rsidRPr="000957CA">
        <w:rPr>
          <w:b/>
          <w:bCs/>
          <w:sz w:val="28"/>
          <w:szCs w:val="28"/>
          <w:lang w:val="uk-UA" w:eastAsia="uk-UA"/>
        </w:rPr>
        <w:t>{м}^{2}\)</w:t>
      </w:r>
      <w:r w:rsidRPr="000957CA">
        <w:rPr>
          <w:sz w:val="28"/>
          <w:szCs w:val="28"/>
          <w:lang w:val="uk-UA" w:eastAsia="uk-UA"/>
        </w:rPr>
        <w:t>) та еталонний рівень рентабельності (</w:t>
      </w:r>
      <w:r w:rsidRPr="000957CA">
        <w:rPr>
          <w:b/>
          <w:bCs/>
          <w:sz w:val="28"/>
          <w:szCs w:val="28"/>
          <w:lang w:val="uk-UA" w:eastAsia="uk-UA"/>
        </w:rPr>
        <w:t>144,3%</w:t>
      </w:r>
      <w:r w:rsidRPr="000957CA">
        <w:rPr>
          <w:sz w:val="28"/>
          <w:szCs w:val="28"/>
          <w:lang w:val="uk-UA" w:eastAsia="uk-UA"/>
        </w:rPr>
        <w:t xml:space="preserve">) забезпечив гібрид </w:t>
      </w:r>
      <w:proofErr w:type="spellStart"/>
      <w:r w:rsidRPr="000957CA">
        <w:rPr>
          <w:b/>
          <w:bCs/>
          <w:sz w:val="28"/>
          <w:szCs w:val="28"/>
          <w:lang w:val="uk-UA" w:eastAsia="uk-UA"/>
        </w:rPr>
        <w:t>Айвенго</w:t>
      </w:r>
      <w:proofErr w:type="spellEnd"/>
      <w:r w:rsidRPr="000957CA">
        <w:rPr>
          <w:b/>
          <w:bCs/>
          <w:sz w:val="28"/>
          <w:szCs w:val="28"/>
          <w:lang w:val="uk-UA" w:eastAsia="uk-UA"/>
        </w:rPr>
        <w:t xml:space="preserve"> F1</w:t>
      </w:r>
      <w:r w:rsidRPr="000957CA">
        <w:rPr>
          <w:sz w:val="28"/>
          <w:szCs w:val="28"/>
          <w:lang w:val="uk-UA" w:eastAsia="uk-UA"/>
        </w:rPr>
        <w:t xml:space="preserve"> завдяки поєднанню високого валового збору та підвищеної ринкової ціни на рожеві томати. Гібрид </w:t>
      </w:r>
      <w:proofErr w:type="spellStart"/>
      <w:r w:rsidRPr="000957CA">
        <w:rPr>
          <w:i/>
          <w:iCs/>
          <w:sz w:val="28"/>
          <w:szCs w:val="28"/>
          <w:lang w:val="uk-UA" w:eastAsia="uk-UA"/>
        </w:rPr>
        <w:t>Супернова</w:t>
      </w:r>
      <w:proofErr w:type="spellEnd"/>
      <w:r w:rsidRPr="000957CA">
        <w:rPr>
          <w:i/>
          <w:iCs/>
          <w:sz w:val="28"/>
          <w:szCs w:val="28"/>
          <w:lang w:val="uk-UA" w:eastAsia="uk-UA"/>
        </w:rPr>
        <w:t xml:space="preserve"> F1</w:t>
      </w:r>
      <w:r w:rsidRPr="000957CA">
        <w:rPr>
          <w:sz w:val="28"/>
          <w:szCs w:val="28"/>
          <w:lang w:val="uk-UA" w:eastAsia="uk-UA"/>
        </w:rPr>
        <w:t xml:space="preserve">, попри нижчу загальну врожайність, за рахунок масової віддачі надранньої продукції досяг рентабельності </w:t>
      </w:r>
      <w:r w:rsidRPr="000957CA">
        <w:rPr>
          <w:b/>
          <w:bCs/>
          <w:sz w:val="28"/>
          <w:szCs w:val="28"/>
          <w:lang w:val="uk-UA" w:eastAsia="uk-UA"/>
        </w:rPr>
        <w:t>102,4%</w:t>
      </w:r>
      <w:r w:rsidRPr="000957CA">
        <w:rPr>
          <w:sz w:val="28"/>
          <w:szCs w:val="28"/>
          <w:lang w:val="uk-UA" w:eastAsia="uk-UA"/>
        </w:rPr>
        <w:t xml:space="preserve">. Сорт-контроль </w:t>
      </w:r>
      <w:r w:rsidRPr="000957CA">
        <w:rPr>
          <w:i/>
          <w:iCs/>
          <w:sz w:val="28"/>
          <w:szCs w:val="28"/>
          <w:lang w:val="uk-UA" w:eastAsia="uk-UA"/>
        </w:rPr>
        <w:t xml:space="preserve">Де </w:t>
      </w:r>
      <w:proofErr w:type="spellStart"/>
      <w:r w:rsidRPr="000957CA">
        <w:rPr>
          <w:i/>
          <w:iCs/>
          <w:sz w:val="28"/>
          <w:szCs w:val="28"/>
          <w:lang w:val="uk-UA" w:eastAsia="uk-UA"/>
        </w:rPr>
        <w:t>Барао</w:t>
      </w:r>
      <w:proofErr w:type="spellEnd"/>
      <w:r w:rsidRPr="000957CA">
        <w:rPr>
          <w:sz w:val="28"/>
          <w:szCs w:val="28"/>
          <w:lang w:val="uk-UA" w:eastAsia="uk-UA"/>
        </w:rPr>
        <w:t xml:space="preserve"> через </w:t>
      </w:r>
      <w:proofErr w:type="spellStart"/>
      <w:r w:rsidRPr="000957CA">
        <w:rPr>
          <w:sz w:val="28"/>
          <w:szCs w:val="28"/>
          <w:lang w:val="uk-UA" w:eastAsia="uk-UA"/>
        </w:rPr>
        <w:t>дрібноплідність</w:t>
      </w:r>
      <w:proofErr w:type="spellEnd"/>
      <w:r w:rsidRPr="000957CA">
        <w:rPr>
          <w:sz w:val="28"/>
          <w:szCs w:val="28"/>
          <w:lang w:val="uk-UA" w:eastAsia="uk-UA"/>
        </w:rPr>
        <w:t xml:space="preserve"> та пізнє дозрівання показав мінімальну ефективність (43,3%).</w:t>
      </w:r>
    </w:p>
    <w:p w:rsidR="000957CA" w:rsidRPr="000957CA" w:rsidRDefault="000957CA" w:rsidP="00B95701">
      <w:pPr>
        <w:widowControl/>
        <w:numPr>
          <w:ilvl w:val="0"/>
          <w:numId w:val="8"/>
        </w:numPr>
        <w:autoSpaceDE/>
        <w:autoSpaceDN/>
        <w:adjustRightInd/>
        <w:spacing w:line="360" w:lineRule="auto"/>
        <w:ind w:left="-3" w:firstLine="851"/>
        <w:jc w:val="both"/>
        <w:rPr>
          <w:sz w:val="28"/>
          <w:szCs w:val="28"/>
          <w:lang w:val="uk-UA" w:eastAsia="uk-UA"/>
        </w:rPr>
      </w:pPr>
      <w:r w:rsidRPr="000957CA">
        <w:rPr>
          <w:b/>
          <w:bCs/>
          <w:sz w:val="28"/>
          <w:szCs w:val="28"/>
          <w:lang w:val="uk-UA" w:eastAsia="uk-UA"/>
        </w:rPr>
        <w:t>Біоенергетичний баланс.</w:t>
      </w:r>
      <w:r w:rsidRPr="000957CA">
        <w:rPr>
          <w:sz w:val="28"/>
          <w:szCs w:val="28"/>
          <w:lang w:val="uk-UA" w:eastAsia="uk-UA"/>
        </w:rPr>
        <w:t xml:space="preserve"> Розрахунок витрат антропогенної енергії підтвердив високу окупність інтенсивних технологій у Поліссі. Найвищий коефіцієнт енергетичної ефективності зафіксовано у гібридів </w:t>
      </w:r>
      <w:proofErr w:type="spellStart"/>
      <w:r>
        <w:rPr>
          <w:b/>
          <w:bCs/>
          <w:sz w:val="28"/>
          <w:szCs w:val="28"/>
          <w:lang w:val="uk-UA" w:eastAsia="uk-UA"/>
        </w:rPr>
        <w:t>Айвенго</w:t>
      </w:r>
      <w:proofErr w:type="spellEnd"/>
      <w:r>
        <w:rPr>
          <w:b/>
          <w:bCs/>
          <w:sz w:val="28"/>
          <w:szCs w:val="28"/>
          <w:lang w:val="uk-UA" w:eastAsia="uk-UA"/>
        </w:rPr>
        <w:t xml:space="preserve"> F1 </w:t>
      </w:r>
      <w:proofErr w:type="spellStart"/>
      <w:r>
        <w:rPr>
          <w:b/>
          <w:bCs/>
          <w:sz w:val="28"/>
          <w:szCs w:val="28"/>
          <w:lang w:val="uk-UA" w:eastAsia="uk-UA"/>
        </w:rPr>
        <w:t>Ке</w:t>
      </w:r>
      <w:proofErr w:type="spellEnd"/>
      <w:r>
        <w:rPr>
          <w:b/>
          <w:bCs/>
          <w:sz w:val="28"/>
          <w:szCs w:val="28"/>
          <w:lang w:val="uk-UA" w:eastAsia="uk-UA"/>
        </w:rPr>
        <w:t xml:space="preserve"> = 0,58</w:t>
      </w:r>
      <w:r w:rsidRPr="000957CA">
        <w:rPr>
          <w:sz w:val="28"/>
          <w:szCs w:val="28"/>
          <w:lang w:val="uk-UA" w:eastAsia="uk-UA"/>
        </w:rPr>
        <w:t xml:space="preserve"> та </w:t>
      </w:r>
      <w:r>
        <w:rPr>
          <w:b/>
          <w:bCs/>
          <w:sz w:val="28"/>
          <w:szCs w:val="28"/>
          <w:lang w:val="uk-UA" w:eastAsia="uk-UA"/>
        </w:rPr>
        <w:t xml:space="preserve">Барбадос F1 </w:t>
      </w:r>
      <w:proofErr w:type="spellStart"/>
      <w:r>
        <w:rPr>
          <w:b/>
          <w:bCs/>
          <w:sz w:val="28"/>
          <w:szCs w:val="28"/>
          <w:lang w:val="uk-UA" w:eastAsia="uk-UA"/>
        </w:rPr>
        <w:t>Ке</w:t>
      </w:r>
      <w:proofErr w:type="spellEnd"/>
      <w:r>
        <w:rPr>
          <w:b/>
          <w:bCs/>
          <w:sz w:val="28"/>
          <w:szCs w:val="28"/>
          <w:lang w:val="uk-UA" w:eastAsia="uk-UA"/>
        </w:rPr>
        <w:t xml:space="preserve"> = 0,57</w:t>
      </w:r>
      <w:r w:rsidRPr="000957CA">
        <w:rPr>
          <w:sz w:val="28"/>
          <w:szCs w:val="28"/>
          <w:lang w:val="uk-UA" w:eastAsia="uk-UA"/>
        </w:rPr>
        <w:t xml:space="preserve">, що доводить доцільність додаткових витрат на краплинну </w:t>
      </w:r>
      <w:proofErr w:type="spellStart"/>
      <w:r w:rsidRPr="000957CA">
        <w:rPr>
          <w:sz w:val="28"/>
          <w:szCs w:val="28"/>
          <w:lang w:val="uk-UA" w:eastAsia="uk-UA"/>
        </w:rPr>
        <w:t>фертигацію</w:t>
      </w:r>
      <w:proofErr w:type="spellEnd"/>
      <w:r w:rsidRPr="000957CA">
        <w:rPr>
          <w:sz w:val="28"/>
          <w:szCs w:val="28"/>
          <w:lang w:val="uk-UA" w:eastAsia="uk-UA"/>
        </w:rPr>
        <w:t xml:space="preserve"> та якісний догляд заради високої віддачі біомаси [1.4, 4.2].</w:t>
      </w:r>
    </w:p>
    <w:p w:rsidR="000957CA" w:rsidRDefault="000957CA" w:rsidP="000957CA">
      <w:pPr>
        <w:widowControl/>
        <w:autoSpaceDE/>
        <w:autoSpaceDN/>
        <w:adjustRightInd/>
        <w:spacing w:before="480" w:after="480"/>
        <w:rPr>
          <w:rFonts w:ascii="Arial" w:hAnsi="Arial" w:cs="Arial"/>
          <w:sz w:val="21"/>
          <w:szCs w:val="21"/>
          <w:lang w:val="uk-UA" w:eastAsia="uk-UA"/>
        </w:rPr>
      </w:pPr>
    </w:p>
    <w:p w:rsidR="000957CA" w:rsidRDefault="000957CA" w:rsidP="000957CA">
      <w:pPr>
        <w:widowControl/>
        <w:autoSpaceDE/>
        <w:autoSpaceDN/>
        <w:adjustRightInd/>
        <w:spacing w:before="480" w:after="480"/>
        <w:rPr>
          <w:rFonts w:ascii="Arial" w:hAnsi="Arial" w:cs="Arial"/>
          <w:sz w:val="21"/>
          <w:szCs w:val="21"/>
          <w:lang w:val="uk-UA" w:eastAsia="uk-UA"/>
        </w:rPr>
      </w:pPr>
    </w:p>
    <w:p w:rsidR="000957CA" w:rsidRDefault="000957CA" w:rsidP="000957CA">
      <w:pPr>
        <w:widowControl/>
        <w:autoSpaceDE/>
        <w:autoSpaceDN/>
        <w:adjustRightInd/>
        <w:spacing w:before="480" w:after="480"/>
        <w:rPr>
          <w:rFonts w:ascii="Arial" w:hAnsi="Arial" w:cs="Arial"/>
          <w:sz w:val="21"/>
          <w:szCs w:val="21"/>
          <w:lang w:val="uk-UA" w:eastAsia="uk-UA"/>
        </w:rPr>
      </w:pPr>
    </w:p>
    <w:p w:rsidR="000957CA" w:rsidRDefault="000957CA" w:rsidP="000957CA">
      <w:pPr>
        <w:widowControl/>
        <w:autoSpaceDE/>
        <w:autoSpaceDN/>
        <w:adjustRightInd/>
        <w:spacing w:before="480" w:after="480"/>
        <w:rPr>
          <w:rFonts w:ascii="Arial" w:hAnsi="Arial" w:cs="Arial"/>
          <w:sz w:val="21"/>
          <w:szCs w:val="21"/>
          <w:lang w:val="uk-UA" w:eastAsia="uk-UA"/>
        </w:rPr>
      </w:pPr>
    </w:p>
    <w:p w:rsidR="000957CA" w:rsidRDefault="000957CA" w:rsidP="000957CA">
      <w:pPr>
        <w:widowControl/>
        <w:autoSpaceDE/>
        <w:autoSpaceDN/>
        <w:adjustRightInd/>
        <w:spacing w:before="480" w:after="480"/>
        <w:rPr>
          <w:rFonts w:ascii="Arial" w:hAnsi="Arial" w:cs="Arial"/>
          <w:sz w:val="21"/>
          <w:szCs w:val="21"/>
          <w:lang w:val="uk-UA" w:eastAsia="uk-UA"/>
        </w:rPr>
      </w:pPr>
    </w:p>
    <w:p w:rsidR="000957CA" w:rsidRDefault="000957CA" w:rsidP="000957CA">
      <w:pPr>
        <w:widowControl/>
        <w:autoSpaceDE/>
        <w:autoSpaceDN/>
        <w:adjustRightInd/>
        <w:spacing w:before="480" w:after="480"/>
        <w:rPr>
          <w:rFonts w:ascii="Arial" w:hAnsi="Arial" w:cs="Arial"/>
          <w:sz w:val="21"/>
          <w:szCs w:val="21"/>
          <w:lang w:val="uk-UA" w:eastAsia="uk-UA"/>
        </w:rPr>
      </w:pPr>
    </w:p>
    <w:p w:rsidR="000957CA" w:rsidRPr="000957CA" w:rsidRDefault="000957CA" w:rsidP="000957CA">
      <w:pPr>
        <w:widowControl/>
        <w:autoSpaceDE/>
        <w:autoSpaceDN/>
        <w:adjustRightInd/>
        <w:spacing w:before="480" w:after="480"/>
        <w:rPr>
          <w:rFonts w:ascii="Arial" w:hAnsi="Arial" w:cs="Arial"/>
          <w:sz w:val="21"/>
          <w:szCs w:val="21"/>
          <w:lang w:val="uk-UA" w:eastAsia="uk-UA"/>
        </w:rPr>
      </w:pPr>
    </w:p>
    <w:p w:rsidR="000957CA" w:rsidRPr="000957CA" w:rsidRDefault="000957CA" w:rsidP="000957CA">
      <w:pPr>
        <w:widowControl/>
        <w:autoSpaceDE/>
        <w:autoSpaceDN/>
        <w:adjustRightInd/>
        <w:spacing w:line="360" w:lineRule="auto"/>
        <w:ind w:firstLine="851"/>
        <w:jc w:val="center"/>
        <w:rPr>
          <w:b/>
          <w:bCs/>
          <w:sz w:val="28"/>
          <w:szCs w:val="28"/>
          <w:lang w:val="uk-UA" w:eastAsia="uk-UA"/>
        </w:rPr>
      </w:pPr>
      <w:r w:rsidRPr="000957CA">
        <w:rPr>
          <w:b/>
          <w:bCs/>
          <w:sz w:val="28"/>
          <w:szCs w:val="28"/>
          <w:lang w:val="uk-UA" w:eastAsia="uk-UA"/>
        </w:rPr>
        <w:lastRenderedPageBreak/>
        <w:t>ПРОПОЗИЦІЇ ВИРОБНИЦТВУ</w:t>
      </w:r>
    </w:p>
    <w:p w:rsidR="000957CA" w:rsidRPr="000957CA" w:rsidRDefault="000957CA" w:rsidP="000957CA">
      <w:pPr>
        <w:widowControl/>
        <w:autoSpaceDE/>
        <w:autoSpaceDN/>
        <w:adjustRightInd/>
        <w:spacing w:line="360" w:lineRule="auto"/>
        <w:ind w:firstLine="851"/>
        <w:jc w:val="both"/>
        <w:rPr>
          <w:sz w:val="28"/>
          <w:szCs w:val="28"/>
          <w:lang w:val="uk-UA" w:eastAsia="uk-UA"/>
        </w:rPr>
      </w:pPr>
      <w:r w:rsidRPr="000957CA">
        <w:rPr>
          <w:sz w:val="28"/>
          <w:szCs w:val="28"/>
          <w:lang w:val="uk-UA" w:eastAsia="uk-UA"/>
        </w:rPr>
        <w:t>Для оптимізації структури виробництва овочів у тепличному комплексі ЖАТФК та фермерських господарствах Житомирського Полісся рекомендується [1.2, 4.1]:</w:t>
      </w:r>
    </w:p>
    <w:p w:rsidR="000957CA" w:rsidRPr="000957CA" w:rsidRDefault="000957CA" w:rsidP="000957CA">
      <w:pPr>
        <w:widowControl/>
        <w:autoSpaceDE/>
        <w:autoSpaceDN/>
        <w:adjustRightInd/>
        <w:spacing w:line="360" w:lineRule="auto"/>
        <w:ind w:firstLine="848"/>
        <w:jc w:val="both"/>
        <w:rPr>
          <w:sz w:val="28"/>
          <w:szCs w:val="28"/>
          <w:lang w:val="uk-UA" w:eastAsia="uk-UA"/>
        </w:rPr>
      </w:pPr>
      <w:r>
        <w:rPr>
          <w:sz w:val="28"/>
          <w:szCs w:val="28"/>
          <w:lang w:val="uk-UA" w:eastAsia="uk-UA"/>
        </w:rPr>
        <w:t>1.</w:t>
      </w:r>
      <w:r w:rsidRPr="000957CA">
        <w:rPr>
          <w:sz w:val="28"/>
          <w:szCs w:val="28"/>
          <w:lang w:val="uk-UA" w:eastAsia="uk-UA"/>
        </w:rPr>
        <w:t xml:space="preserve">Повністю відмовитися від вирощування застарілих дрібноплідних сортів (типу Де </w:t>
      </w:r>
      <w:proofErr w:type="spellStart"/>
      <w:r w:rsidRPr="000957CA">
        <w:rPr>
          <w:sz w:val="28"/>
          <w:szCs w:val="28"/>
          <w:lang w:val="uk-UA" w:eastAsia="uk-UA"/>
        </w:rPr>
        <w:t>Барао</w:t>
      </w:r>
      <w:proofErr w:type="spellEnd"/>
      <w:r w:rsidRPr="000957CA">
        <w:rPr>
          <w:sz w:val="28"/>
          <w:szCs w:val="28"/>
          <w:lang w:val="uk-UA" w:eastAsia="uk-UA"/>
        </w:rPr>
        <w:t>) у спорудах закритого ґрунту через їхню низьку фінансово-енергетичну окупність.</w:t>
      </w:r>
    </w:p>
    <w:p w:rsidR="000957CA" w:rsidRPr="000957CA" w:rsidRDefault="000957CA" w:rsidP="000957CA">
      <w:pPr>
        <w:widowControl/>
        <w:autoSpaceDE/>
        <w:autoSpaceDN/>
        <w:adjustRightInd/>
        <w:spacing w:line="360" w:lineRule="auto"/>
        <w:ind w:firstLine="848"/>
        <w:jc w:val="both"/>
        <w:rPr>
          <w:sz w:val="28"/>
          <w:szCs w:val="28"/>
          <w:lang w:val="uk-UA" w:eastAsia="uk-UA"/>
        </w:rPr>
      </w:pPr>
      <w:r>
        <w:rPr>
          <w:sz w:val="28"/>
          <w:szCs w:val="28"/>
          <w:lang w:val="uk-UA" w:eastAsia="uk-UA"/>
        </w:rPr>
        <w:t>2.</w:t>
      </w:r>
      <w:r w:rsidRPr="000957CA">
        <w:rPr>
          <w:sz w:val="28"/>
          <w:szCs w:val="28"/>
          <w:lang w:val="uk-UA" w:eastAsia="uk-UA"/>
        </w:rPr>
        <w:t xml:space="preserve">З метою отримання </w:t>
      </w:r>
      <w:r w:rsidRPr="000957CA">
        <w:rPr>
          <w:b/>
          <w:bCs/>
          <w:sz w:val="28"/>
          <w:szCs w:val="28"/>
          <w:lang w:val="uk-UA" w:eastAsia="uk-UA"/>
        </w:rPr>
        <w:t>максимального загального прибутку</w:t>
      </w:r>
      <w:r w:rsidRPr="000957CA">
        <w:rPr>
          <w:sz w:val="28"/>
          <w:szCs w:val="28"/>
          <w:lang w:val="uk-UA" w:eastAsia="uk-UA"/>
        </w:rPr>
        <w:t xml:space="preserve"> та високоякісних салатних томату преміум-сегменту впроваджувати вирощування </w:t>
      </w:r>
      <w:proofErr w:type="spellStart"/>
      <w:r w:rsidRPr="000957CA">
        <w:rPr>
          <w:sz w:val="28"/>
          <w:szCs w:val="28"/>
          <w:lang w:val="uk-UA" w:eastAsia="uk-UA"/>
        </w:rPr>
        <w:t>індетермінантного</w:t>
      </w:r>
      <w:proofErr w:type="spellEnd"/>
      <w:r w:rsidRPr="000957CA">
        <w:rPr>
          <w:sz w:val="28"/>
          <w:szCs w:val="28"/>
          <w:lang w:val="uk-UA" w:eastAsia="uk-UA"/>
        </w:rPr>
        <w:t xml:space="preserve"> рожевого гібрида </w:t>
      </w:r>
      <w:proofErr w:type="spellStart"/>
      <w:r w:rsidRPr="000957CA">
        <w:rPr>
          <w:b/>
          <w:bCs/>
          <w:sz w:val="28"/>
          <w:szCs w:val="28"/>
          <w:lang w:val="uk-UA" w:eastAsia="uk-UA"/>
        </w:rPr>
        <w:t>Айвенго</w:t>
      </w:r>
      <w:proofErr w:type="spellEnd"/>
      <w:r w:rsidRPr="000957CA">
        <w:rPr>
          <w:b/>
          <w:bCs/>
          <w:sz w:val="28"/>
          <w:szCs w:val="28"/>
          <w:lang w:val="uk-UA" w:eastAsia="uk-UA"/>
        </w:rPr>
        <w:t xml:space="preserve"> F1</w:t>
      </w:r>
      <w:r w:rsidRPr="000957CA">
        <w:rPr>
          <w:sz w:val="28"/>
          <w:szCs w:val="28"/>
          <w:lang w:val="uk-UA" w:eastAsia="uk-UA"/>
        </w:rPr>
        <w:t xml:space="preserve"> з обов'язковим формуванням в одне стебло та нормуванням китиць до 4–5 плодів.</w:t>
      </w:r>
    </w:p>
    <w:p w:rsidR="000957CA" w:rsidRPr="000957CA" w:rsidRDefault="000957CA" w:rsidP="000957CA">
      <w:pPr>
        <w:widowControl/>
        <w:autoSpaceDE/>
        <w:autoSpaceDN/>
        <w:adjustRightInd/>
        <w:spacing w:line="360" w:lineRule="auto"/>
        <w:ind w:firstLine="848"/>
        <w:jc w:val="both"/>
        <w:rPr>
          <w:sz w:val="28"/>
          <w:szCs w:val="28"/>
          <w:lang w:val="uk-UA" w:eastAsia="uk-UA"/>
        </w:rPr>
      </w:pPr>
      <w:r>
        <w:rPr>
          <w:sz w:val="28"/>
          <w:szCs w:val="28"/>
          <w:lang w:val="uk-UA" w:eastAsia="uk-UA"/>
        </w:rPr>
        <w:t>3.</w:t>
      </w:r>
      <w:r w:rsidRPr="000957CA">
        <w:rPr>
          <w:sz w:val="28"/>
          <w:szCs w:val="28"/>
          <w:lang w:val="uk-UA" w:eastAsia="uk-UA"/>
        </w:rPr>
        <w:t xml:space="preserve">Для отримання </w:t>
      </w:r>
      <w:r w:rsidRPr="000957CA">
        <w:rPr>
          <w:b/>
          <w:bCs/>
          <w:sz w:val="28"/>
          <w:szCs w:val="28"/>
          <w:lang w:val="uk-UA" w:eastAsia="uk-UA"/>
        </w:rPr>
        <w:t>надраннього фінансового виторгу</w:t>
      </w:r>
      <w:r w:rsidRPr="000957CA">
        <w:rPr>
          <w:sz w:val="28"/>
          <w:szCs w:val="28"/>
          <w:lang w:val="uk-UA" w:eastAsia="uk-UA"/>
        </w:rPr>
        <w:t xml:space="preserve"> та мінімізації ризиків літнього спалаху фітофторозу використовувати детермінантний гібрид французької селекції </w:t>
      </w:r>
      <w:proofErr w:type="spellStart"/>
      <w:r w:rsidRPr="000957CA">
        <w:rPr>
          <w:b/>
          <w:bCs/>
          <w:sz w:val="28"/>
          <w:szCs w:val="28"/>
          <w:lang w:val="uk-UA" w:eastAsia="uk-UA"/>
        </w:rPr>
        <w:t>Супернова</w:t>
      </w:r>
      <w:proofErr w:type="spellEnd"/>
      <w:r w:rsidRPr="000957CA">
        <w:rPr>
          <w:b/>
          <w:bCs/>
          <w:sz w:val="28"/>
          <w:szCs w:val="28"/>
          <w:lang w:val="uk-UA" w:eastAsia="uk-UA"/>
        </w:rPr>
        <w:t xml:space="preserve"> F1</w:t>
      </w:r>
      <w:r w:rsidRPr="000957CA">
        <w:rPr>
          <w:sz w:val="28"/>
          <w:szCs w:val="28"/>
          <w:lang w:val="uk-UA" w:eastAsia="uk-UA"/>
        </w:rPr>
        <w:t>, який забезпечує дружну віддачу крупних плодів у перші тижні плодоношення.</w:t>
      </w:r>
    </w:p>
    <w:p w:rsidR="000957CA" w:rsidRPr="000957CA" w:rsidRDefault="000957CA" w:rsidP="000957CA">
      <w:pPr>
        <w:widowControl/>
        <w:autoSpaceDE/>
        <w:autoSpaceDN/>
        <w:adjustRightInd/>
        <w:spacing w:line="360" w:lineRule="auto"/>
        <w:ind w:firstLine="848"/>
        <w:jc w:val="both"/>
        <w:rPr>
          <w:sz w:val="28"/>
          <w:szCs w:val="28"/>
          <w:lang w:val="uk-UA" w:eastAsia="uk-UA"/>
        </w:rPr>
      </w:pPr>
      <w:r>
        <w:rPr>
          <w:sz w:val="28"/>
          <w:szCs w:val="28"/>
          <w:lang w:val="uk-UA" w:eastAsia="uk-UA"/>
        </w:rPr>
        <w:t>4.</w:t>
      </w:r>
      <w:r w:rsidRPr="000957CA">
        <w:rPr>
          <w:sz w:val="28"/>
          <w:szCs w:val="28"/>
          <w:lang w:val="uk-UA" w:eastAsia="uk-UA"/>
        </w:rPr>
        <w:t xml:space="preserve">У весняно-літніх плівкових теплицях із підвищеним ризиком утворення конденсату вирощувати </w:t>
      </w:r>
      <w:proofErr w:type="spellStart"/>
      <w:r w:rsidRPr="000957CA">
        <w:rPr>
          <w:sz w:val="28"/>
          <w:szCs w:val="28"/>
          <w:lang w:val="uk-UA" w:eastAsia="uk-UA"/>
        </w:rPr>
        <w:t>середньоплідний</w:t>
      </w:r>
      <w:proofErr w:type="spellEnd"/>
      <w:r w:rsidRPr="000957CA">
        <w:rPr>
          <w:sz w:val="28"/>
          <w:szCs w:val="28"/>
          <w:lang w:val="uk-UA" w:eastAsia="uk-UA"/>
        </w:rPr>
        <w:t xml:space="preserve"> червоний гібрид </w:t>
      </w:r>
      <w:r w:rsidRPr="000957CA">
        <w:rPr>
          <w:b/>
          <w:bCs/>
          <w:sz w:val="28"/>
          <w:szCs w:val="28"/>
          <w:lang w:val="uk-UA" w:eastAsia="uk-UA"/>
        </w:rPr>
        <w:t>Барбадос F1</w:t>
      </w:r>
      <w:r w:rsidRPr="000957CA">
        <w:rPr>
          <w:sz w:val="28"/>
          <w:szCs w:val="28"/>
          <w:lang w:val="uk-UA" w:eastAsia="uk-UA"/>
        </w:rPr>
        <w:t xml:space="preserve">, який володіє найвищим генетичним імунітетом до </w:t>
      </w:r>
      <w:proofErr w:type="spellStart"/>
      <w:r w:rsidRPr="000957CA">
        <w:rPr>
          <w:sz w:val="28"/>
          <w:szCs w:val="28"/>
          <w:lang w:val="uk-UA" w:eastAsia="uk-UA"/>
        </w:rPr>
        <w:t>кладоспоріозу</w:t>
      </w:r>
      <w:proofErr w:type="spellEnd"/>
      <w:r w:rsidRPr="000957CA">
        <w:rPr>
          <w:sz w:val="28"/>
          <w:szCs w:val="28"/>
          <w:lang w:val="uk-UA" w:eastAsia="uk-UA"/>
        </w:rPr>
        <w:t xml:space="preserve"> / бурої плямистості.</w:t>
      </w: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left="-3" w:firstLine="851"/>
        <w:jc w:val="both"/>
        <w:rPr>
          <w:sz w:val="28"/>
          <w:szCs w:val="28"/>
          <w:lang w:val="uk-UA" w:eastAsia="uk-UA"/>
        </w:rPr>
      </w:pPr>
    </w:p>
    <w:p w:rsidR="000957CA" w:rsidRDefault="000957CA" w:rsidP="000957CA">
      <w:pPr>
        <w:widowControl/>
        <w:autoSpaceDE/>
        <w:autoSpaceDN/>
        <w:adjustRightInd/>
        <w:spacing w:line="360" w:lineRule="auto"/>
        <w:ind w:firstLine="851"/>
        <w:jc w:val="center"/>
        <w:rPr>
          <w:b/>
          <w:bCs/>
          <w:sz w:val="28"/>
          <w:szCs w:val="28"/>
          <w:lang w:val="uk-UA" w:eastAsia="uk-UA"/>
        </w:rPr>
      </w:pPr>
      <w:r w:rsidRPr="000957CA">
        <w:rPr>
          <w:b/>
          <w:bCs/>
          <w:sz w:val="28"/>
          <w:szCs w:val="28"/>
          <w:lang w:val="uk-UA" w:eastAsia="uk-UA"/>
        </w:rPr>
        <w:lastRenderedPageBreak/>
        <w:t>СПИСОК ВИКОРИСТАНИХ ДЖЕРЕЛ</w:t>
      </w:r>
    </w:p>
    <w:p w:rsidR="000957CA" w:rsidRPr="000957CA" w:rsidRDefault="000957CA" w:rsidP="000957CA">
      <w:pPr>
        <w:widowControl/>
        <w:autoSpaceDE/>
        <w:autoSpaceDN/>
        <w:adjustRightInd/>
        <w:spacing w:line="360" w:lineRule="auto"/>
        <w:ind w:firstLine="851"/>
        <w:jc w:val="center"/>
        <w:rPr>
          <w:b/>
          <w:bCs/>
          <w:sz w:val="28"/>
          <w:szCs w:val="28"/>
          <w:lang w:val="uk-UA" w:eastAsia="uk-UA"/>
        </w:rPr>
      </w:pP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r w:rsidRPr="000957CA">
        <w:rPr>
          <w:sz w:val="28"/>
          <w:szCs w:val="28"/>
          <w:lang w:val="uk-UA" w:eastAsia="uk-UA"/>
        </w:rPr>
        <w:t>Барабаш О. Ю., Тарасенко О. В., Сич З. Д. Овочівництво закритого ґрунту : підручник. Київ : Вища освіта, 2008. 319 с.</w:t>
      </w: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proofErr w:type="spellStart"/>
      <w:r w:rsidRPr="000957CA">
        <w:rPr>
          <w:sz w:val="28"/>
          <w:szCs w:val="28"/>
          <w:lang w:val="uk-UA" w:eastAsia="uk-UA"/>
        </w:rPr>
        <w:t>Болотських</w:t>
      </w:r>
      <w:proofErr w:type="spellEnd"/>
      <w:r w:rsidRPr="000957CA">
        <w:rPr>
          <w:sz w:val="28"/>
          <w:szCs w:val="28"/>
          <w:lang w:val="uk-UA" w:eastAsia="uk-UA"/>
        </w:rPr>
        <w:t xml:space="preserve"> О. С. Томати: технологія вирощування в закритому і відкритому ґрунті. Харків : Фоліо, 2011. 244 с.</w:t>
      </w: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proofErr w:type="spellStart"/>
      <w:r w:rsidRPr="000957CA">
        <w:rPr>
          <w:sz w:val="28"/>
          <w:szCs w:val="28"/>
          <w:lang w:val="uk-UA" w:eastAsia="uk-UA"/>
        </w:rPr>
        <w:t>Доспєхов</w:t>
      </w:r>
      <w:proofErr w:type="spellEnd"/>
      <w:r w:rsidRPr="000957CA">
        <w:rPr>
          <w:sz w:val="28"/>
          <w:szCs w:val="28"/>
          <w:lang w:val="uk-UA" w:eastAsia="uk-UA"/>
        </w:rPr>
        <w:t xml:space="preserve"> В. А. Методика польового досліду (з основами статистичної обробки результатів досліджень). [</w:t>
      </w:r>
      <w:proofErr w:type="spellStart"/>
      <w:r w:rsidRPr="000957CA">
        <w:rPr>
          <w:sz w:val="28"/>
          <w:szCs w:val="28"/>
          <w:lang w:val="uk-UA" w:eastAsia="uk-UA"/>
        </w:rPr>
        <w:t>Перекл</w:t>
      </w:r>
      <w:proofErr w:type="spellEnd"/>
      <w:r w:rsidRPr="000957CA">
        <w:rPr>
          <w:sz w:val="28"/>
          <w:szCs w:val="28"/>
          <w:lang w:val="uk-UA" w:eastAsia="uk-UA"/>
        </w:rPr>
        <w:t>. з рос.]. Київ : Урожай, 1985. 352 с.</w:t>
      </w: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r w:rsidRPr="000957CA">
        <w:rPr>
          <w:sz w:val="28"/>
          <w:szCs w:val="28"/>
          <w:lang w:val="uk-UA" w:eastAsia="uk-UA"/>
        </w:rPr>
        <w:t xml:space="preserve">Клименко В. І. Енергоощадна касетна технологія вирощування розсади томатів. </w:t>
      </w:r>
      <w:r w:rsidRPr="000957CA">
        <w:rPr>
          <w:i/>
          <w:iCs/>
          <w:sz w:val="28"/>
          <w:szCs w:val="28"/>
          <w:lang w:val="uk-UA" w:eastAsia="uk-UA"/>
        </w:rPr>
        <w:t>Вісник аграрної науки Полісся</w:t>
      </w:r>
      <w:r w:rsidRPr="000957CA">
        <w:rPr>
          <w:sz w:val="28"/>
          <w:szCs w:val="28"/>
          <w:lang w:val="uk-UA" w:eastAsia="uk-UA"/>
        </w:rPr>
        <w:t>. 2024. № 2 (91). С. 45–52.</w:t>
      </w: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proofErr w:type="spellStart"/>
      <w:r w:rsidRPr="000957CA">
        <w:rPr>
          <w:sz w:val="28"/>
          <w:szCs w:val="28"/>
          <w:lang w:val="uk-UA" w:eastAsia="uk-UA"/>
        </w:rPr>
        <w:t>Колтунов</w:t>
      </w:r>
      <w:proofErr w:type="spellEnd"/>
      <w:r w:rsidRPr="000957CA">
        <w:rPr>
          <w:sz w:val="28"/>
          <w:szCs w:val="28"/>
          <w:lang w:val="uk-UA" w:eastAsia="uk-UA"/>
        </w:rPr>
        <w:t xml:space="preserve"> В. А., Гордієнко В. В. Зберігання та переробка продукції рослинництва : навчальний посібник. Київ : КНТЕУ, 2017. 412 с.</w:t>
      </w: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r w:rsidRPr="000957CA">
        <w:rPr>
          <w:sz w:val="28"/>
          <w:szCs w:val="28"/>
          <w:lang w:val="uk-UA" w:eastAsia="uk-UA"/>
        </w:rPr>
        <w:t xml:space="preserve">Методика державної науково-технічної експертизи сортів рослин. Методи визначення показників якості продукції рослинництва / за ред. С. О. Ткачик. Вінниця : ФОП </w:t>
      </w:r>
      <w:proofErr w:type="spellStart"/>
      <w:r w:rsidRPr="000957CA">
        <w:rPr>
          <w:sz w:val="28"/>
          <w:szCs w:val="28"/>
          <w:lang w:val="uk-UA" w:eastAsia="uk-UA"/>
        </w:rPr>
        <w:t>Корзун</w:t>
      </w:r>
      <w:proofErr w:type="spellEnd"/>
      <w:r w:rsidRPr="000957CA">
        <w:rPr>
          <w:sz w:val="28"/>
          <w:szCs w:val="28"/>
          <w:lang w:val="uk-UA" w:eastAsia="uk-UA"/>
        </w:rPr>
        <w:t xml:space="preserve"> Д. Ю., 2017. 154 с.</w:t>
      </w: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r w:rsidRPr="000957CA">
        <w:rPr>
          <w:sz w:val="28"/>
          <w:szCs w:val="28"/>
          <w:lang w:val="uk-UA" w:eastAsia="uk-UA"/>
        </w:rPr>
        <w:t>Офіційний сайт Житомирського агротехнічного фахового коледжу. URL: https://zhatk.zt.ua/ (дата звернення: 03.06.2026).</w:t>
      </w: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r w:rsidRPr="000957CA">
        <w:rPr>
          <w:sz w:val="28"/>
          <w:szCs w:val="28"/>
          <w:lang w:val="uk-UA" w:eastAsia="uk-UA"/>
        </w:rPr>
        <w:t>Погода в Житомирі: Архів метеорологічних даних за 2024–2025 рр. / Житомирський обласний центр з гідрометеорології. URL: facebook.com (дата звернення: 03.06.2026).</w:t>
      </w: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r w:rsidRPr="000957CA">
        <w:rPr>
          <w:sz w:val="28"/>
          <w:szCs w:val="28"/>
          <w:lang w:val="uk-UA" w:eastAsia="uk-UA"/>
        </w:rPr>
        <w:t xml:space="preserve">Практикум з технології закритого ґрунту : методичні вказівки для студентів спеціальності 201 «Агрономія» / уклад.: Е. В. Романюк, С. А. Зубрицька. Житомир : Вид-во </w:t>
      </w:r>
      <w:hyperlink r:id="rId35" w:tgtFrame="_blank" w:history="1">
        <w:r w:rsidRPr="000957CA">
          <w:rPr>
            <w:sz w:val="28"/>
            <w:szCs w:val="28"/>
            <w:u w:val="single"/>
            <w:lang w:val="uk-UA" w:eastAsia="uk-UA"/>
          </w:rPr>
          <w:t>ЖАТФК</w:t>
        </w:r>
      </w:hyperlink>
      <w:r w:rsidRPr="000957CA">
        <w:rPr>
          <w:sz w:val="28"/>
          <w:szCs w:val="28"/>
          <w:lang w:val="uk-UA" w:eastAsia="uk-UA"/>
        </w:rPr>
        <w:t>, 2022. 48 с.</w:t>
      </w: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r w:rsidRPr="000957CA">
        <w:rPr>
          <w:sz w:val="28"/>
          <w:szCs w:val="28"/>
          <w:lang w:val="uk-UA" w:eastAsia="uk-UA"/>
        </w:rPr>
        <w:t xml:space="preserve">Правила охорони праці в сільськогосподарському виробництві : НПАОП 01.0-1.02-18. [Чинний від 2018-03-20]. Київ : </w:t>
      </w:r>
      <w:proofErr w:type="spellStart"/>
      <w:r w:rsidRPr="000957CA">
        <w:rPr>
          <w:sz w:val="28"/>
          <w:szCs w:val="28"/>
          <w:lang w:val="uk-UA" w:eastAsia="uk-UA"/>
        </w:rPr>
        <w:t>Міноутворення</w:t>
      </w:r>
      <w:proofErr w:type="spellEnd"/>
      <w:r w:rsidRPr="000957CA">
        <w:rPr>
          <w:sz w:val="28"/>
          <w:szCs w:val="28"/>
          <w:lang w:val="uk-UA" w:eastAsia="uk-UA"/>
        </w:rPr>
        <w:t xml:space="preserve"> України, 2018. 84 с.</w:t>
      </w: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r w:rsidRPr="000957CA">
        <w:rPr>
          <w:sz w:val="28"/>
          <w:szCs w:val="28"/>
          <w:lang w:val="uk-UA" w:eastAsia="uk-UA"/>
        </w:rPr>
        <w:lastRenderedPageBreak/>
        <w:t xml:space="preserve">Рослинництво Полісся: особливості терморегуляції овочевих культур у спорудах захищеного ґрунту / О. М. </w:t>
      </w:r>
      <w:proofErr w:type="spellStart"/>
      <w:r w:rsidRPr="000957CA">
        <w:rPr>
          <w:sz w:val="28"/>
          <w:szCs w:val="28"/>
          <w:lang w:val="uk-UA" w:eastAsia="uk-UA"/>
        </w:rPr>
        <w:t>Рябчук</w:t>
      </w:r>
      <w:proofErr w:type="spellEnd"/>
      <w:r w:rsidRPr="000957CA">
        <w:rPr>
          <w:sz w:val="28"/>
          <w:szCs w:val="28"/>
          <w:lang w:val="uk-UA" w:eastAsia="uk-UA"/>
        </w:rPr>
        <w:t xml:space="preserve"> та ін. </w:t>
      </w:r>
      <w:r w:rsidRPr="000957CA">
        <w:rPr>
          <w:i/>
          <w:iCs/>
          <w:sz w:val="28"/>
          <w:szCs w:val="28"/>
          <w:lang w:val="uk-UA" w:eastAsia="uk-UA"/>
        </w:rPr>
        <w:t>Наукові читання ЖАТФК</w:t>
      </w:r>
      <w:r w:rsidRPr="000957CA">
        <w:rPr>
          <w:sz w:val="28"/>
          <w:szCs w:val="28"/>
          <w:lang w:val="uk-UA" w:eastAsia="uk-UA"/>
        </w:rPr>
        <w:t xml:space="preserve">. Житомир, 2025. </w:t>
      </w:r>
      <w:proofErr w:type="spellStart"/>
      <w:r w:rsidRPr="000957CA">
        <w:rPr>
          <w:sz w:val="28"/>
          <w:szCs w:val="28"/>
          <w:lang w:val="uk-UA" w:eastAsia="uk-UA"/>
        </w:rPr>
        <w:t>Вип</w:t>
      </w:r>
      <w:proofErr w:type="spellEnd"/>
      <w:r w:rsidRPr="000957CA">
        <w:rPr>
          <w:sz w:val="28"/>
          <w:szCs w:val="28"/>
          <w:lang w:val="uk-UA" w:eastAsia="uk-UA"/>
        </w:rPr>
        <w:t>. 14. С. 112–118.</w:t>
      </w: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r w:rsidRPr="000957CA">
        <w:rPr>
          <w:sz w:val="28"/>
          <w:szCs w:val="28"/>
          <w:lang w:val="uk-UA" w:eastAsia="uk-UA"/>
        </w:rPr>
        <w:t xml:space="preserve">Сич З. Д., Чернишенко О. В. Інноваційні технології в сучасному тепличному овочівництві. </w:t>
      </w:r>
      <w:r w:rsidRPr="000957CA">
        <w:rPr>
          <w:i/>
          <w:iCs/>
          <w:sz w:val="28"/>
          <w:szCs w:val="28"/>
          <w:lang w:val="uk-UA" w:eastAsia="uk-UA"/>
        </w:rPr>
        <w:t>Овочівництво і баштанництво : міжвідомчий тематичний науковий збірник</w:t>
      </w:r>
      <w:r w:rsidRPr="000957CA">
        <w:rPr>
          <w:sz w:val="28"/>
          <w:szCs w:val="28"/>
          <w:lang w:val="uk-UA" w:eastAsia="uk-UA"/>
        </w:rPr>
        <w:t xml:space="preserve">. 2023. </w:t>
      </w:r>
      <w:proofErr w:type="spellStart"/>
      <w:r w:rsidRPr="000957CA">
        <w:rPr>
          <w:sz w:val="28"/>
          <w:szCs w:val="28"/>
          <w:lang w:val="uk-UA" w:eastAsia="uk-UA"/>
        </w:rPr>
        <w:t>Вип</w:t>
      </w:r>
      <w:proofErr w:type="spellEnd"/>
      <w:r w:rsidRPr="000957CA">
        <w:rPr>
          <w:sz w:val="28"/>
          <w:szCs w:val="28"/>
          <w:lang w:val="uk-UA" w:eastAsia="uk-UA"/>
        </w:rPr>
        <w:t>. 69. С. 87–96.</w:t>
      </w: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proofErr w:type="spellStart"/>
      <w:r w:rsidRPr="000957CA">
        <w:rPr>
          <w:sz w:val="28"/>
          <w:szCs w:val="28"/>
          <w:lang w:val="uk-UA" w:eastAsia="uk-UA"/>
        </w:rPr>
        <w:t>Ткаленко</w:t>
      </w:r>
      <w:proofErr w:type="spellEnd"/>
      <w:r w:rsidRPr="000957CA">
        <w:rPr>
          <w:sz w:val="28"/>
          <w:szCs w:val="28"/>
          <w:lang w:val="uk-UA" w:eastAsia="uk-UA"/>
        </w:rPr>
        <w:t xml:space="preserve"> Г. М. Фітопатологічний комплекс на томатах у закритому ґрунті. </w:t>
      </w:r>
      <w:r w:rsidRPr="000957CA">
        <w:rPr>
          <w:i/>
          <w:iCs/>
          <w:sz w:val="28"/>
          <w:szCs w:val="28"/>
          <w:lang w:val="uk-UA" w:eastAsia="uk-UA"/>
        </w:rPr>
        <w:t>Овочівництво</w:t>
      </w:r>
      <w:r w:rsidRPr="000957CA">
        <w:rPr>
          <w:sz w:val="28"/>
          <w:szCs w:val="28"/>
          <w:lang w:val="uk-UA" w:eastAsia="uk-UA"/>
        </w:rPr>
        <w:t>. 2020. № 6. С. 104–106.</w:t>
      </w: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r w:rsidRPr="000957CA">
        <w:rPr>
          <w:sz w:val="28"/>
          <w:szCs w:val="28"/>
          <w:lang w:val="uk-UA" w:eastAsia="uk-UA"/>
        </w:rPr>
        <w:t xml:space="preserve">Технологічні карти вирощування овочевих культур у навчально-дослідному тепличного комплексі </w:t>
      </w:r>
      <w:hyperlink r:id="rId36" w:tgtFrame="_blank" w:history="1">
        <w:r w:rsidRPr="000957CA">
          <w:rPr>
            <w:sz w:val="28"/>
            <w:szCs w:val="28"/>
            <w:u w:val="single"/>
            <w:lang w:val="uk-UA" w:eastAsia="uk-UA"/>
          </w:rPr>
          <w:t>ЖАТФК</w:t>
        </w:r>
      </w:hyperlink>
      <w:r w:rsidRPr="000957CA">
        <w:rPr>
          <w:sz w:val="28"/>
          <w:szCs w:val="28"/>
          <w:lang w:val="uk-UA" w:eastAsia="uk-UA"/>
        </w:rPr>
        <w:t xml:space="preserve"> / за ред. В. М. Шевчука. Житомир : ЖАТФК, 2024. 35 с.</w:t>
      </w:r>
    </w:p>
    <w:p w:rsidR="000957CA" w:rsidRPr="000957CA" w:rsidRDefault="000957CA" w:rsidP="00B95701">
      <w:pPr>
        <w:widowControl/>
        <w:numPr>
          <w:ilvl w:val="0"/>
          <w:numId w:val="9"/>
        </w:numPr>
        <w:autoSpaceDE/>
        <w:autoSpaceDN/>
        <w:adjustRightInd/>
        <w:spacing w:line="360" w:lineRule="auto"/>
        <w:ind w:left="-3" w:firstLine="851"/>
        <w:jc w:val="both"/>
        <w:rPr>
          <w:sz w:val="28"/>
          <w:szCs w:val="28"/>
          <w:lang w:val="uk-UA" w:eastAsia="uk-UA"/>
        </w:rPr>
      </w:pPr>
      <w:proofErr w:type="spellStart"/>
      <w:r w:rsidRPr="000957CA">
        <w:rPr>
          <w:sz w:val="28"/>
          <w:szCs w:val="28"/>
          <w:lang w:val="uk-UA" w:eastAsia="uk-UA"/>
        </w:rPr>
        <w:t>Хареба</w:t>
      </w:r>
      <w:proofErr w:type="spellEnd"/>
      <w:r w:rsidRPr="000957CA">
        <w:rPr>
          <w:sz w:val="28"/>
          <w:szCs w:val="28"/>
          <w:lang w:val="uk-UA" w:eastAsia="uk-UA"/>
        </w:rPr>
        <w:t xml:space="preserve"> В. В., </w:t>
      </w:r>
      <w:proofErr w:type="spellStart"/>
      <w:r w:rsidRPr="000957CA">
        <w:rPr>
          <w:sz w:val="28"/>
          <w:szCs w:val="28"/>
          <w:lang w:val="uk-UA" w:eastAsia="uk-UA"/>
        </w:rPr>
        <w:t>Позняк</w:t>
      </w:r>
      <w:proofErr w:type="spellEnd"/>
      <w:r w:rsidRPr="000957CA">
        <w:rPr>
          <w:sz w:val="28"/>
          <w:szCs w:val="28"/>
          <w:lang w:val="uk-UA" w:eastAsia="uk-UA"/>
        </w:rPr>
        <w:t xml:space="preserve"> О. В. Біоенергетична та економічна оцінка вирощування гетерозисних гібридів томату. </w:t>
      </w:r>
      <w:r w:rsidRPr="000957CA">
        <w:rPr>
          <w:i/>
          <w:iCs/>
          <w:sz w:val="28"/>
          <w:szCs w:val="28"/>
          <w:lang w:val="uk-UA" w:eastAsia="uk-UA"/>
        </w:rPr>
        <w:t>Вісник Полтавської державної аграрної академії</w:t>
      </w:r>
      <w:r w:rsidRPr="000957CA">
        <w:rPr>
          <w:sz w:val="28"/>
          <w:szCs w:val="28"/>
          <w:lang w:val="uk-UA" w:eastAsia="uk-UA"/>
        </w:rPr>
        <w:t>. 2022. № 3. С. 131–138.</w:t>
      </w:r>
    </w:p>
    <w:sectPr w:rsidR="000957CA" w:rsidRPr="000957CA" w:rsidSect="00DA08FD">
      <w:footerReference w:type="default" r:id="rId37"/>
      <w:pgSz w:w="11906" w:h="16838"/>
      <w:pgMar w:top="1134" w:right="850" w:bottom="141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701" w:rsidRDefault="00B95701" w:rsidP="00142985">
      <w:r>
        <w:separator/>
      </w:r>
    </w:p>
  </w:endnote>
  <w:endnote w:type="continuationSeparator" w:id="0">
    <w:p w:rsidR="00B95701" w:rsidRDefault="00B95701" w:rsidP="00142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1001623"/>
      <w:docPartObj>
        <w:docPartGallery w:val="Page Numbers (Bottom of Page)"/>
        <w:docPartUnique/>
      </w:docPartObj>
    </w:sdtPr>
    <w:sdtContent>
      <w:p w:rsidR="00FD3CC7" w:rsidRDefault="00FD3CC7">
        <w:pPr>
          <w:pStyle w:val="a6"/>
          <w:jc w:val="center"/>
        </w:pPr>
        <w:r>
          <w:fldChar w:fldCharType="begin"/>
        </w:r>
        <w:r>
          <w:instrText>PAGE   \* MERGEFORMAT</w:instrText>
        </w:r>
        <w:r>
          <w:fldChar w:fldCharType="separate"/>
        </w:r>
        <w:r w:rsidR="003B68F0">
          <w:rPr>
            <w:noProof/>
          </w:rPr>
          <w:t>4</w:t>
        </w:r>
        <w:r>
          <w:fldChar w:fldCharType="end"/>
        </w:r>
      </w:p>
    </w:sdtContent>
  </w:sdt>
  <w:p w:rsidR="00FD3CC7" w:rsidRDefault="00FD3CC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701" w:rsidRDefault="00B95701" w:rsidP="00142985">
      <w:r>
        <w:separator/>
      </w:r>
    </w:p>
  </w:footnote>
  <w:footnote w:type="continuationSeparator" w:id="0">
    <w:p w:rsidR="00B95701" w:rsidRDefault="00B95701" w:rsidP="001429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35FE3"/>
    <w:multiLevelType w:val="multilevel"/>
    <w:tmpl w:val="78A84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C522AD"/>
    <w:multiLevelType w:val="multilevel"/>
    <w:tmpl w:val="EF52A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61709F"/>
    <w:multiLevelType w:val="hybridMultilevel"/>
    <w:tmpl w:val="B980E2E2"/>
    <w:lvl w:ilvl="0" w:tplc="7D0EDEC4">
      <w:start w:val="1"/>
      <w:numFmt w:val="decimal"/>
      <w:lvlText w:val="%1."/>
      <w:lvlJc w:val="left"/>
      <w:pPr>
        <w:ind w:left="1211" w:hanging="360"/>
      </w:pPr>
      <w:rPr>
        <w:rFonts w:hint="default"/>
        <w:b/>
        <w:i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
    <w:nsid w:val="1EBC3C4B"/>
    <w:multiLevelType w:val="multilevel"/>
    <w:tmpl w:val="A8ECD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30584D"/>
    <w:multiLevelType w:val="multilevel"/>
    <w:tmpl w:val="78A84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98315D"/>
    <w:multiLevelType w:val="multilevel"/>
    <w:tmpl w:val="FA8EB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2985469"/>
    <w:multiLevelType w:val="multilevel"/>
    <w:tmpl w:val="78A84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4CD7811"/>
    <w:multiLevelType w:val="multilevel"/>
    <w:tmpl w:val="78A84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8D27DE0"/>
    <w:multiLevelType w:val="multilevel"/>
    <w:tmpl w:val="78A84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0"/>
  </w:num>
  <w:num w:numId="3">
    <w:abstractNumId w:val="7"/>
  </w:num>
  <w:num w:numId="4">
    <w:abstractNumId w:val="2"/>
  </w:num>
  <w:num w:numId="5">
    <w:abstractNumId w:val="6"/>
  </w:num>
  <w:num w:numId="6">
    <w:abstractNumId w:val="4"/>
  </w:num>
  <w:num w:numId="7">
    <w:abstractNumId w:val="5"/>
  </w:num>
  <w:num w:numId="8">
    <w:abstractNumId w:val="3"/>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C7B"/>
    <w:rsid w:val="00050C7B"/>
    <w:rsid w:val="00062BB6"/>
    <w:rsid w:val="000957CA"/>
    <w:rsid w:val="000D3561"/>
    <w:rsid w:val="000D5C69"/>
    <w:rsid w:val="00142985"/>
    <w:rsid w:val="001A3F2B"/>
    <w:rsid w:val="001B06A5"/>
    <w:rsid w:val="00256827"/>
    <w:rsid w:val="002746A6"/>
    <w:rsid w:val="002E7179"/>
    <w:rsid w:val="003B68F0"/>
    <w:rsid w:val="00426E4F"/>
    <w:rsid w:val="004556E8"/>
    <w:rsid w:val="004B1E49"/>
    <w:rsid w:val="004F082C"/>
    <w:rsid w:val="00517A41"/>
    <w:rsid w:val="00523B5A"/>
    <w:rsid w:val="005D5A22"/>
    <w:rsid w:val="006170EF"/>
    <w:rsid w:val="00670A71"/>
    <w:rsid w:val="00766659"/>
    <w:rsid w:val="00833B69"/>
    <w:rsid w:val="00916C0F"/>
    <w:rsid w:val="00A13744"/>
    <w:rsid w:val="00B95701"/>
    <w:rsid w:val="00C05975"/>
    <w:rsid w:val="00C100D2"/>
    <w:rsid w:val="00C404C6"/>
    <w:rsid w:val="00C83982"/>
    <w:rsid w:val="00D92D87"/>
    <w:rsid w:val="00DA08FD"/>
    <w:rsid w:val="00E32883"/>
    <w:rsid w:val="00E77022"/>
    <w:rsid w:val="00ED37F1"/>
    <w:rsid w:val="00EF0422"/>
    <w:rsid w:val="00FD3C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561"/>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D3561"/>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Знак Знак"/>
    <w:basedOn w:val="a"/>
    <w:rsid w:val="000D3561"/>
    <w:pPr>
      <w:widowControl/>
      <w:autoSpaceDE/>
      <w:autoSpaceDN/>
      <w:adjustRightInd/>
    </w:pPr>
    <w:rPr>
      <w:rFonts w:ascii="Verdana" w:hAnsi="Verdana"/>
      <w:lang w:val="en-US" w:eastAsia="en-US"/>
    </w:rPr>
  </w:style>
  <w:style w:type="paragraph" w:styleId="a4">
    <w:name w:val="header"/>
    <w:basedOn w:val="a"/>
    <w:link w:val="a5"/>
    <w:uiPriority w:val="99"/>
    <w:unhideWhenUsed/>
    <w:rsid w:val="00142985"/>
    <w:pPr>
      <w:tabs>
        <w:tab w:val="center" w:pos="4819"/>
        <w:tab w:val="right" w:pos="9639"/>
      </w:tabs>
    </w:pPr>
  </w:style>
  <w:style w:type="character" w:customStyle="1" w:styleId="a5">
    <w:name w:val="Верхний колонтитул Знак"/>
    <w:basedOn w:val="a0"/>
    <w:link w:val="a4"/>
    <w:uiPriority w:val="99"/>
    <w:rsid w:val="00142985"/>
    <w:rPr>
      <w:rFonts w:ascii="Times New Roman" w:eastAsia="Times New Roman" w:hAnsi="Times New Roman" w:cs="Times New Roman"/>
      <w:sz w:val="20"/>
      <w:szCs w:val="20"/>
      <w:lang w:val="ru-RU" w:eastAsia="ru-RU"/>
    </w:rPr>
  </w:style>
  <w:style w:type="paragraph" w:styleId="a6">
    <w:name w:val="footer"/>
    <w:basedOn w:val="a"/>
    <w:link w:val="a7"/>
    <w:uiPriority w:val="99"/>
    <w:unhideWhenUsed/>
    <w:rsid w:val="00142985"/>
    <w:pPr>
      <w:tabs>
        <w:tab w:val="center" w:pos="4819"/>
        <w:tab w:val="right" w:pos="9639"/>
      </w:tabs>
    </w:pPr>
  </w:style>
  <w:style w:type="character" w:customStyle="1" w:styleId="a7">
    <w:name w:val="Нижний колонтитул Знак"/>
    <w:basedOn w:val="a0"/>
    <w:link w:val="a6"/>
    <w:uiPriority w:val="99"/>
    <w:rsid w:val="00142985"/>
    <w:rPr>
      <w:rFonts w:ascii="Times New Roman" w:eastAsia="Times New Roman" w:hAnsi="Times New Roman" w:cs="Times New Roman"/>
      <w:sz w:val="20"/>
      <w:szCs w:val="20"/>
      <w:lang w:val="ru-RU" w:eastAsia="ru-RU"/>
    </w:rPr>
  </w:style>
  <w:style w:type="paragraph" w:styleId="a8">
    <w:name w:val="List Paragraph"/>
    <w:basedOn w:val="a"/>
    <w:uiPriority w:val="34"/>
    <w:qFormat/>
    <w:rsid w:val="001B06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561"/>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D3561"/>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Знак Знак"/>
    <w:basedOn w:val="a"/>
    <w:rsid w:val="000D3561"/>
    <w:pPr>
      <w:widowControl/>
      <w:autoSpaceDE/>
      <w:autoSpaceDN/>
      <w:adjustRightInd/>
    </w:pPr>
    <w:rPr>
      <w:rFonts w:ascii="Verdana" w:hAnsi="Verdana"/>
      <w:lang w:val="en-US" w:eastAsia="en-US"/>
    </w:rPr>
  </w:style>
  <w:style w:type="paragraph" w:styleId="a4">
    <w:name w:val="header"/>
    <w:basedOn w:val="a"/>
    <w:link w:val="a5"/>
    <w:uiPriority w:val="99"/>
    <w:unhideWhenUsed/>
    <w:rsid w:val="00142985"/>
    <w:pPr>
      <w:tabs>
        <w:tab w:val="center" w:pos="4819"/>
        <w:tab w:val="right" w:pos="9639"/>
      </w:tabs>
    </w:pPr>
  </w:style>
  <w:style w:type="character" w:customStyle="1" w:styleId="a5">
    <w:name w:val="Верхний колонтитул Знак"/>
    <w:basedOn w:val="a0"/>
    <w:link w:val="a4"/>
    <w:uiPriority w:val="99"/>
    <w:rsid w:val="00142985"/>
    <w:rPr>
      <w:rFonts w:ascii="Times New Roman" w:eastAsia="Times New Roman" w:hAnsi="Times New Roman" w:cs="Times New Roman"/>
      <w:sz w:val="20"/>
      <w:szCs w:val="20"/>
      <w:lang w:val="ru-RU" w:eastAsia="ru-RU"/>
    </w:rPr>
  </w:style>
  <w:style w:type="paragraph" w:styleId="a6">
    <w:name w:val="footer"/>
    <w:basedOn w:val="a"/>
    <w:link w:val="a7"/>
    <w:uiPriority w:val="99"/>
    <w:unhideWhenUsed/>
    <w:rsid w:val="00142985"/>
    <w:pPr>
      <w:tabs>
        <w:tab w:val="center" w:pos="4819"/>
        <w:tab w:val="right" w:pos="9639"/>
      </w:tabs>
    </w:pPr>
  </w:style>
  <w:style w:type="character" w:customStyle="1" w:styleId="a7">
    <w:name w:val="Нижний колонтитул Знак"/>
    <w:basedOn w:val="a0"/>
    <w:link w:val="a6"/>
    <w:uiPriority w:val="99"/>
    <w:rsid w:val="00142985"/>
    <w:rPr>
      <w:rFonts w:ascii="Times New Roman" w:eastAsia="Times New Roman" w:hAnsi="Times New Roman" w:cs="Times New Roman"/>
      <w:sz w:val="20"/>
      <w:szCs w:val="20"/>
      <w:lang w:val="ru-RU" w:eastAsia="ru-RU"/>
    </w:rPr>
  </w:style>
  <w:style w:type="paragraph" w:styleId="a8">
    <w:name w:val="List Paragraph"/>
    <w:basedOn w:val="a"/>
    <w:uiPriority w:val="34"/>
    <w:qFormat/>
    <w:rsid w:val="001B06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74744">
      <w:bodyDiv w:val="1"/>
      <w:marLeft w:val="0"/>
      <w:marRight w:val="0"/>
      <w:marTop w:val="0"/>
      <w:marBottom w:val="0"/>
      <w:divBdr>
        <w:top w:val="none" w:sz="0" w:space="0" w:color="auto"/>
        <w:left w:val="none" w:sz="0" w:space="0" w:color="auto"/>
        <w:bottom w:val="none" w:sz="0" w:space="0" w:color="auto"/>
        <w:right w:val="none" w:sz="0" w:space="0" w:color="auto"/>
      </w:divBdr>
      <w:divsChild>
        <w:div w:id="750204031">
          <w:marLeft w:val="-3"/>
          <w:marRight w:val="-3"/>
          <w:marTop w:val="0"/>
          <w:marBottom w:val="0"/>
          <w:divBdr>
            <w:top w:val="none" w:sz="0" w:space="0" w:color="auto"/>
            <w:left w:val="none" w:sz="0" w:space="0" w:color="auto"/>
            <w:bottom w:val="none" w:sz="0" w:space="0" w:color="auto"/>
            <w:right w:val="none" w:sz="0" w:space="0" w:color="auto"/>
          </w:divBdr>
          <w:divsChild>
            <w:div w:id="1716080873">
              <w:marLeft w:val="0"/>
              <w:marRight w:val="0"/>
              <w:marTop w:val="360"/>
              <w:marBottom w:val="0"/>
              <w:divBdr>
                <w:top w:val="none" w:sz="0" w:space="0" w:color="auto"/>
                <w:left w:val="none" w:sz="0" w:space="0" w:color="auto"/>
                <w:bottom w:val="none" w:sz="0" w:space="0" w:color="auto"/>
                <w:right w:val="none" w:sz="0" w:space="0" w:color="auto"/>
              </w:divBdr>
              <w:divsChild>
                <w:div w:id="18243453">
                  <w:marLeft w:val="0"/>
                  <w:marRight w:val="0"/>
                  <w:marTop w:val="0"/>
                  <w:marBottom w:val="0"/>
                  <w:divBdr>
                    <w:top w:val="none" w:sz="0" w:space="0" w:color="auto"/>
                    <w:left w:val="none" w:sz="0" w:space="0" w:color="auto"/>
                    <w:bottom w:val="none" w:sz="0" w:space="0" w:color="auto"/>
                    <w:right w:val="none" w:sz="0" w:space="0" w:color="auto"/>
                  </w:divBdr>
                  <w:divsChild>
                    <w:div w:id="1417677431">
                      <w:marLeft w:val="0"/>
                      <w:marRight w:val="0"/>
                      <w:marTop w:val="0"/>
                      <w:marBottom w:val="0"/>
                      <w:divBdr>
                        <w:top w:val="none" w:sz="0" w:space="0" w:color="auto"/>
                        <w:left w:val="none" w:sz="0" w:space="0" w:color="auto"/>
                        <w:bottom w:val="none" w:sz="0" w:space="0" w:color="auto"/>
                        <w:right w:val="none" w:sz="0" w:space="0" w:color="auto"/>
                      </w:divBdr>
                      <w:divsChild>
                        <w:div w:id="1452163943">
                          <w:marLeft w:val="0"/>
                          <w:marRight w:val="0"/>
                          <w:marTop w:val="0"/>
                          <w:marBottom w:val="0"/>
                          <w:divBdr>
                            <w:top w:val="none" w:sz="0" w:space="0" w:color="auto"/>
                            <w:left w:val="none" w:sz="0" w:space="0" w:color="auto"/>
                            <w:bottom w:val="none" w:sz="0" w:space="0" w:color="auto"/>
                            <w:right w:val="none" w:sz="0" w:space="0" w:color="auto"/>
                          </w:divBdr>
                          <w:divsChild>
                            <w:div w:id="152262264">
                              <w:marLeft w:val="0"/>
                              <w:marRight w:val="0"/>
                              <w:marTop w:val="0"/>
                              <w:marBottom w:val="0"/>
                              <w:divBdr>
                                <w:top w:val="none" w:sz="0" w:space="0" w:color="auto"/>
                                <w:left w:val="none" w:sz="0" w:space="0" w:color="auto"/>
                                <w:bottom w:val="none" w:sz="0" w:space="0" w:color="auto"/>
                                <w:right w:val="none" w:sz="0" w:space="0" w:color="auto"/>
                              </w:divBdr>
                              <w:divsChild>
                                <w:div w:id="1062173465">
                                  <w:marLeft w:val="0"/>
                                  <w:marRight w:val="0"/>
                                  <w:marTop w:val="0"/>
                                  <w:marBottom w:val="0"/>
                                  <w:divBdr>
                                    <w:top w:val="none" w:sz="0" w:space="0" w:color="auto"/>
                                    <w:left w:val="none" w:sz="0" w:space="0" w:color="auto"/>
                                    <w:bottom w:val="none" w:sz="0" w:space="0" w:color="auto"/>
                                    <w:right w:val="none" w:sz="0" w:space="0" w:color="auto"/>
                                  </w:divBdr>
                                  <w:divsChild>
                                    <w:div w:id="278532029">
                                      <w:marLeft w:val="0"/>
                                      <w:marRight w:val="0"/>
                                      <w:marTop w:val="0"/>
                                      <w:marBottom w:val="0"/>
                                      <w:divBdr>
                                        <w:top w:val="none" w:sz="0" w:space="0" w:color="auto"/>
                                        <w:left w:val="none" w:sz="0" w:space="0" w:color="auto"/>
                                        <w:bottom w:val="none" w:sz="0" w:space="0" w:color="auto"/>
                                        <w:right w:val="none" w:sz="0" w:space="0" w:color="auto"/>
                                      </w:divBdr>
                                      <w:divsChild>
                                        <w:div w:id="590967937">
                                          <w:marLeft w:val="0"/>
                                          <w:marRight w:val="0"/>
                                          <w:marTop w:val="0"/>
                                          <w:marBottom w:val="0"/>
                                          <w:divBdr>
                                            <w:top w:val="none" w:sz="0" w:space="0" w:color="auto"/>
                                            <w:left w:val="none" w:sz="0" w:space="0" w:color="auto"/>
                                            <w:bottom w:val="none" w:sz="0" w:space="0" w:color="auto"/>
                                            <w:right w:val="none" w:sz="0" w:space="0" w:color="auto"/>
                                          </w:divBdr>
                                          <w:divsChild>
                                            <w:div w:id="1335493556">
                                              <w:marLeft w:val="0"/>
                                              <w:marRight w:val="0"/>
                                              <w:marTop w:val="0"/>
                                              <w:marBottom w:val="0"/>
                                              <w:divBdr>
                                                <w:top w:val="none" w:sz="0" w:space="0" w:color="auto"/>
                                                <w:left w:val="none" w:sz="0" w:space="0" w:color="auto"/>
                                                <w:bottom w:val="none" w:sz="0" w:space="0" w:color="auto"/>
                                                <w:right w:val="none" w:sz="0" w:space="0" w:color="auto"/>
                                              </w:divBdr>
                                              <w:divsChild>
                                                <w:div w:id="141704377">
                                                  <w:marLeft w:val="0"/>
                                                  <w:marRight w:val="0"/>
                                                  <w:marTop w:val="180"/>
                                                  <w:marBottom w:val="240"/>
                                                  <w:divBdr>
                                                    <w:top w:val="none" w:sz="0" w:space="0" w:color="auto"/>
                                                    <w:left w:val="none" w:sz="0" w:space="0" w:color="auto"/>
                                                    <w:bottom w:val="none" w:sz="0" w:space="0" w:color="auto"/>
                                                    <w:right w:val="none" w:sz="0" w:space="0" w:color="auto"/>
                                                  </w:divBdr>
                                                </w:div>
                                                <w:div w:id="826626969">
                                                  <w:marLeft w:val="0"/>
                                                  <w:marRight w:val="0"/>
                                                  <w:marTop w:val="180"/>
                                                  <w:marBottom w:val="240"/>
                                                  <w:divBdr>
                                                    <w:top w:val="none" w:sz="0" w:space="0" w:color="auto"/>
                                                    <w:left w:val="none" w:sz="0" w:space="0" w:color="auto"/>
                                                    <w:bottom w:val="none" w:sz="0" w:space="0" w:color="auto"/>
                                                    <w:right w:val="none" w:sz="0" w:space="0" w:color="auto"/>
                                                  </w:divBdr>
                                                </w:div>
                                                <w:div w:id="650909126">
                                                  <w:marLeft w:val="0"/>
                                                  <w:marRight w:val="0"/>
                                                  <w:marTop w:val="60"/>
                                                  <w:marBottom w:val="180"/>
                                                  <w:divBdr>
                                                    <w:top w:val="none" w:sz="0" w:space="0" w:color="auto"/>
                                                    <w:left w:val="none" w:sz="0" w:space="0" w:color="auto"/>
                                                    <w:bottom w:val="none" w:sz="0" w:space="0" w:color="auto"/>
                                                    <w:right w:val="none" w:sz="0" w:space="0" w:color="auto"/>
                                                  </w:divBdr>
                                                </w:div>
                                                <w:div w:id="1634870557">
                                                  <w:marLeft w:val="0"/>
                                                  <w:marRight w:val="0"/>
                                                  <w:marTop w:val="360"/>
                                                  <w:marBottom w:val="180"/>
                                                  <w:divBdr>
                                                    <w:top w:val="none" w:sz="0" w:space="0" w:color="auto"/>
                                                    <w:left w:val="none" w:sz="0" w:space="0" w:color="auto"/>
                                                    <w:bottom w:val="none" w:sz="0" w:space="0" w:color="auto"/>
                                                    <w:right w:val="none" w:sz="0" w:space="0" w:color="auto"/>
                                                  </w:divBdr>
                                                </w:div>
                                                <w:div w:id="1597057150">
                                                  <w:marLeft w:val="0"/>
                                                  <w:marRight w:val="0"/>
                                                  <w:marTop w:val="360"/>
                                                  <w:marBottom w:val="180"/>
                                                  <w:divBdr>
                                                    <w:top w:val="none" w:sz="0" w:space="0" w:color="auto"/>
                                                    <w:left w:val="none" w:sz="0" w:space="0" w:color="auto"/>
                                                    <w:bottom w:val="none" w:sz="0" w:space="0" w:color="auto"/>
                                                    <w:right w:val="none" w:sz="0" w:space="0" w:color="auto"/>
                                                  </w:divBdr>
                                                </w:div>
                                                <w:div w:id="169831197">
                                                  <w:marLeft w:val="0"/>
                                                  <w:marRight w:val="0"/>
                                                  <w:marTop w:val="180"/>
                                                  <w:marBottom w:val="240"/>
                                                  <w:divBdr>
                                                    <w:top w:val="none" w:sz="0" w:space="0" w:color="auto"/>
                                                    <w:left w:val="none" w:sz="0" w:space="0" w:color="auto"/>
                                                    <w:bottom w:val="none" w:sz="0" w:space="0" w:color="auto"/>
                                                    <w:right w:val="none" w:sz="0" w:space="0" w:color="auto"/>
                                                  </w:divBdr>
                                                </w:div>
                                                <w:div w:id="1434126849">
                                                  <w:marLeft w:val="0"/>
                                                  <w:marRight w:val="0"/>
                                                  <w:marTop w:val="360"/>
                                                  <w:marBottom w:val="180"/>
                                                  <w:divBdr>
                                                    <w:top w:val="none" w:sz="0" w:space="0" w:color="auto"/>
                                                    <w:left w:val="none" w:sz="0" w:space="0" w:color="auto"/>
                                                    <w:bottom w:val="none" w:sz="0" w:space="0" w:color="auto"/>
                                                    <w:right w:val="none" w:sz="0" w:space="0" w:color="auto"/>
                                                  </w:divBdr>
                                                </w:div>
                                                <w:div w:id="38845435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4663101">
      <w:bodyDiv w:val="1"/>
      <w:marLeft w:val="0"/>
      <w:marRight w:val="0"/>
      <w:marTop w:val="0"/>
      <w:marBottom w:val="0"/>
      <w:divBdr>
        <w:top w:val="none" w:sz="0" w:space="0" w:color="auto"/>
        <w:left w:val="none" w:sz="0" w:space="0" w:color="auto"/>
        <w:bottom w:val="none" w:sz="0" w:space="0" w:color="auto"/>
        <w:right w:val="none" w:sz="0" w:space="0" w:color="auto"/>
      </w:divBdr>
      <w:divsChild>
        <w:div w:id="608321388">
          <w:marLeft w:val="-3"/>
          <w:marRight w:val="-3"/>
          <w:marTop w:val="0"/>
          <w:marBottom w:val="0"/>
          <w:divBdr>
            <w:top w:val="none" w:sz="0" w:space="0" w:color="auto"/>
            <w:left w:val="none" w:sz="0" w:space="0" w:color="auto"/>
            <w:bottom w:val="none" w:sz="0" w:space="0" w:color="auto"/>
            <w:right w:val="none" w:sz="0" w:space="0" w:color="auto"/>
          </w:divBdr>
          <w:divsChild>
            <w:div w:id="1213540689">
              <w:marLeft w:val="0"/>
              <w:marRight w:val="0"/>
              <w:marTop w:val="360"/>
              <w:marBottom w:val="0"/>
              <w:divBdr>
                <w:top w:val="none" w:sz="0" w:space="0" w:color="auto"/>
                <w:left w:val="none" w:sz="0" w:space="0" w:color="auto"/>
                <w:bottom w:val="none" w:sz="0" w:space="0" w:color="auto"/>
                <w:right w:val="none" w:sz="0" w:space="0" w:color="auto"/>
              </w:divBdr>
              <w:divsChild>
                <w:div w:id="438793386">
                  <w:marLeft w:val="0"/>
                  <w:marRight w:val="0"/>
                  <w:marTop w:val="0"/>
                  <w:marBottom w:val="0"/>
                  <w:divBdr>
                    <w:top w:val="none" w:sz="0" w:space="0" w:color="auto"/>
                    <w:left w:val="none" w:sz="0" w:space="0" w:color="auto"/>
                    <w:bottom w:val="none" w:sz="0" w:space="0" w:color="auto"/>
                    <w:right w:val="none" w:sz="0" w:space="0" w:color="auto"/>
                  </w:divBdr>
                  <w:divsChild>
                    <w:div w:id="1923443533">
                      <w:marLeft w:val="0"/>
                      <w:marRight w:val="0"/>
                      <w:marTop w:val="0"/>
                      <w:marBottom w:val="0"/>
                      <w:divBdr>
                        <w:top w:val="none" w:sz="0" w:space="0" w:color="auto"/>
                        <w:left w:val="none" w:sz="0" w:space="0" w:color="auto"/>
                        <w:bottom w:val="none" w:sz="0" w:space="0" w:color="auto"/>
                        <w:right w:val="none" w:sz="0" w:space="0" w:color="auto"/>
                      </w:divBdr>
                      <w:divsChild>
                        <w:div w:id="715155983">
                          <w:marLeft w:val="0"/>
                          <w:marRight w:val="0"/>
                          <w:marTop w:val="0"/>
                          <w:marBottom w:val="0"/>
                          <w:divBdr>
                            <w:top w:val="none" w:sz="0" w:space="0" w:color="auto"/>
                            <w:left w:val="none" w:sz="0" w:space="0" w:color="auto"/>
                            <w:bottom w:val="none" w:sz="0" w:space="0" w:color="auto"/>
                            <w:right w:val="none" w:sz="0" w:space="0" w:color="auto"/>
                          </w:divBdr>
                          <w:divsChild>
                            <w:div w:id="1784882777">
                              <w:marLeft w:val="0"/>
                              <w:marRight w:val="0"/>
                              <w:marTop w:val="0"/>
                              <w:marBottom w:val="0"/>
                              <w:divBdr>
                                <w:top w:val="none" w:sz="0" w:space="0" w:color="auto"/>
                                <w:left w:val="none" w:sz="0" w:space="0" w:color="auto"/>
                                <w:bottom w:val="none" w:sz="0" w:space="0" w:color="auto"/>
                                <w:right w:val="none" w:sz="0" w:space="0" w:color="auto"/>
                              </w:divBdr>
                              <w:divsChild>
                                <w:div w:id="1505823387">
                                  <w:marLeft w:val="0"/>
                                  <w:marRight w:val="0"/>
                                  <w:marTop w:val="0"/>
                                  <w:marBottom w:val="0"/>
                                  <w:divBdr>
                                    <w:top w:val="none" w:sz="0" w:space="0" w:color="auto"/>
                                    <w:left w:val="none" w:sz="0" w:space="0" w:color="auto"/>
                                    <w:bottom w:val="none" w:sz="0" w:space="0" w:color="auto"/>
                                    <w:right w:val="none" w:sz="0" w:space="0" w:color="auto"/>
                                  </w:divBdr>
                                  <w:divsChild>
                                    <w:div w:id="1674453387">
                                      <w:marLeft w:val="0"/>
                                      <w:marRight w:val="0"/>
                                      <w:marTop w:val="0"/>
                                      <w:marBottom w:val="0"/>
                                      <w:divBdr>
                                        <w:top w:val="none" w:sz="0" w:space="0" w:color="auto"/>
                                        <w:left w:val="none" w:sz="0" w:space="0" w:color="auto"/>
                                        <w:bottom w:val="none" w:sz="0" w:space="0" w:color="auto"/>
                                        <w:right w:val="none" w:sz="0" w:space="0" w:color="auto"/>
                                      </w:divBdr>
                                      <w:divsChild>
                                        <w:div w:id="541214874">
                                          <w:marLeft w:val="0"/>
                                          <w:marRight w:val="0"/>
                                          <w:marTop w:val="0"/>
                                          <w:marBottom w:val="0"/>
                                          <w:divBdr>
                                            <w:top w:val="none" w:sz="0" w:space="0" w:color="auto"/>
                                            <w:left w:val="none" w:sz="0" w:space="0" w:color="auto"/>
                                            <w:bottom w:val="none" w:sz="0" w:space="0" w:color="auto"/>
                                            <w:right w:val="none" w:sz="0" w:space="0" w:color="auto"/>
                                          </w:divBdr>
                                          <w:divsChild>
                                            <w:div w:id="1402369196">
                                              <w:marLeft w:val="0"/>
                                              <w:marRight w:val="0"/>
                                              <w:marTop w:val="0"/>
                                              <w:marBottom w:val="0"/>
                                              <w:divBdr>
                                                <w:top w:val="none" w:sz="0" w:space="0" w:color="auto"/>
                                                <w:left w:val="none" w:sz="0" w:space="0" w:color="auto"/>
                                                <w:bottom w:val="none" w:sz="0" w:space="0" w:color="auto"/>
                                                <w:right w:val="none" w:sz="0" w:space="0" w:color="auto"/>
                                              </w:divBdr>
                                              <w:divsChild>
                                                <w:div w:id="1687827955">
                                                  <w:marLeft w:val="0"/>
                                                  <w:marRight w:val="0"/>
                                                  <w:marTop w:val="360"/>
                                                  <w:marBottom w:val="180"/>
                                                  <w:divBdr>
                                                    <w:top w:val="none" w:sz="0" w:space="0" w:color="auto"/>
                                                    <w:left w:val="none" w:sz="0" w:space="0" w:color="auto"/>
                                                    <w:bottom w:val="none" w:sz="0" w:space="0" w:color="auto"/>
                                                    <w:right w:val="none" w:sz="0" w:space="0" w:color="auto"/>
                                                  </w:divBdr>
                                                </w:div>
                                                <w:div w:id="888765203">
                                                  <w:marLeft w:val="0"/>
                                                  <w:marRight w:val="0"/>
                                                  <w:marTop w:val="360"/>
                                                  <w:marBottom w:val="180"/>
                                                  <w:divBdr>
                                                    <w:top w:val="none" w:sz="0" w:space="0" w:color="auto"/>
                                                    <w:left w:val="none" w:sz="0" w:space="0" w:color="auto"/>
                                                    <w:bottom w:val="none" w:sz="0" w:space="0" w:color="auto"/>
                                                    <w:right w:val="none" w:sz="0" w:space="0" w:color="auto"/>
                                                  </w:divBdr>
                                                </w:div>
                                                <w:div w:id="586351678">
                                                  <w:marLeft w:val="0"/>
                                                  <w:marRight w:val="0"/>
                                                  <w:marTop w:val="360"/>
                                                  <w:marBottom w:val="180"/>
                                                  <w:divBdr>
                                                    <w:top w:val="none" w:sz="0" w:space="0" w:color="auto"/>
                                                    <w:left w:val="none" w:sz="0" w:space="0" w:color="auto"/>
                                                    <w:bottom w:val="none" w:sz="0" w:space="0" w:color="auto"/>
                                                    <w:right w:val="none" w:sz="0" w:space="0" w:color="auto"/>
                                                  </w:divBdr>
                                                </w:div>
                                                <w:div w:id="974027490">
                                                  <w:marLeft w:val="0"/>
                                                  <w:marRight w:val="0"/>
                                                  <w:marTop w:val="180"/>
                                                  <w:marBottom w:val="240"/>
                                                  <w:divBdr>
                                                    <w:top w:val="none" w:sz="0" w:space="0" w:color="auto"/>
                                                    <w:left w:val="none" w:sz="0" w:space="0" w:color="auto"/>
                                                    <w:bottom w:val="none" w:sz="0" w:space="0" w:color="auto"/>
                                                    <w:right w:val="none" w:sz="0" w:space="0" w:color="auto"/>
                                                  </w:divBdr>
                                                </w:div>
                                                <w:div w:id="1853452964">
                                                  <w:marLeft w:val="0"/>
                                                  <w:marRight w:val="0"/>
                                                  <w:marTop w:val="180"/>
                                                  <w:marBottom w:val="240"/>
                                                  <w:divBdr>
                                                    <w:top w:val="none" w:sz="0" w:space="0" w:color="auto"/>
                                                    <w:left w:val="none" w:sz="0" w:space="0" w:color="auto"/>
                                                    <w:bottom w:val="none" w:sz="0" w:space="0" w:color="auto"/>
                                                    <w:right w:val="none" w:sz="0" w:space="0" w:color="auto"/>
                                                  </w:divBdr>
                                                </w:div>
                                                <w:div w:id="286742755">
                                                  <w:marLeft w:val="0"/>
                                                  <w:marRight w:val="0"/>
                                                  <w:marTop w:val="360"/>
                                                  <w:marBottom w:val="180"/>
                                                  <w:divBdr>
                                                    <w:top w:val="none" w:sz="0" w:space="0" w:color="auto"/>
                                                    <w:left w:val="none" w:sz="0" w:space="0" w:color="auto"/>
                                                    <w:bottom w:val="none" w:sz="0" w:space="0" w:color="auto"/>
                                                    <w:right w:val="none" w:sz="0" w:space="0" w:color="auto"/>
                                                  </w:divBdr>
                                                </w:div>
                                                <w:div w:id="385107051">
                                                  <w:marLeft w:val="0"/>
                                                  <w:marRight w:val="0"/>
                                                  <w:marTop w:val="180"/>
                                                  <w:marBottom w:val="240"/>
                                                  <w:divBdr>
                                                    <w:top w:val="none" w:sz="0" w:space="0" w:color="auto"/>
                                                    <w:left w:val="none" w:sz="0" w:space="0" w:color="auto"/>
                                                    <w:bottom w:val="none" w:sz="0" w:space="0" w:color="auto"/>
                                                    <w:right w:val="none" w:sz="0" w:space="0" w:color="auto"/>
                                                  </w:divBdr>
                                                </w:div>
                                                <w:div w:id="1203977914">
                                                  <w:marLeft w:val="0"/>
                                                  <w:marRight w:val="0"/>
                                                  <w:marTop w:val="180"/>
                                                  <w:marBottom w:val="240"/>
                                                  <w:divBdr>
                                                    <w:top w:val="none" w:sz="0" w:space="0" w:color="auto"/>
                                                    <w:left w:val="none" w:sz="0" w:space="0" w:color="auto"/>
                                                    <w:bottom w:val="none" w:sz="0" w:space="0" w:color="auto"/>
                                                    <w:right w:val="none" w:sz="0" w:space="0" w:color="auto"/>
                                                  </w:divBdr>
                                                </w:div>
                                                <w:div w:id="948850630">
                                                  <w:marLeft w:val="0"/>
                                                  <w:marRight w:val="0"/>
                                                  <w:marTop w:val="360"/>
                                                  <w:marBottom w:val="180"/>
                                                  <w:divBdr>
                                                    <w:top w:val="none" w:sz="0" w:space="0" w:color="auto"/>
                                                    <w:left w:val="none" w:sz="0" w:space="0" w:color="auto"/>
                                                    <w:bottom w:val="none" w:sz="0" w:space="0" w:color="auto"/>
                                                    <w:right w:val="none" w:sz="0" w:space="0" w:color="auto"/>
                                                  </w:divBdr>
                                                </w:div>
                                                <w:div w:id="2036811896">
                                                  <w:marLeft w:val="0"/>
                                                  <w:marRight w:val="0"/>
                                                  <w:marTop w:val="180"/>
                                                  <w:marBottom w:val="240"/>
                                                  <w:divBdr>
                                                    <w:top w:val="none" w:sz="0" w:space="0" w:color="auto"/>
                                                    <w:left w:val="none" w:sz="0" w:space="0" w:color="auto"/>
                                                    <w:bottom w:val="none" w:sz="0" w:space="0" w:color="auto"/>
                                                    <w:right w:val="none" w:sz="0" w:space="0" w:color="auto"/>
                                                  </w:divBdr>
                                                </w:div>
                                                <w:div w:id="1389374131">
                                                  <w:marLeft w:val="0"/>
                                                  <w:marRight w:val="0"/>
                                                  <w:marTop w:val="180"/>
                                                  <w:marBottom w:val="240"/>
                                                  <w:divBdr>
                                                    <w:top w:val="none" w:sz="0" w:space="0" w:color="auto"/>
                                                    <w:left w:val="none" w:sz="0" w:space="0" w:color="auto"/>
                                                    <w:bottom w:val="none" w:sz="0" w:space="0" w:color="auto"/>
                                                    <w:right w:val="none" w:sz="0" w:space="0" w:color="auto"/>
                                                  </w:divBdr>
                                                </w:div>
                                                <w:div w:id="737748369">
                                                  <w:marLeft w:val="0"/>
                                                  <w:marRight w:val="0"/>
                                                  <w:marTop w:val="360"/>
                                                  <w:marBottom w:val="180"/>
                                                  <w:divBdr>
                                                    <w:top w:val="none" w:sz="0" w:space="0" w:color="auto"/>
                                                    <w:left w:val="none" w:sz="0" w:space="0" w:color="auto"/>
                                                    <w:bottom w:val="none" w:sz="0" w:space="0" w:color="auto"/>
                                                    <w:right w:val="none" w:sz="0" w:space="0" w:color="auto"/>
                                                  </w:divBdr>
                                                </w:div>
                                                <w:div w:id="1058632027">
                                                  <w:marLeft w:val="0"/>
                                                  <w:marRight w:val="0"/>
                                                  <w:marTop w:val="180"/>
                                                  <w:marBottom w:val="240"/>
                                                  <w:divBdr>
                                                    <w:top w:val="none" w:sz="0" w:space="0" w:color="auto"/>
                                                    <w:left w:val="none" w:sz="0" w:space="0" w:color="auto"/>
                                                    <w:bottom w:val="none" w:sz="0" w:space="0" w:color="auto"/>
                                                    <w:right w:val="none" w:sz="0" w:space="0" w:color="auto"/>
                                                  </w:divBdr>
                                                </w:div>
                                                <w:div w:id="1348218448">
                                                  <w:marLeft w:val="0"/>
                                                  <w:marRight w:val="0"/>
                                                  <w:marTop w:val="360"/>
                                                  <w:marBottom w:val="180"/>
                                                  <w:divBdr>
                                                    <w:top w:val="none" w:sz="0" w:space="0" w:color="auto"/>
                                                    <w:left w:val="none" w:sz="0" w:space="0" w:color="auto"/>
                                                    <w:bottom w:val="none" w:sz="0" w:space="0" w:color="auto"/>
                                                    <w:right w:val="none" w:sz="0" w:space="0" w:color="auto"/>
                                                  </w:divBdr>
                                                </w:div>
                                                <w:div w:id="1754280583">
                                                  <w:marLeft w:val="0"/>
                                                  <w:marRight w:val="0"/>
                                                  <w:marTop w:val="180"/>
                                                  <w:marBottom w:val="240"/>
                                                  <w:divBdr>
                                                    <w:top w:val="none" w:sz="0" w:space="0" w:color="auto"/>
                                                    <w:left w:val="none" w:sz="0" w:space="0" w:color="auto"/>
                                                    <w:bottom w:val="none" w:sz="0" w:space="0" w:color="auto"/>
                                                    <w:right w:val="none" w:sz="0" w:space="0" w:color="auto"/>
                                                  </w:divBdr>
                                                </w:div>
                                                <w:div w:id="181811282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3710221">
      <w:bodyDiv w:val="1"/>
      <w:marLeft w:val="0"/>
      <w:marRight w:val="0"/>
      <w:marTop w:val="0"/>
      <w:marBottom w:val="0"/>
      <w:divBdr>
        <w:top w:val="none" w:sz="0" w:space="0" w:color="auto"/>
        <w:left w:val="none" w:sz="0" w:space="0" w:color="auto"/>
        <w:bottom w:val="none" w:sz="0" w:space="0" w:color="auto"/>
        <w:right w:val="none" w:sz="0" w:space="0" w:color="auto"/>
      </w:divBdr>
      <w:divsChild>
        <w:div w:id="674458139">
          <w:marLeft w:val="-3"/>
          <w:marRight w:val="-3"/>
          <w:marTop w:val="0"/>
          <w:marBottom w:val="0"/>
          <w:divBdr>
            <w:top w:val="none" w:sz="0" w:space="0" w:color="auto"/>
            <w:left w:val="none" w:sz="0" w:space="0" w:color="auto"/>
            <w:bottom w:val="none" w:sz="0" w:space="0" w:color="auto"/>
            <w:right w:val="none" w:sz="0" w:space="0" w:color="auto"/>
          </w:divBdr>
          <w:divsChild>
            <w:div w:id="792410397">
              <w:marLeft w:val="0"/>
              <w:marRight w:val="0"/>
              <w:marTop w:val="360"/>
              <w:marBottom w:val="0"/>
              <w:divBdr>
                <w:top w:val="none" w:sz="0" w:space="0" w:color="auto"/>
                <w:left w:val="none" w:sz="0" w:space="0" w:color="auto"/>
                <w:bottom w:val="none" w:sz="0" w:space="0" w:color="auto"/>
                <w:right w:val="none" w:sz="0" w:space="0" w:color="auto"/>
              </w:divBdr>
              <w:divsChild>
                <w:div w:id="367880094">
                  <w:marLeft w:val="0"/>
                  <w:marRight w:val="0"/>
                  <w:marTop w:val="0"/>
                  <w:marBottom w:val="0"/>
                  <w:divBdr>
                    <w:top w:val="none" w:sz="0" w:space="0" w:color="auto"/>
                    <w:left w:val="none" w:sz="0" w:space="0" w:color="auto"/>
                    <w:bottom w:val="none" w:sz="0" w:space="0" w:color="auto"/>
                    <w:right w:val="none" w:sz="0" w:space="0" w:color="auto"/>
                  </w:divBdr>
                  <w:divsChild>
                    <w:div w:id="1349913775">
                      <w:marLeft w:val="0"/>
                      <w:marRight w:val="0"/>
                      <w:marTop w:val="0"/>
                      <w:marBottom w:val="0"/>
                      <w:divBdr>
                        <w:top w:val="none" w:sz="0" w:space="0" w:color="auto"/>
                        <w:left w:val="none" w:sz="0" w:space="0" w:color="auto"/>
                        <w:bottom w:val="none" w:sz="0" w:space="0" w:color="auto"/>
                        <w:right w:val="none" w:sz="0" w:space="0" w:color="auto"/>
                      </w:divBdr>
                      <w:divsChild>
                        <w:div w:id="52122625">
                          <w:marLeft w:val="0"/>
                          <w:marRight w:val="0"/>
                          <w:marTop w:val="0"/>
                          <w:marBottom w:val="0"/>
                          <w:divBdr>
                            <w:top w:val="none" w:sz="0" w:space="0" w:color="auto"/>
                            <w:left w:val="none" w:sz="0" w:space="0" w:color="auto"/>
                            <w:bottom w:val="none" w:sz="0" w:space="0" w:color="auto"/>
                            <w:right w:val="none" w:sz="0" w:space="0" w:color="auto"/>
                          </w:divBdr>
                          <w:divsChild>
                            <w:div w:id="1562911703">
                              <w:marLeft w:val="0"/>
                              <w:marRight w:val="0"/>
                              <w:marTop w:val="0"/>
                              <w:marBottom w:val="0"/>
                              <w:divBdr>
                                <w:top w:val="none" w:sz="0" w:space="0" w:color="auto"/>
                                <w:left w:val="none" w:sz="0" w:space="0" w:color="auto"/>
                                <w:bottom w:val="none" w:sz="0" w:space="0" w:color="auto"/>
                                <w:right w:val="none" w:sz="0" w:space="0" w:color="auto"/>
                              </w:divBdr>
                              <w:divsChild>
                                <w:div w:id="1958026184">
                                  <w:marLeft w:val="0"/>
                                  <w:marRight w:val="0"/>
                                  <w:marTop w:val="0"/>
                                  <w:marBottom w:val="0"/>
                                  <w:divBdr>
                                    <w:top w:val="none" w:sz="0" w:space="0" w:color="auto"/>
                                    <w:left w:val="none" w:sz="0" w:space="0" w:color="auto"/>
                                    <w:bottom w:val="none" w:sz="0" w:space="0" w:color="auto"/>
                                    <w:right w:val="none" w:sz="0" w:space="0" w:color="auto"/>
                                  </w:divBdr>
                                  <w:divsChild>
                                    <w:div w:id="826090008">
                                      <w:marLeft w:val="0"/>
                                      <w:marRight w:val="0"/>
                                      <w:marTop w:val="0"/>
                                      <w:marBottom w:val="0"/>
                                      <w:divBdr>
                                        <w:top w:val="none" w:sz="0" w:space="0" w:color="auto"/>
                                        <w:left w:val="none" w:sz="0" w:space="0" w:color="auto"/>
                                        <w:bottom w:val="none" w:sz="0" w:space="0" w:color="auto"/>
                                        <w:right w:val="none" w:sz="0" w:space="0" w:color="auto"/>
                                      </w:divBdr>
                                      <w:divsChild>
                                        <w:div w:id="477652947">
                                          <w:marLeft w:val="0"/>
                                          <w:marRight w:val="0"/>
                                          <w:marTop w:val="0"/>
                                          <w:marBottom w:val="0"/>
                                          <w:divBdr>
                                            <w:top w:val="none" w:sz="0" w:space="0" w:color="auto"/>
                                            <w:left w:val="none" w:sz="0" w:space="0" w:color="auto"/>
                                            <w:bottom w:val="none" w:sz="0" w:space="0" w:color="auto"/>
                                            <w:right w:val="none" w:sz="0" w:space="0" w:color="auto"/>
                                          </w:divBdr>
                                          <w:divsChild>
                                            <w:div w:id="1514340686">
                                              <w:marLeft w:val="0"/>
                                              <w:marRight w:val="0"/>
                                              <w:marTop w:val="0"/>
                                              <w:marBottom w:val="0"/>
                                              <w:divBdr>
                                                <w:top w:val="none" w:sz="0" w:space="0" w:color="auto"/>
                                                <w:left w:val="none" w:sz="0" w:space="0" w:color="auto"/>
                                                <w:bottom w:val="none" w:sz="0" w:space="0" w:color="auto"/>
                                                <w:right w:val="none" w:sz="0" w:space="0" w:color="auto"/>
                                              </w:divBdr>
                                              <w:divsChild>
                                                <w:div w:id="611934022">
                                                  <w:marLeft w:val="0"/>
                                                  <w:marRight w:val="0"/>
                                                  <w:marTop w:val="180"/>
                                                  <w:marBottom w:val="240"/>
                                                  <w:divBdr>
                                                    <w:top w:val="none" w:sz="0" w:space="0" w:color="auto"/>
                                                    <w:left w:val="none" w:sz="0" w:space="0" w:color="auto"/>
                                                    <w:bottom w:val="none" w:sz="0" w:space="0" w:color="auto"/>
                                                    <w:right w:val="none" w:sz="0" w:space="0" w:color="auto"/>
                                                  </w:divBdr>
                                                </w:div>
                                                <w:div w:id="608899816">
                                                  <w:marLeft w:val="0"/>
                                                  <w:marRight w:val="0"/>
                                                  <w:marTop w:val="360"/>
                                                  <w:marBottom w:val="180"/>
                                                  <w:divBdr>
                                                    <w:top w:val="none" w:sz="0" w:space="0" w:color="auto"/>
                                                    <w:left w:val="none" w:sz="0" w:space="0" w:color="auto"/>
                                                    <w:bottom w:val="none" w:sz="0" w:space="0" w:color="auto"/>
                                                    <w:right w:val="none" w:sz="0" w:space="0" w:color="auto"/>
                                                  </w:divBdr>
                                                </w:div>
                                                <w:div w:id="1712342075">
                                                  <w:marLeft w:val="0"/>
                                                  <w:marRight w:val="0"/>
                                                  <w:marTop w:val="360"/>
                                                  <w:marBottom w:val="180"/>
                                                  <w:divBdr>
                                                    <w:top w:val="none" w:sz="0" w:space="0" w:color="auto"/>
                                                    <w:left w:val="none" w:sz="0" w:space="0" w:color="auto"/>
                                                    <w:bottom w:val="none" w:sz="0" w:space="0" w:color="auto"/>
                                                    <w:right w:val="none" w:sz="0" w:space="0" w:color="auto"/>
                                                  </w:divBdr>
                                                </w:div>
                                                <w:div w:id="969894086">
                                                  <w:marLeft w:val="0"/>
                                                  <w:marRight w:val="0"/>
                                                  <w:marTop w:val="360"/>
                                                  <w:marBottom w:val="180"/>
                                                  <w:divBdr>
                                                    <w:top w:val="none" w:sz="0" w:space="0" w:color="auto"/>
                                                    <w:left w:val="none" w:sz="0" w:space="0" w:color="auto"/>
                                                    <w:bottom w:val="none" w:sz="0" w:space="0" w:color="auto"/>
                                                    <w:right w:val="none" w:sz="0" w:space="0" w:color="auto"/>
                                                  </w:divBdr>
                                                </w:div>
                                                <w:div w:id="170879939">
                                                  <w:marLeft w:val="0"/>
                                                  <w:marRight w:val="0"/>
                                                  <w:marTop w:val="180"/>
                                                  <w:marBottom w:val="240"/>
                                                  <w:divBdr>
                                                    <w:top w:val="none" w:sz="0" w:space="0" w:color="auto"/>
                                                    <w:left w:val="none" w:sz="0" w:space="0" w:color="auto"/>
                                                    <w:bottom w:val="none" w:sz="0" w:space="0" w:color="auto"/>
                                                    <w:right w:val="none" w:sz="0" w:space="0" w:color="auto"/>
                                                  </w:divBdr>
                                                </w:div>
                                                <w:div w:id="1035083911">
                                                  <w:marLeft w:val="0"/>
                                                  <w:marRight w:val="0"/>
                                                  <w:marTop w:val="360"/>
                                                  <w:marBottom w:val="180"/>
                                                  <w:divBdr>
                                                    <w:top w:val="none" w:sz="0" w:space="0" w:color="auto"/>
                                                    <w:left w:val="none" w:sz="0" w:space="0" w:color="auto"/>
                                                    <w:bottom w:val="none" w:sz="0" w:space="0" w:color="auto"/>
                                                    <w:right w:val="none" w:sz="0" w:space="0" w:color="auto"/>
                                                  </w:divBdr>
                                                </w:div>
                                                <w:div w:id="1890459255">
                                                  <w:marLeft w:val="0"/>
                                                  <w:marRight w:val="0"/>
                                                  <w:marTop w:val="180"/>
                                                  <w:marBottom w:val="240"/>
                                                  <w:divBdr>
                                                    <w:top w:val="none" w:sz="0" w:space="0" w:color="auto"/>
                                                    <w:left w:val="none" w:sz="0" w:space="0" w:color="auto"/>
                                                    <w:bottom w:val="none" w:sz="0" w:space="0" w:color="auto"/>
                                                    <w:right w:val="none" w:sz="0" w:space="0" w:color="auto"/>
                                                  </w:divBdr>
                                                </w:div>
                                                <w:div w:id="56383096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2379025">
      <w:bodyDiv w:val="1"/>
      <w:marLeft w:val="0"/>
      <w:marRight w:val="0"/>
      <w:marTop w:val="0"/>
      <w:marBottom w:val="0"/>
      <w:divBdr>
        <w:top w:val="none" w:sz="0" w:space="0" w:color="auto"/>
        <w:left w:val="none" w:sz="0" w:space="0" w:color="auto"/>
        <w:bottom w:val="none" w:sz="0" w:space="0" w:color="auto"/>
        <w:right w:val="none" w:sz="0" w:space="0" w:color="auto"/>
      </w:divBdr>
      <w:divsChild>
        <w:div w:id="52122581">
          <w:marLeft w:val="-3"/>
          <w:marRight w:val="-3"/>
          <w:marTop w:val="0"/>
          <w:marBottom w:val="0"/>
          <w:divBdr>
            <w:top w:val="none" w:sz="0" w:space="0" w:color="auto"/>
            <w:left w:val="none" w:sz="0" w:space="0" w:color="auto"/>
            <w:bottom w:val="none" w:sz="0" w:space="0" w:color="auto"/>
            <w:right w:val="none" w:sz="0" w:space="0" w:color="auto"/>
          </w:divBdr>
          <w:divsChild>
            <w:div w:id="1293949166">
              <w:marLeft w:val="0"/>
              <w:marRight w:val="0"/>
              <w:marTop w:val="360"/>
              <w:marBottom w:val="0"/>
              <w:divBdr>
                <w:top w:val="none" w:sz="0" w:space="0" w:color="auto"/>
                <w:left w:val="none" w:sz="0" w:space="0" w:color="auto"/>
                <w:bottom w:val="none" w:sz="0" w:space="0" w:color="auto"/>
                <w:right w:val="none" w:sz="0" w:space="0" w:color="auto"/>
              </w:divBdr>
              <w:divsChild>
                <w:div w:id="828056520">
                  <w:marLeft w:val="0"/>
                  <w:marRight w:val="0"/>
                  <w:marTop w:val="0"/>
                  <w:marBottom w:val="0"/>
                  <w:divBdr>
                    <w:top w:val="none" w:sz="0" w:space="0" w:color="auto"/>
                    <w:left w:val="none" w:sz="0" w:space="0" w:color="auto"/>
                    <w:bottom w:val="none" w:sz="0" w:space="0" w:color="auto"/>
                    <w:right w:val="none" w:sz="0" w:space="0" w:color="auto"/>
                  </w:divBdr>
                  <w:divsChild>
                    <w:div w:id="2019695562">
                      <w:marLeft w:val="0"/>
                      <w:marRight w:val="0"/>
                      <w:marTop w:val="0"/>
                      <w:marBottom w:val="0"/>
                      <w:divBdr>
                        <w:top w:val="none" w:sz="0" w:space="0" w:color="auto"/>
                        <w:left w:val="none" w:sz="0" w:space="0" w:color="auto"/>
                        <w:bottom w:val="none" w:sz="0" w:space="0" w:color="auto"/>
                        <w:right w:val="none" w:sz="0" w:space="0" w:color="auto"/>
                      </w:divBdr>
                      <w:divsChild>
                        <w:div w:id="1490712497">
                          <w:marLeft w:val="0"/>
                          <w:marRight w:val="0"/>
                          <w:marTop w:val="0"/>
                          <w:marBottom w:val="0"/>
                          <w:divBdr>
                            <w:top w:val="none" w:sz="0" w:space="0" w:color="auto"/>
                            <w:left w:val="none" w:sz="0" w:space="0" w:color="auto"/>
                            <w:bottom w:val="none" w:sz="0" w:space="0" w:color="auto"/>
                            <w:right w:val="none" w:sz="0" w:space="0" w:color="auto"/>
                          </w:divBdr>
                          <w:divsChild>
                            <w:div w:id="1824466432">
                              <w:marLeft w:val="0"/>
                              <w:marRight w:val="0"/>
                              <w:marTop w:val="0"/>
                              <w:marBottom w:val="0"/>
                              <w:divBdr>
                                <w:top w:val="none" w:sz="0" w:space="0" w:color="auto"/>
                                <w:left w:val="none" w:sz="0" w:space="0" w:color="auto"/>
                                <w:bottom w:val="none" w:sz="0" w:space="0" w:color="auto"/>
                                <w:right w:val="none" w:sz="0" w:space="0" w:color="auto"/>
                              </w:divBdr>
                              <w:divsChild>
                                <w:div w:id="357706998">
                                  <w:marLeft w:val="0"/>
                                  <w:marRight w:val="0"/>
                                  <w:marTop w:val="0"/>
                                  <w:marBottom w:val="0"/>
                                  <w:divBdr>
                                    <w:top w:val="none" w:sz="0" w:space="0" w:color="auto"/>
                                    <w:left w:val="none" w:sz="0" w:space="0" w:color="auto"/>
                                    <w:bottom w:val="none" w:sz="0" w:space="0" w:color="auto"/>
                                    <w:right w:val="none" w:sz="0" w:space="0" w:color="auto"/>
                                  </w:divBdr>
                                  <w:divsChild>
                                    <w:div w:id="717896231">
                                      <w:marLeft w:val="0"/>
                                      <w:marRight w:val="0"/>
                                      <w:marTop w:val="0"/>
                                      <w:marBottom w:val="0"/>
                                      <w:divBdr>
                                        <w:top w:val="none" w:sz="0" w:space="0" w:color="auto"/>
                                        <w:left w:val="none" w:sz="0" w:space="0" w:color="auto"/>
                                        <w:bottom w:val="none" w:sz="0" w:space="0" w:color="auto"/>
                                        <w:right w:val="none" w:sz="0" w:space="0" w:color="auto"/>
                                      </w:divBdr>
                                      <w:divsChild>
                                        <w:div w:id="1394498180">
                                          <w:marLeft w:val="0"/>
                                          <w:marRight w:val="0"/>
                                          <w:marTop w:val="0"/>
                                          <w:marBottom w:val="0"/>
                                          <w:divBdr>
                                            <w:top w:val="none" w:sz="0" w:space="0" w:color="auto"/>
                                            <w:left w:val="none" w:sz="0" w:space="0" w:color="auto"/>
                                            <w:bottom w:val="none" w:sz="0" w:space="0" w:color="auto"/>
                                            <w:right w:val="none" w:sz="0" w:space="0" w:color="auto"/>
                                          </w:divBdr>
                                          <w:divsChild>
                                            <w:div w:id="2133741008">
                                              <w:marLeft w:val="0"/>
                                              <w:marRight w:val="0"/>
                                              <w:marTop w:val="0"/>
                                              <w:marBottom w:val="0"/>
                                              <w:divBdr>
                                                <w:top w:val="none" w:sz="0" w:space="0" w:color="auto"/>
                                                <w:left w:val="none" w:sz="0" w:space="0" w:color="auto"/>
                                                <w:bottom w:val="none" w:sz="0" w:space="0" w:color="auto"/>
                                                <w:right w:val="none" w:sz="0" w:space="0" w:color="auto"/>
                                              </w:divBdr>
                                              <w:divsChild>
                                                <w:div w:id="17237979">
                                                  <w:marLeft w:val="0"/>
                                                  <w:marRight w:val="0"/>
                                                  <w:marTop w:val="360"/>
                                                  <w:marBottom w:val="180"/>
                                                  <w:divBdr>
                                                    <w:top w:val="none" w:sz="0" w:space="0" w:color="auto"/>
                                                    <w:left w:val="none" w:sz="0" w:space="0" w:color="auto"/>
                                                    <w:bottom w:val="none" w:sz="0" w:space="0" w:color="auto"/>
                                                    <w:right w:val="none" w:sz="0" w:space="0" w:color="auto"/>
                                                  </w:divBdr>
                                                </w:div>
                                                <w:div w:id="1488091923">
                                                  <w:marLeft w:val="0"/>
                                                  <w:marRight w:val="0"/>
                                                  <w:marTop w:val="180"/>
                                                  <w:marBottom w:val="240"/>
                                                  <w:divBdr>
                                                    <w:top w:val="none" w:sz="0" w:space="0" w:color="auto"/>
                                                    <w:left w:val="none" w:sz="0" w:space="0" w:color="auto"/>
                                                    <w:bottom w:val="none" w:sz="0" w:space="0" w:color="auto"/>
                                                    <w:right w:val="none" w:sz="0" w:space="0" w:color="auto"/>
                                                  </w:divBdr>
                                                </w:div>
                                                <w:div w:id="1158569651">
                                                  <w:marLeft w:val="0"/>
                                                  <w:marRight w:val="0"/>
                                                  <w:marTop w:val="180"/>
                                                  <w:marBottom w:val="240"/>
                                                  <w:divBdr>
                                                    <w:top w:val="none" w:sz="0" w:space="0" w:color="auto"/>
                                                    <w:left w:val="none" w:sz="0" w:space="0" w:color="auto"/>
                                                    <w:bottom w:val="none" w:sz="0" w:space="0" w:color="auto"/>
                                                    <w:right w:val="none" w:sz="0" w:space="0" w:color="auto"/>
                                                  </w:divBdr>
                                                </w:div>
                                                <w:div w:id="1157771470">
                                                  <w:marLeft w:val="0"/>
                                                  <w:marRight w:val="0"/>
                                                  <w:marTop w:val="180"/>
                                                  <w:marBottom w:val="240"/>
                                                  <w:divBdr>
                                                    <w:top w:val="none" w:sz="0" w:space="0" w:color="auto"/>
                                                    <w:left w:val="none" w:sz="0" w:space="0" w:color="auto"/>
                                                    <w:bottom w:val="none" w:sz="0" w:space="0" w:color="auto"/>
                                                    <w:right w:val="none" w:sz="0" w:space="0" w:color="auto"/>
                                                  </w:divBdr>
                                                </w:div>
                                                <w:div w:id="1392464639">
                                                  <w:marLeft w:val="0"/>
                                                  <w:marRight w:val="0"/>
                                                  <w:marTop w:val="180"/>
                                                  <w:marBottom w:val="240"/>
                                                  <w:divBdr>
                                                    <w:top w:val="none" w:sz="0" w:space="0" w:color="auto"/>
                                                    <w:left w:val="none" w:sz="0" w:space="0" w:color="auto"/>
                                                    <w:bottom w:val="none" w:sz="0" w:space="0" w:color="auto"/>
                                                    <w:right w:val="none" w:sz="0" w:space="0" w:color="auto"/>
                                                  </w:divBdr>
                                                </w:div>
                                                <w:div w:id="400252648">
                                                  <w:marLeft w:val="0"/>
                                                  <w:marRight w:val="0"/>
                                                  <w:marTop w:val="60"/>
                                                  <w:marBottom w:val="180"/>
                                                  <w:divBdr>
                                                    <w:top w:val="none" w:sz="0" w:space="0" w:color="auto"/>
                                                    <w:left w:val="none" w:sz="0" w:space="0" w:color="auto"/>
                                                    <w:bottom w:val="none" w:sz="0" w:space="0" w:color="auto"/>
                                                    <w:right w:val="none" w:sz="0" w:space="0" w:color="auto"/>
                                                  </w:divBdr>
                                                </w:div>
                                                <w:div w:id="108286116">
                                                  <w:marLeft w:val="0"/>
                                                  <w:marRight w:val="0"/>
                                                  <w:marTop w:val="180"/>
                                                  <w:marBottom w:val="240"/>
                                                  <w:divBdr>
                                                    <w:top w:val="none" w:sz="0" w:space="0" w:color="auto"/>
                                                    <w:left w:val="none" w:sz="0" w:space="0" w:color="auto"/>
                                                    <w:bottom w:val="none" w:sz="0" w:space="0" w:color="auto"/>
                                                    <w:right w:val="none" w:sz="0" w:space="0" w:color="auto"/>
                                                  </w:divBdr>
                                                </w:div>
                                                <w:div w:id="387341390">
                                                  <w:marLeft w:val="0"/>
                                                  <w:marRight w:val="0"/>
                                                  <w:marTop w:val="180"/>
                                                  <w:marBottom w:val="240"/>
                                                  <w:divBdr>
                                                    <w:top w:val="none" w:sz="0" w:space="0" w:color="auto"/>
                                                    <w:left w:val="none" w:sz="0" w:space="0" w:color="auto"/>
                                                    <w:bottom w:val="none" w:sz="0" w:space="0" w:color="auto"/>
                                                    <w:right w:val="none" w:sz="0" w:space="0" w:color="auto"/>
                                                  </w:divBdr>
                                                </w:div>
                                                <w:div w:id="139211756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3809963">
      <w:bodyDiv w:val="1"/>
      <w:marLeft w:val="0"/>
      <w:marRight w:val="0"/>
      <w:marTop w:val="0"/>
      <w:marBottom w:val="0"/>
      <w:divBdr>
        <w:top w:val="none" w:sz="0" w:space="0" w:color="auto"/>
        <w:left w:val="none" w:sz="0" w:space="0" w:color="auto"/>
        <w:bottom w:val="none" w:sz="0" w:space="0" w:color="auto"/>
        <w:right w:val="none" w:sz="0" w:space="0" w:color="auto"/>
      </w:divBdr>
      <w:divsChild>
        <w:div w:id="622930161">
          <w:marLeft w:val="-3"/>
          <w:marRight w:val="-3"/>
          <w:marTop w:val="0"/>
          <w:marBottom w:val="0"/>
          <w:divBdr>
            <w:top w:val="none" w:sz="0" w:space="0" w:color="auto"/>
            <w:left w:val="none" w:sz="0" w:space="0" w:color="auto"/>
            <w:bottom w:val="none" w:sz="0" w:space="0" w:color="auto"/>
            <w:right w:val="none" w:sz="0" w:space="0" w:color="auto"/>
          </w:divBdr>
          <w:divsChild>
            <w:div w:id="571936236">
              <w:marLeft w:val="0"/>
              <w:marRight w:val="0"/>
              <w:marTop w:val="360"/>
              <w:marBottom w:val="0"/>
              <w:divBdr>
                <w:top w:val="none" w:sz="0" w:space="0" w:color="auto"/>
                <w:left w:val="none" w:sz="0" w:space="0" w:color="auto"/>
                <w:bottom w:val="none" w:sz="0" w:space="0" w:color="auto"/>
                <w:right w:val="none" w:sz="0" w:space="0" w:color="auto"/>
              </w:divBdr>
              <w:divsChild>
                <w:div w:id="408161952">
                  <w:marLeft w:val="0"/>
                  <w:marRight w:val="0"/>
                  <w:marTop w:val="0"/>
                  <w:marBottom w:val="0"/>
                  <w:divBdr>
                    <w:top w:val="none" w:sz="0" w:space="0" w:color="auto"/>
                    <w:left w:val="none" w:sz="0" w:space="0" w:color="auto"/>
                    <w:bottom w:val="none" w:sz="0" w:space="0" w:color="auto"/>
                    <w:right w:val="none" w:sz="0" w:space="0" w:color="auto"/>
                  </w:divBdr>
                  <w:divsChild>
                    <w:div w:id="871460048">
                      <w:marLeft w:val="0"/>
                      <w:marRight w:val="0"/>
                      <w:marTop w:val="0"/>
                      <w:marBottom w:val="0"/>
                      <w:divBdr>
                        <w:top w:val="none" w:sz="0" w:space="0" w:color="auto"/>
                        <w:left w:val="none" w:sz="0" w:space="0" w:color="auto"/>
                        <w:bottom w:val="none" w:sz="0" w:space="0" w:color="auto"/>
                        <w:right w:val="none" w:sz="0" w:space="0" w:color="auto"/>
                      </w:divBdr>
                      <w:divsChild>
                        <w:div w:id="1018773033">
                          <w:marLeft w:val="0"/>
                          <w:marRight w:val="0"/>
                          <w:marTop w:val="0"/>
                          <w:marBottom w:val="0"/>
                          <w:divBdr>
                            <w:top w:val="none" w:sz="0" w:space="0" w:color="auto"/>
                            <w:left w:val="none" w:sz="0" w:space="0" w:color="auto"/>
                            <w:bottom w:val="none" w:sz="0" w:space="0" w:color="auto"/>
                            <w:right w:val="none" w:sz="0" w:space="0" w:color="auto"/>
                          </w:divBdr>
                          <w:divsChild>
                            <w:div w:id="1582255544">
                              <w:marLeft w:val="0"/>
                              <w:marRight w:val="0"/>
                              <w:marTop w:val="0"/>
                              <w:marBottom w:val="0"/>
                              <w:divBdr>
                                <w:top w:val="none" w:sz="0" w:space="0" w:color="auto"/>
                                <w:left w:val="none" w:sz="0" w:space="0" w:color="auto"/>
                                <w:bottom w:val="none" w:sz="0" w:space="0" w:color="auto"/>
                                <w:right w:val="none" w:sz="0" w:space="0" w:color="auto"/>
                              </w:divBdr>
                              <w:divsChild>
                                <w:div w:id="1839887177">
                                  <w:marLeft w:val="0"/>
                                  <w:marRight w:val="0"/>
                                  <w:marTop w:val="0"/>
                                  <w:marBottom w:val="0"/>
                                  <w:divBdr>
                                    <w:top w:val="none" w:sz="0" w:space="0" w:color="auto"/>
                                    <w:left w:val="none" w:sz="0" w:space="0" w:color="auto"/>
                                    <w:bottom w:val="none" w:sz="0" w:space="0" w:color="auto"/>
                                    <w:right w:val="none" w:sz="0" w:space="0" w:color="auto"/>
                                  </w:divBdr>
                                  <w:divsChild>
                                    <w:div w:id="1286036726">
                                      <w:marLeft w:val="0"/>
                                      <w:marRight w:val="0"/>
                                      <w:marTop w:val="0"/>
                                      <w:marBottom w:val="0"/>
                                      <w:divBdr>
                                        <w:top w:val="none" w:sz="0" w:space="0" w:color="auto"/>
                                        <w:left w:val="none" w:sz="0" w:space="0" w:color="auto"/>
                                        <w:bottom w:val="none" w:sz="0" w:space="0" w:color="auto"/>
                                        <w:right w:val="none" w:sz="0" w:space="0" w:color="auto"/>
                                      </w:divBdr>
                                      <w:divsChild>
                                        <w:div w:id="2050833808">
                                          <w:marLeft w:val="0"/>
                                          <w:marRight w:val="0"/>
                                          <w:marTop w:val="0"/>
                                          <w:marBottom w:val="0"/>
                                          <w:divBdr>
                                            <w:top w:val="none" w:sz="0" w:space="0" w:color="auto"/>
                                            <w:left w:val="none" w:sz="0" w:space="0" w:color="auto"/>
                                            <w:bottom w:val="none" w:sz="0" w:space="0" w:color="auto"/>
                                            <w:right w:val="none" w:sz="0" w:space="0" w:color="auto"/>
                                          </w:divBdr>
                                          <w:divsChild>
                                            <w:div w:id="1016152335">
                                              <w:marLeft w:val="0"/>
                                              <w:marRight w:val="0"/>
                                              <w:marTop w:val="0"/>
                                              <w:marBottom w:val="0"/>
                                              <w:divBdr>
                                                <w:top w:val="none" w:sz="0" w:space="0" w:color="auto"/>
                                                <w:left w:val="none" w:sz="0" w:space="0" w:color="auto"/>
                                                <w:bottom w:val="none" w:sz="0" w:space="0" w:color="auto"/>
                                                <w:right w:val="none" w:sz="0" w:space="0" w:color="auto"/>
                                              </w:divBdr>
                                              <w:divsChild>
                                                <w:div w:id="1372071343">
                                                  <w:marLeft w:val="0"/>
                                                  <w:marRight w:val="0"/>
                                                  <w:marTop w:val="180"/>
                                                  <w:marBottom w:val="240"/>
                                                  <w:divBdr>
                                                    <w:top w:val="none" w:sz="0" w:space="0" w:color="auto"/>
                                                    <w:left w:val="none" w:sz="0" w:space="0" w:color="auto"/>
                                                    <w:bottom w:val="none" w:sz="0" w:space="0" w:color="auto"/>
                                                    <w:right w:val="none" w:sz="0" w:space="0" w:color="auto"/>
                                                  </w:divBdr>
                                                </w:div>
                                                <w:div w:id="799762733">
                                                  <w:marLeft w:val="0"/>
                                                  <w:marRight w:val="0"/>
                                                  <w:marTop w:val="360"/>
                                                  <w:marBottom w:val="180"/>
                                                  <w:divBdr>
                                                    <w:top w:val="none" w:sz="0" w:space="0" w:color="auto"/>
                                                    <w:left w:val="none" w:sz="0" w:space="0" w:color="auto"/>
                                                    <w:bottom w:val="none" w:sz="0" w:space="0" w:color="auto"/>
                                                    <w:right w:val="none" w:sz="0" w:space="0" w:color="auto"/>
                                                  </w:divBdr>
                                                </w:div>
                                                <w:div w:id="357316541">
                                                  <w:marLeft w:val="0"/>
                                                  <w:marRight w:val="0"/>
                                                  <w:marTop w:val="360"/>
                                                  <w:marBottom w:val="180"/>
                                                  <w:divBdr>
                                                    <w:top w:val="none" w:sz="0" w:space="0" w:color="auto"/>
                                                    <w:left w:val="none" w:sz="0" w:space="0" w:color="auto"/>
                                                    <w:bottom w:val="none" w:sz="0" w:space="0" w:color="auto"/>
                                                    <w:right w:val="none" w:sz="0" w:space="0" w:color="auto"/>
                                                  </w:divBdr>
                                                </w:div>
                                                <w:div w:id="1734355142">
                                                  <w:marLeft w:val="0"/>
                                                  <w:marRight w:val="0"/>
                                                  <w:marTop w:val="360"/>
                                                  <w:marBottom w:val="180"/>
                                                  <w:divBdr>
                                                    <w:top w:val="none" w:sz="0" w:space="0" w:color="auto"/>
                                                    <w:left w:val="none" w:sz="0" w:space="0" w:color="auto"/>
                                                    <w:bottom w:val="none" w:sz="0" w:space="0" w:color="auto"/>
                                                    <w:right w:val="none" w:sz="0" w:space="0" w:color="auto"/>
                                                  </w:divBdr>
                                                </w:div>
                                                <w:div w:id="1460613914">
                                                  <w:marLeft w:val="0"/>
                                                  <w:marRight w:val="0"/>
                                                  <w:marTop w:val="180"/>
                                                  <w:marBottom w:val="240"/>
                                                  <w:divBdr>
                                                    <w:top w:val="none" w:sz="0" w:space="0" w:color="auto"/>
                                                    <w:left w:val="none" w:sz="0" w:space="0" w:color="auto"/>
                                                    <w:bottom w:val="none" w:sz="0" w:space="0" w:color="auto"/>
                                                    <w:right w:val="none" w:sz="0" w:space="0" w:color="auto"/>
                                                  </w:divBdr>
                                                </w:div>
                                                <w:div w:id="34428817">
                                                  <w:marLeft w:val="0"/>
                                                  <w:marRight w:val="0"/>
                                                  <w:marTop w:val="360"/>
                                                  <w:marBottom w:val="180"/>
                                                  <w:divBdr>
                                                    <w:top w:val="none" w:sz="0" w:space="0" w:color="auto"/>
                                                    <w:left w:val="none" w:sz="0" w:space="0" w:color="auto"/>
                                                    <w:bottom w:val="none" w:sz="0" w:space="0" w:color="auto"/>
                                                    <w:right w:val="none" w:sz="0" w:space="0" w:color="auto"/>
                                                  </w:divBdr>
                                                </w:div>
                                                <w:div w:id="193285704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1614282">
      <w:bodyDiv w:val="1"/>
      <w:marLeft w:val="0"/>
      <w:marRight w:val="0"/>
      <w:marTop w:val="0"/>
      <w:marBottom w:val="0"/>
      <w:divBdr>
        <w:top w:val="none" w:sz="0" w:space="0" w:color="auto"/>
        <w:left w:val="none" w:sz="0" w:space="0" w:color="auto"/>
        <w:bottom w:val="none" w:sz="0" w:space="0" w:color="auto"/>
        <w:right w:val="none" w:sz="0" w:space="0" w:color="auto"/>
      </w:divBdr>
      <w:divsChild>
        <w:div w:id="1143348925">
          <w:marLeft w:val="0"/>
          <w:marRight w:val="0"/>
          <w:marTop w:val="180"/>
          <w:marBottom w:val="240"/>
          <w:divBdr>
            <w:top w:val="none" w:sz="0" w:space="0" w:color="auto"/>
            <w:left w:val="none" w:sz="0" w:space="0" w:color="auto"/>
            <w:bottom w:val="none" w:sz="0" w:space="0" w:color="auto"/>
            <w:right w:val="none" w:sz="0" w:space="0" w:color="auto"/>
          </w:divBdr>
        </w:div>
        <w:div w:id="1497837708">
          <w:marLeft w:val="0"/>
          <w:marRight w:val="0"/>
          <w:marTop w:val="360"/>
          <w:marBottom w:val="180"/>
          <w:divBdr>
            <w:top w:val="none" w:sz="0" w:space="0" w:color="auto"/>
            <w:left w:val="none" w:sz="0" w:space="0" w:color="auto"/>
            <w:bottom w:val="none" w:sz="0" w:space="0" w:color="auto"/>
            <w:right w:val="none" w:sz="0" w:space="0" w:color="auto"/>
          </w:divBdr>
        </w:div>
      </w:divsChild>
    </w:div>
    <w:div w:id="1160659574">
      <w:bodyDiv w:val="1"/>
      <w:marLeft w:val="0"/>
      <w:marRight w:val="0"/>
      <w:marTop w:val="0"/>
      <w:marBottom w:val="0"/>
      <w:divBdr>
        <w:top w:val="none" w:sz="0" w:space="0" w:color="auto"/>
        <w:left w:val="none" w:sz="0" w:space="0" w:color="auto"/>
        <w:bottom w:val="none" w:sz="0" w:space="0" w:color="auto"/>
        <w:right w:val="none" w:sz="0" w:space="0" w:color="auto"/>
      </w:divBdr>
      <w:divsChild>
        <w:div w:id="840268337">
          <w:marLeft w:val="-3"/>
          <w:marRight w:val="-3"/>
          <w:marTop w:val="0"/>
          <w:marBottom w:val="0"/>
          <w:divBdr>
            <w:top w:val="none" w:sz="0" w:space="0" w:color="auto"/>
            <w:left w:val="none" w:sz="0" w:space="0" w:color="auto"/>
            <w:bottom w:val="none" w:sz="0" w:space="0" w:color="auto"/>
            <w:right w:val="none" w:sz="0" w:space="0" w:color="auto"/>
          </w:divBdr>
          <w:divsChild>
            <w:div w:id="1783571533">
              <w:marLeft w:val="0"/>
              <w:marRight w:val="0"/>
              <w:marTop w:val="360"/>
              <w:marBottom w:val="0"/>
              <w:divBdr>
                <w:top w:val="none" w:sz="0" w:space="0" w:color="auto"/>
                <w:left w:val="none" w:sz="0" w:space="0" w:color="auto"/>
                <w:bottom w:val="none" w:sz="0" w:space="0" w:color="auto"/>
                <w:right w:val="none" w:sz="0" w:space="0" w:color="auto"/>
              </w:divBdr>
              <w:divsChild>
                <w:div w:id="1079523244">
                  <w:marLeft w:val="0"/>
                  <w:marRight w:val="0"/>
                  <w:marTop w:val="0"/>
                  <w:marBottom w:val="0"/>
                  <w:divBdr>
                    <w:top w:val="none" w:sz="0" w:space="0" w:color="auto"/>
                    <w:left w:val="none" w:sz="0" w:space="0" w:color="auto"/>
                    <w:bottom w:val="none" w:sz="0" w:space="0" w:color="auto"/>
                    <w:right w:val="none" w:sz="0" w:space="0" w:color="auto"/>
                  </w:divBdr>
                  <w:divsChild>
                    <w:div w:id="1892615310">
                      <w:marLeft w:val="0"/>
                      <w:marRight w:val="0"/>
                      <w:marTop w:val="0"/>
                      <w:marBottom w:val="0"/>
                      <w:divBdr>
                        <w:top w:val="none" w:sz="0" w:space="0" w:color="auto"/>
                        <w:left w:val="none" w:sz="0" w:space="0" w:color="auto"/>
                        <w:bottom w:val="none" w:sz="0" w:space="0" w:color="auto"/>
                        <w:right w:val="none" w:sz="0" w:space="0" w:color="auto"/>
                      </w:divBdr>
                      <w:divsChild>
                        <w:div w:id="78141052">
                          <w:marLeft w:val="0"/>
                          <w:marRight w:val="0"/>
                          <w:marTop w:val="0"/>
                          <w:marBottom w:val="0"/>
                          <w:divBdr>
                            <w:top w:val="none" w:sz="0" w:space="0" w:color="auto"/>
                            <w:left w:val="none" w:sz="0" w:space="0" w:color="auto"/>
                            <w:bottom w:val="none" w:sz="0" w:space="0" w:color="auto"/>
                            <w:right w:val="none" w:sz="0" w:space="0" w:color="auto"/>
                          </w:divBdr>
                          <w:divsChild>
                            <w:div w:id="1272198972">
                              <w:marLeft w:val="0"/>
                              <w:marRight w:val="0"/>
                              <w:marTop w:val="0"/>
                              <w:marBottom w:val="0"/>
                              <w:divBdr>
                                <w:top w:val="none" w:sz="0" w:space="0" w:color="auto"/>
                                <w:left w:val="none" w:sz="0" w:space="0" w:color="auto"/>
                                <w:bottom w:val="none" w:sz="0" w:space="0" w:color="auto"/>
                                <w:right w:val="none" w:sz="0" w:space="0" w:color="auto"/>
                              </w:divBdr>
                              <w:divsChild>
                                <w:div w:id="1880703947">
                                  <w:marLeft w:val="0"/>
                                  <w:marRight w:val="0"/>
                                  <w:marTop w:val="0"/>
                                  <w:marBottom w:val="0"/>
                                  <w:divBdr>
                                    <w:top w:val="none" w:sz="0" w:space="0" w:color="auto"/>
                                    <w:left w:val="none" w:sz="0" w:space="0" w:color="auto"/>
                                    <w:bottom w:val="none" w:sz="0" w:space="0" w:color="auto"/>
                                    <w:right w:val="none" w:sz="0" w:space="0" w:color="auto"/>
                                  </w:divBdr>
                                  <w:divsChild>
                                    <w:div w:id="2003043161">
                                      <w:marLeft w:val="0"/>
                                      <w:marRight w:val="0"/>
                                      <w:marTop w:val="0"/>
                                      <w:marBottom w:val="0"/>
                                      <w:divBdr>
                                        <w:top w:val="none" w:sz="0" w:space="0" w:color="auto"/>
                                        <w:left w:val="none" w:sz="0" w:space="0" w:color="auto"/>
                                        <w:bottom w:val="none" w:sz="0" w:space="0" w:color="auto"/>
                                        <w:right w:val="none" w:sz="0" w:space="0" w:color="auto"/>
                                      </w:divBdr>
                                      <w:divsChild>
                                        <w:div w:id="1191990805">
                                          <w:marLeft w:val="0"/>
                                          <w:marRight w:val="0"/>
                                          <w:marTop w:val="0"/>
                                          <w:marBottom w:val="0"/>
                                          <w:divBdr>
                                            <w:top w:val="none" w:sz="0" w:space="0" w:color="auto"/>
                                            <w:left w:val="none" w:sz="0" w:space="0" w:color="auto"/>
                                            <w:bottom w:val="none" w:sz="0" w:space="0" w:color="auto"/>
                                            <w:right w:val="none" w:sz="0" w:space="0" w:color="auto"/>
                                          </w:divBdr>
                                          <w:divsChild>
                                            <w:div w:id="761220360">
                                              <w:marLeft w:val="0"/>
                                              <w:marRight w:val="0"/>
                                              <w:marTop w:val="0"/>
                                              <w:marBottom w:val="0"/>
                                              <w:divBdr>
                                                <w:top w:val="none" w:sz="0" w:space="0" w:color="auto"/>
                                                <w:left w:val="none" w:sz="0" w:space="0" w:color="auto"/>
                                                <w:bottom w:val="none" w:sz="0" w:space="0" w:color="auto"/>
                                                <w:right w:val="none" w:sz="0" w:space="0" w:color="auto"/>
                                              </w:divBdr>
                                              <w:divsChild>
                                                <w:div w:id="1924489632">
                                                  <w:marLeft w:val="0"/>
                                                  <w:marRight w:val="0"/>
                                                  <w:marTop w:val="180"/>
                                                  <w:marBottom w:val="240"/>
                                                  <w:divBdr>
                                                    <w:top w:val="none" w:sz="0" w:space="0" w:color="auto"/>
                                                    <w:left w:val="none" w:sz="0" w:space="0" w:color="auto"/>
                                                    <w:bottom w:val="none" w:sz="0" w:space="0" w:color="auto"/>
                                                    <w:right w:val="none" w:sz="0" w:space="0" w:color="auto"/>
                                                  </w:divBdr>
                                                </w:div>
                                                <w:div w:id="1356074703">
                                                  <w:marLeft w:val="0"/>
                                                  <w:marRight w:val="0"/>
                                                  <w:marTop w:val="360"/>
                                                  <w:marBottom w:val="180"/>
                                                  <w:divBdr>
                                                    <w:top w:val="none" w:sz="0" w:space="0" w:color="auto"/>
                                                    <w:left w:val="none" w:sz="0" w:space="0" w:color="auto"/>
                                                    <w:bottom w:val="none" w:sz="0" w:space="0" w:color="auto"/>
                                                    <w:right w:val="none" w:sz="0" w:space="0" w:color="auto"/>
                                                  </w:divBdr>
                                                </w:div>
                                                <w:div w:id="715860550">
                                                  <w:marLeft w:val="0"/>
                                                  <w:marRight w:val="0"/>
                                                  <w:marTop w:val="180"/>
                                                  <w:marBottom w:val="240"/>
                                                  <w:divBdr>
                                                    <w:top w:val="none" w:sz="0" w:space="0" w:color="auto"/>
                                                    <w:left w:val="none" w:sz="0" w:space="0" w:color="auto"/>
                                                    <w:bottom w:val="none" w:sz="0" w:space="0" w:color="auto"/>
                                                    <w:right w:val="none" w:sz="0" w:space="0" w:color="auto"/>
                                                  </w:divBdr>
                                                </w:div>
                                                <w:div w:id="1459950750">
                                                  <w:marLeft w:val="0"/>
                                                  <w:marRight w:val="0"/>
                                                  <w:marTop w:val="360"/>
                                                  <w:marBottom w:val="180"/>
                                                  <w:divBdr>
                                                    <w:top w:val="none" w:sz="0" w:space="0" w:color="auto"/>
                                                    <w:left w:val="none" w:sz="0" w:space="0" w:color="auto"/>
                                                    <w:bottom w:val="none" w:sz="0" w:space="0" w:color="auto"/>
                                                    <w:right w:val="none" w:sz="0" w:space="0" w:color="auto"/>
                                                  </w:divBdr>
                                                </w:div>
                                                <w:div w:id="643581874">
                                                  <w:marLeft w:val="0"/>
                                                  <w:marRight w:val="0"/>
                                                  <w:marTop w:val="360"/>
                                                  <w:marBottom w:val="180"/>
                                                  <w:divBdr>
                                                    <w:top w:val="none" w:sz="0" w:space="0" w:color="auto"/>
                                                    <w:left w:val="none" w:sz="0" w:space="0" w:color="auto"/>
                                                    <w:bottom w:val="none" w:sz="0" w:space="0" w:color="auto"/>
                                                    <w:right w:val="none" w:sz="0" w:space="0" w:color="auto"/>
                                                  </w:divBdr>
                                                </w:div>
                                                <w:div w:id="1096630596">
                                                  <w:marLeft w:val="0"/>
                                                  <w:marRight w:val="0"/>
                                                  <w:marTop w:val="360"/>
                                                  <w:marBottom w:val="180"/>
                                                  <w:divBdr>
                                                    <w:top w:val="none" w:sz="0" w:space="0" w:color="auto"/>
                                                    <w:left w:val="none" w:sz="0" w:space="0" w:color="auto"/>
                                                    <w:bottom w:val="none" w:sz="0" w:space="0" w:color="auto"/>
                                                    <w:right w:val="none" w:sz="0" w:space="0" w:color="auto"/>
                                                  </w:divBdr>
                                                </w:div>
                                                <w:div w:id="1034886079">
                                                  <w:marLeft w:val="0"/>
                                                  <w:marRight w:val="0"/>
                                                  <w:marTop w:val="360"/>
                                                  <w:marBottom w:val="180"/>
                                                  <w:divBdr>
                                                    <w:top w:val="none" w:sz="0" w:space="0" w:color="auto"/>
                                                    <w:left w:val="none" w:sz="0" w:space="0" w:color="auto"/>
                                                    <w:bottom w:val="none" w:sz="0" w:space="0" w:color="auto"/>
                                                    <w:right w:val="none" w:sz="0" w:space="0" w:color="auto"/>
                                                  </w:divBdr>
                                                </w:div>
                                                <w:div w:id="8619293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0169004">
      <w:bodyDiv w:val="1"/>
      <w:marLeft w:val="0"/>
      <w:marRight w:val="0"/>
      <w:marTop w:val="0"/>
      <w:marBottom w:val="0"/>
      <w:divBdr>
        <w:top w:val="none" w:sz="0" w:space="0" w:color="auto"/>
        <w:left w:val="none" w:sz="0" w:space="0" w:color="auto"/>
        <w:bottom w:val="none" w:sz="0" w:space="0" w:color="auto"/>
        <w:right w:val="none" w:sz="0" w:space="0" w:color="auto"/>
      </w:divBdr>
      <w:divsChild>
        <w:div w:id="179853643">
          <w:marLeft w:val="-3"/>
          <w:marRight w:val="-3"/>
          <w:marTop w:val="0"/>
          <w:marBottom w:val="0"/>
          <w:divBdr>
            <w:top w:val="none" w:sz="0" w:space="0" w:color="auto"/>
            <w:left w:val="none" w:sz="0" w:space="0" w:color="auto"/>
            <w:bottom w:val="none" w:sz="0" w:space="0" w:color="auto"/>
            <w:right w:val="none" w:sz="0" w:space="0" w:color="auto"/>
          </w:divBdr>
          <w:divsChild>
            <w:div w:id="2004508612">
              <w:marLeft w:val="0"/>
              <w:marRight w:val="0"/>
              <w:marTop w:val="360"/>
              <w:marBottom w:val="0"/>
              <w:divBdr>
                <w:top w:val="none" w:sz="0" w:space="0" w:color="auto"/>
                <w:left w:val="none" w:sz="0" w:space="0" w:color="auto"/>
                <w:bottom w:val="none" w:sz="0" w:space="0" w:color="auto"/>
                <w:right w:val="none" w:sz="0" w:space="0" w:color="auto"/>
              </w:divBdr>
              <w:divsChild>
                <w:div w:id="815532249">
                  <w:marLeft w:val="0"/>
                  <w:marRight w:val="0"/>
                  <w:marTop w:val="0"/>
                  <w:marBottom w:val="0"/>
                  <w:divBdr>
                    <w:top w:val="none" w:sz="0" w:space="0" w:color="auto"/>
                    <w:left w:val="none" w:sz="0" w:space="0" w:color="auto"/>
                    <w:bottom w:val="none" w:sz="0" w:space="0" w:color="auto"/>
                    <w:right w:val="none" w:sz="0" w:space="0" w:color="auto"/>
                  </w:divBdr>
                  <w:divsChild>
                    <w:div w:id="956109556">
                      <w:marLeft w:val="0"/>
                      <w:marRight w:val="0"/>
                      <w:marTop w:val="0"/>
                      <w:marBottom w:val="0"/>
                      <w:divBdr>
                        <w:top w:val="none" w:sz="0" w:space="0" w:color="auto"/>
                        <w:left w:val="none" w:sz="0" w:space="0" w:color="auto"/>
                        <w:bottom w:val="none" w:sz="0" w:space="0" w:color="auto"/>
                        <w:right w:val="none" w:sz="0" w:space="0" w:color="auto"/>
                      </w:divBdr>
                      <w:divsChild>
                        <w:div w:id="1914974166">
                          <w:marLeft w:val="0"/>
                          <w:marRight w:val="0"/>
                          <w:marTop w:val="0"/>
                          <w:marBottom w:val="0"/>
                          <w:divBdr>
                            <w:top w:val="none" w:sz="0" w:space="0" w:color="auto"/>
                            <w:left w:val="none" w:sz="0" w:space="0" w:color="auto"/>
                            <w:bottom w:val="none" w:sz="0" w:space="0" w:color="auto"/>
                            <w:right w:val="none" w:sz="0" w:space="0" w:color="auto"/>
                          </w:divBdr>
                          <w:divsChild>
                            <w:div w:id="1439060594">
                              <w:marLeft w:val="0"/>
                              <w:marRight w:val="0"/>
                              <w:marTop w:val="0"/>
                              <w:marBottom w:val="0"/>
                              <w:divBdr>
                                <w:top w:val="none" w:sz="0" w:space="0" w:color="auto"/>
                                <w:left w:val="none" w:sz="0" w:space="0" w:color="auto"/>
                                <w:bottom w:val="none" w:sz="0" w:space="0" w:color="auto"/>
                                <w:right w:val="none" w:sz="0" w:space="0" w:color="auto"/>
                              </w:divBdr>
                              <w:divsChild>
                                <w:div w:id="1568032291">
                                  <w:marLeft w:val="0"/>
                                  <w:marRight w:val="0"/>
                                  <w:marTop w:val="0"/>
                                  <w:marBottom w:val="0"/>
                                  <w:divBdr>
                                    <w:top w:val="none" w:sz="0" w:space="0" w:color="auto"/>
                                    <w:left w:val="none" w:sz="0" w:space="0" w:color="auto"/>
                                    <w:bottom w:val="none" w:sz="0" w:space="0" w:color="auto"/>
                                    <w:right w:val="none" w:sz="0" w:space="0" w:color="auto"/>
                                  </w:divBdr>
                                  <w:divsChild>
                                    <w:div w:id="1532572241">
                                      <w:marLeft w:val="0"/>
                                      <w:marRight w:val="0"/>
                                      <w:marTop w:val="0"/>
                                      <w:marBottom w:val="0"/>
                                      <w:divBdr>
                                        <w:top w:val="none" w:sz="0" w:space="0" w:color="auto"/>
                                        <w:left w:val="none" w:sz="0" w:space="0" w:color="auto"/>
                                        <w:bottom w:val="none" w:sz="0" w:space="0" w:color="auto"/>
                                        <w:right w:val="none" w:sz="0" w:space="0" w:color="auto"/>
                                      </w:divBdr>
                                      <w:divsChild>
                                        <w:div w:id="1841002360">
                                          <w:marLeft w:val="0"/>
                                          <w:marRight w:val="0"/>
                                          <w:marTop w:val="0"/>
                                          <w:marBottom w:val="0"/>
                                          <w:divBdr>
                                            <w:top w:val="none" w:sz="0" w:space="0" w:color="auto"/>
                                            <w:left w:val="none" w:sz="0" w:space="0" w:color="auto"/>
                                            <w:bottom w:val="none" w:sz="0" w:space="0" w:color="auto"/>
                                            <w:right w:val="none" w:sz="0" w:space="0" w:color="auto"/>
                                          </w:divBdr>
                                          <w:divsChild>
                                            <w:div w:id="1717778972">
                                              <w:marLeft w:val="0"/>
                                              <w:marRight w:val="0"/>
                                              <w:marTop w:val="0"/>
                                              <w:marBottom w:val="0"/>
                                              <w:divBdr>
                                                <w:top w:val="none" w:sz="0" w:space="0" w:color="auto"/>
                                                <w:left w:val="none" w:sz="0" w:space="0" w:color="auto"/>
                                                <w:bottom w:val="none" w:sz="0" w:space="0" w:color="auto"/>
                                                <w:right w:val="none" w:sz="0" w:space="0" w:color="auto"/>
                                              </w:divBdr>
                                              <w:divsChild>
                                                <w:div w:id="591859304">
                                                  <w:marLeft w:val="0"/>
                                                  <w:marRight w:val="0"/>
                                                  <w:marTop w:val="360"/>
                                                  <w:marBottom w:val="180"/>
                                                  <w:divBdr>
                                                    <w:top w:val="none" w:sz="0" w:space="0" w:color="auto"/>
                                                    <w:left w:val="none" w:sz="0" w:space="0" w:color="auto"/>
                                                    <w:bottom w:val="none" w:sz="0" w:space="0" w:color="auto"/>
                                                    <w:right w:val="none" w:sz="0" w:space="0" w:color="auto"/>
                                                  </w:divBdr>
                                                </w:div>
                                                <w:div w:id="618222553">
                                                  <w:marLeft w:val="0"/>
                                                  <w:marRight w:val="0"/>
                                                  <w:marTop w:val="180"/>
                                                  <w:marBottom w:val="240"/>
                                                  <w:divBdr>
                                                    <w:top w:val="none" w:sz="0" w:space="0" w:color="auto"/>
                                                    <w:left w:val="none" w:sz="0" w:space="0" w:color="auto"/>
                                                    <w:bottom w:val="none" w:sz="0" w:space="0" w:color="auto"/>
                                                    <w:right w:val="none" w:sz="0" w:space="0" w:color="auto"/>
                                                  </w:divBdr>
                                                </w:div>
                                                <w:div w:id="292906862">
                                                  <w:marLeft w:val="0"/>
                                                  <w:marRight w:val="0"/>
                                                  <w:marTop w:val="360"/>
                                                  <w:marBottom w:val="180"/>
                                                  <w:divBdr>
                                                    <w:top w:val="none" w:sz="0" w:space="0" w:color="auto"/>
                                                    <w:left w:val="none" w:sz="0" w:space="0" w:color="auto"/>
                                                    <w:bottom w:val="none" w:sz="0" w:space="0" w:color="auto"/>
                                                    <w:right w:val="none" w:sz="0" w:space="0" w:color="auto"/>
                                                  </w:divBdr>
                                                </w:div>
                                                <w:div w:id="116801975">
                                                  <w:marLeft w:val="0"/>
                                                  <w:marRight w:val="0"/>
                                                  <w:marTop w:val="180"/>
                                                  <w:marBottom w:val="240"/>
                                                  <w:divBdr>
                                                    <w:top w:val="none" w:sz="0" w:space="0" w:color="auto"/>
                                                    <w:left w:val="none" w:sz="0" w:space="0" w:color="auto"/>
                                                    <w:bottom w:val="none" w:sz="0" w:space="0" w:color="auto"/>
                                                    <w:right w:val="none" w:sz="0" w:space="0" w:color="auto"/>
                                                  </w:divBdr>
                                                </w:div>
                                                <w:div w:id="133395136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85295498">
                                          <w:marLeft w:val="0"/>
                                          <w:marRight w:val="0"/>
                                          <w:marTop w:val="0"/>
                                          <w:marBottom w:val="0"/>
                                          <w:divBdr>
                                            <w:top w:val="none" w:sz="0" w:space="0" w:color="auto"/>
                                            <w:left w:val="none" w:sz="0" w:space="0" w:color="auto"/>
                                            <w:bottom w:val="none" w:sz="0" w:space="0" w:color="auto"/>
                                            <w:right w:val="none" w:sz="0" w:space="0" w:color="auto"/>
                                          </w:divBdr>
                                          <w:divsChild>
                                            <w:div w:id="1630815344">
                                              <w:marLeft w:val="0"/>
                                              <w:marRight w:val="0"/>
                                              <w:marTop w:val="0"/>
                                              <w:marBottom w:val="0"/>
                                              <w:divBdr>
                                                <w:top w:val="none" w:sz="0" w:space="0" w:color="auto"/>
                                                <w:left w:val="none" w:sz="0" w:space="0" w:color="auto"/>
                                                <w:bottom w:val="none" w:sz="0" w:space="0" w:color="auto"/>
                                                <w:right w:val="none" w:sz="0" w:space="0" w:color="auto"/>
                                              </w:divBdr>
                                              <w:divsChild>
                                                <w:div w:id="460927325">
                                                  <w:marLeft w:val="0"/>
                                                  <w:marRight w:val="0"/>
                                                  <w:marTop w:val="0"/>
                                                  <w:marBottom w:val="0"/>
                                                  <w:divBdr>
                                                    <w:top w:val="none" w:sz="0" w:space="0" w:color="auto"/>
                                                    <w:left w:val="none" w:sz="0" w:space="0" w:color="auto"/>
                                                    <w:bottom w:val="none" w:sz="0" w:space="0" w:color="auto"/>
                                                    <w:right w:val="none" w:sz="0" w:space="0" w:color="auto"/>
                                                  </w:divBdr>
                                                  <w:divsChild>
                                                    <w:div w:id="1154100181">
                                                      <w:marLeft w:val="0"/>
                                                      <w:marRight w:val="0"/>
                                                      <w:marTop w:val="0"/>
                                                      <w:marBottom w:val="0"/>
                                                      <w:divBdr>
                                                        <w:top w:val="none" w:sz="0" w:space="0" w:color="auto"/>
                                                        <w:left w:val="none" w:sz="0" w:space="0" w:color="auto"/>
                                                        <w:bottom w:val="none" w:sz="0" w:space="0" w:color="auto"/>
                                                        <w:right w:val="none" w:sz="0" w:space="0" w:color="auto"/>
                                                      </w:divBdr>
                                                      <w:divsChild>
                                                        <w:div w:id="1483229613">
                                                          <w:marLeft w:val="0"/>
                                                          <w:marRight w:val="0"/>
                                                          <w:marTop w:val="0"/>
                                                          <w:marBottom w:val="0"/>
                                                          <w:divBdr>
                                                            <w:top w:val="none" w:sz="0" w:space="0" w:color="auto"/>
                                                            <w:left w:val="none" w:sz="0" w:space="0" w:color="auto"/>
                                                            <w:bottom w:val="none" w:sz="0" w:space="0" w:color="auto"/>
                                                            <w:right w:val="none" w:sz="0" w:space="0" w:color="auto"/>
                                                          </w:divBdr>
                                                          <w:divsChild>
                                                            <w:div w:id="1771898155">
                                                              <w:marLeft w:val="0"/>
                                                              <w:marRight w:val="0"/>
                                                              <w:marTop w:val="0"/>
                                                              <w:marBottom w:val="0"/>
                                                              <w:divBdr>
                                                                <w:top w:val="none" w:sz="0" w:space="0" w:color="auto"/>
                                                                <w:left w:val="none" w:sz="0" w:space="0" w:color="auto"/>
                                                                <w:bottom w:val="none" w:sz="0" w:space="0" w:color="auto"/>
                                                                <w:right w:val="none" w:sz="0" w:space="0" w:color="auto"/>
                                                              </w:divBdr>
                                                            </w:div>
                                                          </w:divsChild>
                                                        </w:div>
                                                        <w:div w:id="983703955">
                                                          <w:marLeft w:val="0"/>
                                                          <w:marRight w:val="0"/>
                                                          <w:marTop w:val="0"/>
                                                          <w:marBottom w:val="0"/>
                                                          <w:divBdr>
                                                            <w:top w:val="none" w:sz="0" w:space="0" w:color="auto"/>
                                                            <w:left w:val="none" w:sz="0" w:space="0" w:color="auto"/>
                                                            <w:bottom w:val="none" w:sz="0" w:space="0" w:color="auto"/>
                                                            <w:right w:val="none" w:sz="0" w:space="0" w:color="auto"/>
                                                          </w:divBdr>
                                                          <w:divsChild>
                                                            <w:div w:id="1637027482">
                                                              <w:marLeft w:val="0"/>
                                                              <w:marRight w:val="0"/>
                                                              <w:marTop w:val="0"/>
                                                              <w:marBottom w:val="0"/>
                                                              <w:divBdr>
                                                                <w:top w:val="none" w:sz="0" w:space="0" w:color="auto"/>
                                                                <w:left w:val="none" w:sz="0" w:space="0" w:color="auto"/>
                                                                <w:bottom w:val="none" w:sz="0" w:space="0" w:color="auto"/>
                                                                <w:right w:val="none" w:sz="0" w:space="0" w:color="auto"/>
                                                              </w:divBdr>
                                                              <w:divsChild>
                                                                <w:div w:id="1730881800">
                                                                  <w:marLeft w:val="0"/>
                                                                  <w:marRight w:val="0"/>
                                                                  <w:marTop w:val="0"/>
                                                                  <w:marBottom w:val="0"/>
                                                                  <w:divBdr>
                                                                    <w:top w:val="none" w:sz="0" w:space="0" w:color="auto"/>
                                                                    <w:left w:val="none" w:sz="0" w:space="0" w:color="auto"/>
                                                                    <w:bottom w:val="none" w:sz="0" w:space="0" w:color="auto"/>
                                                                    <w:right w:val="none" w:sz="0" w:space="0" w:color="auto"/>
                                                                  </w:divBdr>
                                                                  <w:divsChild>
                                                                    <w:div w:id="705177559">
                                                                      <w:marLeft w:val="0"/>
                                                                      <w:marRight w:val="0"/>
                                                                      <w:marTop w:val="0"/>
                                                                      <w:marBottom w:val="0"/>
                                                                      <w:divBdr>
                                                                        <w:top w:val="none" w:sz="0" w:space="0" w:color="auto"/>
                                                                        <w:left w:val="none" w:sz="0" w:space="0" w:color="auto"/>
                                                                        <w:bottom w:val="none" w:sz="0" w:space="0" w:color="auto"/>
                                                                        <w:right w:val="none" w:sz="0" w:space="0" w:color="auto"/>
                                                                      </w:divBdr>
                                                                      <w:divsChild>
                                                                        <w:div w:id="134991514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603002734">
                                                                  <w:marLeft w:val="0"/>
                                                                  <w:marRight w:val="0"/>
                                                                  <w:marTop w:val="0"/>
                                                                  <w:marBottom w:val="0"/>
                                                                  <w:divBdr>
                                                                    <w:top w:val="none" w:sz="0" w:space="0" w:color="auto"/>
                                                                    <w:left w:val="none" w:sz="0" w:space="0" w:color="auto"/>
                                                                    <w:bottom w:val="none" w:sz="0" w:space="0" w:color="auto"/>
                                                                    <w:right w:val="none" w:sz="0" w:space="0" w:color="auto"/>
                                                                  </w:divBdr>
                                                                  <w:divsChild>
                                                                    <w:div w:id="544878352">
                                                                      <w:marLeft w:val="0"/>
                                                                      <w:marRight w:val="0"/>
                                                                      <w:marTop w:val="0"/>
                                                                      <w:marBottom w:val="0"/>
                                                                      <w:divBdr>
                                                                        <w:top w:val="none" w:sz="0" w:space="0" w:color="auto"/>
                                                                        <w:left w:val="none" w:sz="0" w:space="0" w:color="auto"/>
                                                                        <w:bottom w:val="none" w:sz="0" w:space="0" w:color="auto"/>
                                                                        <w:right w:val="none" w:sz="0" w:space="0" w:color="auto"/>
                                                                      </w:divBdr>
                                                                      <w:divsChild>
                                                                        <w:div w:id="452410503">
                                                                          <w:marLeft w:val="0"/>
                                                                          <w:marRight w:val="0"/>
                                                                          <w:marTop w:val="0"/>
                                                                          <w:marBottom w:val="0"/>
                                                                          <w:divBdr>
                                                                            <w:top w:val="none" w:sz="0" w:space="0" w:color="auto"/>
                                                                            <w:left w:val="none" w:sz="0" w:space="0" w:color="auto"/>
                                                                            <w:bottom w:val="none" w:sz="0" w:space="0" w:color="auto"/>
                                                                            <w:right w:val="none" w:sz="0" w:space="0" w:color="auto"/>
                                                                          </w:divBdr>
                                                                        </w:div>
                                                                      </w:divsChild>
                                                                    </w:div>
                                                                    <w:div w:id="46786311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358239">
                                                          <w:marLeft w:val="0"/>
                                                          <w:marRight w:val="0"/>
                                                          <w:marTop w:val="0"/>
                                                          <w:marBottom w:val="0"/>
                                                          <w:divBdr>
                                                            <w:top w:val="none" w:sz="0" w:space="0" w:color="auto"/>
                                                            <w:left w:val="none" w:sz="0" w:space="0" w:color="auto"/>
                                                            <w:bottom w:val="none" w:sz="0" w:space="0" w:color="auto"/>
                                                            <w:right w:val="none" w:sz="0" w:space="0" w:color="auto"/>
                                                          </w:divBdr>
                                                          <w:divsChild>
                                                            <w:div w:id="1472625985">
                                                              <w:marLeft w:val="0"/>
                                                              <w:marRight w:val="0"/>
                                                              <w:marTop w:val="0"/>
                                                              <w:marBottom w:val="0"/>
                                                              <w:divBdr>
                                                                <w:top w:val="none" w:sz="0" w:space="0" w:color="auto"/>
                                                                <w:left w:val="none" w:sz="0" w:space="0" w:color="auto"/>
                                                                <w:bottom w:val="none" w:sz="0" w:space="0" w:color="auto"/>
                                                                <w:right w:val="none" w:sz="0" w:space="0" w:color="auto"/>
                                                              </w:divBdr>
                                                              <w:divsChild>
                                                                <w:div w:id="38625679">
                                                                  <w:marLeft w:val="0"/>
                                                                  <w:marRight w:val="0"/>
                                                                  <w:marTop w:val="0"/>
                                                                  <w:marBottom w:val="0"/>
                                                                  <w:divBdr>
                                                                    <w:top w:val="none" w:sz="0" w:space="0" w:color="auto"/>
                                                                    <w:left w:val="none" w:sz="0" w:space="0" w:color="auto"/>
                                                                    <w:bottom w:val="none" w:sz="0" w:space="0" w:color="auto"/>
                                                                    <w:right w:val="none" w:sz="0" w:space="0" w:color="auto"/>
                                                                  </w:divBdr>
                                                                  <w:divsChild>
                                                                    <w:div w:id="1307082090">
                                                                      <w:marLeft w:val="0"/>
                                                                      <w:marRight w:val="0"/>
                                                                      <w:marTop w:val="0"/>
                                                                      <w:marBottom w:val="0"/>
                                                                      <w:divBdr>
                                                                        <w:top w:val="none" w:sz="0" w:space="0" w:color="auto"/>
                                                                        <w:left w:val="none" w:sz="0" w:space="0" w:color="auto"/>
                                                                        <w:bottom w:val="none" w:sz="0" w:space="0" w:color="auto"/>
                                                                        <w:right w:val="none" w:sz="0" w:space="0" w:color="auto"/>
                                                                      </w:divBdr>
                                                                      <w:divsChild>
                                                                        <w:div w:id="285505179">
                                                                          <w:marLeft w:val="0"/>
                                                                          <w:marRight w:val="0"/>
                                                                          <w:marTop w:val="0"/>
                                                                          <w:marBottom w:val="60"/>
                                                                          <w:divBdr>
                                                                            <w:top w:val="none" w:sz="0" w:space="0" w:color="auto"/>
                                                                            <w:left w:val="none" w:sz="0" w:space="0" w:color="auto"/>
                                                                            <w:bottom w:val="none" w:sz="0" w:space="0" w:color="auto"/>
                                                                            <w:right w:val="none" w:sz="0" w:space="0" w:color="auto"/>
                                                                          </w:divBdr>
                                                                        </w:div>
                                                                      </w:divsChild>
                                                                    </w:div>
                                                                    <w:div w:id="2094205019">
                                                                      <w:marLeft w:val="0"/>
                                                                      <w:marRight w:val="0"/>
                                                                      <w:marTop w:val="0"/>
                                                                      <w:marBottom w:val="0"/>
                                                                      <w:divBdr>
                                                                        <w:top w:val="none" w:sz="0" w:space="0" w:color="auto"/>
                                                                        <w:left w:val="none" w:sz="0" w:space="0" w:color="auto"/>
                                                                        <w:bottom w:val="none" w:sz="0" w:space="0" w:color="auto"/>
                                                                        <w:right w:val="none" w:sz="0" w:space="0" w:color="auto"/>
                                                                      </w:divBdr>
                                                                    </w:div>
                                                                  </w:divsChild>
                                                                </w:div>
                                                                <w:div w:id="277369367">
                                                                  <w:marLeft w:val="0"/>
                                                                  <w:marRight w:val="0"/>
                                                                  <w:marTop w:val="0"/>
                                                                  <w:marBottom w:val="0"/>
                                                                  <w:divBdr>
                                                                    <w:top w:val="none" w:sz="0" w:space="0" w:color="auto"/>
                                                                    <w:left w:val="none" w:sz="0" w:space="0" w:color="auto"/>
                                                                    <w:bottom w:val="none" w:sz="0" w:space="0" w:color="auto"/>
                                                                    <w:right w:val="none" w:sz="0" w:space="0" w:color="auto"/>
                                                                  </w:divBdr>
                                                                  <w:divsChild>
                                                                    <w:div w:id="185413847">
                                                                      <w:marLeft w:val="0"/>
                                                                      <w:marRight w:val="0"/>
                                                                      <w:marTop w:val="0"/>
                                                                      <w:marBottom w:val="0"/>
                                                                      <w:divBdr>
                                                                        <w:top w:val="none" w:sz="0" w:space="0" w:color="auto"/>
                                                                        <w:left w:val="none" w:sz="0" w:space="0" w:color="auto"/>
                                                                        <w:bottom w:val="none" w:sz="0" w:space="0" w:color="auto"/>
                                                                        <w:right w:val="none" w:sz="0" w:space="0" w:color="auto"/>
                                                                      </w:divBdr>
                                                                      <w:divsChild>
                                                                        <w:div w:id="1623489368">
                                                                          <w:marLeft w:val="0"/>
                                                                          <w:marRight w:val="0"/>
                                                                          <w:marTop w:val="0"/>
                                                                          <w:marBottom w:val="0"/>
                                                                          <w:divBdr>
                                                                            <w:top w:val="none" w:sz="0" w:space="0" w:color="auto"/>
                                                                            <w:left w:val="none" w:sz="0" w:space="0" w:color="auto"/>
                                                                            <w:bottom w:val="none" w:sz="0" w:space="0" w:color="auto"/>
                                                                            <w:right w:val="none" w:sz="0" w:space="0" w:color="auto"/>
                                                                          </w:divBdr>
                                                                        </w:div>
                                                                      </w:divsChild>
                                                                    </w:div>
                                                                    <w:div w:id="130439111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248856">
                                                          <w:marLeft w:val="0"/>
                                                          <w:marRight w:val="0"/>
                                                          <w:marTop w:val="0"/>
                                                          <w:marBottom w:val="0"/>
                                                          <w:divBdr>
                                                            <w:top w:val="none" w:sz="0" w:space="0" w:color="auto"/>
                                                            <w:left w:val="none" w:sz="0" w:space="0" w:color="auto"/>
                                                            <w:bottom w:val="none" w:sz="0" w:space="0" w:color="auto"/>
                                                            <w:right w:val="none" w:sz="0" w:space="0" w:color="auto"/>
                                                          </w:divBdr>
                                                          <w:divsChild>
                                                            <w:div w:id="2058577770">
                                                              <w:marLeft w:val="0"/>
                                                              <w:marRight w:val="0"/>
                                                              <w:marTop w:val="0"/>
                                                              <w:marBottom w:val="0"/>
                                                              <w:divBdr>
                                                                <w:top w:val="none" w:sz="0" w:space="0" w:color="auto"/>
                                                                <w:left w:val="none" w:sz="0" w:space="0" w:color="auto"/>
                                                                <w:bottom w:val="none" w:sz="0" w:space="0" w:color="auto"/>
                                                                <w:right w:val="none" w:sz="0" w:space="0" w:color="auto"/>
                                                              </w:divBdr>
                                                              <w:divsChild>
                                                                <w:div w:id="913197512">
                                                                  <w:marLeft w:val="0"/>
                                                                  <w:marRight w:val="0"/>
                                                                  <w:marTop w:val="0"/>
                                                                  <w:marBottom w:val="0"/>
                                                                  <w:divBdr>
                                                                    <w:top w:val="none" w:sz="0" w:space="0" w:color="auto"/>
                                                                    <w:left w:val="none" w:sz="0" w:space="0" w:color="auto"/>
                                                                    <w:bottom w:val="none" w:sz="0" w:space="0" w:color="auto"/>
                                                                    <w:right w:val="none" w:sz="0" w:space="0" w:color="auto"/>
                                                                  </w:divBdr>
                                                                  <w:divsChild>
                                                                    <w:div w:id="640307846">
                                                                      <w:marLeft w:val="0"/>
                                                                      <w:marRight w:val="0"/>
                                                                      <w:marTop w:val="0"/>
                                                                      <w:marBottom w:val="0"/>
                                                                      <w:divBdr>
                                                                        <w:top w:val="none" w:sz="0" w:space="0" w:color="auto"/>
                                                                        <w:left w:val="none" w:sz="0" w:space="0" w:color="auto"/>
                                                                        <w:bottom w:val="none" w:sz="0" w:space="0" w:color="auto"/>
                                                                        <w:right w:val="none" w:sz="0" w:space="0" w:color="auto"/>
                                                                      </w:divBdr>
                                                                      <w:divsChild>
                                                                        <w:div w:id="269894575">
                                                                          <w:marLeft w:val="0"/>
                                                                          <w:marRight w:val="0"/>
                                                                          <w:marTop w:val="0"/>
                                                                          <w:marBottom w:val="60"/>
                                                                          <w:divBdr>
                                                                            <w:top w:val="none" w:sz="0" w:space="0" w:color="auto"/>
                                                                            <w:left w:val="none" w:sz="0" w:space="0" w:color="auto"/>
                                                                            <w:bottom w:val="none" w:sz="0" w:space="0" w:color="auto"/>
                                                                            <w:right w:val="none" w:sz="0" w:space="0" w:color="auto"/>
                                                                          </w:divBdr>
                                                                        </w:div>
                                                                      </w:divsChild>
                                                                    </w:div>
                                                                    <w:div w:id="2087192174">
                                                                      <w:marLeft w:val="0"/>
                                                                      <w:marRight w:val="0"/>
                                                                      <w:marTop w:val="0"/>
                                                                      <w:marBottom w:val="0"/>
                                                                      <w:divBdr>
                                                                        <w:top w:val="none" w:sz="0" w:space="0" w:color="auto"/>
                                                                        <w:left w:val="none" w:sz="0" w:space="0" w:color="auto"/>
                                                                        <w:bottom w:val="none" w:sz="0" w:space="0" w:color="auto"/>
                                                                        <w:right w:val="none" w:sz="0" w:space="0" w:color="auto"/>
                                                                      </w:divBdr>
                                                                    </w:div>
                                                                  </w:divsChild>
                                                                </w:div>
                                                                <w:div w:id="294411717">
                                                                  <w:marLeft w:val="0"/>
                                                                  <w:marRight w:val="0"/>
                                                                  <w:marTop w:val="0"/>
                                                                  <w:marBottom w:val="0"/>
                                                                  <w:divBdr>
                                                                    <w:top w:val="none" w:sz="0" w:space="0" w:color="auto"/>
                                                                    <w:left w:val="none" w:sz="0" w:space="0" w:color="auto"/>
                                                                    <w:bottom w:val="none" w:sz="0" w:space="0" w:color="auto"/>
                                                                    <w:right w:val="none" w:sz="0" w:space="0" w:color="auto"/>
                                                                  </w:divBdr>
                                                                  <w:divsChild>
                                                                    <w:div w:id="1418212952">
                                                                      <w:marLeft w:val="0"/>
                                                                      <w:marRight w:val="0"/>
                                                                      <w:marTop w:val="0"/>
                                                                      <w:marBottom w:val="0"/>
                                                                      <w:divBdr>
                                                                        <w:top w:val="none" w:sz="0" w:space="0" w:color="auto"/>
                                                                        <w:left w:val="none" w:sz="0" w:space="0" w:color="auto"/>
                                                                        <w:bottom w:val="none" w:sz="0" w:space="0" w:color="auto"/>
                                                                        <w:right w:val="none" w:sz="0" w:space="0" w:color="auto"/>
                                                                      </w:divBdr>
                                                                      <w:divsChild>
                                                                        <w:div w:id="458911847">
                                                                          <w:marLeft w:val="0"/>
                                                                          <w:marRight w:val="0"/>
                                                                          <w:marTop w:val="0"/>
                                                                          <w:marBottom w:val="0"/>
                                                                          <w:divBdr>
                                                                            <w:top w:val="none" w:sz="0" w:space="0" w:color="auto"/>
                                                                            <w:left w:val="none" w:sz="0" w:space="0" w:color="auto"/>
                                                                            <w:bottom w:val="none" w:sz="0" w:space="0" w:color="auto"/>
                                                                            <w:right w:val="none" w:sz="0" w:space="0" w:color="auto"/>
                                                                          </w:divBdr>
                                                                        </w:div>
                                                                      </w:divsChild>
                                                                    </w:div>
                                                                    <w:div w:id="182493181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74561">
                                                          <w:marLeft w:val="0"/>
                                                          <w:marRight w:val="0"/>
                                                          <w:marTop w:val="0"/>
                                                          <w:marBottom w:val="0"/>
                                                          <w:divBdr>
                                                            <w:top w:val="none" w:sz="0" w:space="0" w:color="auto"/>
                                                            <w:left w:val="none" w:sz="0" w:space="0" w:color="auto"/>
                                                            <w:bottom w:val="none" w:sz="0" w:space="0" w:color="auto"/>
                                                            <w:right w:val="none" w:sz="0" w:space="0" w:color="auto"/>
                                                          </w:divBdr>
                                                          <w:divsChild>
                                                            <w:div w:id="10676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22712665">
      <w:bodyDiv w:val="1"/>
      <w:marLeft w:val="0"/>
      <w:marRight w:val="0"/>
      <w:marTop w:val="0"/>
      <w:marBottom w:val="0"/>
      <w:divBdr>
        <w:top w:val="none" w:sz="0" w:space="0" w:color="auto"/>
        <w:left w:val="none" w:sz="0" w:space="0" w:color="auto"/>
        <w:bottom w:val="none" w:sz="0" w:space="0" w:color="auto"/>
        <w:right w:val="none" w:sz="0" w:space="0" w:color="auto"/>
      </w:divBdr>
      <w:divsChild>
        <w:div w:id="1296717251">
          <w:marLeft w:val="-3"/>
          <w:marRight w:val="-3"/>
          <w:marTop w:val="0"/>
          <w:marBottom w:val="0"/>
          <w:divBdr>
            <w:top w:val="none" w:sz="0" w:space="0" w:color="auto"/>
            <w:left w:val="none" w:sz="0" w:space="0" w:color="auto"/>
            <w:bottom w:val="none" w:sz="0" w:space="0" w:color="auto"/>
            <w:right w:val="none" w:sz="0" w:space="0" w:color="auto"/>
          </w:divBdr>
          <w:divsChild>
            <w:div w:id="1654869073">
              <w:marLeft w:val="0"/>
              <w:marRight w:val="0"/>
              <w:marTop w:val="0"/>
              <w:marBottom w:val="0"/>
              <w:divBdr>
                <w:top w:val="none" w:sz="0" w:space="0" w:color="auto"/>
                <w:left w:val="none" w:sz="0" w:space="0" w:color="auto"/>
                <w:bottom w:val="none" w:sz="0" w:space="0" w:color="auto"/>
                <w:right w:val="none" w:sz="0" w:space="0" w:color="auto"/>
              </w:divBdr>
              <w:divsChild>
                <w:div w:id="827943916">
                  <w:marLeft w:val="0"/>
                  <w:marRight w:val="0"/>
                  <w:marTop w:val="0"/>
                  <w:marBottom w:val="0"/>
                  <w:divBdr>
                    <w:top w:val="none" w:sz="0" w:space="0" w:color="auto"/>
                    <w:left w:val="none" w:sz="0" w:space="0" w:color="auto"/>
                    <w:bottom w:val="none" w:sz="0" w:space="0" w:color="auto"/>
                    <w:right w:val="none" w:sz="0" w:space="0" w:color="auto"/>
                  </w:divBdr>
                  <w:divsChild>
                    <w:div w:id="1749571645">
                      <w:marLeft w:val="0"/>
                      <w:marRight w:val="0"/>
                      <w:marTop w:val="0"/>
                      <w:marBottom w:val="0"/>
                      <w:divBdr>
                        <w:top w:val="none" w:sz="0" w:space="0" w:color="auto"/>
                        <w:left w:val="none" w:sz="0" w:space="0" w:color="auto"/>
                        <w:bottom w:val="none" w:sz="0" w:space="0" w:color="auto"/>
                        <w:right w:val="none" w:sz="0" w:space="0" w:color="auto"/>
                      </w:divBdr>
                      <w:divsChild>
                        <w:div w:id="1184515136">
                          <w:marLeft w:val="0"/>
                          <w:marRight w:val="0"/>
                          <w:marTop w:val="0"/>
                          <w:marBottom w:val="0"/>
                          <w:divBdr>
                            <w:top w:val="none" w:sz="0" w:space="0" w:color="auto"/>
                            <w:left w:val="none" w:sz="0" w:space="0" w:color="auto"/>
                            <w:bottom w:val="none" w:sz="0" w:space="0" w:color="auto"/>
                            <w:right w:val="none" w:sz="0" w:space="0" w:color="auto"/>
                          </w:divBdr>
                          <w:divsChild>
                            <w:div w:id="1990283368">
                              <w:marLeft w:val="0"/>
                              <w:marRight w:val="0"/>
                              <w:marTop w:val="0"/>
                              <w:marBottom w:val="0"/>
                              <w:divBdr>
                                <w:top w:val="none" w:sz="0" w:space="0" w:color="auto"/>
                                <w:left w:val="none" w:sz="0" w:space="0" w:color="auto"/>
                                <w:bottom w:val="none" w:sz="0" w:space="0" w:color="auto"/>
                                <w:right w:val="none" w:sz="0" w:space="0" w:color="auto"/>
                              </w:divBdr>
                              <w:divsChild>
                                <w:div w:id="58601281">
                                  <w:marLeft w:val="0"/>
                                  <w:marRight w:val="0"/>
                                  <w:marTop w:val="0"/>
                                  <w:marBottom w:val="0"/>
                                  <w:divBdr>
                                    <w:top w:val="none" w:sz="0" w:space="0" w:color="auto"/>
                                    <w:left w:val="none" w:sz="0" w:space="0" w:color="auto"/>
                                    <w:bottom w:val="none" w:sz="0" w:space="0" w:color="auto"/>
                                    <w:right w:val="none" w:sz="0" w:space="0" w:color="auto"/>
                                  </w:divBdr>
                                  <w:divsChild>
                                    <w:div w:id="347483613">
                                      <w:marLeft w:val="0"/>
                                      <w:marRight w:val="0"/>
                                      <w:marTop w:val="0"/>
                                      <w:marBottom w:val="0"/>
                                      <w:divBdr>
                                        <w:top w:val="none" w:sz="0" w:space="0" w:color="auto"/>
                                        <w:left w:val="none" w:sz="0" w:space="0" w:color="auto"/>
                                        <w:bottom w:val="none" w:sz="0" w:space="0" w:color="auto"/>
                                        <w:right w:val="none" w:sz="0" w:space="0" w:color="auto"/>
                                      </w:divBdr>
                                      <w:divsChild>
                                        <w:div w:id="890775118">
                                          <w:marLeft w:val="0"/>
                                          <w:marRight w:val="0"/>
                                          <w:marTop w:val="0"/>
                                          <w:marBottom w:val="0"/>
                                          <w:divBdr>
                                            <w:top w:val="none" w:sz="0" w:space="0" w:color="auto"/>
                                            <w:left w:val="none" w:sz="0" w:space="0" w:color="auto"/>
                                            <w:bottom w:val="none" w:sz="0" w:space="0" w:color="auto"/>
                                            <w:right w:val="none" w:sz="0" w:space="0" w:color="auto"/>
                                          </w:divBdr>
                                          <w:divsChild>
                                            <w:div w:id="1377969014">
                                              <w:marLeft w:val="0"/>
                                              <w:marRight w:val="0"/>
                                              <w:marTop w:val="0"/>
                                              <w:marBottom w:val="0"/>
                                              <w:divBdr>
                                                <w:top w:val="none" w:sz="0" w:space="0" w:color="auto"/>
                                                <w:left w:val="none" w:sz="0" w:space="0" w:color="auto"/>
                                                <w:bottom w:val="none" w:sz="0" w:space="0" w:color="auto"/>
                                                <w:right w:val="none" w:sz="0" w:space="0" w:color="auto"/>
                                              </w:divBdr>
                                              <w:divsChild>
                                                <w:div w:id="765923855">
                                                  <w:marLeft w:val="0"/>
                                                  <w:marRight w:val="0"/>
                                                  <w:marTop w:val="0"/>
                                                  <w:marBottom w:val="0"/>
                                                  <w:divBdr>
                                                    <w:top w:val="none" w:sz="0" w:space="0" w:color="auto"/>
                                                    <w:left w:val="none" w:sz="0" w:space="0" w:color="auto"/>
                                                    <w:bottom w:val="none" w:sz="0" w:space="0" w:color="auto"/>
                                                    <w:right w:val="none" w:sz="0" w:space="0" w:color="auto"/>
                                                  </w:divBdr>
                                                  <w:divsChild>
                                                    <w:div w:id="901715395">
                                                      <w:marLeft w:val="0"/>
                                                      <w:marRight w:val="0"/>
                                                      <w:marTop w:val="360"/>
                                                      <w:marBottom w:val="180"/>
                                                      <w:divBdr>
                                                        <w:top w:val="none" w:sz="0" w:space="0" w:color="auto"/>
                                                        <w:left w:val="none" w:sz="0" w:space="0" w:color="auto"/>
                                                        <w:bottom w:val="none" w:sz="0" w:space="0" w:color="auto"/>
                                                        <w:right w:val="none" w:sz="0" w:space="0" w:color="auto"/>
                                                      </w:divBdr>
                                                    </w:div>
                                                    <w:div w:id="1590432121">
                                                      <w:marLeft w:val="0"/>
                                                      <w:marRight w:val="0"/>
                                                      <w:marTop w:val="180"/>
                                                      <w:marBottom w:val="240"/>
                                                      <w:divBdr>
                                                        <w:top w:val="none" w:sz="0" w:space="0" w:color="auto"/>
                                                        <w:left w:val="none" w:sz="0" w:space="0" w:color="auto"/>
                                                        <w:bottom w:val="none" w:sz="0" w:space="0" w:color="auto"/>
                                                        <w:right w:val="none" w:sz="0" w:space="0" w:color="auto"/>
                                                      </w:divBdr>
                                                    </w:div>
                                                    <w:div w:id="1240408065">
                                                      <w:marLeft w:val="0"/>
                                                      <w:marRight w:val="0"/>
                                                      <w:marTop w:val="180"/>
                                                      <w:marBottom w:val="240"/>
                                                      <w:divBdr>
                                                        <w:top w:val="none" w:sz="0" w:space="0" w:color="auto"/>
                                                        <w:left w:val="none" w:sz="0" w:space="0" w:color="auto"/>
                                                        <w:bottom w:val="none" w:sz="0" w:space="0" w:color="auto"/>
                                                        <w:right w:val="none" w:sz="0" w:space="0" w:color="auto"/>
                                                      </w:divBdr>
                                                    </w:div>
                                                    <w:div w:id="1322199231">
                                                      <w:marLeft w:val="0"/>
                                                      <w:marRight w:val="0"/>
                                                      <w:marTop w:val="180"/>
                                                      <w:marBottom w:val="240"/>
                                                      <w:divBdr>
                                                        <w:top w:val="none" w:sz="0" w:space="0" w:color="auto"/>
                                                        <w:left w:val="none" w:sz="0" w:space="0" w:color="auto"/>
                                                        <w:bottom w:val="none" w:sz="0" w:space="0" w:color="auto"/>
                                                        <w:right w:val="none" w:sz="0" w:space="0" w:color="auto"/>
                                                      </w:divBdr>
                                                    </w:div>
                                                    <w:div w:id="1038504858">
                                                      <w:marLeft w:val="0"/>
                                                      <w:marRight w:val="0"/>
                                                      <w:marTop w:val="180"/>
                                                      <w:marBottom w:val="240"/>
                                                      <w:divBdr>
                                                        <w:top w:val="none" w:sz="0" w:space="0" w:color="auto"/>
                                                        <w:left w:val="none" w:sz="0" w:space="0" w:color="auto"/>
                                                        <w:bottom w:val="none" w:sz="0" w:space="0" w:color="auto"/>
                                                        <w:right w:val="none" w:sz="0" w:space="0" w:color="auto"/>
                                                      </w:divBdr>
                                                    </w:div>
                                                    <w:div w:id="1774012869">
                                                      <w:marLeft w:val="0"/>
                                                      <w:marRight w:val="0"/>
                                                      <w:marTop w:val="180"/>
                                                      <w:marBottom w:val="240"/>
                                                      <w:divBdr>
                                                        <w:top w:val="none" w:sz="0" w:space="0" w:color="auto"/>
                                                        <w:left w:val="none" w:sz="0" w:space="0" w:color="auto"/>
                                                        <w:bottom w:val="none" w:sz="0" w:space="0" w:color="auto"/>
                                                        <w:right w:val="none" w:sz="0" w:space="0" w:color="auto"/>
                                                      </w:divBdr>
                                                    </w:div>
                                                    <w:div w:id="864291191">
                                                      <w:marLeft w:val="0"/>
                                                      <w:marRight w:val="0"/>
                                                      <w:marTop w:val="180"/>
                                                      <w:marBottom w:val="240"/>
                                                      <w:divBdr>
                                                        <w:top w:val="none" w:sz="0" w:space="0" w:color="auto"/>
                                                        <w:left w:val="none" w:sz="0" w:space="0" w:color="auto"/>
                                                        <w:bottom w:val="none" w:sz="0" w:space="0" w:color="auto"/>
                                                        <w:right w:val="none" w:sz="0" w:space="0" w:color="auto"/>
                                                      </w:divBdr>
                                                    </w:div>
                                                    <w:div w:id="417751440">
                                                      <w:marLeft w:val="0"/>
                                                      <w:marRight w:val="0"/>
                                                      <w:marTop w:val="180"/>
                                                      <w:marBottom w:val="240"/>
                                                      <w:divBdr>
                                                        <w:top w:val="none" w:sz="0" w:space="0" w:color="auto"/>
                                                        <w:left w:val="none" w:sz="0" w:space="0" w:color="auto"/>
                                                        <w:bottom w:val="none" w:sz="0" w:space="0" w:color="auto"/>
                                                        <w:right w:val="none" w:sz="0" w:space="0" w:color="auto"/>
                                                      </w:divBdr>
                                                    </w:div>
                                                    <w:div w:id="96561232">
                                                      <w:marLeft w:val="0"/>
                                                      <w:marRight w:val="0"/>
                                                      <w:marTop w:val="180"/>
                                                      <w:marBottom w:val="240"/>
                                                      <w:divBdr>
                                                        <w:top w:val="none" w:sz="0" w:space="0" w:color="auto"/>
                                                        <w:left w:val="none" w:sz="0" w:space="0" w:color="auto"/>
                                                        <w:bottom w:val="none" w:sz="0" w:space="0" w:color="auto"/>
                                                        <w:right w:val="none" w:sz="0" w:space="0" w:color="auto"/>
                                                      </w:divBdr>
                                                    </w:div>
                                                    <w:div w:id="904797477">
                                                      <w:marLeft w:val="0"/>
                                                      <w:marRight w:val="0"/>
                                                      <w:marTop w:val="180"/>
                                                      <w:marBottom w:val="240"/>
                                                      <w:divBdr>
                                                        <w:top w:val="none" w:sz="0" w:space="0" w:color="auto"/>
                                                        <w:left w:val="none" w:sz="0" w:space="0" w:color="auto"/>
                                                        <w:bottom w:val="none" w:sz="0" w:space="0" w:color="auto"/>
                                                        <w:right w:val="none" w:sz="0" w:space="0" w:color="auto"/>
                                                      </w:divBdr>
                                                    </w:div>
                                                    <w:div w:id="554705684">
                                                      <w:marLeft w:val="0"/>
                                                      <w:marRight w:val="0"/>
                                                      <w:marTop w:val="180"/>
                                                      <w:marBottom w:val="240"/>
                                                      <w:divBdr>
                                                        <w:top w:val="none" w:sz="0" w:space="0" w:color="auto"/>
                                                        <w:left w:val="none" w:sz="0" w:space="0" w:color="auto"/>
                                                        <w:bottom w:val="none" w:sz="0" w:space="0" w:color="auto"/>
                                                        <w:right w:val="none" w:sz="0" w:space="0" w:color="auto"/>
                                                      </w:divBdr>
                                                    </w:div>
                                                    <w:div w:id="137403655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748885048">
                                              <w:marLeft w:val="0"/>
                                              <w:marRight w:val="0"/>
                                              <w:marTop w:val="0"/>
                                              <w:marBottom w:val="0"/>
                                              <w:divBdr>
                                                <w:top w:val="none" w:sz="0" w:space="0" w:color="auto"/>
                                                <w:left w:val="none" w:sz="0" w:space="0" w:color="auto"/>
                                                <w:bottom w:val="none" w:sz="0" w:space="0" w:color="auto"/>
                                                <w:right w:val="none" w:sz="0" w:space="0" w:color="auto"/>
                                              </w:divBdr>
                                              <w:divsChild>
                                                <w:div w:id="887648655">
                                                  <w:marLeft w:val="0"/>
                                                  <w:marRight w:val="0"/>
                                                  <w:marTop w:val="0"/>
                                                  <w:marBottom w:val="0"/>
                                                  <w:divBdr>
                                                    <w:top w:val="none" w:sz="0" w:space="0" w:color="auto"/>
                                                    <w:left w:val="none" w:sz="0" w:space="0" w:color="auto"/>
                                                    <w:bottom w:val="none" w:sz="0" w:space="0" w:color="auto"/>
                                                    <w:right w:val="none" w:sz="0" w:space="0" w:color="auto"/>
                                                  </w:divBdr>
                                                  <w:divsChild>
                                                    <w:div w:id="585267440">
                                                      <w:marLeft w:val="0"/>
                                                      <w:marRight w:val="0"/>
                                                      <w:marTop w:val="0"/>
                                                      <w:marBottom w:val="0"/>
                                                      <w:divBdr>
                                                        <w:top w:val="none" w:sz="0" w:space="0" w:color="auto"/>
                                                        <w:left w:val="none" w:sz="0" w:space="0" w:color="auto"/>
                                                        <w:bottom w:val="none" w:sz="0" w:space="0" w:color="auto"/>
                                                        <w:right w:val="none" w:sz="0" w:space="0" w:color="auto"/>
                                                      </w:divBdr>
                                                      <w:divsChild>
                                                        <w:div w:id="884560352">
                                                          <w:marLeft w:val="0"/>
                                                          <w:marRight w:val="0"/>
                                                          <w:marTop w:val="0"/>
                                                          <w:marBottom w:val="0"/>
                                                          <w:divBdr>
                                                            <w:top w:val="none" w:sz="0" w:space="0" w:color="auto"/>
                                                            <w:left w:val="none" w:sz="0" w:space="0" w:color="auto"/>
                                                            <w:bottom w:val="none" w:sz="0" w:space="0" w:color="auto"/>
                                                            <w:right w:val="none" w:sz="0" w:space="0" w:color="auto"/>
                                                          </w:divBdr>
                                                          <w:divsChild>
                                                            <w:div w:id="1167478493">
                                                              <w:marLeft w:val="0"/>
                                                              <w:marRight w:val="0"/>
                                                              <w:marTop w:val="0"/>
                                                              <w:marBottom w:val="0"/>
                                                              <w:divBdr>
                                                                <w:top w:val="none" w:sz="0" w:space="0" w:color="auto"/>
                                                                <w:left w:val="none" w:sz="0" w:space="0" w:color="auto"/>
                                                                <w:bottom w:val="none" w:sz="0" w:space="0" w:color="auto"/>
                                                                <w:right w:val="none" w:sz="0" w:space="0" w:color="auto"/>
                                                              </w:divBdr>
                                                              <w:divsChild>
                                                                <w:div w:id="35083111">
                                                                  <w:marLeft w:val="0"/>
                                                                  <w:marRight w:val="0"/>
                                                                  <w:marTop w:val="0"/>
                                                                  <w:marBottom w:val="0"/>
                                                                  <w:divBdr>
                                                                    <w:top w:val="none" w:sz="0" w:space="0" w:color="auto"/>
                                                                    <w:left w:val="none" w:sz="0" w:space="0" w:color="auto"/>
                                                                    <w:bottom w:val="none" w:sz="0" w:space="0" w:color="auto"/>
                                                                    <w:right w:val="none" w:sz="0" w:space="0" w:color="auto"/>
                                                                  </w:divBdr>
                                                                </w:div>
                                                              </w:divsChild>
                                                            </w:div>
                                                            <w:div w:id="222178284">
                                                              <w:marLeft w:val="0"/>
                                                              <w:marRight w:val="0"/>
                                                              <w:marTop w:val="0"/>
                                                              <w:marBottom w:val="0"/>
                                                              <w:divBdr>
                                                                <w:top w:val="none" w:sz="0" w:space="0" w:color="auto"/>
                                                                <w:left w:val="none" w:sz="0" w:space="0" w:color="auto"/>
                                                                <w:bottom w:val="none" w:sz="0" w:space="0" w:color="auto"/>
                                                                <w:right w:val="none" w:sz="0" w:space="0" w:color="auto"/>
                                                              </w:divBdr>
                                                              <w:divsChild>
                                                                <w:div w:id="93285928">
                                                                  <w:marLeft w:val="0"/>
                                                                  <w:marRight w:val="0"/>
                                                                  <w:marTop w:val="0"/>
                                                                  <w:marBottom w:val="0"/>
                                                                  <w:divBdr>
                                                                    <w:top w:val="none" w:sz="0" w:space="0" w:color="auto"/>
                                                                    <w:left w:val="none" w:sz="0" w:space="0" w:color="auto"/>
                                                                    <w:bottom w:val="none" w:sz="0" w:space="0" w:color="auto"/>
                                                                    <w:right w:val="none" w:sz="0" w:space="0" w:color="auto"/>
                                                                  </w:divBdr>
                                                                  <w:divsChild>
                                                                    <w:div w:id="1945183273">
                                                                      <w:marLeft w:val="0"/>
                                                                      <w:marRight w:val="0"/>
                                                                      <w:marTop w:val="0"/>
                                                                      <w:marBottom w:val="0"/>
                                                                      <w:divBdr>
                                                                        <w:top w:val="none" w:sz="0" w:space="0" w:color="auto"/>
                                                                        <w:left w:val="none" w:sz="0" w:space="0" w:color="auto"/>
                                                                        <w:bottom w:val="none" w:sz="0" w:space="0" w:color="auto"/>
                                                                        <w:right w:val="none" w:sz="0" w:space="0" w:color="auto"/>
                                                                      </w:divBdr>
                                                                      <w:divsChild>
                                                                        <w:div w:id="939337575">
                                                                          <w:marLeft w:val="0"/>
                                                                          <w:marRight w:val="0"/>
                                                                          <w:marTop w:val="0"/>
                                                                          <w:marBottom w:val="0"/>
                                                                          <w:divBdr>
                                                                            <w:top w:val="none" w:sz="0" w:space="0" w:color="auto"/>
                                                                            <w:left w:val="none" w:sz="0" w:space="0" w:color="auto"/>
                                                                            <w:bottom w:val="none" w:sz="0" w:space="0" w:color="auto"/>
                                                                            <w:right w:val="none" w:sz="0" w:space="0" w:color="auto"/>
                                                                          </w:divBdr>
                                                                          <w:divsChild>
                                                                            <w:div w:id="935555508">
                                                                              <w:marLeft w:val="0"/>
                                                                              <w:marRight w:val="0"/>
                                                                              <w:marTop w:val="0"/>
                                                                              <w:marBottom w:val="60"/>
                                                                              <w:divBdr>
                                                                                <w:top w:val="none" w:sz="0" w:space="0" w:color="auto"/>
                                                                                <w:left w:val="none" w:sz="0" w:space="0" w:color="auto"/>
                                                                                <w:bottom w:val="none" w:sz="0" w:space="0" w:color="auto"/>
                                                                                <w:right w:val="none" w:sz="0" w:space="0" w:color="auto"/>
                                                                              </w:divBdr>
                                                                            </w:div>
                                                                          </w:divsChild>
                                                                        </w:div>
                                                                        <w:div w:id="587469948">
                                                                          <w:marLeft w:val="0"/>
                                                                          <w:marRight w:val="0"/>
                                                                          <w:marTop w:val="0"/>
                                                                          <w:marBottom w:val="0"/>
                                                                          <w:divBdr>
                                                                            <w:top w:val="none" w:sz="0" w:space="0" w:color="auto"/>
                                                                            <w:left w:val="none" w:sz="0" w:space="0" w:color="auto"/>
                                                                            <w:bottom w:val="none" w:sz="0" w:space="0" w:color="auto"/>
                                                                            <w:right w:val="none" w:sz="0" w:space="0" w:color="auto"/>
                                                                          </w:divBdr>
                                                                        </w:div>
                                                                      </w:divsChild>
                                                                    </w:div>
                                                                    <w:div w:id="33819439">
                                                                      <w:marLeft w:val="0"/>
                                                                      <w:marRight w:val="0"/>
                                                                      <w:marTop w:val="0"/>
                                                                      <w:marBottom w:val="0"/>
                                                                      <w:divBdr>
                                                                        <w:top w:val="none" w:sz="0" w:space="0" w:color="auto"/>
                                                                        <w:left w:val="none" w:sz="0" w:space="0" w:color="auto"/>
                                                                        <w:bottom w:val="none" w:sz="0" w:space="0" w:color="auto"/>
                                                                        <w:right w:val="none" w:sz="0" w:space="0" w:color="auto"/>
                                                                      </w:divBdr>
                                                                      <w:divsChild>
                                                                        <w:div w:id="676006695">
                                                                          <w:marLeft w:val="0"/>
                                                                          <w:marRight w:val="0"/>
                                                                          <w:marTop w:val="0"/>
                                                                          <w:marBottom w:val="0"/>
                                                                          <w:divBdr>
                                                                            <w:top w:val="none" w:sz="0" w:space="0" w:color="auto"/>
                                                                            <w:left w:val="none" w:sz="0" w:space="0" w:color="auto"/>
                                                                            <w:bottom w:val="none" w:sz="0" w:space="0" w:color="auto"/>
                                                                            <w:right w:val="none" w:sz="0" w:space="0" w:color="auto"/>
                                                                          </w:divBdr>
                                                                          <w:divsChild>
                                                                            <w:div w:id="1011251977">
                                                                              <w:marLeft w:val="0"/>
                                                                              <w:marRight w:val="0"/>
                                                                              <w:marTop w:val="0"/>
                                                                              <w:marBottom w:val="0"/>
                                                                              <w:divBdr>
                                                                                <w:top w:val="none" w:sz="0" w:space="0" w:color="auto"/>
                                                                                <w:left w:val="none" w:sz="0" w:space="0" w:color="auto"/>
                                                                                <w:bottom w:val="none" w:sz="0" w:space="0" w:color="auto"/>
                                                                                <w:right w:val="none" w:sz="0" w:space="0" w:color="auto"/>
                                                                              </w:divBdr>
                                                                            </w:div>
                                                                          </w:divsChild>
                                                                        </w:div>
                                                                        <w:div w:id="142908253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65716">
                                                              <w:marLeft w:val="0"/>
                                                              <w:marRight w:val="0"/>
                                                              <w:marTop w:val="0"/>
                                                              <w:marBottom w:val="0"/>
                                                              <w:divBdr>
                                                                <w:top w:val="none" w:sz="0" w:space="0" w:color="auto"/>
                                                                <w:left w:val="none" w:sz="0" w:space="0" w:color="auto"/>
                                                                <w:bottom w:val="none" w:sz="0" w:space="0" w:color="auto"/>
                                                                <w:right w:val="none" w:sz="0" w:space="0" w:color="auto"/>
                                                              </w:divBdr>
                                                              <w:divsChild>
                                                                <w:div w:id="1169829711">
                                                                  <w:marLeft w:val="0"/>
                                                                  <w:marRight w:val="0"/>
                                                                  <w:marTop w:val="0"/>
                                                                  <w:marBottom w:val="0"/>
                                                                  <w:divBdr>
                                                                    <w:top w:val="none" w:sz="0" w:space="0" w:color="auto"/>
                                                                    <w:left w:val="none" w:sz="0" w:space="0" w:color="auto"/>
                                                                    <w:bottom w:val="none" w:sz="0" w:space="0" w:color="auto"/>
                                                                    <w:right w:val="none" w:sz="0" w:space="0" w:color="auto"/>
                                                                  </w:divBdr>
                                                                  <w:divsChild>
                                                                    <w:div w:id="353843406">
                                                                      <w:marLeft w:val="0"/>
                                                                      <w:marRight w:val="0"/>
                                                                      <w:marTop w:val="0"/>
                                                                      <w:marBottom w:val="0"/>
                                                                      <w:divBdr>
                                                                        <w:top w:val="none" w:sz="0" w:space="0" w:color="auto"/>
                                                                        <w:left w:val="none" w:sz="0" w:space="0" w:color="auto"/>
                                                                        <w:bottom w:val="none" w:sz="0" w:space="0" w:color="auto"/>
                                                                        <w:right w:val="none" w:sz="0" w:space="0" w:color="auto"/>
                                                                      </w:divBdr>
                                                                      <w:divsChild>
                                                                        <w:div w:id="1562013264">
                                                                          <w:marLeft w:val="0"/>
                                                                          <w:marRight w:val="0"/>
                                                                          <w:marTop w:val="0"/>
                                                                          <w:marBottom w:val="0"/>
                                                                          <w:divBdr>
                                                                            <w:top w:val="none" w:sz="0" w:space="0" w:color="auto"/>
                                                                            <w:left w:val="none" w:sz="0" w:space="0" w:color="auto"/>
                                                                            <w:bottom w:val="none" w:sz="0" w:space="0" w:color="auto"/>
                                                                            <w:right w:val="none" w:sz="0" w:space="0" w:color="auto"/>
                                                                          </w:divBdr>
                                                                          <w:divsChild>
                                                                            <w:div w:id="213542238">
                                                                              <w:marLeft w:val="0"/>
                                                                              <w:marRight w:val="0"/>
                                                                              <w:marTop w:val="0"/>
                                                                              <w:marBottom w:val="60"/>
                                                                              <w:divBdr>
                                                                                <w:top w:val="none" w:sz="0" w:space="0" w:color="auto"/>
                                                                                <w:left w:val="none" w:sz="0" w:space="0" w:color="auto"/>
                                                                                <w:bottom w:val="none" w:sz="0" w:space="0" w:color="auto"/>
                                                                                <w:right w:val="none" w:sz="0" w:space="0" w:color="auto"/>
                                                                              </w:divBdr>
                                                                            </w:div>
                                                                          </w:divsChild>
                                                                        </w:div>
                                                                        <w:div w:id="722801072">
                                                                          <w:marLeft w:val="0"/>
                                                                          <w:marRight w:val="0"/>
                                                                          <w:marTop w:val="0"/>
                                                                          <w:marBottom w:val="0"/>
                                                                          <w:divBdr>
                                                                            <w:top w:val="none" w:sz="0" w:space="0" w:color="auto"/>
                                                                            <w:left w:val="none" w:sz="0" w:space="0" w:color="auto"/>
                                                                            <w:bottom w:val="none" w:sz="0" w:space="0" w:color="auto"/>
                                                                            <w:right w:val="none" w:sz="0" w:space="0" w:color="auto"/>
                                                                          </w:divBdr>
                                                                        </w:div>
                                                                      </w:divsChild>
                                                                    </w:div>
                                                                    <w:div w:id="1414006186">
                                                                      <w:marLeft w:val="0"/>
                                                                      <w:marRight w:val="0"/>
                                                                      <w:marTop w:val="0"/>
                                                                      <w:marBottom w:val="0"/>
                                                                      <w:divBdr>
                                                                        <w:top w:val="none" w:sz="0" w:space="0" w:color="auto"/>
                                                                        <w:left w:val="none" w:sz="0" w:space="0" w:color="auto"/>
                                                                        <w:bottom w:val="none" w:sz="0" w:space="0" w:color="auto"/>
                                                                        <w:right w:val="none" w:sz="0" w:space="0" w:color="auto"/>
                                                                      </w:divBdr>
                                                                      <w:divsChild>
                                                                        <w:div w:id="367880748">
                                                                          <w:marLeft w:val="0"/>
                                                                          <w:marRight w:val="0"/>
                                                                          <w:marTop w:val="0"/>
                                                                          <w:marBottom w:val="0"/>
                                                                          <w:divBdr>
                                                                            <w:top w:val="none" w:sz="0" w:space="0" w:color="auto"/>
                                                                            <w:left w:val="none" w:sz="0" w:space="0" w:color="auto"/>
                                                                            <w:bottom w:val="none" w:sz="0" w:space="0" w:color="auto"/>
                                                                            <w:right w:val="none" w:sz="0" w:space="0" w:color="auto"/>
                                                                          </w:divBdr>
                                                                          <w:divsChild>
                                                                            <w:div w:id="1460881827">
                                                                              <w:marLeft w:val="0"/>
                                                                              <w:marRight w:val="0"/>
                                                                              <w:marTop w:val="0"/>
                                                                              <w:marBottom w:val="0"/>
                                                                              <w:divBdr>
                                                                                <w:top w:val="none" w:sz="0" w:space="0" w:color="auto"/>
                                                                                <w:left w:val="none" w:sz="0" w:space="0" w:color="auto"/>
                                                                                <w:bottom w:val="none" w:sz="0" w:space="0" w:color="auto"/>
                                                                                <w:right w:val="none" w:sz="0" w:space="0" w:color="auto"/>
                                                                              </w:divBdr>
                                                                            </w:div>
                                                                          </w:divsChild>
                                                                        </w:div>
                                                                        <w:div w:id="109282085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575257">
                                                              <w:marLeft w:val="0"/>
                                                              <w:marRight w:val="0"/>
                                                              <w:marTop w:val="0"/>
                                                              <w:marBottom w:val="0"/>
                                                              <w:divBdr>
                                                                <w:top w:val="none" w:sz="0" w:space="0" w:color="auto"/>
                                                                <w:left w:val="none" w:sz="0" w:space="0" w:color="auto"/>
                                                                <w:bottom w:val="none" w:sz="0" w:space="0" w:color="auto"/>
                                                                <w:right w:val="none" w:sz="0" w:space="0" w:color="auto"/>
                                                              </w:divBdr>
                                                              <w:divsChild>
                                                                <w:div w:id="868645867">
                                                                  <w:marLeft w:val="0"/>
                                                                  <w:marRight w:val="0"/>
                                                                  <w:marTop w:val="0"/>
                                                                  <w:marBottom w:val="0"/>
                                                                  <w:divBdr>
                                                                    <w:top w:val="none" w:sz="0" w:space="0" w:color="auto"/>
                                                                    <w:left w:val="none" w:sz="0" w:space="0" w:color="auto"/>
                                                                    <w:bottom w:val="none" w:sz="0" w:space="0" w:color="auto"/>
                                                                    <w:right w:val="none" w:sz="0" w:space="0" w:color="auto"/>
                                                                  </w:divBdr>
                                                                  <w:divsChild>
                                                                    <w:div w:id="1519587327">
                                                                      <w:marLeft w:val="0"/>
                                                                      <w:marRight w:val="0"/>
                                                                      <w:marTop w:val="0"/>
                                                                      <w:marBottom w:val="0"/>
                                                                      <w:divBdr>
                                                                        <w:top w:val="none" w:sz="0" w:space="0" w:color="auto"/>
                                                                        <w:left w:val="none" w:sz="0" w:space="0" w:color="auto"/>
                                                                        <w:bottom w:val="none" w:sz="0" w:space="0" w:color="auto"/>
                                                                        <w:right w:val="none" w:sz="0" w:space="0" w:color="auto"/>
                                                                      </w:divBdr>
                                                                      <w:divsChild>
                                                                        <w:div w:id="1884057549">
                                                                          <w:marLeft w:val="0"/>
                                                                          <w:marRight w:val="0"/>
                                                                          <w:marTop w:val="0"/>
                                                                          <w:marBottom w:val="0"/>
                                                                          <w:divBdr>
                                                                            <w:top w:val="none" w:sz="0" w:space="0" w:color="auto"/>
                                                                            <w:left w:val="none" w:sz="0" w:space="0" w:color="auto"/>
                                                                            <w:bottom w:val="none" w:sz="0" w:space="0" w:color="auto"/>
                                                                            <w:right w:val="none" w:sz="0" w:space="0" w:color="auto"/>
                                                                          </w:divBdr>
                                                                          <w:divsChild>
                                                                            <w:div w:id="2113166295">
                                                                              <w:marLeft w:val="0"/>
                                                                              <w:marRight w:val="0"/>
                                                                              <w:marTop w:val="0"/>
                                                                              <w:marBottom w:val="60"/>
                                                                              <w:divBdr>
                                                                                <w:top w:val="none" w:sz="0" w:space="0" w:color="auto"/>
                                                                                <w:left w:val="none" w:sz="0" w:space="0" w:color="auto"/>
                                                                                <w:bottom w:val="none" w:sz="0" w:space="0" w:color="auto"/>
                                                                                <w:right w:val="none" w:sz="0" w:space="0" w:color="auto"/>
                                                                              </w:divBdr>
                                                                            </w:div>
                                                                          </w:divsChild>
                                                                        </w:div>
                                                                        <w:div w:id="697199185">
                                                                          <w:marLeft w:val="0"/>
                                                                          <w:marRight w:val="0"/>
                                                                          <w:marTop w:val="0"/>
                                                                          <w:marBottom w:val="0"/>
                                                                          <w:divBdr>
                                                                            <w:top w:val="none" w:sz="0" w:space="0" w:color="auto"/>
                                                                            <w:left w:val="none" w:sz="0" w:space="0" w:color="auto"/>
                                                                            <w:bottom w:val="none" w:sz="0" w:space="0" w:color="auto"/>
                                                                            <w:right w:val="none" w:sz="0" w:space="0" w:color="auto"/>
                                                                          </w:divBdr>
                                                                        </w:div>
                                                                      </w:divsChild>
                                                                    </w:div>
                                                                    <w:div w:id="1302540630">
                                                                      <w:marLeft w:val="0"/>
                                                                      <w:marRight w:val="0"/>
                                                                      <w:marTop w:val="0"/>
                                                                      <w:marBottom w:val="0"/>
                                                                      <w:divBdr>
                                                                        <w:top w:val="none" w:sz="0" w:space="0" w:color="auto"/>
                                                                        <w:left w:val="none" w:sz="0" w:space="0" w:color="auto"/>
                                                                        <w:bottom w:val="none" w:sz="0" w:space="0" w:color="auto"/>
                                                                        <w:right w:val="none" w:sz="0" w:space="0" w:color="auto"/>
                                                                      </w:divBdr>
                                                                      <w:divsChild>
                                                                        <w:div w:id="1974864706">
                                                                          <w:marLeft w:val="0"/>
                                                                          <w:marRight w:val="0"/>
                                                                          <w:marTop w:val="0"/>
                                                                          <w:marBottom w:val="0"/>
                                                                          <w:divBdr>
                                                                            <w:top w:val="none" w:sz="0" w:space="0" w:color="auto"/>
                                                                            <w:left w:val="none" w:sz="0" w:space="0" w:color="auto"/>
                                                                            <w:bottom w:val="none" w:sz="0" w:space="0" w:color="auto"/>
                                                                            <w:right w:val="none" w:sz="0" w:space="0" w:color="auto"/>
                                                                          </w:divBdr>
                                                                          <w:divsChild>
                                                                            <w:div w:id="949166889">
                                                                              <w:marLeft w:val="0"/>
                                                                              <w:marRight w:val="0"/>
                                                                              <w:marTop w:val="0"/>
                                                                              <w:marBottom w:val="0"/>
                                                                              <w:divBdr>
                                                                                <w:top w:val="none" w:sz="0" w:space="0" w:color="auto"/>
                                                                                <w:left w:val="none" w:sz="0" w:space="0" w:color="auto"/>
                                                                                <w:bottom w:val="none" w:sz="0" w:space="0" w:color="auto"/>
                                                                                <w:right w:val="none" w:sz="0" w:space="0" w:color="auto"/>
                                                                              </w:divBdr>
                                                                            </w:div>
                                                                          </w:divsChild>
                                                                        </w:div>
                                                                        <w:div w:id="198804426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495758">
                                                              <w:marLeft w:val="0"/>
                                                              <w:marRight w:val="0"/>
                                                              <w:marTop w:val="0"/>
                                                              <w:marBottom w:val="0"/>
                                                              <w:divBdr>
                                                                <w:top w:val="none" w:sz="0" w:space="0" w:color="auto"/>
                                                                <w:left w:val="none" w:sz="0" w:space="0" w:color="auto"/>
                                                                <w:bottom w:val="none" w:sz="0" w:space="0" w:color="auto"/>
                                                                <w:right w:val="none" w:sz="0" w:space="0" w:color="auto"/>
                                                              </w:divBdr>
                                                              <w:divsChild>
                                                                <w:div w:id="3061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26064310">
      <w:bodyDiv w:val="1"/>
      <w:marLeft w:val="0"/>
      <w:marRight w:val="0"/>
      <w:marTop w:val="0"/>
      <w:marBottom w:val="0"/>
      <w:divBdr>
        <w:top w:val="none" w:sz="0" w:space="0" w:color="auto"/>
        <w:left w:val="none" w:sz="0" w:space="0" w:color="auto"/>
        <w:bottom w:val="none" w:sz="0" w:space="0" w:color="auto"/>
        <w:right w:val="none" w:sz="0" w:space="0" w:color="auto"/>
      </w:divBdr>
      <w:divsChild>
        <w:div w:id="1947344059">
          <w:marLeft w:val="-3"/>
          <w:marRight w:val="-3"/>
          <w:marTop w:val="0"/>
          <w:marBottom w:val="0"/>
          <w:divBdr>
            <w:top w:val="none" w:sz="0" w:space="0" w:color="auto"/>
            <w:left w:val="none" w:sz="0" w:space="0" w:color="auto"/>
            <w:bottom w:val="none" w:sz="0" w:space="0" w:color="auto"/>
            <w:right w:val="none" w:sz="0" w:space="0" w:color="auto"/>
          </w:divBdr>
          <w:divsChild>
            <w:div w:id="246497568">
              <w:marLeft w:val="0"/>
              <w:marRight w:val="0"/>
              <w:marTop w:val="360"/>
              <w:marBottom w:val="0"/>
              <w:divBdr>
                <w:top w:val="none" w:sz="0" w:space="0" w:color="auto"/>
                <w:left w:val="none" w:sz="0" w:space="0" w:color="auto"/>
                <w:bottom w:val="none" w:sz="0" w:space="0" w:color="auto"/>
                <w:right w:val="none" w:sz="0" w:space="0" w:color="auto"/>
              </w:divBdr>
              <w:divsChild>
                <w:div w:id="1183975572">
                  <w:marLeft w:val="0"/>
                  <w:marRight w:val="0"/>
                  <w:marTop w:val="0"/>
                  <w:marBottom w:val="0"/>
                  <w:divBdr>
                    <w:top w:val="none" w:sz="0" w:space="0" w:color="auto"/>
                    <w:left w:val="none" w:sz="0" w:space="0" w:color="auto"/>
                    <w:bottom w:val="none" w:sz="0" w:space="0" w:color="auto"/>
                    <w:right w:val="none" w:sz="0" w:space="0" w:color="auto"/>
                  </w:divBdr>
                  <w:divsChild>
                    <w:div w:id="858474676">
                      <w:marLeft w:val="0"/>
                      <w:marRight w:val="0"/>
                      <w:marTop w:val="0"/>
                      <w:marBottom w:val="0"/>
                      <w:divBdr>
                        <w:top w:val="none" w:sz="0" w:space="0" w:color="auto"/>
                        <w:left w:val="none" w:sz="0" w:space="0" w:color="auto"/>
                        <w:bottom w:val="none" w:sz="0" w:space="0" w:color="auto"/>
                        <w:right w:val="none" w:sz="0" w:space="0" w:color="auto"/>
                      </w:divBdr>
                      <w:divsChild>
                        <w:div w:id="330179628">
                          <w:marLeft w:val="0"/>
                          <w:marRight w:val="0"/>
                          <w:marTop w:val="0"/>
                          <w:marBottom w:val="0"/>
                          <w:divBdr>
                            <w:top w:val="none" w:sz="0" w:space="0" w:color="auto"/>
                            <w:left w:val="none" w:sz="0" w:space="0" w:color="auto"/>
                            <w:bottom w:val="none" w:sz="0" w:space="0" w:color="auto"/>
                            <w:right w:val="none" w:sz="0" w:space="0" w:color="auto"/>
                          </w:divBdr>
                          <w:divsChild>
                            <w:div w:id="1374381947">
                              <w:marLeft w:val="0"/>
                              <w:marRight w:val="0"/>
                              <w:marTop w:val="0"/>
                              <w:marBottom w:val="0"/>
                              <w:divBdr>
                                <w:top w:val="none" w:sz="0" w:space="0" w:color="auto"/>
                                <w:left w:val="none" w:sz="0" w:space="0" w:color="auto"/>
                                <w:bottom w:val="none" w:sz="0" w:space="0" w:color="auto"/>
                                <w:right w:val="none" w:sz="0" w:space="0" w:color="auto"/>
                              </w:divBdr>
                              <w:divsChild>
                                <w:div w:id="362488349">
                                  <w:marLeft w:val="0"/>
                                  <w:marRight w:val="0"/>
                                  <w:marTop w:val="0"/>
                                  <w:marBottom w:val="0"/>
                                  <w:divBdr>
                                    <w:top w:val="none" w:sz="0" w:space="0" w:color="auto"/>
                                    <w:left w:val="none" w:sz="0" w:space="0" w:color="auto"/>
                                    <w:bottom w:val="none" w:sz="0" w:space="0" w:color="auto"/>
                                    <w:right w:val="none" w:sz="0" w:space="0" w:color="auto"/>
                                  </w:divBdr>
                                  <w:divsChild>
                                    <w:div w:id="100498248">
                                      <w:marLeft w:val="0"/>
                                      <w:marRight w:val="0"/>
                                      <w:marTop w:val="0"/>
                                      <w:marBottom w:val="0"/>
                                      <w:divBdr>
                                        <w:top w:val="none" w:sz="0" w:space="0" w:color="auto"/>
                                        <w:left w:val="none" w:sz="0" w:space="0" w:color="auto"/>
                                        <w:bottom w:val="none" w:sz="0" w:space="0" w:color="auto"/>
                                        <w:right w:val="none" w:sz="0" w:space="0" w:color="auto"/>
                                      </w:divBdr>
                                      <w:divsChild>
                                        <w:div w:id="998073638">
                                          <w:marLeft w:val="0"/>
                                          <w:marRight w:val="0"/>
                                          <w:marTop w:val="0"/>
                                          <w:marBottom w:val="0"/>
                                          <w:divBdr>
                                            <w:top w:val="none" w:sz="0" w:space="0" w:color="auto"/>
                                            <w:left w:val="none" w:sz="0" w:space="0" w:color="auto"/>
                                            <w:bottom w:val="none" w:sz="0" w:space="0" w:color="auto"/>
                                            <w:right w:val="none" w:sz="0" w:space="0" w:color="auto"/>
                                          </w:divBdr>
                                          <w:divsChild>
                                            <w:div w:id="97457315">
                                              <w:marLeft w:val="0"/>
                                              <w:marRight w:val="0"/>
                                              <w:marTop w:val="0"/>
                                              <w:marBottom w:val="0"/>
                                              <w:divBdr>
                                                <w:top w:val="none" w:sz="0" w:space="0" w:color="auto"/>
                                                <w:left w:val="none" w:sz="0" w:space="0" w:color="auto"/>
                                                <w:bottom w:val="none" w:sz="0" w:space="0" w:color="auto"/>
                                                <w:right w:val="none" w:sz="0" w:space="0" w:color="auto"/>
                                              </w:divBdr>
                                              <w:divsChild>
                                                <w:div w:id="1642418565">
                                                  <w:marLeft w:val="0"/>
                                                  <w:marRight w:val="0"/>
                                                  <w:marTop w:val="360"/>
                                                  <w:marBottom w:val="180"/>
                                                  <w:divBdr>
                                                    <w:top w:val="none" w:sz="0" w:space="0" w:color="auto"/>
                                                    <w:left w:val="none" w:sz="0" w:space="0" w:color="auto"/>
                                                    <w:bottom w:val="none" w:sz="0" w:space="0" w:color="auto"/>
                                                    <w:right w:val="none" w:sz="0" w:space="0" w:color="auto"/>
                                                  </w:divBdr>
                                                </w:div>
                                                <w:div w:id="1516193809">
                                                  <w:marLeft w:val="0"/>
                                                  <w:marRight w:val="0"/>
                                                  <w:marTop w:val="360"/>
                                                  <w:marBottom w:val="180"/>
                                                  <w:divBdr>
                                                    <w:top w:val="none" w:sz="0" w:space="0" w:color="auto"/>
                                                    <w:left w:val="none" w:sz="0" w:space="0" w:color="auto"/>
                                                    <w:bottom w:val="none" w:sz="0" w:space="0" w:color="auto"/>
                                                    <w:right w:val="none" w:sz="0" w:space="0" w:color="auto"/>
                                                  </w:divBdr>
                                                </w:div>
                                                <w:div w:id="1064599230">
                                                  <w:marLeft w:val="0"/>
                                                  <w:marRight w:val="0"/>
                                                  <w:marTop w:val="180"/>
                                                  <w:marBottom w:val="240"/>
                                                  <w:divBdr>
                                                    <w:top w:val="none" w:sz="0" w:space="0" w:color="auto"/>
                                                    <w:left w:val="none" w:sz="0" w:space="0" w:color="auto"/>
                                                    <w:bottom w:val="none" w:sz="0" w:space="0" w:color="auto"/>
                                                    <w:right w:val="none" w:sz="0" w:space="0" w:color="auto"/>
                                                  </w:divBdr>
                                                </w:div>
                                                <w:div w:id="154810608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4141996">
      <w:bodyDiv w:val="1"/>
      <w:marLeft w:val="0"/>
      <w:marRight w:val="0"/>
      <w:marTop w:val="0"/>
      <w:marBottom w:val="0"/>
      <w:divBdr>
        <w:top w:val="none" w:sz="0" w:space="0" w:color="auto"/>
        <w:left w:val="none" w:sz="0" w:space="0" w:color="auto"/>
        <w:bottom w:val="none" w:sz="0" w:space="0" w:color="auto"/>
        <w:right w:val="none" w:sz="0" w:space="0" w:color="auto"/>
      </w:divBdr>
      <w:divsChild>
        <w:div w:id="43413704">
          <w:marLeft w:val="-3"/>
          <w:marRight w:val="-3"/>
          <w:marTop w:val="0"/>
          <w:marBottom w:val="0"/>
          <w:divBdr>
            <w:top w:val="none" w:sz="0" w:space="0" w:color="auto"/>
            <w:left w:val="none" w:sz="0" w:space="0" w:color="auto"/>
            <w:bottom w:val="none" w:sz="0" w:space="0" w:color="auto"/>
            <w:right w:val="none" w:sz="0" w:space="0" w:color="auto"/>
          </w:divBdr>
          <w:divsChild>
            <w:div w:id="2071035726">
              <w:marLeft w:val="0"/>
              <w:marRight w:val="0"/>
              <w:marTop w:val="360"/>
              <w:marBottom w:val="0"/>
              <w:divBdr>
                <w:top w:val="none" w:sz="0" w:space="0" w:color="auto"/>
                <w:left w:val="none" w:sz="0" w:space="0" w:color="auto"/>
                <w:bottom w:val="none" w:sz="0" w:space="0" w:color="auto"/>
                <w:right w:val="none" w:sz="0" w:space="0" w:color="auto"/>
              </w:divBdr>
              <w:divsChild>
                <w:div w:id="1466046319">
                  <w:marLeft w:val="0"/>
                  <w:marRight w:val="0"/>
                  <w:marTop w:val="0"/>
                  <w:marBottom w:val="0"/>
                  <w:divBdr>
                    <w:top w:val="none" w:sz="0" w:space="0" w:color="auto"/>
                    <w:left w:val="none" w:sz="0" w:space="0" w:color="auto"/>
                    <w:bottom w:val="none" w:sz="0" w:space="0" w:color="auto"/>
                    <w:right w:val="none" w:sz="0" w:space="0" w:color="auto"/>
                  </w:divBdr>
                  <w:divsChild>
                    <w:div w:id="434863992">
                      <w:marLeft w:val="0"/>
                      <w:marRight w:val="0"/>
                      <w:marTop w:val="0"/>
                      <w:marBottom w:val="0"/>
                      <w:divBdr>
                        <w:top w:val="none" w:sz="0" w:space="0" w:color="auto"/>
                        <w:left w:val="none" w:sz="0" w:space="0" w:color="auto"/>
                        <w:bottom w:val="none" w:sz="0" w:space="0" w:color="auto"/>
                        <w:right w:val="none" w:sz="0" w:space="0" w:color="auto"/>
                      </w:divBdr>
                      <w:divsChild>
                        <w:div w:id="732313378">
                          <w:marLeft w:val="0"/>
                          <w:marRight w:val="0"/>
                          <w:marTop w:val="0"/>
                          <w:marBottom w:val="0"/>
                          <w:divBdr>
                            <w:top w:val="none" w:sz="0" w:space="0" w:color="auto"/>
                            <w:left w:val="none" w:sz="0" w:space="0" w:color="auto"/>
                            <w:bottom w:val="none" w:sz="0" w:space="0" w:color="auto"/>
                            <w:right w:val="none" w:sz="0" w:space="0" w:color="auto"/>
                          </w:divBdr>
                          <w:divsChild>
                            <w:div w:id="1250383145">
                              <w:marLeft w:val="0"/>
                              <w:marRight w:val="0"/>
                              <w:marTop w:val="0"/>
                              <w:marBottom w:val="0"/>
                              <w:divBdr>
                                <w:top w:val="none" w:sz="0" w:space="0" w:color="auto"/>
                                <w:left w:val="none" w:sz="0" w:space="0" w:color="auto"/>
                                <w:bottom w:val="none" w:sz="0" w:space="0" w:color="auto"/>
                                <w:right w:val="none" w:sz="0" w:space="0" w:color="auto"/>
                              </w:divBdr>
                              <w:divsChild>
                                <w:div w:id="641619479">
                                  <w:marLeft w:val="0"/>
                                  <w:marRight w:val="0"/>
                                  <w:marTop w:val="0"/>
                                  <w:marBottom w:val="0"/>
                                  <w:divBdr>
                                    <w:top w:val="none" w:sz="0" w:space="0" w:color="auto"/>
                                    <w:left w:val="none" w:sz="0" w:space="0" w:color="auto"/>
                                    <w:bottom w:val="none" w:sz="0" w:space="0" w:color="auto"/>
                                    <w:right w:val="none" w:sz="0" w:space="0" w:color="auto"/>
                                  </w:divBdr>
                                  <w:divsChild>
                                    <w:div w:id="205221350">
                                      <w:marLeft w:val="0"/>
                                      <w:marRight w:val="0"/>
                                      <w:marTop w:val="0"/>
                                      <w:marBottom w:val="0"/>
                                      <w:divBdr>
                                        <w:top w:val="none" w:sz="0" w:space="0" w:color="auto"/>
                                        <w:left w:val="none" w:sz="0" w:space="0" w:color="auto"/>
                                        <w:bottom w:val="none" w:sz="0" w:space="0" w:color="auto"/>
                                        <w:right w:val="none" w:sz="0" w:space="0" w:color="auto"/>
                                      </w:divBdr>
                                      <w:divsChild>
                                        <w:div w:id="394545411">
                                          <w:marLeft w:val="0"/>
                                          <w:marRight w:val="0"/>
                                          <w:marTop w:val="0"/>
                                          <w:marBottom w:val="0"/>
                                          <w:divBdr>
                                            <w:top w:val="none" w:sz="0" w:space="0" w:color="auto"/>
                                            <w:left w:val="none" w:sz="0" w:space="0" w:color="auto"/>
                                            <w:bottom w:val="none" w:sz="0" w:space="0" w:color="auto"/>
                                            <w:right w:val="none" w:sz="0" w:space="0" w:color="auto"/>
                                          </w:divBdr>
                                          <w:divsChild>
                                            <w:div w:id="219823496">
                                              <w:marLeft w:val="0"/>
                                              <w:marRight w:val="0"/>
                                              <w:marTop w:val="0"/>
                                              <w:marBottom w:val="0"/>
                                              <w:divBdr>
                                                <w:top w:val="none" w:sz="0" w:space="0" w:color="auto"/>
                                                <w:left w:val="none" w:sz="0" w:space="0" w:color="auto"/>
                                                <w:bottom w:val="none" w:sz="0" w:space="0" w:color="auto"/>
                                                <w:right w:val="none" w:sz="0" w:space="0" w:color="auto"/>
                                              </w:divBdr>
                                              <w:divsChild>
                                                <w:div w:id="648557505">
                                                  <w:marLeft w:val="0"/>
                                                  <w:marRight w:val="0"/>
                                                  <w:marTop w:val="360"/>
                                                  <w:marBottom w:val="180"/>
                                                  <w:divBdr>
                                                    <w:top w:val="none" w:sz="0" w:space="0" w:color="auto"/>
                                                    <w:left w:val="none" w:sz="0" w:space="0" w:color="auto"/>
                                                    <w:bottom w:val="none" w:sz="0" w:space="0" w:color="auto"/>
                                                    <w:right w:val="none" w:sz="0" w:space="0" w:color="auto"/>
                                                  </w:divBdr>
                                                </w:div>
                                                <w:div w:id="312487329">
                                                  <w:marLeft w:val="0"/>
                                                  <w:marRight w:val="0"/>
                                                  <w:marTop w:val="360"/>
                                                  <w:marBottom w:val="180"/>
                                                  <w:divBdr>
                                                    <w:top w:val="none" w:sz="0" w:space="0" w:color="auto"/>
                                                    <w:left w:val="none" w:sz="0" w:space="0" w:color="auto"/>
                                                    <w:bottom w:val="none" w:sz="0" w:space="0" w:color="auto"/>
                                                    <w:right w:val="none" w:sz="0" w:space="0" w:color="auto"/>
                                                  </w:divBdr>
                                                </w:div>
                                                <w:div w:id="103887396">
                                                  <w:marLeft w:val="0"/>
                                                  <w:marRight w:val="0"/>
                                                  <w:marTop w:val="180"/>
                                                  <w:marBottom w:val="240"/>
                                                  <w:divBdr>
                                                    <w:top w:val="none" w:sz="0" w:space="0" w:color="auto"/>
                                                    <w:left w:val="none" w:sz="0" w:space="0" w:color="auto"/>
                                                    <w:bottom w:val="none" w:sz="0" w:space="0" w:color="auto"/>
                                                    <w:right w:val="none" w:sz="0" w:space="0" w:color="auto"/>
                                                  </w:divBdr>
                                                </w:div>
                                                <w:div w:id="1781759588">
                                                  <w:marLeft w:val="0"/>
                                                  <w:marRight w:val="0"/>
                                                  <w:marTop w:val="360"/>
                                                  <w:marBottom w:val="180"/>
                                                  <w:divBdr>
                                                    <w:top w:val="none" w:sz="0" w:space="0" w:color="auto"/>
                                                    <w:left w:val="none" w:sz="0" w:space="0" w:color="auto"/>
                                                    <w:bottom w:val="none" w:sz="0" w:space="0" w:color="auto"/>
                                                    <w:right w:val="none" w:sz="0" w:space="0" w:color="auto"/>
                                                  </w:divBdr>
                                                </w:div>
                                                <w:div w:id="1915896265">
                                                  <w:marLeft w:val="0"/>
                                                  <w:marRight w:val="0"/>
                                                  <w:marTop w:val="180"/>
                                                  <w:marBottom w:val="240"/>
                                                  <w:divBdr>
                                                    <w:top w:val="none" w:sz="0" w:space="0" w:color="auto"/>
                                                    <w:left w:val="none" w:sz="0" w:space="0" w:color="auto"/>
                                                    <w:bottom w:val="none" w:sz="0" w:space="0" w:color="auto"/>
                                                    <w:right w:val="none" w:sz="0" w:space="0" w:color="auto"/>
                                                  </w:divBdr>
                                                </w:div>
                                                <w:div w:id="1431126290">
                                                  <w:marLeft w:val="0"/>
                                                  <w:marRight w:val="0"/>
                                                  <w:marTop w:val="360"/>
                                                  <w:marBottom w:val="180"/>
                                                  <w:divBdr>
                                                    <w:top w:val="none" w:sz="0" w:space="0" w:color="auto"/>
                                                    <w:left w:val="none" w:sz="0" w:space="0" w:color="auto"/>
                                                    <w:bottom w:val="none" w:sz="0" w:space="0" w:color="auto"/>
                                                    <w:right w:val="none" w:sz="0" w:space="0" w:color="auto"/>
                                                  </w:divBdr>
                                                </w:div>
                                                <w:div w:id="1916629267">
                                                  <w:marLeft w:val="0"/>
                                                  <w:marRight w:val="0"/>
                                                  <w:marTop w:val="180"/>
                                                  <w:marBottom w:val="240"/>
                                                  <w:divBdr>
                                                    <w:top w:val="none" w:sz="0" w:space="0" w:color="auto"/>
                                                    <w:left w:val="none" w:sz="0" w:space="0" w:color="auto"/>
                                                    <w:bottom w:val="none" w:sz="0" w:space="0" w:color="auto"/>
                                                    <w:right w:val="none" w:sz="0" w:space="0" w:color="auto"/>
                                                  </w:divBdr>
                                                </w:div>
                                                <w:div w:id="180629711">
                                                  <w:marLeft w:val="0"/>
                                                  <w:marRight w:val="0"/>
                                                  <w:marTop w:val="180"/>
                                                  <w:marBottom w:val="240"/>
                                                  <w:divBdr>
                                                    <w:top w:val="none" w:sz="0" w:space="0" w:color="auto"/>
                                                    <w:left w:val="none" w:sz="0" w:space="0" w:color="auto"/>
                                                    <w:bottom w:val="none" w:sz="0" w:space="0" w:color="auto"/>
                                                    <w:right w:val="none" w:sz="0" w:space="0" w:color="auto"/>
                                                  </w:divBdr>
                                                </w:div>
                                                <w:div w:id="264969750">
                                                  <w:marLeft w:val="0"/>
                                                  <w:marRight w:val="0"/>
                                                  <w:marTop w:val="180"/>
                                                  <w:marBottom w:val="240"/>
                                                  <w:divBdr>
                                                    <w:top w:val="none" w:sz="0" w:space="0" w:color="auto"/>
                                                    <w:left w:val="none" w:sz="0" w:space="0" w:color="auto"/>
                                                    <w:bottom w:val="none" w:sz="0" w:space="0" w:color="auto"/>
                                                    <w:right w:val="none" w:sz="0" w:space="0" w:color="auto"/>
                                                  </w:divBdr>
                                                </w:div>
                                                <w:div w:id="1565867547">
                                                  <w:marLeft w:val="0"/>
                                                  <w:marRight w:val="0"/>
                                                  <w:marTop w:val="60"/>
                                                  <w:marBottom w:val="180"/>
                                                  <w:divBdr>
                                                    <w:top w:val="none" w:sz="0" w:space="0" w:color="auto"/>
                                                    <w:left w:val="none" w:sz="0" w:space="0" w:color="auto"/>
                                                    <w:bottom w:val="none" w:sz="0" w:space="0" w:color="auto"/>
                                                    <w:right w:val="none" w:sz="0" w:space="0" w:color="auto"/>
                                                  </w:divBdr>
                                                </w:div>
                                                <w:div w:id="530385776">
                                                  <w:marLeft w:val="0"/>
                                                  <w:marRight w:val="0"/>
                                                  <w:marTop w:val="180"/>
                                                  <w:marBottom w:val="240"/>
                                                  <w:divBdr>
                                                    <w:top w:val="none" w:sz="0" w:space="0" w:color="auto"/>
                                                    <w:left w:val="none" w:sz="0" w:space="0" w:color="auto"/>
                                                    <w:bottom w:val="none" w:sz="0" w:space="0" w:color="auto"/>
                                                    <w:right w:val="none" w:sz="0" w:space="0" w:color="auto"/>
                                                  </w:divBdr>
                                                </w:div>
                                                <w:div w:id="1915695851">
                                                  <w:marLeft w:val="0"/>
                                                  <w:marRight w:val="0"/>
                                                  <w:marTop w:val="360"/>
                                                  <w:marBottom w:val="180"/>
                                                  <w:divBdr>
                                                    <w:top w:val="none" w:sz="0" w:space="0" w:color="auto"/>
                                                    <w:left w:val="none" w:sz="0" w:space="0" w:color="auto"/>
                                                    <w:bottom w:val="none" w:sz="0" w:space="0" w:color="auto"/>
                                                    <w:right w:val="none" w:sz="0" w:space="0" w:color="auto"/>
                                                  </w:divBdr>
                                                </w:div>
                                                <w:div w:id="144400105">
                                                  <w:marLeft w:val="0"/>
                                                  <w:marRight w:val="0"/>
                                                  <w:marTop w:val="180"/>
                                                  <w:marBottom w:val="240"/>
                                                  <w:divBdr>
                                                    <w:top w:val="none" w:sz="0" w:space="0" w:color="auto"/>
                                                    <w:left w:val="none" w:sz="0" w:space="0" w:color="auto"/>
                                                    <w:bottom w:val="none" w:sz="0" w:space="0" w:color="auto"/>
                                                    <w:right w:val="none" w:sz="0" w:space="0" w:color="auto"/>
                                                  </w:divBdr>
                                                </w:div>
                                                <w:div w:id="66080484">
                                                  <w:marLeft w:val="0"/>
                                                  <w:marRight w:val="0"/>
                                                  <w:marTop w:val="360"/>
                                                  <w:marBottom w:val="180"/>
                                                  <w:divBdr>
                                                    <w:top w:val="none" w:sz="0" w:space="0" w:color="auto"/>
                                                    <w:left w:val="none" w:sz="0" w:space="0" w:color="auto"/>
                                                    <w:bottom w:val="none" w:sz="0" w:space="0" w:color="auto"/>
                                                    <w:right w:val="none" w:sz="0" w:space="0" w:color="auto"/>
                                                  </w:divBdr>
                                                </w:div>
                                                <w:div w:id="337314211">
                                                  <w:marLeft w:val="0"/>
                                                  <w:marRight w:val="0"/>
                                                  <w:marTop w:val="180"/>
                                                  <w:marBottom w:val="240"/>
                                                  <w:divBdr>
                                                    <w:top w:val="none" w:sz="0" w:space="0" w:color="auto"/>
                                                    <w:left w:val="none" w:sz="0" w:space="0" w:color="auto"/>
                                                    <w:bottom w:val="none" w:sz="0" w:space="0" w:color="auto"/>
                                                    <w:right w:val="none" w:sz="0" w:space="0" w:color="auto"/>
                                                  </w:divBdr>
                                                </w:div>
                                                <w:div w:id="1340935522">
                                                  <w:marLeft w:val="0"/>
                                                  <w:marRight w:val="0"/>
                                                  <w:marTop w:val="180"/>
                                                  <w:marBottom w:val="240"/>
                                                  <w:divBdr>
                                                    <w:top w:val="none" w:sz="0" w:space="0" w:color="auto"/>
                                                    <w:left w:val="none" w:sz="0" w:space="0" w:color="auto"/>
                                                    <w:bottom w:val="none" w:sz="0" w:space="0" w:color="auto"/>
                                                    <w:right w:val="none" w:sz="0" w:space="0" w:color="auto"/>
                                                  </w:divBdr>
                                                </w:div>
                                                <w:div w:id="1645771972">
                                                  <w:marLeft w:val="0"/>
                                                  <w:marRight w:val="0"/>
                                                  <w:marTop w:val="0"/>
                                                  <w:marBottom w:val="0"/>
                                                  <w:divBdr>
                                                    <w:top w:val="none" w:sz="0" w:space="0" w:color="auto"/>
                                                    <w:left w:val="none" w:sz="0" w:space="0" w:color="auto"/>
                                                    <w:bottom w:val="none" w:sz="0" w:space="0" w:color="auto"/>
                                                    <w:right w:val="none" w:sz="0" w:space="0" w:color="auto"/>
                                                  </w:divBdr>
                                                  <w:divsChild>
                                                    <w:div w:id="567620481">
                                                      <w:marLeft w:val="0"/>
                                                      <w:marRight w:val="0"/>
                                                      <w:marTop w:val="60"/>
                                                      <w:marBottom w:val="0"/>
                                                      <w:divBdr>
                                                        <w:top w:val="none" w:sz="0" w:space="0" w:color="auto"/>
                                                        <w:left w:val="none" w:sz="0" w:space="0" w:color="auto"/>
                                                        <w:bottom w:val="none" w:sz="0" w:space="0" w:color="auto"/>
                                                        <w:right w:val="none" w:sz="0" w:space="0" w:color="auto"/>
                                                      </w:divBdr>
                                                      <w:divsChild>
                                                        <w:div w:id="107801546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4603864">
      <w:bodyDiv w:val="1"/>
      <w:marLeft w:val="0"/>
      <w:marRight w:val="0"/>
      <w:marTop w:val="0"/>
      <w:marBottom w:val="0"/>
      <w:divBdr>
        <w:top w:val="none" w:sz="0" w:space="0" w:color="auto"/>
        <w:left w:val="none" w:sz="0" w:space="0" w:color="auto"/>
        <w:bottom w:val="none" w:sz="0" w:space="0" w:color="auto"/>
        <w:right w:val="none" w:sz="0" w:space="0" w:color="auto"/>
      </w:divBdr>
      <w:divsChild>
        <w:div w:id="33890598">
          <w:marLeft w:val="-3"/>
          <w:marRight w:val="-3"/>
          <w:marTop w:val="0"/>
          <w:marBottom w:val="0"/>
          <w:divBdr>
            <w:top w:val="none" w:sz="0" w:space="0" w:color="auto"/>
            <w:left w:val="none" w:sz="0" w:space="0" w:color="auto"/>
            <w:bottom w:val="none" w:sz="0" w:space="0" w:color="auto"/>
            <w:right w:val="none" w:sz="0" w:space="0" w:color="auto"/>
          </w:divBdr>
          <w:divsChild>
            <w:div w:id="1378046411">
              <w:marLeft w:val="0"/>
              <w:marRight w:val="0"/>
              <w:marTop w:val="360"/>
              <w:marBottom w:val="0"/>
              <w:divBdr>
                <w:top w:val="none" w:sz="0" w:space="0" w:color="auto"/>
                <w:left w:val="none" w:sz="0" w:space="0" w:color="auto"/>
                <w:bottom w:val="none" w:sz="0" w:space="0" w:color="auto"/>
                <w:right w:val="none" w:sz="0" w:space="0" w:color="auto"/>
              </w:divBdr>
              <w:divsChild>
                <w:div w:id="1009797764">
                  <w:marLeft w:val="0"/>
                  <w:marRight w:val="0"/>
                  <w:marTop w:val="0"/>
                  <w:marBottom w:val="0"/>
                  <w:divBdr>
                    <w:top w:val="none" w:sz="0" w:space="0" w:color="auto"/>
                    <w:left w:val="none" w:sz="0" w:space="0" w:color="auto"/>
                    <w:bottom w:val="none" w:sz="0" w:space="0" w:color="auto"/>
                    <w:right w:val="none" w:sz="0" w:space="0" w:color="auto"/>
                  </w:divBdr>
                  <w:divsChild>
                    <w:div w:id="1347175590">
                      <w:marLeft w:val="0"/>
                      <w:marRight w:val="0"/>
                      <w:marTop w:val="0"/>
                      <w:marBottom w:val="0"/>
                      <w:divBdr>
                        <w:top w:val="none" w:sz="0" w:space="0" w:color="auto"/>
                        <w:left w:val="none" w:sz="0" w:space="0" w:color="auto"/>
                        <w:bottom w:val="none" w:sz="0" w:space="0" w:color="auto"/>
                        <w:right w:val="none" w:sz="0" w:space="0" w:color="auto"/>
                      </w:divBdr>
                      <w:divsChild>
                        <w:div w:id="1314263066">
                          <w:marLeft w:val="0"/>
                          <w:marRight w:val="0"/>
                          <w:marTop w:val="0"/>
                          <w:marBottom w:val="0"/>
                          <w:divBdr>
                            <w:top w:val="none" w:sz="0" w:space="0" w:color="auto"/>
                            <w:left w:val="none" w:sz="0" w:space="0" w:color="auto"/>
                            <w:bottom w:val="none" w:sz="0" w:space="0" w:color="auto"/>
                            <w:right w:val="none" w:sz="0" w:space="0" w:color="auto"/>
                          </w:divBdr>
                          <w:divsChild>
                            <w:div w:id="1275358081">
                              <w:marLeft w:val="0"/>
                              <w:marRight w:val="0"/>
                              <w:marTop w:val="0"/>
                              <w:marBottom w:val="0"/>
                              <w:divBdr>
                                <w:top w:val="none" w:sz="0" w:space="0" w:color="auto"/>
                                <w:left w:val="none" w:sz="0" w:space="0" w:color="auto"/>
                                <w:bottom w:val="none" w:sz="0" w:space="0" w:color="auto"/>
                                <w:right w:val="none" w:sz="0" w:space="0" w:color="auto"/>
                              </w:divBdr>
                              <w:divsChild>
                                <w:div w:id="852038946">
                                  <w:marLeft w:val="0"/>
                                  <w:marRight w:val="0"/>
                                  <w:marTop w:val="0"/>
                                  <w:marBottom w:val="0"/>
                                  <w:divBdr>
                                    <w:top w:val="none" w:sz="0" w:space="0" w:color="auto"/>
                                    <w:left w:val="none" w:sz="0" w:space="0" w:color="auto"/>
                                    <w:bottom w:val="none" w:sz="0" w:space="0" w:color="auto"/>
                                    <w:right w:val="none" w:sz="0" w:space="0" w:color="auto"/>
                                  </w:divBdr>
                                  <w:divsChild>
                                    <w:div w:id="999817901">
                                      <w:marLeft w:val="0"/>
                                      <w:marRight w:val="0"/>
                                      <w:marTop w:val="0"/>
                                      <w:marBottom w:val="0"/>
                                      <w:divBdr>
                                        <w:top w:val="none" w:sz="0" w:space="0" w:color="auto"/>
                                        <w:left w:val="none" w:sz="0" w:space="0" w:color="auto"/>
                                        <w:bottom w:val="none" w:sz="0" w:space="0" w:color="auto"/>
                                        <w:right w:val="none" w:sz="0" w:space="0" w:color="auto"/>
                                      </w:divBdr>
                                      <w:divsChild>
                                        <w:div w:id="1488668088">
                                          <w:marLeft w:val="0"/>
                                          <w:marRight w:val="0"/>
                                          <w:marTop w:val="0"/>
                                          <w:marBottom w:val="0"/>
                                          <w:divBdr>
                                            <w:top w:val="none" w:sz="0" w:space="0" w:color="auto"/>
                                            <w:left w:val="none" w:sz="0" w:space="0" w:color="auto"/>
                                            <w:bottom w:val="none" w:sz="0" w:space="0" w:color="auto"/>
                                            <w:right w:val="none" w:sz="0" w:space="0" w:color="auto"/>
                                          </w:divBdr>
                                          <w:divsChild>
                                            <w:div w:id="1826045935">
                                              <w:marLeft w:val="0"/>
                                              <w:marRight w:val="0"/>
                                              <w:marTop w:val="0"/>
                                              <w:marBottom w:val="0"/>
                                              <w:divBdr>
                                                <w:top w:val="none" w:sz="0" w:space="0" w:color="auto"/>
                                                <w:left w:val="none" w:sz="0" w:space="0" w:color="auto"/>
                                                <w:bottom w:val="none" w:sz="0" w:space="0" w:color="auto"/>
                                                <w:right w:val="none" w:sz="0" w:space="0" w:color="auto"/>
                                              </w:divBdr>
                                              <w:divsChild>
                                                <w:div w:id="1916235422">
                                                  <w:marLeft w:val="0"/>
                                                  <w:marRight w:val="0"/>
                                                  <w:marTop w:val="360"/>
                                                  <w:marBottom w:val="180"/>
                                                  <w:divBdr>
                                                    <w:top w:val="none" w:sz="0" w:space="0" w:color="auto"/>
                                                    <w:left w:val="none" w:sz="0" w:space="0" w:color="auto"/>
                                                    <w:bottom w:val="none" w:sz="0" w:space="0" w:color="auto"/>
                                                    <w:right w:val="none" w:sz="0" w:space="0" w:color="auto"/>
                                                  </w:divBdr>
                                                </w:div>
                                                <w:div w:id="1481533095">
                                                  <w:marLeft w:val="0"/>
                                                  <w:marRight w:val="0"/>
                                                  <w:marTop w:val="180"/>
                                                  <w:marBottom w:val="240"/>
                                                  <w:divBdr>
                                                    <w:top w:val="none" w:sz="0" w:space="0" w:color="auto"/>
                                                    <w:left w:val="none" w:sz="0" w:space="0" w:color="auto"/>
                                                    <w:bottom w:val="none" w:sz="0" w:space="0" w:color="auto"/>
                                                    <w:right w:val="none" w:sz="0" w:space="0" w:color="auto"/>
                                                  </w:divBdr>
                                                </w:div>
                                                <w:div w:id="1227566039">
                                                  <w:marLeft w:val="0"/>
                                                  <w:marRight w:val="0"/>
                                                  <w:marTop w:val="180"/>
                                                  <w:marBottom w:val="240"/>
                                                  <w:divBdr>
                                                    <w:top w:val="none" w:sz="0" w:space="0" w:color="auto"/>
                                                    <w:left w:val="none" w:sz="0" w:space="0" w:color="auto"/>
                                                    <w:bottom w:val="none" w:sz="0" w:space="0" w:color="auto"/>
                                                    <w:right w:val="none" w:sz="0" w:space="0" w:color="auto"/>
                                                  </w:divBdr>
                                                </w:div>
                                                <w:div w:id="2124962228">
                                                  <w:marLeft w:val="0"/>
                                                  <w:marRight w:val="0"/>
                                                  <w:marTop w:val="360"/>
                                                  <w:marBottom w:val="180"/>
                                                  <w:divBdr>
                                                    <w:top w:val="none" w:sz="0" w:space="0" w:color="auto"/>
                                                    <w:left w:val="none" w:sz="0" w:space="0" w:color="auto"/>
                                                    <w:bottom w:val="none" w:sz="0" w:space="0" w:color="auto"/>
                                                    <w:right w:val="none" w:sz="0" w:space="0" w:color="auto"/>
                                                  </w:divBdr>
                                                </w:div>
                                                <w:div w:id="2088533454">
                                                  <w:marLeft w:val="0"/>
                                                  <w:marRight w:val="0"/>
                                                  <w:marTop w:val="180"/>
                                                  <w:marBottom w:val="240"/>
                                                  <w:divBdr>
                                                    <w:top w:val="none" w:sz="0" w:space="0" w:color="auto"/>
                                                    <w:left w:val="none" w:sz="0" w:space="0" w:color="auto"/>
                                                    <w:bottom w:val="none" w:sz="0" w:space="0" w:color="auto"/>
                                                    <w:right w:val="none" w:sz="0" w:space="0" w:color="auto"/>
                                                  </w:divBdr>
                                                </w:div>
                                                <w:div w:id="472868779">
                                                  <w:marLeft w:val="0"/>
                                                  <w:marRight w:val="0"/>
                                                  <w:marTop w:val="360"/>
                                                  <w:marBottom w:val="180"/>
                                                  <w:divBdr>
                                                    <w:top w:val="none" w:sz="0" w:space="0" w:color="auto"/>
                                                    <w:left w:val="none" w:sz="0" w:space="0" w:color="auto"/>
                                                    <w:bottom w:val="none" w:sz="0" w:space="0" w:color="auto"/>
                                                    <w:right w:val="none" w:sz="0" w:space="0" w:color="auto"/>
                                                  </w:divBdr>
                                                </w:div>
                                                <w:div w:id="1062100496">
                                                  <w:marLeft w:val="0"/>
                                                  <w:marRight w:val="0"/>
                                                  <w:marTop w:val="180"/>
                                                  <w:marBottom w:val="240"/>
                                                  <w:divBdr>
                                                    <w:top w:val="none" w:sz="0" w:space="0" w:color="auto"/>
                                                    <w:left w:val="none" w:sz="0" w:space="0" w:color="auto"/>
                                                    <w:bottom w:val="none" w:sz="0" w:space="0" w:color="auto"/>
                                                    <w:right w:val="none" w:sz="0" w:space="0" w:color="auto"/>
                                                  </w:divBdr>
                                                </w:div>
                                                <w:div w:id="204292114">
                                                  <w:marLeft w:val="0"/>
                                                  <w:marRight w:val="0"/>
                                                  <w:marTop w:val="180"/>
                                                  <w:marBottom w:val="240"/>
                                                  <w:divBdr>
                                                    <w:top w:val="none" w:sz="0" w:space="0" w:color="auto"/>
                                                    <w:left w:val="none" w:sz="0" w:space="0" w:color="auto"/>
                                                    <w:bottom w:val="none" w:sz="0" w:space="0" w:color="auto"/>
                                                    <w:right w:val="none" w:sz="0" w:space="0" w:color="auto"/>
                                                  </w:divBdr>
                                                </w:div>
                                                <w:div w:id="342243063">
                                                  <w:marLeft w:val="0"/>
                                                  <w:marRight w:val="0"/>
                                                  <w:marTop w:val="180"/>
                                                  <w:marBottom w:val="240"/>
                                                  <w:divBdr>
                                                    <w:top w:val="none" w:sz="0" w:space="0" w:color="auto"/>
                                                    <w:left w:val="none" w:sz="0" w:space="0" w:color="auto"/>
                                                    <w:bottom w:val="none" w:sz="0" w:space="0" w:color="auto"/>
                                                    <w:right w:val="none" w:sz="0" w:space="0" w:color="auto"/>
                                                  </w:divBdr>
                                                </w:div>
                                                <w:div w:id="800611895">
                                                  <w:marLeft w:val="0"/>
                                                  <w:marRight w:val="0"/>
                                                  <w:marTop w:val="180"/>
                                                  <w:marBottom w:val="240"/>
                                                  <w:divBdr>
                                                    <w:top w:val="none" w:sz="0" w:space="0" w:color="auto"/>
                                                    <w:left w:val="none" w:sz="0" w:space="0" w:color="auto"/>
                                                    <w:bottom w:val="none" w:sz="0" w:space="0" w:color="auto"/>
                                                    <w:right w:val="none" w:sz="0" w:space="0" w:color="auto"/>
                                                  </w:divBdr>
                                                </w:div>
                                                <w:div w:id="62878194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3994205">
      <w:bodyDiv w:val="1"/>
      <w:marLeft w:val="0"/>
      <w:marRight w:val="0"/>
      <w:marTop w:val="0"/>
      <w:marBottom w:val="0"/>
      <w:divBdr>
        <w:top w:val="none" w:sz="0" w:space="0" w:color="auto"/>
        <w:left w:val="none" w:sz="0" w:space="0" w:color="auto"/>
        <w:bottom w:val="none" w:sz="0" w:space="0" w:color="auto"/>
        <w:right w:val="none" w:sz="0" w:space="0" w:color="auto"/>
      </w:divBdr>
      <w:divsChild>
        <w:div w:id="161896647">
          <w:marLeft w:val="-3"/>
          <w:marRight w:val="-3"/>
          <w:marTop w:val="0"/>
          <w:marBottom w:val="0"/>
          <w:divBdr>
            <w:top w:val="none" w:sz="0" w:space="0" w:color="auto"/>
            <w:left w:val="none" w:sz="0" w:space="0" w:color="auto"/>
            <w:bottom w:val="none" w:sz="0" w:space="0" w:color="auto"/>
            <w:right w:val="none" w:sz="0" w:space="0" w:color="auto"/>
          </w:divBdr>
          <w:divsChild>
            <w:div w:id="247421588">
              <w:marLeft w:val="0"/>
              <w:marRight w:val="0"/>
              <w:marTop w:val="360"/>
              <w:marBottom w:val="0"/>
              <w:divBdr>
                <w:top w:val="none" w:sz="0" w:space="0" w:color="auto"/>
                <w:left w:val="none" w:sz="0" w:space="0" w:color="auto"/>
                <w:bottom w:val="none" w:sz="0" w:space="0" w:color="auto"/>
                <w:right w:val="none" w:sz="0" w:space="0" w:color="auto"/>
              </w:divBdr>
              <w:divsChild>
                <w:div w:id="1947807130">
                  <w:marLeft w:val="0"/>
                  <w:marRight w:val="0"/>
                  <w:marTop w:val="0"/>
                  <w:marBottom w:val="0"/>
                  <w:divBdr>
                    <w:top w:val="none" w:sz="0" w:space="0" w:color="auto"/>
                    <w:left w:val="none" w:sz="0" w:space="0" w:color="auto"/>
                    <w:bottom w:val="none" w:sz="0" w:space="0" w:color="auto"/>
                    <w:right w:val="none" w:sz="0" w:space="0" w:color="auto"/>
                  </w:divBdr>
                  <w:divsChild>
                    <w:div w:id="1244488667">
                      <w:marLeft w:val="0"/>
                      <w:marRight w:val="0"/>
                      <w:marTop w:val="0"/>
                      <w:marBottom w:val="0"/>
                      <w:divBdr>
                        <w:top w:val="none" w:sz="0" w:space="0" w:color="auto"/>
                        <w:left w:val="none" w:sz="0" w:space="0" w:color="auto"/>
                        <w:bottom w:val="none" w:sz="0" w:space="0" w:color="auto"/>
                        <w:right w:val="none" w:sz="0" w:space="0" w:color="auto"/>
                      </w:divBdr>
                      <w:divsChild>
                        <w:div w:id="32656805">
                          <w:marLeft w:val="0"/>
                          <w:marRight w:val="0"/>
                          <w:marTop w:val="0"/>
                          <w:marBottom w:val="0"/>
                          <w:divBdr>
                            <w:top w:val="none" w:sz="0" w:space="0" w:color="auto"/>
                            <w:left w:val="none" w:sz="0" w:space="0" w:color="auto"/>
                            <w:bottom w:val="none" w:sz="0" w:space="0" w:color="auto"/>
                            <w:right w:val="none" w:sz="0" w:space="0" w:color="auto"/>
                          </w:divBdr>
                          <w:divsChild>
                            <w:div w:id="678432989">
                              <w:marLeft w:val="0"/>
                              <w:marRight w:val="0"/>
                              <w:marTop w:val="0"/>
                              <w:marBottom w:val="0"/>
                              <w:divBdr>
                                <w:top w:val="none" w:sz="0" w:space="0" w:color="auto"/>
                                <w:left w:val="none" w:sz="0" w:space="0" w:color="auto"/>
                                <w:bottom w:val="none" w:sz="0" w:space="0" w:color="auto"/>
                                <w:right w:val="none" w:sz="0" w:space="0" w:color="auto"/>
                              </w:divBdr>
                              <w:divsChild>
                                <w:div w:id="2085099880">
                                  <w:marLeft w:val="0"/>
                                  <w:marRight w:val="0"/>
                                  <w:marTop w:val="0"/>
                                  <w:marBottom w:val="0"/>
                                  <w:divBdr>
                                    <w:top w:val="none" w:sz="0" w:space="0" w:color="auto"/>
                                    <w:left w:val="none" w:sz="0" w:space="0" w:color="auto"/>
                                    <w:bottom w:val="none" w:sz="0" w:space="0" w:color="auto"/>
                                    <w:right w:val="none" w:sz="0" w:space="0" w:color="auto"/>
                                  </w:divBdr>
                                  <w:divsChild>
                                    <w:div w:id="1155343556">
                                      <w:marLeft w:val="0"/>
                                      <w:marRight w:val="0"/>
                                      <w:marTop w:val="0"/>
                                      <w:marBottom w:val="0"/>
                                      <w:divBdr>
                                        <w:top w:val="none" w:sz="0" w:space="0" w:color="auto"/>
                                        <w:left w:val="none" w:sz="0" w:space="0" w:color="auto"/>
                                        <w:bottom w:val="none" w:sz="0" w:space="0" w:color="auto"/>
                                        <w:right w:val="none" w:sz="0" w:space="0" w:color="auto"/>
                                      </w:divBdr>
                                      <w:divsChild>
                                        <w:div w:id="991786284">
                                          <w:marLeft w:val="0"/>
                                          <w:marRight w:val="0"/>
                                          <w:marTop w:val="0"/>
                                          <w:marBottom w:val="0"/>
                                          <w:divBdr>
                                            <w:top w:val="none" w:sz="0" w:space="0" w:color="auto"/>
                                            <w:left w:val="none" w:sz="0" w:space="0" w:color="auto"/>
                                            <w:bottom w:val="none" w:sz="0" w:space="0" w:color="auto"/>
                                            <w:right w:val="none" w:sz="0" w:space="0" w:color="auto"/>
                                          </w:divBdr>
                                          <w:divsChild>
                                            <w:div w:id="551618402">
                                              <w:marLeft w:val="0"/>
                                              <w:marRight w:val="0"/>
                                              <w:marTop w:val="0"/>
                                              <w:marBottom w:val="0"/>
                                              <w:divBdr>
                                                <w:top w:val="none" w:sz="0" w:space="0" w:color="auto"/>
                                                <w:left w:val="none" w:sz="0" w:space="0" w:color="auto"/>
                                                <w:bottom w:val="none" w:sz="0" w:space="0" w:color="auto"/>
                                                <w:right w:val="none" w:sz="0" w:space="0" w:color="auto"/>
                                              </w:divBdr>
                                              <w:divsChild>
                                                <w:div w:id="338696532">
                                                  <w:marLeft w:val="0"/>
                                                  <w:marRight w:val="0"/>
                                                  <w:marTop w:val="180"/>
                                                  <w:marBottom w:val="240"/>
                                                  <w:divBdr>
                                                    <w:top w:val="none" w:sz="0" w:space="0" w:color="auto"/>
                                                    <w:left w:val="none" w:sz="0" w:space="0" w:color="auto"/>
                                                    <w:bottom w:val="none" w:sz="0" w:space="0" w:color="auto"/>
                                                    <w:right w:val="none" w:sz="0" w:space="0" w:color="auto"/>
                                                  </w:divBdr>
                                                </w:div>
                                                <w:div w:id="847986284">
                                                  <w:marLeft w:val="0"/>
                                                  <w:marRight w:val="0"/>
                                                  <w:marTop w:val="360"/>
                                                  <w:marBottom w:val="180"/>
                                                  <w:divBdr>
                                                    <w:top w:val="none" w:sz="0" w:space="0" w:color="auto"/>
                                                    <w:left w:val="none" w:sz="0" w:space="0" w:color="auto"/>
                                                    <w:bottom w:val="none" w:sz="0" w:space="0" w:color="auto"/>
                                                    <w:right w:val="none" w:sz="0" w:space="0" w:color="auto"/>
                                                  </w:divBdr>
                                                </w:div>
                                                <w:div w:id="19015044">
                                                  <w:marLeft w:val="0"/>
                                                  <w:marRight w:val="0"/>
                                                  <w:marTop w:val="360"/>
                                                  <w:marBottom w:val="180"/>
                                                  <w:divBdr>
                                                    <w:top w:val="none" w:sz="0" w:space="0" w:color="auto"/>
                                                    <w:left w:val="none" w:sz="0" w:space="0" w:color="auto"/>
                                                    <w:bottom w:val="none" w:sz="0" w:space="0" w:color="auto"/>
                                                    <w:right w:val="none" w:sz="0" w:space="0" w:color="auto"/>
                                                  </w:divBdr>
                                                </w:div>
                                                <w:div w:id="306739345">
                                                  <w:marLeft w:val="0"/>
                                                  <w:marRight w:val="0"/>
                                                  <w:marTop w:val="360"/>
                                                  <w:marBottom w:val="180"/>
                                                  <w:divBdr>
                                                    <w:top w:val="none" w:sz="0" w:space="0" w:color="auto"/>
                                                    <w:left w:val="none" w:sz="0" w:space="0" w:color="auto"/>
                                                    <w:bottom w:val="none" w:sz="0" w:space="0" w:color="auto"/>
                                                    <w:right w:val="none" w:sz="0" w:space="0" w:color="auto"/>
                                                  </w:divBdr>
                                                </w:div>
                                                <w:div w:id="1892880289">
                                                  <w:marLeft w:val="0"/>
                                                  <w:marRight w:val="0"/>
                                                  <w:marTop w:val="180"/>
                                                  <w:marBottom w:val="240"/>
                                                  <w:divBdr>
                                                    <w:top w:val="none" w:sz="0" w:space="0" w:color="auto"/>
                                                    <w:left w:val="none" w:sz="0" w:space="0" w:color="auto"/>
                                                    <w:bottom w:val="none" w:sz="0" w:space="0" w:color="auto"/>
                                                    <w:right w:val="none" w:sz="0" w:space="0" w:color="auto"/>
                                                  </w:divBdr>
                                                </w:div>
                                                <w:div w:id="663552928">
                                                  <w:marLeft w:val="0"/>
                                                  <w:marRight w:val="0"/>
                                                  <w:marTop w:val="360"/>
                                                  <w:marBottom w:val="180"/>
                                                  <w:divBdr>
                                                    <w:top w:val="none" w:sz="0" w:space="0" w:color="auto"/>
                                                    <w:left w:val="none" w:sz="0" w:space="0" w:color="auto"/>
                                                    <w:bottom w:val="none" w:sz="0" w:space="0" w:color="auto"/>
                                                    <w:right w:val="none" w:sz="0" w:space="0" w:color="auto"/>
                                                  </w:divBdr>
                                                </w:div>
                                                <w:div w:id="189609220">
                                                  <w:marLeft w:val="0"/>
                                                  <w:marRight w:val="0"/>
                                                  <w:marTop w:val="180"/>
                                                  <w:marBottom w:val="240"/>
                                                  <w:divBdr>
                                                    <w:top w:val="none" w:sz="0" w:space="0" w:color="auto"/>
                                                    <w:left w:val="none" w:sz="0" w:space="0" w:color="auto"/>
                                                    <w:bottom w:val="none" w:sz="0" w:space="0" w:color="auto"/>
                                                    <w:right w:val="none" w:sz="0" w:space="0" w:color="auto"/>
                                                  </w:divBdr>
                                                </w:div>
                                                <w:div w:id="1697777971">
                                                  <w:marLeft w:val="0"/>
                                                  <w:marRight w:val="0"/>
                                                  <w:marTop w:val="180"/>
                                                  <w:marBottom w:val="240"/>
                                                  <w:divBdr>
                                                    <w:top w:val="none" w:sz="0" w:space="0" w:color="auto"/>
                                                    <w:left w:val="none" w:sz="0" w:space="0" w:color="auto"/>
                                                    <w:bottom w:val="none" w:sz="0" w:space="0" w:color="auto"/>
                                                    <w:right w:val="none" w:sz="0" w:space="0" w:color="auto"/>
                                                  </w:divBdr>
                                                </w:div>
                                                <w:div w:id="7590321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5106969">
      <w:bodyDiv w:val="1"/>
      <w:marLeft w:val="0"/>
      <w:marRight w:val="0"/>
      <w:marTop w:val="0"/>
      <w:marBottom w:val="0"/>
      <w:divBdr>
        <w:top w:val="none" w:sz="0" w:space="0" w:color="auto"/>
        <w:left w:val="none" w:sz="0" w:space="0" w:color="auto"/>
        <w:bottom w:val="none" w:sz="0" w:space="0" w:color="auto"/>
        <w:right w:val="none" w:sz="0" w:space="0" w:color="auto"/>
      </w:divBdr>
      <w:divsChild>
        <w:div w:id="1955012003">
          <w:marLeft w:val="-3"/>
          <w:marRight w:val="-3"/>
          <w:marTop w:val="0"/>
          <w:marBottom w:val="0"/>
          <w:divBdr>
            <w:top w:val="none" w:sz="0" w:space="0" w:color="auto"/>
            <w:left w:val="none" w:sz="0" w:space="0" w:color="auto"/>
            <w:bottom w:val="none" w:sz="0" w:space="0" w:color="auto"/>
            <w:right w:val="none" w:sz="0" w:space="0" w:color="auto"/>
          </w:divBdr>
          <w:divsChild>
            <w:div w:id="427850110">
              <w:marLeft w:val="0"/>
              <w:marRight w:val="0"/>
              <w:marTop w:val="360"/>
              <w:marBottom w:val="0"/>
              <w:divBdr>
                <w:top w:val="none" w:sz="0" w:space="0" w:color="auto"/>
                <w:left w:val="none" w:sz="0" w:space="0" w:color="auto"/>
                <w:bottom w:val="none" w:sz="0" w:space="0" w:color="auto"/>
                <w:right w:val="none" w:sz="0" w:space="0" w:color="auto"/>
              </w:divBdr>
              <w:divsChild>
                <w:div w:id="766272866">
                  <w:marLeft w:val="0"/>
                  <w:marRight w:val="0"/>
                  <w:marTop w:val="0"/>
                  <w:marBottom w:val="0"/>
                  <w:divBdr>
                    <w:top w:val="none" w:sz="0" w:space="0" w:color="auto"/>
                    <w:left w:val="none" w:sz="0" w:space="0" w:color="auto"/>
                    <w:bottom w:val="none" w:sz="0" w:space="0" w:color="auto"/>
                    <w:right w:val="none" w:sz="0" w:space="0" w:color="auto"/>
                  </w:divBdr>
                  <w:divsChild>
                    <w:div w:id="1771388340">
                      <w:marLeft w:val="0"/>
                      <w:marRight w:val="0"/>
                      <w:marTop w:val="0"/>
                      <w:marBottom w:val="0"/>
                      <w:divBdr>
                        <w:top w:val="none" w:sz="0" w:space="0" w:color="auto"/>
                        <w:left w:val="none" w:sz="0" w:space="0" w:color="auto"/>
                        <w:bottom w:val="none" w:sz="0" w:space="0" w:color="auto"/>
                        <w:right w:val="none" w:sz="0" w:space="0" w:color="auto"/>
                      </w:divBdr>
                      <w:divsChild>
                        <w:div w:id="52781669">
                          <w:marLeft w:val="0"/>
                          <w:marRight w:val="0"/>
                          <w:marTop w:val="0"/>
                          <w:marBottom w:val="0"/>
                          <w:divBdr>
                            <w:top w:val="none" w:sz="0" w:space="0" w:color="auto"/>
                            <w:left w:val="none" w:sz="0" w:space="0" w:color="auto"/>
                            <w:bottom w:val="none" w:sz="0" w:space="0" w:color="auto"/>
                            <w:right w:val="none" w:sz="0" w:space="0" w:color="auto"/>
                          </w:divBdr>
                          <w:divsChild>
                            <w:div w:id="679624451">
                              <w:marLeft w:val="0"/>
                              <w:marRight w:val="0"/>
                              <w:marTop w:val="0"/>
                              <w:marBottom w:val="0"/>
                              <w:divBdr>
                                <w:top w:val="none" w:sz="0" w:space="0" w:color="auto"/>
                                <w:left w:val="none" w:sz="0" w:space="0" w:color="auto"/>
                                <w:bottom w:val="none" w:sz="0" w:space="0" w:color="auto"/>
                                <w:right w:val="none" w:sz="0" w:space="0" w:color="auto"/>
                              </w:divBdr>
                              <w:divsChild>
                                <w:div w:id="1779980439">
                                  <w:marLeft w:val="0"/>
                                  <w:marRight w:val="0"/>
                                  <w:marTop w:val="0"/>
                                  <w:marBottom w:val="0"/>
                                  <w:divBdr>
                                    <w:top w:val="none" w:sz="0" w:space="0" w:color="auto"/>
                                    <w:left w:val="none" w:sz="0" w:space="0" w:color="auto"/>
                                    <w:bottom w:val="none" w:sz="0" w:space="0" w:color="auto"/>
                                    <w:right w:val="none" w:sz="0" w:space="0" w:color="auto"/>
                                  </w:divBdr>
                                  <w:divsChild>
                                    <w:div w:id="1015352043">
                                      <w:marLeft w:val="0"/>
                                      <w:marRight w:val="0"/>
                                      <w:marTop w:val="0"/>
                                      <w:marBottom w:val="0"/>
                                      <w:divBdr>
                                        <w:top w:val="none" w:sz="0" w:space="0" w:color="auto"/>
                                        <w:left w:val="none" w:sz="0" w:space="0" w:color="auto"/>
                                        <w:bottom w:val="none" w:sz="0" w:space="0" w:color="auto"/>
                                        <w:right w:val="none" w:sz="0" w:space="0" w:color="auto"/>
                                      </w:divBdr>
                                      <w:divsChild>
                                        <w:div w:id="1738632101">
                                          <w:marLeft w:val="0"/>
                                          <w:marRight w:val="0"/>
                                          <w:marTop w:val="0"/>
                                          <w:marBottom w:val="0"/>
                                          <w:divBdr>
                                            <w:top w:val="none" w:sz="0" w:space="0" w:color="auto"/>
                                            <w:left w:val="none" w:sz="0" w:space="0" w:color="auto"/>
                                            <w:bottom w:val="none" w:sz="0" w:space="0" w:color="auto"/>
                                            <w:right w:val="none" w:sz="0" w:space="0" w:color="auto"/>
                                          </w:divBdr>
                                          <w:divsChild>
                                            <w:div w:id="1116605747">
                                              <w:marLeft w:val="0"/>
                                              <w:marRight w:val="0"/>
                                              <w:marTop w:val="0"/>
                                              <w:marBottom w:val="0"/>
                                              <w:divBdr>
                                                <w:top w:val="none" w:sz="0" w:space="0" w:color="auto"/>
                                                <w:left w:val="none" w:sz="0" w:space="0" w:color="auto"/>
                                                <w:bottom w:val="none" w:sz="0" w:space="0" w:color="auto"/>
                                                <w:right w:val="none" w:sz="0" w:space="0" w:color="auto"/>
                                              </w:divBdr>
                                              <w:divsChild>
                                                <w:div w:id="210970770">
                                                  <w:marLeft w:val="0"/>
                                                  <w:marRight w:val="0"/>
                                                  <w:marTop w:val="360"/>
                                                  <w:marBottom w:val="180"/>
                                                  <w:divBdr>
                                                    <w:top w:val="none" w:sz="0" w:space="0" w:color="auto"/>
                                                    <w:left w:val="none" w:sz="0" w:space="0" w:color="auto"/>
                                                    <w:bottom w:val="none" w:sz="0" w:space="0" w:color="auto"/>
                                                    <w:right w:val="none" w:sz="0" w:space="0" w:color="auto"/>
                                                  </w:divBdr>
                                                </w:div>
                                                <w:div w:id="2142720259">
                                                  <w:marLeft w:val="0"/>
                                                  <w:marRight w:val="0"/>
                                                  <w:marTop w:val="360"/>
                                                  <w:marBottom w:val="180"/>
                                                  <w:divBdr>
                                                    <w:top w:val="none" w:sz="0" w:space="0" w:color="auto"/>
                                                    <w:left w:val="none" w:sz="0" w:space="0" w:color="auto"/>
                                                    <w:bottom w:val="none" w:sz="0" w:space="0" w:color="auto"/>
                                                    <w:right w:val="none" w:sz="0" w:space="0" w:color="auto"/>
                                                  </w:divBdr>
                                                </w:div>
                                                <w:div w:id="2063555554">
                                                  <w:marLeft w:val="0"/>
                                                  <w:marRight w:val="0"/>
                                                  <w:marTop w:val="180"/>
                                                  <w:marBottom w:val="240"/>
                                                  <w:divBdr>
                                                    <w:top w:val="none" w:sz="0" w:space="0" w:color="auto"/>
                                                    <w:left w:val="none" w:sz="0" w:space="0" w:color="auto"/>
                                                    <w:bottom w:val="none" w:sz="0" w:space="0" w:color="auto"/>
                                                    <w:right w:val="none" w:sz="0" w:space="0" w:color="auto"/>
                                                  </w:divBdr>
                                                </w:div>
                                                <w:div w:id="424037414">
                                                  <w:marLeft w:val="0"/>
                                                  <w:marRight w:val="0"/>
                                                  <w:marTop w:val="180"/>
                                                  <w:marBottom w:val="240"/>
                                                  <w:divBdr>
                                                    <w:top w:val="none" w:sz="0" w:space="0" w:color="auto"/>
                                                    <w:left w:val="none" w:sz="0" w:space="0" w:color="auto"/>
                                                    <w:bottom w:val="none" w:sz="0" w:space="0" w:color="auto"/>
                                                    <w:right w:val="none" w:sz="0" w:space="0" w:color="auto"/>
                                                  </w:divBdr>
                                                </w:div>
                                                <w:div w:id="1885018300">
                                                  <w:marLeft w:val="0"/>
                                                  <w:marRight w:val="0"/>
                                                  <w:marTop w:val="180"/>
                                                  <w:marBottom w:val="240"/>
                                                  <w:divBdr>
                                                    <w:top w:val="none" w:sz="0" w:space="0" w:color="auto"/>
                                                    <w:left w:val="none" w:sz="0" w:space="0" w:color="auto"/>
                                                    <w:bottom w:val="none" w:sz="0" w:space="0" w:color="auto"/>
                                                    <w:right w:val="none" w:sz="0" w:space="0" w:color="auto"/>
                                                  </w:divBdr>
                                                </w:div>
                                                <w:div w:id="1836652650">
                                                  <w:marLeft w:val="0"/>
                                                  <w:marRight w:val="0"/>
                                                  <w:marTop w:val="180"/>
                                                  <w:marBottom w:val="240"/>
                                                  <w:divBdr>
                                                    <w:top w:val="none" w:sz="0" w:space="0" w:color="auto"/>
                                                    <w:left w:val="none" w:sz="0" w:space="0" w:color="auto"/>
                                                    <w:bottom w:val="none" w:sz="0" w:space="0" w:color="auto"/>
                                                    <w:right w:val="none" w:sz="0" w:space="0" w:color="auto"/>
                                                  </w:divBdr>
                                                </w:div>
                                                <w:div w:id="441844363">
                                                  <w:marLeft w:val="0"/>
                                                  <w:marRight w:val="0"/>
                                                  <w:marTop w:val="60"/>
                                                  <w:marBottom w:val="180"/>
                                                  <w:divBdr>
                                                    <w:top w:val="none" w:sz="0" w:space="0" w:color="auto"/>
                                                    <w:left w:val="none" w:sz="0" w:space="0" w:color="auto"/>
                                                    <w:bottom w:val="none" w:sz="0" w:space="0" w:color="auto"/>
                                                    <w:right w:val="none" w:sz="0" w:space="0" w:color="auto"/>
                                                  </w:divBdr>
                                                </w:div>
                                                <w:div w:id="237712804">
                                                  <w:marLeft w:val="0"/>
                                                  <w:marRight w:val="0"/>
                                                  <w:marTop w:val="180"/>
                                                  <w:marBottom w:val="240"/>
                                                  <w:divBdr>
                                                    <w:top w:val="none" w:sz="0" w:space="0" w:color="auto"/>
                                                    <w:left w:val="none" w:sz="0" w:space="0" w:color="auto"/>
                                                    <w:bottom w:val="none" w:sz="0" w:space="0" w:color="auto"/>
                                                    <w:right w:val="none" w:sz="0" w:space="0" w:color="auto"/>
                                                  </w:divBdr>
                                                </w:div>
                                                <w:div w:id="95711733">
                                                  <w:marLeft w:val="0"/>
                                                  <w:marRight w:val="0"/>
                                                  <w:marTop w:val="360"/>
                                                  <w:marBottom w:val="180"/>
                                                  <w:divBdr>
                                                    <w:top w:val="none" w:sz="0" w:space="0" w:color="auto"/>
                                                    <w:left w:val="none" w:sz="0" w:space="0" w:color="auto"/>
                                                    <w:bottom w:val="none" w:sz="0" w:space="0" w:color="auto"/>
                                                    <w:right w:val="none" w:sz="0" w:space="0" w:color="auto"/>
                                                  </w:divBdr>
                                                </w:div>
                                                <w:div w:id="1826430145">
                                                  <w:marLeft w:val="0"/>
                                                  <w:marRight w:val="0"/>
                                                  <w:marTop w:val="180"/>
                                                  <w:marBottom w:val="240"/>
                                                  <w:divBdr>
                                                    <w:top w:val="none" w:sz="0" w:space="0" w:color="auto"/>
                                                    <w:left w:val="none" w:sz="0" w:space="0" w:color="auto"/>
                                                    <w:bottom w:val="none" w:sz="0" w:space="0" w:color="auto"/>
                                                    <w:right w:val="none" w:sz="0" w:space="0" w:color="auto"/>
                                                  </w:divBdr>
                                                </w:div>
                                                <w:div w:id="662898934">
                                                  <w:marLeft w:val="0"/>
                                                  <w:marRight w:val="0"/>
                                                  <w:marTop w:val="180"/>
                                                  <w:marBottom w:val="240"/>
                                                  <w:divBdr>
                                                    <w:top w:val="none" w:sz="0" w:space="0" w:color="auto"/>
                                                    <w:left w:val="none" w:sz="0" w:space="0" w:color="auto"/>
                                                    <w:bottom w:val="none" w:sz="0" w:space="0" w:color="auto"/>
                                                    <w:right w:val="none" w:sz="0" w:space="0" w:color="auto"/>
                                                  </w:divBdr>
                                                </w:div>
                                                <w:div w:id="1641111840">
                                                  <w:marLeft w:val="0"/>
                                                  <w:marRight w:val="0"/>
                                                  <w:marTop w:val="180"/>
                                                  <w:marBottom w:val="240"/>
                                                  <w:divBdr>
                                                    <w:top w:val="none" w:sz="0" w:space="0" w:color="auto"/>
                                                    <w:left w:val="none" w:sz="0" w:space="0" w:color="auto"/>
                                                    <w:bottom w:val="none" w:sz="0" w:space="0" w:color="auto"/>
                                                    <w:right w:val="none" w:sz="0" w:space="0" w:color="auto"/>
                                                  </w:divBdr>
                                                </w:div>
                                                <w:div w:id="470245687">
                                                  <w:marLeft w:val="0"/>
                                                  <w:marRight w:val="0"/>
                                                  <w:marTop w:val="180"/>
                                                  <w:marBottom w:val="240"/>
                                                  <w:divBdr>
                                                    <w:top w:val="none" w:sz="0" w:space="0" w:color="auto"/>
                                                    <w:left w:val="none" w:sz="0" w:space="0" w:color="auto"/>
                                                    <w:bottom w:val="none" w:sz="0" w:space="0" w:color="auto"/>
                                                    <w:right w:val="none" w:sz="0" w:space="0" w:color="auto"/>
                                                  </w:divBdr>
                                                </w:div>
                                                <w:div w:id="510417169">
                                                  <w:marLeft w:val="0"/>
                                                  <w:marRight w:val="0"/>
                                                  <w:marTop w:val="60"/>
                                                  <w:marBottom w:val="180"/>
                                                  <w:divBdr>
                                                    <w:top w:val="none" w:sz="0" w:space="0" w:color="auto"/>
                                                    <w:left w:val="none" w:sz="0" w:space="0" w:color="auto"/>
                                                    <w:bottom w:val="none" w:sz="0" w:space="0" w:color="auto"/>
                                                    <w:right w:val="none" w:sz="0" w:space="0" w:color="auto"/>
                                                  </w:divBdr>
                                                </w:div>
                                                <w:div w:id="35938434">
                                                  <w:marLeft w:val="0"/>
                                                  <w:marRight w:val="0"/>
                                                  <w:marTop w:val="180"/>
                                                  <w:marBottom w:val="240"/>
                                                  <w:divBdr>
                                                    <w:top w:val="none" w:sz="0" w:space="0" w:color="auto"/>
                                                    <w:left w:val="none" w:sz="0" w:space="0" w:color="auto"/>
                                                    <w:bottom w:val="none" w:sz="0" w:space="0" w:color="auto"/>
                                                    <w:right w:val="none" w:sz="0" w:space="0" w:color="auto"/>
                                                  </w:divBdr>
                                                </w:div>
                                                <w:div w:id="265818197">
                                                  <w:marLeft w:val="0"/>
                                                  <w:marRight w:val="0"/>
                                                  <w:marTop w:val="180"/>
                                                  <w:marBottom w:val="240"/>
                                                  <w:divBdr>
                                                    <w:top w:val="none" w:sz="0" w:space="0" w:color="auto"/>
                                                    <w:left w:val="none" w:sz="0" w:space="0" w:color="auto"/>
                                                    <w:bottom w:val="none" w:sz="0" w:space="0" w:color="auto"/>
                                                    <w:right w:val="none" w:sz="0" w:space="0" w:color="auto"/>
                                                  </w:divBdr>
                                                </w:div>
                                                <w:div w:id="639112636">
                                                  <w:marLeft w:val="0"/>
                                                  <w:marRight w:val="0"/>
                                                  <w:marTop w:val="360"/>
                                                  <w:marBottom w:val="180"/>
                                                  <w:divBdr>
                                                    <w:top w:val="none" w:sz="0" w:space="0" w:color="auto"/>
                                                    <w:left w:val="none" w:sz="0" w:space="0" w:color="auto"/>
                                                    <w:bottom w:val="none" w:sz="0" w:space="0" w:color="auto"/>
                                                    <w:right w:val="none" w:sz="0" w:space="0" w:color="auto"/>
                                                  </w:divBdr>
                                                </w:div>
                                                <w:div w:id="1304963411">
                                                  <w:marLeft w:val="0"/>
                                                  <w:marRight w:val="0"/>
                                                  <w:marTop w:val="180"/>
                                                  <w:marBottom w:val="240"/>
                                                  <w:divBdr>
                                                    <w:top w:val="none" w:sz="0" w:space="0" w:color="auto"/>
                                                    <w:left w:val="none" w:sz="0" w:space="0" w:color="auto"/>
                                                    <w:bottom w:val="none" w:sz="0" w:space="0" w:color="auto"/>
                                                    <w:right w:val="none" w:sz="0" w:space="0" w:color="auto"/>
                                                  </w:divBdr>
                                                </w:div>
                                                <w:div w:id="184670364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6634091">
      <w:bodyDiv w:val="1"/>
      <w:marLeft w:val="0"/>
      <w:marRight w:val="0"/>
      <w:marTop w:val="0"/>
      <w:marBottom w:val="0"/>
      <w:divBdr>
        <w:top w:val="none" w:sz="0" w:space="0" w:color="auto"/>
        <w:left w:val="none" w:sz="0" w:space="0" w:color="auto"/>
        <w:bottom w:val="none" w:sz="0" w:space="0" w:color="auto"/>
        <w:right w:val="none" w:sz="0" w:space="0" w:color="auto"/>
      </w:divBdr>
      <w:divsChild>
        <w:div w:id="1125003671">
          <w:marLeft w:val="-3"/>
          <w:marRight w:val="-3"/>
          <w:marTop w:val="0"/>
          <w:marBottom w:val="0"/>
          <w:divBdr>
            <w:top w:val="none" w:sz="0" w:space="0" w:color="auto"/>
            <w:left w:val="none" w:sz="0" w:space="0" w:color="auto"/>
            <w:bottom w:val="none" w:sz="0" w:space="0" w:color="auto"/>
            <w:right w:val="none" w:sz="0" w:space="0" w:color="auto"/>
          </w:divBdr>
          <w:divsChild>
            <w:div w:id="1082875906">
              <w:marLeft w:val="0"/>
              <w:marRight w:val="0"/>
              <w:marTop w:val="360"/>
              <w:marBottom w:val="0"/>
              <w:divBdr>
                <w:top w:val="none" w:sz="0" w:space="0" w:color="auto"/>
                <w:left w:val="none" w:sz="0" w:space="0" w:color="auto"/>
                <w:bottom w:val="none" w:sz="0" w:space="0" w:color="auto"/>
                <w:right w:val="none" w:sz="0" w:space="0" w:color="auto"/>
              </w:divBdr>
              <w:divsChild>
                <w:div w:id="1089622333">
                  <w:marLeft w:val="0"/>
                  <w:marRight w:val="0"/>
                  <w:marTop w:val="0"/>
                  <w:marBottom w:val="0"/>
                  <w:divBdr>
                    <w:top w:val="none" w:sz="0" w:space="0" w:color="auto"/>
                    <w:left w:val="none" w:sz="0" w:space="0" w:color="auto"/>
                    <w:bottom w:val="none" w:sz="0" w:space="0" w:color="auto"/>
                    <w:right w:val="none" w:sz="0" w:space="0" w:color="auto"/>
                  </w:divBdr>
                  <w:divsChild>
                    <w:div w:id="36247385">
                      <w:marLeft w:val="0"/>
                      <w:marRight w:val="0"/>
                      <w:marTop w:val="0"/>
                      <w:marBottom w:val="0"/>
                      <w:divBdr>
                        <w:top w:val="none" w:sz="0" w:space="0" w:color="auto"/>
                        <w:left w:val="none" w:sz="0" w:space="0" w:color="auto"/>
                        <w:bottom w:val="none" w:sz="0" w:space="0" w:color="auto"/>
                        <w:right w:val="none" w:sz="0" w:space="0" w:color="auto"/>
                      </w:divBdr>
                      <w:divsChild>
                        <w:div w:id="570123688">
                          <w:marLeft w:val="0"/>
                          <w:marRight w:val="0"/>
                          <w:marTop w:val="0"/>
                          <w:marBottom w:val="0"/>
                          <w:divBdr>
                            <w:top w:val="none" w:sz="0" w:space="0" w:color="auto"/>
                            <w:left w:val="none" w:sz="0" w:space="0" w:color="auto"/>
                            <w:bottom w:val="none" w:sz="0" w:space="0" w:color="auto"/>
                            <w:right w:val="none" w:sz="0" w:space="0" w:color="auto"/>
                          </w:divBdr>
                          <w:divsChild>
                            <w:div w:id="1927376668">
                              <w:marLeft w:val="0"/>
                              <w:marRight w:val="0"/>
                              <w:marTop w:val="0"/>
                              <w:marBottom w:val="0"/>
                              <w:divBdr>
                                <w:top w:val="none" w:sz="0" w:space="0" w:color="auto"/>
                                <w:left w:val="none" w:sz="0" w:space="0" w:color="auto"/>
                                <w:bottom w:val="none" w:sz="0" w:space="0" w:color="auto"/>
                                <w:right w:val="none" w:sz="0" w:space="0" w:color="auto"/>
                              </w:divBdr>
                              <w:divsChild>
                                <w:div w:id="199442526">
                                  <w:marLeft w:val="0"/>
                                  <w:marRight w:val="0"/>
                                  <w:marTop w:val="0"/>
                                  <w:marBottom w:val="0"/>
                                  <w:divBdr>
                                    <w:top w:val="none" w:sz="0" w:space="0" w:color="auto"/>
                                    <w:left w:val="none" w:sz="0" w:space="0" w:color="auto"/>
                                    <w:bottom w:val="none" w:sz="0" w:space="0" w:color="auto"/>
                                    <w:right w:val="none" w:sz="0" w:space="0" w:color="auto"/>
                                  </w:divBdr>
                                  <w:divsChild>
                                    <w:div w:id="1076708841">
                                      <w:marLeft w:val="0"/>
                                      <w:marRight w:val="0"/>
                                      <w:marTop w:val="0"/>
                                      <w:marBottom w:val="0"/>
                                      <w:divBdr>
                                        <w:top w:val="none" w:sz="0" w:space="0" w:color="auto"/>
                                        <w:left w:val="none" w:sz="0" w:space="0" w:color="auto"/>
                                        <w:bottom w:val="none" w:sz="0" w:space="0" w:color="auto"/>
                                        <w:right w:val="none" w:sz="0" w:space="0" w:color="auto"/>
                                      </w:divBdr>
                                      <w:divsChild>
                                        <w:div w:id="208614832">
                                          <w:marLeft w:val="0"/>
                                          <w:marRight w:val="0"/>
                                          <w:marTop w:val="0"/>
                                          <w:marBottom w:val="0"/>
                                          <w:divBdr>
                                            <w:top w:val="none" w:sz="0" w:space="0" w:color="auto"/>
                                            <w:left w:val="none" w:sz="0" w:space="0" w:color="auto"/>
                                            <w:bottom w:val="none" w:sz="0" w:space="0" w:color="auto"/>
                                            <w:right w:val="none" w:sz="0" w:space="0" w:color="auto"/>
                                          </w:divBdr>
                                          <w:divsChild>
                                            <w:div w:id="538780218">
                                              <w:marLeft w:val="0"/>
                                              <w:marRight w:val="0"/>
                                              <w:marTop w:val="0"/>
                                              <w:marBottom w:val="0"/>
                                              <w:divBdr>
                                                <w:top w:val="none" w:sz="0" w:space="0" w:color="auto"/>
                                                <w:left w:val="none" w:sz="0" w:space="0" w:color="auto"/>
                                                <w:bottom w:val="none" w:sz="0" w:space="0" w:color="auto"/>
                                                <w:right w:val="none" w:sz="0" w:space="0" w:color="auto"/>
                                              </w:divBdr>
                                              <w:divsChild>
                                                <w:div w:id="1575822781">
                                                  <w:marLeft w:val="0"/>
                                                  <w:marRight w:val="0"/>
                                                  <w:marTop w:val="360"/>
                                                  <w:marBottom w:val="180"/>
                                                  <w:divBdr>
                                                    <w:top w:val="none" w:sz="0" w:space="0" w:color="auto"/>
                                                    <w:left w:val="none" w:sz="0" w:space="0" w:color="auto"/>
                                                    <w:bottom w:val="none" w:sz="0" w:space="0" w:color="auto"/>
                                                    <w:right w:val="none" w:sz="0" w:space="0" w:color="auto"/>
                                                  </w:divBdr>
                                                </w:div>
                                                <w:div w:id="1179805847">
                                                  <w:marLeft w:val="0"/>
                                                  <w:marRight w:val="0"/>
                                                  <w:marTop w:val="180"/>
                                                  <w:marBottom w:val="240"/>
                                                  <w:divBdr>
                                                    <w:top w:val="none" w:sz="0" w:space="0" w:color="auto"/>
                                                    <w:left w:val="none" w:sz="0" w:space="0" w:color="auto"/>
                                                    <w:bottom w:val="none" w:sz="0" w:space="0" w:color="auto"/>
                                                    <w:right w:val="none" w:sz="0" w:space="0" w:color="auto"/>
                                                  </w:divBdr>
                                                </w:div>
                                                <w:div w:id="386687107">
                                                  <w:marLeft w:val="0"/>
                                                  <w:marRight w:val="0"/>
                                                  <w:marTop w:val="180"/>
                                                  <w:marBottom w:val="240"/>
                                                  <w:divBdr>
                                                    <w:top w:val="none" w:sz="0" w:space="0" w:color="auto"/>
                                                    <w:left w:val="none" w:sz="0" w:space="0" w:color="auto"/>
                                                    <w:bottom w:val="none" w:sz="0" w:space="0" w:color="auto"/>
                                                    <w:right w:val="none" w:sz="0" w:space="0" w:color="auto"/>
                                                  </w:divBdr>
                                                </w:div>
                                                <w:div w:id="426658221">
                                                  <w:marLeft w:val="0"/>
                                                  <w:marRight w:val="0"/>
                                                  <w:marTop w:val="180"/>
                                                  <w:marBottom w:val="240"/>
                                                  <w:divBdr>
                                                    <w:top w:val="none" w:sz="0" w:space="0" w:color="auto"/>
                                                    <w:left w:val="none" w:sz="0" w:space="0" w:color="auto"/>
                                                    <w:bottom w:val="none" w:sz="0" w:space="0" w:color="auto"/>
                                                    <w:right w:val="none" w:sz="0" w:space="0" w:color="auto"/>
                                                  </w:divBdr>
                                                </w:div>
                                                <w:div w:id="524100102">
                                                  <w:marLeft w:val="0"/>
                                                  <w:marRight w:val="0"/>
                                                  <w:marTop w:val="180"/>
                                                  <w:marBottom w:val="240"/>
                                                  <w:divBdr>
                                                    <w:top w:val="none" w:sz="0" w:space="0" w:color="auto"/>
                                                    <w:left w:val="none" w:sz="0" w:space="0" w:color="auto"/>
                                                    <w:bottom w:val="none" w:sz="0" w:space="0" w:color="auto"/>
                                                    <w:right w:val="none" w:sz="0" w:space="0" w:color="auto"/>
                                                  </w:divBdr>
                                                </w:div>
                                                <w:div w:id="1098871522">
                                                  <w:marLeft w:val="0"/>
                                                  <w:marRight w:val="0"/>
                                                  <w:marTop w:val="60"/>
                                                  <w:marBottom w:val="180"/>
                                                  <w:divBdr>
                                                    <w:top w:val="none" w:sz="0" w:space="0" w:color="auto"/>
                                                    <w:left w:val="none" w:sz="0" w:space="0" w:color="auto"/>
                                                    <w:bottom w:val="none" w:sz="0" w:space="0" w:color="auto"/>
                                                    <w:right w:val="none" w:sz="0" w:space="0" w:color="auto"/>
                                                  </w:divBdr>
                                                </w:div>
                                                <w:div w:id="1796869148">
                                                  <w:marLeft w:val="0"/>
                                                  <w:marRight w:val="0"/>
                                                  <w:marTop w:val="180"/>
                                                  <w:marBottom w:val="240"/>
                                                  <w:divBdr>
                                                    <w:top w:val="none" w:sz="0" w:space="0" w:color="auto"/>
                                                    <w:left w:val="none" w:sz="0" w:space="0" w:color="auto"/>
                                                    <w:bottom w:val="none" w:sz="0" w:space="0" w:color="auto"/>
                                                    <w:right w:val="none" w:sz="0" w:space="0" w:color="auto"/>
                                                  </w:divBdr>
                                                </w:div>
                                                <w:div w:id="180321957">
                                                  <w:marLeft w:val="0"/>
                                                  <w:marRight w:val="0"/>
                                                  <w:marTop w:val="180"/>
                                                  <w:marBottom w:val="240"/>
                                                  <w:divBdr>
                                                    <w:top w:val="none" w:sz="0" w:space="0" w:color="auto"/>
                                                    <w:left w:val="none" w:sz="0" w:space="0" w:color="auto"/>
                                                    <w:bottom w:val="none" w:sz="0" w:space="0" w:color="auto"/>
                                                    <w:right w:val="none" w:sz="0" w:space="0" w:color="auto"/>
                                                  </w:divBdr>
                                                </w:div>
                                                <w:div w:id="359355622">
                                                  <w:marLeft w:val="0"/>
                                                  <w:marRight w:val="0"/>
                                                  <w:marTop w:val="180"/>
                                                  <w:marBottom w:val="240"/>
                                                  <w:divBdr>
                                                    <w:top w:val="none" w:sz="0" w:space="0" w:color="auto"/>
                                                    <w:left w:val="none" w:sz="0" w:space="0" w:color="auto"/>
                                                    <w:bottom w:val="none" w:sz="0" w:space="0" w:color="auto"/>
                                                    <w:right w:val="none" w:sz="0" w:space="0" w:color="auto"/>
                                                  </w:divBdr>
                                                </w:div>
                                                <w:div w:id="80369629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5277803">
      <w:bodyDiv w:val="1"/>
      <w:marLeft w:val="0"/>
      <w:marRight w:val="0"/>
      <w:marTop w:val="0"/>
      <w:marBottom w:val="0"/>
      <w:divBdr>
        <w:top w:val="none" w:sz="0" w:space="0" w:color="auto"/>
        <w:left w:val="none" w:sz="0" w:space="0" w:color="auto"/>
        <w:bottom w:val="none" w:sz="0" w:space="0" w:color="auto"/>
        <w:right w:val="none" w:sz="0" w:space="0" w:color="auto"/>
      </w:divBdr>
      <w:divsChild>
        <w:div w:id="2030640897">
          <w:marLeft w:val="-3"/>
          <w:marRight w:val="-3"/>
          <w:marTop w:val="0"/>
          <w:marBottom w:val="0"/>
          <w:divBdr>
            <w:top w:val="none" w:sz="0" w:space="0" w:color="auto"/>
            <w:left w:val="none" w:sz="0" w:space="0" w:color="auto"/>
            <w:bottom w:val="none" w:sz="0" w:space="0" w:color="auto"/>
            <w:right w:val="none" w:sz="0" w:space="0" w:color="auto"/>
          </w:divBdr>
          <w:divsChild>
            <w:div w:id="643311015">
              <w:marLeft w:val="0"/>
              <w:marRight w:val="0"/>
              <w:marTop w:val="360"/>
              <w:marBottom w:val="0"/>
              <w:divBdr>
                <w:top w:val="none" w:sz="0" w:space="0" w:color="auto"/>
                <w:left w:val="none" w:sz="0" w:space="0" w:color="auto"/>
                <w:bottom w:val="none" w:sz="0" w:space="0" w:color="auto"/>
                <w:right w:val="none" w:sz="0" w:space="0" w:color="auto"/>
              </w:divBdr>
              <w:divsChild>
                <w:div w:id="783814338">
                  <w:marLeft w:val="0"/>
                  <w:marRight w:val="0"/>
                  <w:marTop w:val="0"/>
                  <w:marBottom w:val="0"/>
                  <w:divBdr>
                    <w:top w:val="none" w:sz="0" w:space="0" w:color="auto"/>
                    <w:left w:val="none" w:sz="0" w:space="0" w:color="auto"/>
                    <w:bottom w:val="none" w:sz="0" w:space="0" w:color="auto"/>
                    <w:right w:val="none" w:sz="0" w:space="0" w:color="auto"/>
                  </w:divBdr>
                  <w:divsChild>
                    <w:div w:id="374548187">
                      <w:marLeft w:val="0"/>
                      <w:marRight w:val="0"/>
                      <w:marTop w:val="0"/>
                      <w:marBottom w:val="0"/>
                      <w:divBdr>
                        <w:top w:val="none" w:sz="0" w:space="0" w:color="auto"/>
                        <w:left w:val="none" w:sz="0" w:space="0" w:color="auto"/>
                        <w:bottom w:val="none" w:sz="0" w:space="0" w:color="auto"/>
                        <w:right w:val="none" w:sz="0" w:space="0" w:color="auto"/>
                      </w:divBdr>
                      <w:divsChild>
                        <w:div w:id="1257707332">
                          <w:marLeft w:val="0"/>
                          <w:marRight w:val="0"/>
                          <w:marTop w:val="0"/>
                          <w:marBottom w:val="0"/>
                          <w:divBdr>
                            <w:top w:val="none" w:sz="0" w:space="0" w:color="auto"/>
                            <w:left w:val="none" w:sz="0" w:space="0" w:color="auto"/>
                            <w:bottom w:val="none" w:sz="0" w:space="0" w:color="auto"/>
                            <w:right w:val="none" w:sz="0" w:space="0" w:color="auto"/>
                          </w:divBdr>
                          <w:divsChild>
                            <w:div w:id="738215359">
                              <w:marLeft w:val="0"/>
                              <w:marRight w:val="0"/>
                              <w:marTop w:val="0"/>
                              <w:marBottom w:val="0"/>
                              <w:divBdr>
                                <w:top w:val="none" w:sz="0" w:space="0" w:color="auto"/>
                                <w:left w:val="none" w:sz="0" w:space="0" w:color="auto"/>
                                <w:bottom w:val="none" w:sz="0" w:space="0" w:color="auto"/>
                                <w:right w:val="none" w:sz="0" w:space="0" w:color="auto"/>
                              </w:divBdr>
                              <w:divsChild>
                                <w:div w:id="568465654">
                                  <w:marLeft w:val="0"/>
                                  <w:marRight w:val="0"/>
                                  <w:marTop w:val="0"/>
                                  <w:marBottom w:val="0"/>
                                  <w:divBdr>
                                    <w:top w:val="none" w:sz="0" w:space="0" w:color="auto"/>
                                    <w:left w:val="none" w:sz="0" w:space="0" w:color="auto"/>
                                    <w:bottom w:val="none" w:sz="0" w:space="0" w:color="auto"/>
                                    <w:right w:val="none" w:sz="0" w:space="0" w:color="auto"/>
                                  </w:divBdr>
                                  <w:divsChild>
                                    <w:div w:id="316888027">
                                      <w:marLeft w:val="0"/>
                                      <w:marRight w:val="0"/>
                                      <w:marTop w:val="0"/>
                                      <w:marBottom w:val="0"/>
                                      <w:divBdr>
                                        <w:top w:val="none" w:sz="0" w:space="0" w:color="auto"/>
                                        <w:left w:val="none" w:sz="0" w:space="0" w:color="auto"/>
                                        <w:bottom w:val="none" w:sz="0" w:space="0" w:color="auto"/>
                                        <w:right w:val="none" w:sz="0" w:space="0" w:color="auto"/>
                                      </w:divBdr>
                                      <w:divsChild>
                                        <w:div w:id="1312757899">
                                          <w:marLeft w:val="0"/>
                                          <w:marRight w:val="0"/>
                                          <w:marTop w:val="0"/>
                                          <w:marBottom w:val="0"/>
                                          <w:divBdr>
                                            <w:top w:val="none" w:sz="0" w:space="0" w:color="auto"/>
                                            <w:left w:val="none" w:sz="0" w:space="0" w:color="auto"/>
                                            <w:bottom w:val="none" w:sz="0" w:space="0" w:color="auto"/>
                                            <w:right w:val="none" w:sz="0" w:space="0" w:color="auto"/>
                                          </w:divBdr>
                                          <w:divsChild>
                                            <w:div w:id="441532356">
                                              <w:marLeft w:val="0"/>
                                              <w:marRight w:val="0"/>
                                              <w:marTop w:val="0"/>
                                              <w:marBottom w:val="0"/>
                                              <w:divBdr>
                                                <w:top w:val="none" w:sz="0" w:space="0" w:color="auto"/>
                                                <w:left w:val="none" w:sz="0" w:space="0" w:color="auto"/>
                                                <w:bottom w:val="none" w:sz="0" w:space="0" w:color="auto"/>
                                                <w:right w:val="none" w:sz="0" w:space="0" w:color="auto"/>
                                              </w:divBdr>
                                              <w:divsChild>
                                                <w:div w:id="376439338">
                                                  <w:marLeft w:val="0"/>
                                                  <w:marRight w:val="0"/>
                                                  <w:marTop w:val="360"/>
                                                  <w:marBottom w:val="180"/>
                                                  <w:divBdr>
                                                    <w:top w:val="none" w:sz="0" w:space="0" w:color="auto"/>
                                                    <w:left w:val="none" w:sz="0" w:space="0" w:color="auto"/>
                                                    <w:bottom w:val="none" w:sz="0" w:space="0" w:color="auto"/>
                                                    <w:right w:val="none" w:sz="0" w:space="0" w:color="auto"/>
                                                  </w:divBdr>
                                                </w:div>
                                                <w:div w:id="12343170">
                                                  <w:marLeft w:val="0"/>
                                                  <w:marRight w:val="0"/>
                                                  <w:marTop w:val="360"/>
                                                  <w:marBottom w:val="180"/>
                                                  <w:divBdr>
                                                    <w:top w:val="none" w:sz="0" w:space="0" w:color="auto"/>
                                                    <w:left w:val="none" w:sz="0" w:space="0" w:color="auto"/>
                                                    <w:bottom w:val="none" w:sz="0" w:space="0" w:color="auto"/>
                                                    <w:right w:val="none" w:sz="0" w:space="0" w:color="auto"/>
                                                  </w:divBdr>
                                                </w:div>
                                                <w:div w:id="894894233">
                                                  <w:marLeft w:val="0"/>
                                                  <w:marRight w:val="0"/>
                                                  <w:marTop w:val="180"/>
                                                  <w:marBottom w:val="240"/>
                                                  <w:divBdr>
                                                    <w:top w:val="none" w:sz="0" w:space="0" w:color="auto"/>
                                                    <w:left w:val="none" w:sz="0" w:space="0" w:color="auto"/>
                                                    <w:bottom w:val="none" w:sz="0" w:space="0" w:color="auto"/>
                                                    <w:right w:val="none" w:sz="0" w:space="0" w:color="auto"/>
                                                  </w:divBdr>
                                                </w:div>
                                                <w:div w:id="1980842978">
                                                  <w:marLeft w:val="0"/>
                                                  <w:marRight w:val="0"/>
                                                  <w:marTop w:val="180"/>
                                                  <w:marBottom w:val="240"/>
                                                  <w:divBdr>
                                                    <w:top w:val="none" w:sz="0" w:space="0" w:color="auto"/>
                                                    <w:left w:val="none" w:sz="0" w:space="0" w:color="auto"/>
                                                    <w:bottom w:val="none" w:sz="0" w:space="0" w:color="auto"/>
                                                    <w:right w:val="none" w:sz="0" w:space="0" w:color="auto"/>
                                                  </w:divBdr>
                                                </w:div>
                                                <w:div w:id="1312323612">
                                                  <w:marLeft w:val="0"/>
                                                  <w:marRight w:val="0"/>
                                                  <w:marTop w:val="180"/>
                                                  <w:marBottom w:val="240"/>
                                                  <w:divBdr>
                                                    <w:top w:val="none" w:sz="0" w:space="0" w:color="auto"/>
                                                    <w:left w:val="none" w:sz="0" w:space="0" w:color="auto"/>
                                                    <w:bottom w:val="none" w:sz="0" w:space="0" w:color="auto"/>
                                                    <w:right w:val="none" w:sz="0" w:space="0" w:color="auto"/>
                                                  </w:divBdr>
                                                </w:div>
                                                <w:div w:id="1967619335">
                                                  <w:marLeft w:val="0"/>
                                                  <w:marRight w:val="0"/>
                                                  <w:marTop w:val="360"/>
                                                  <w:marBottom w:val="180"/>
                                                  <w:divBdr>
                                                    <w:top w:val="none" w:sz="0" w:space="0" w:color="auto"/>
                                                    <w:left w:val="none" w:sz="0" w:space="0" w:color="auto"/>
                                                    <w:bottom w:val="none" w:sz="0" w:space="0" w:color="auto"/>
                                                    <w:right w:val="none" w:sz="0" w:space="0" w:color="auto"/>
                                                  </w:divBdr>
                                                </w:div>
                                                <w:div w:id="773675601">
                                                  <w:marLeft w:val="0"/>
                                                  <w:marRight w:val="0"/>
                                                  <w:marTop w:val="180"/>
                                                  <w:marBottom w:val="240"/>
                                                  <w:divBdr>
                                                    <w:top w:val="none" w:sz="0" w:space="0" w:color="auto"/>
                                                    <w:left w:val="none" w:sz="0" w:space="0" w:color="auto"/>
                                                    <w:bottom w:val="none" w:sz="0" w:space="0" w:color="auto"/>
                                                    <w:right w:val="none" w:sz="0" w:space="0" w:color="auto"/>
                                                  </w:divBdr>
                                                </w:div>
                                                <w:div w:id="869102677">
                                                  <w:marLeft w:val="0"/>
                                                  <w:marRight w:val="0"/>
                                                  <w:marTop w:val="360"/>
                                                  <w:marBottom w:val="180"/>
                                                  <w:divBdr>
                                                    <w:top w:val="none" w:sz="0" w:space="0" w:color="auto"/>
                                                    <w:left w:val="none" w:sz="0" w:space="0" w:color="auto"/>
                                                    <w:bottom w:val="none" w:sz="0" w:space="0" w:color="auto"/>
                                                    <w:right w:val="none" w:sz="0" w:space="0" w:color="auto"/>
                                                  </w:divBdr>
                                                </w:div>
                                                <w:div w:id="212279673">
                                                  <w:marLeft w:val="0"/>
                                                  <w:marRight w:val="0"/>
                                                  <w:marTop w:val="180"/>
                                                  <w:marBottom w:val="240"/>
                                                  <w:divBdr>
                                                    <w:top w:val="none" w:sz="0" w:space="0" w:color="auto"/>
                                                    <w:left w:val="none" w:sz="0" w:space="0" w:color="auto"/>
                                                    <w:bottom w:val="none" w:sz="0" w:space="0" w:color="auto"/>
                                                    <w:right w:val="none" w:sz="0" w:space="0" w:color="auto"/>
                                                  </w:divBdr>
                                                </w:div>
                                                <w:div w:id="703748372">
                                                  <w:marLeft w:val="0"/>
                                                  <w:marRight w:val="0"/>
                                                  <w:marTop w:val="180"/>
                                                  <w:marBottom w:val="240"/>
                                                  <w:divBdr>
                                                    <w:top w:val="none" w:sz="0" w:space="0" w:color="auto"/>
                                                    <w:left w:val="none" w:sz="0" w:space="0" w:color="auto"/>
                                                    <w:bottom w:val="none" w:sz="0" w:space="0" w:color="auto"/>
                                                    <w:right w:val="none" w:sz="0" w:space="0" w:color="auto"/>
                                                  </w:divBdr>
                                                </w:div>
                                                <w:div w:id="1292899630">
                                                  <w:marLeft w:val="0"/>
                                                  <w:marRight w:val="0"/>
                                                  <w:marTop w:val="180"/>
                                                  <w:marBottom w:val="240"/>
                                                  <w:divBdr>
                                                    <w:top w:val="none" w:sz="0" w:space="0" w:color="auto"/>
                                                    <w:left w:val="none" w:sz="0" w:space="0" w:color="auto"/>
                                                    <w:bottom w:val="none" w:sz="0" w:space="0" w:color="auto"/>
                                                    <w:right w:val="none" w:sz="0" w:space="0" w:color="auto"/>
                                                  </w:divBdr>
                                                </w:div>
                                                <w:div w:id="429543295">
                                                  <w:marLeft w:val="0"/>
                                                  <w:marRight w:val="0"/>
                                                  <w:marTop w:val="360"/>
                                                  <w:marBottom w:val="180"/>
                                                  <w:divBdr>
                                                    <w:top w:val="none" w:sz="0" w:space="0" w:color="auto"/>
                                                    <w:left w:val="none" w:sz="0" w:space="0" w:color="auto"/>
                                                    <w:bottom w:val="none" w:sz="0" w:space="0" w:color="auto"/>
                                                    <w:right w:val="none" w:sz="0" w:space="0" w:color="auto"/>
                                                  </w:divBdr>
                                                </w:div>
                                                <w:div w:id="1265723005">
                                                  <w:marLeft w:val="0"/>
                                                  <w:marRight w:val="0"/>
                                                  <w:marTop w:val="180"/>
                                                  <w:marBottom w:val="240"/>
                                                  <w:divBdr>
                                                    <w:top w:val="none" w:sz="0" w:space="0" w:color="auto"/>
                                                    <w:left w:val="none" w:sz="0" w:space="0" w:color="auto"/>
                                                    <w:bottom w:val="none" w:sz="0" w:space="0" w:color="auto"/>
                                                    <w:right w:val="none" w:sz="0" w:space="0" w:color="auto"/>
                                                  </w:divBdr>
                                                </w:div>
                                                <w:div w:id="1778060305">
                                                  <w:marLeft w:val="0"/>
                                                  <w:marRight w:val="0"/>
                                                  <w:marTop w:val="360"/>
                                                  <w:marBottom w:val="180"/>
                                                  <w:divBdr>
                                                    <w:top w:val="none" w:sz="0" w:space="0" w:color="auto"/>
                                                    <w:left w:val="none" w:sz="0" w:space="0" w:color="auto"/>
                                                    <w:bottom w:val="none" w:sz="0" w:space="0" w:color="auto"/>
                                                    <w:right w:val="none" w:sz="0" w:space="0" w:color="auto"/>
                                                  </w:divBdr>
                                                </w:div>
                                                <w:div w:id="1351302156">
                                                  <w:marLeft w:val="0"/>
                                                  <w:marRight w:val="0"/>
                                                  <w:marTop w:val="360"/>
                                                  <w:marBottom w:val="180"/>
                                                  <w:divBdr>
                                                    <w:top w:val="none" w:sz="0" w:space="0" w:color="auto"/>
                                                    <w:left w:val="none" w:sz="0" w:space="0" w:color="auto"/>
                                                    <w:bottom w:val="none" w:sz="0" w:space="0" w:color="auto"/>
                                                    <w:right w:val="none" w:sz="0" w:space="0" w:color="auto"/>
                                                  </w:divBdr>
                                                </w:div>
                                                <w:div w:id="1081291042">
                                                  <w:marLeft w:val="0"/>
                                                  <w:marRight w:val="0"/>
                                                  <w:marTop w:val="180"/>
                                                  <w:marBottom w:val="240"/>
                                                  <w:divBdr>
                                                    <w:top w:val="none" w:sz="0" w:space="0" w:color="auto"/>
                                                    <w:left w:val="none" w:sz="0" w:space="0" w:color="auto"/>
                                                    <w:bottom w:val="none" w:sz="0" w:space="0" w:color="auto"/>
                                                    <w:right w:val="none" w:sz="0" w:space="0" w:color="auto"/>
                                                  </w:divBdr>
                                                </w:div>
                                                <w:div w:id="43450603">
                                                  <w:marLeft w:val="0"/>
                                                  <w:marRight w:val="0"/>
                                                  <w:marTop w:val="360"/>
                                                  <w:marBottom w:val="180"/>
                                                  <w:divBdr>
                                                    <w:top w:val="none" w:sz="0" w:space="0" w:color="auto"/>
                                                    <w:left w:val="none" w:sz="0" w:space="0" w:color="auto"/>
                                                    <w:bottom w:val="none" w:sz="0" w:space="0" w:color="auto"/>
                                                    <w:right w:val="none" w:sz="0" w:space="0" w:color="auto"/>
                                                  </w:divBdr>
                                                </w:div>
                                                <w:div w:id="93882879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9456458">
      <w:bodyDiv w:val="1"/>
      <w:marLeft w:val="0"/>
      <w:marRight w:val="0"/>
      <w:marTop w:val="0"/>
      <w:marBottom w:val="0"/>
      <w:divBdr>
        <w:top w:val="none" w:sz="0" w:space="0" w:color="auto"/>
        <w:left w:val="none" w:sz="0" w:space="0" w:color="auto"/>
        <w:bottom w:val="none" w:sz="0" w:space="0" w:color="auto"/>
        <w:right w:val="none" w:sz="0" w:space="0" w:color="auto"/>
      </w:divBdr>
      <w:divsChild>
        <w:div w:id="1946886213">
          <w:marLeft w:val="-3"/>
          <w:marRight w:val="-3"/>
          <w:marTop w:val="0"/>
          <w:marBottom w:val="0"/>
          <w:divBdr>
            <w:top w:val="none" w:sz="0" w:space="0" w:color="auto"/>
            <w:left w:val="none" w:sz="0" w:space="0" w:color="auto"/>
            <w:bottom w:val="none" w:sz="0" w:space="0" w:color="auto"/>
            <w:right w:val="none" w:sz="0" w:space="0" w:color="auto"/>
          </w:divBdr>
          <w:divsChild>
            <w:div w:id="1039890734">
              <w:marLeft w:val="0"/>
              <w:marRight w:val="0"/>
              <w:marTop w:val="360"/>
              <w:marBottom w:val="0"/>
              <w:divBdr>
                <w:top w:val="none" w:sz="0" w:space="0" w:color="auto"/>
                <w:left w:val="none" w:sz="0" w:space="0" w:color="auto"/>
                <w:bottom w:val="none" w:sz="0" w:space="0" w:color="auto"/>
                <w:right w:val="none" w:sz="0" w:space="0" w:color="auto"/>
              </w:divBdr>
              <w:divsChild>
                <w:div w:id="668216461">
                  <w:marLeft w:val="0"/>
                  <w:marRight w:val="0"/>
                  <w:marTop w:val="0"/>
                  <w:marBottom w:val="0"/>
                  <w:divBdr>
                    <w:top w:val="none" w:sz="0" w:space="0" w:color="auto"/>
                    <w:left w:val="none" w:sz="0" w:space="0" w:color="auto"/>
                    <w:bottom w:val="none" w:sz="0" w:space="0" w:color="auto"/>
                    <w:right w:val="none" w:sz="0" w:space="0" w:color="auto"/>
                  </w:divBdr>
                  <w:divsChild>
                    <w:div w:id="544873658">
                      <w:marLeft w:val="0"/>
                      <w:marRight w:val="0"/>
                      <w:marTop w:val="0"/>
                      <w:marBottom w:val="0"/>
                      <w:divBdr>
                        <w:top w:val="none" w:sz="0" w:space="0" w:color="auto"/>
                        <w:left w:val="none" w:sz="0" w:space="0" w:color="auto"/>
                        <w:bottom w:val="none" w:sz="0" w:space="0" w:color="auto"/>
                        <w:right w:val="none" w:sz="0" w:space="0" w:color="auto"/>
                      </w:divBdr>
                      <w:divsChild>
                        <w:div w:id="1121999128">
                          <w:marLeft w:val="0"/>
                          <w:marRight w:val="0"/>
                          <w:marTop w:val="0"/>
                          <w:marBottom w:val="0"/>
                          <w:divBdr>
                            <w:top w:val="none" w:sz="0" w:space="0" w:color="auto"/>
                            <w:left w:val="none" w:sz="0" w:space="0" w:color="auto"/>
                            <w:bottom w:val="none" w:sz="0" w:space="0" w:color="auto"/>
                            <w:right w:val="none" w:sz="0" w:space="0" w:color="auto"/>
                          </w:divBdr>
                          <w:divsChild>
                            <w:div w:id="1347361902">
                              <w:marLeft w:val="0"/>
                              <w:marRight w:val="0"/>
                              <w:marTop w:val="0"/>
                              <w:marBottom w:val="0"/>
                              <w:divBdr>
                                <w:top w:val="none" w:sz="0" w:space="0" w:color="auto"/>
                                <w:left w:val="none" w:sz="0" w:space="0" w:color="auto"/>
                                <w:bottom w:val="none" w:sz="0" w:space="0" w:color="auto"/>
                                <w:right w:val="none" w:sz="0" w:space="0" w:color="auto"/>
                              </w:divBdr>
                              <w:divsChild>
                                <w:div w:id="343096523">
                                  <w:marLeft w:val="0"/>
                                  <w:marRight w:val="0"/>
                                  <w:marTop w:val="0"/>
                                  <w:marBottom w:val="0"/>
                                  <w:divBdr>
                                    <w:top w:val="none" w:sz="0" w:space="0" w:color="auto"/>
                                    <w:left w:val="none" w:sz="0" w:space="0" w:color="auto"/>
                                    <w:bottom w:val="none" w:sz="0" w:space="0" w:color="auto"/>
                                    <w:right w:val="none" w:sz="0" w:space="0" w:color="auto"/>
                                  </w:divBdr>
                                  <w:divsChild>
                                    <w:div w:id="240219555">
                                      <w:marLeft w:val="0"/>
                                      <w:marRight w:val="0"/>
                                      <w:marTop w:val="0"/>
                                      <w:marBottom w:val="0"/>
                                      <w:divBdr>
                                        <w:top w:val="none" w:sz="0" w:space="0" w:color="auto"/>
                                        <w:left w:val="none" w:sz="0" w:space="0" w:color="auto"/>
                                        <w:bottom w:val="none" w:sz="0" w:space="0" w:color="auto"/>
                                        <w:right w:val="none" w:sz="0" w:space="0" w:color="auto"/>
                                      </w:divBdr>
                                      <w:divsChild>
                                        <w:div w:id="373963260">
                                          <w:marLeft w:val="0"/>
                                          <w:marRight w:val="0"/>
                                          <w:marTop w:val="0"/>
                                          <w:marBottom w:val="0"/>
                                          <w:divBdr>
                                            <w:top w:val="none" w:sz="0" w:space="0" w:color="auto"/>
                                            <w:left w:val="none" w:sz="0" w:space="0" w:color="auto"/>
                                            <w:bottom w:val="none" w:sz="0" w:space="0" w:color="auto"/>
                                            <w:right w:val="none" w:sz="0" w:space="0" w:color="auto"/>
                                          </w:divBdr>
                                          <w:divsChild>
                                            <w:div w:id="1018852841">
                                              <w:marLeft w:val="0"/>
                                              <w:marRight w:val="0"/>
                                              <w:marTop w:val="0"/>
                                              <w:marBottom w:val="0"/>
                                              <w:divBdr>
                                                <w:top w:val="none" w:sz="0" w:space="0" w:color="auto"/>
                                                <w:left w:val="none" w:sz="0" w:space="0" w:color="auto"/>
                                                <w:bottom w:val="none" w:sz="0" w:space="0" w:color="auto"/>
                                                <w:right w:val="none" w:sz="0" w:space="0" w:color="auto"/>
                                              </w:divBdr>
                                              <w:divsChild>
                                                <w:div w:id="773593788">
                                                  <w:marLeft w:val="0"/>
                                                  <w:marRight w:val="0"/>
                                                  <w:marTop w:val="360"/>
                                                  <w:marBottom w:val="180"/>
                                                  <w:divBdr>
                                                    <w:top w:val="none" w:sz="0" w:space="0" w:color="auto"/>
                                                    <w:left w:val="none" w:sz="0" w:space="0" w:color="auto"/>
                                                    <w:bottom w:val="none" w:sz="0" w:space="0" w:color="auto"/>
                                                    <w:right w:val="none" w:sz="0" w:space="0" w:color="auto"/>
                                                  </w:divBdr>
                                                </w:div>
                                                <w:div w:id="492140603">
                                                  <w:marLeft w:val="0"/>
                                                  <w:marRight w:val="0"/>
                                                  <w:marTop w:val="180"/>
                                                  <w:marBottom w:val="240"/>
                                                  <w:divBdr>
                                                    <w:top w:val="none" w:sz="0" w:space="0" w:color="auto"/>
                                                    <w:left w:val="none" w:sz="0" w:space="0" w:color="auto"/>
                                                    <w:bottom w:val="none" w:sz="0" w:space="0" w:color="auto"/>
                                                    <w:right w:val="none" w:sz="0" w:space="0" w:color="auto"/>
                                                  </w:divBdr>
                                                </w:div>
                                                <w:div w:id="594285183">
                                                  <w:marLeft w:val="0"/>
                                                  <w:marRight w:val="0"/>
                                                  <w:marTop w:val="360"/>
                                                  <w:marBottom w:val="180"/>
                                                  <w:divBdr>
                                                    <w:top w:val="none" w:sz="0" w:space="0" w:color="auto"/>
                                                    <w:left w:val="none" w:sz="0" w:space="0" w:color="auto"/>
                                                    <w:bottom w:val="none" w:sz="0" w:space="0" w:color="auto"/>
                                                    <w:right w:val="none" w:sz="0" w:space="0" w:color="auto"/>
                                                  </w:divBdr>
                                                </w:div>
                                                <w:div w:id="844249810">
                                                  <w:marLeft w:val="0"/>
                                                  <w:marRight w:val="0"/>
                                                  <w:marTop w:val="180"/>
                                                  <w:marBottom w:val="240"/>
                                                  <w:divBdr>
                                                    <w:top w:val="none" w:sz="0" w:space="0" w:color="auto"/>
                                                    <w:left w:val="none" w:sz="0" w:space="0" w:color="auto"/>
                                                    <w:bottom w:val="none" w:sz="0" w:space="0" w:color="auto"/>
                                                    <w:right w:val="none" w:sz="0" w:space="0" w:color="auto"/>
                                                  </w:divBdr>
                                                </w:div>
                                                <w:div w:id="226456293">
                                                  <w:marLeft w:val="0"/>
                                                  <w:marRight w:val="0"/>
                                                  <w:marTop w:val="360"/>
                                                  <w:marBottom w:val="180"/>
                                                  <w:divBdr>
                                                    <w:top w:val="none" w:sz="0" w:space="0" w:color="auto"/>
                                                    <w:left w:val="none" w:sz="0" w:space="0" w:color="auto"/>
                                                    <w:bottom w:val="none" w:sz="0" w:space="0" w:color="auto"/>
                                                    <w:right w:val="none" w:sz="0" w:space="0" w:color="auto"/>
                                                  </w:divBdr>
                                                </w:div>
                                                <w:div w:id="1886259491">
                                                  <w:marLeft w:val="0"/>
                                                  <w:marRight w:val="0"/>
                                                  <w:marTop w:val="180"/>
                                                  <w:marBottom w:val="240"/>
                                                  <w:divBdr>
                                                    <w:top w:val="none" w:sz="0" w:space="0" w:color="auto"/>
                                                    <w:left w:val="none" w:sz="0" w:space="0" w:color="auto"/>
                                                    <w:bottom w:val="none" w:sz="0" w:space="0" w:color="auto"/>
                                                    <w:right w:val="none" w:sz="0" w:space="0" w:color="auto"/>
                                                  </w:divBdr>
                                                </w:div>
                                                <w:div w:id="1060325236">
                                                  <w:marLeft w:val="0"/>
                                                  <w:marRight w:val="0"/>
                                                  <w:marTop w:val="0"/>
                                                  <w:marBottom w:val="0"/>
                                                  <w:divBdr>
                                                    <w:top w:val="none" w:sz="0" w:space="0" w:color="auto"/>
                                                    <w:left w:val="none" w:sz="0" w:space="0" w:color="auto"/>
                                                    <w:bottom w:val="none" w:sz="0" w:space="0" w:color="auto"/>
                                                    <w:right w:val="none" w:sz="0" w:space="0" w:color="auto"/>
                                                  </w:divBdr>
                                                  <w:divsChild>
                                                    <w:div w:id="1472477847">
                                                      <w:marLeft w:val="0"/>
                                                      <w:marRight w:val="0"/>
                                                      <w:marTop w:val="60"/>
                                                      <w:marBottom w:val="0"/>
                                                      <w:divBdr>
                                                        <w:top w:val="none" w:sz="0" w:space="0" w:color="auto"/>
                                                        <w:left w:val="none" w:sz="0" w:space="0" w:color="auto"/>
                                                        <w:bottom w:val="none" w:sz="0" w:space="0" w:color="auto"/>
                                                        <w:right w:val="none" w:sz="0" w:space="0" w:color="auto"/>
                                                      </w:divBdr>
                                                      <w:divsChild>
                                                        <w:div w:id="31722609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hatk.zt.ua/wp-content/uploads/2022/05/nnd-21.-praktika-tehnologiya-zakritogo-gruntu-converted.pdf" TargetMode="External"/><Relationship Id="rId18" Type="http://schemas.openxmlformats.org/officeDocument/2006/relationships/hyperlink" Target="https://library.udau.edu.ua/assets/files/spiski-literaturi/2022/tehnologiya-viroshhuvannya-tomativ-v-zakritomu-i-vidkritomu-grunti.pdf" TargetMode="External"/><Relationship Id="rId26" Type="http://schemas.openxmlformats.org/officeDocument/2006/relationships/hyperlink" Target="https://zhatk.zt.ua/wp-content/uploads/2022/05/nnd-21.-praktika-tehnologiya-zakritogo-gruntu-converted.pdf" TargetMode="External"/><Relationship Id="rId39" Type="http://schemas.openxmlformats.org/officeDocument/2006/relationships/theme" Target="theme/theme1.xml"/><Relationship Id="rId21" Type="http://schemas.openxmlformats.org/officeDocument/2006/relationships/hyperlink" Target="http://ir.polissiauniver.edu.ua/bitstream/123456789/14771/1/Derevyanchenko_YuV_KR_201_2023.pdf" TargetMode="External"/><Relationship Id="rId34" Type="http://schemas.openxmlformats.org/officeDocument/2006/relationships/hyperlink" Target="https://zhatk.zt.ua/wp-content/uploads/2022/05/nnd-21.-praktika-tehnologiya-zakritogo-gruntu-converted.pdf" TargetMode="External"/><Relationship Id="rId7" Type="http://schemas.openxmlformats.org/officeDocument/2006/relationships/endnotes" Target="endnotes.xml"/><Relationship Id="rId12" Type="http://schemas.openxmlformats.org/officeDocument/2006/relationships/hyperlink" Target="http://ir.polissiauniver.edu.ua/bitstream/123456789/14771/1/Derevyanchenko_YuV_KR_201_2023.pdf" TargetMode="External"/><Relationship Id="rId17" Type="http://schemas.openxmlformats.org/officeDocument/2006/relationships/hyperlink" Target="http://ir.polissiauniver.edu.ua/bitstream/123456789/14771/1/Derevyanchenko_YuV_KR_201_2023.pdf" TargetMode="External"/><Relationship Id="rId25" Type="http://schemas.openxmlformats.org/officeDocument/2006/relationships/hyperlink" Target="https://www.slideshare.net/slideshow/ss-61965184/61965184" TargetMode="External"/><Relationship Id="rId33" Type="http://schemas.openxmlformats.org/officeDocument/2006/relationships/hyperlink" Target="https://zhatk.zt.ua/wp-content/uploads/2022/05/nnd-21.-praktika-tehnologiya-zakritogo-gruntu-converted.pdf"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yngentavegetables.com/sites/g/files/kgtney786/files/media/document/2022/11/21/tomato_tex.pdf" TargetMode="External"/><Relationship Id="rId20" Type="http://schemas.openxmlformats.org/officeDocument/2006/relationships/hyperlink" Target="https://zhatk.zt.ua/wp-content/uploads/2022/05/nnd-21.-praktika-tehnologiya-zakritogo-gruntu-converted.pdf" TargetMode="External"/><Relationship Id="rId29" Type="http://schemas.openxmlformats.org/officeDocument/2006/relationships/hyperlink" Target="https://www.google.com/search?q=product&amp;prds=pvt:hg,productid:4891007117207712853&amp;ibp=oshop"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zhatk.zt.ua/wp-content/uploads/2022/05/nnd-21.-praktika-tehnologiya-zakritogo-gruntu-converted.pdf" TargetMode="External"/><Relationship Id="rId24" Type="http://schemas.openxmlformats.org/officeDocument/2006/relationships/hyperlink" Target="http://ir.polissiauniver.edu.ua/bitstream/123456789/14771/1/Derevyanchenko_YuV_KR_201_2023.pdf" TargetMode="External"/><Relationship Id="rId32" Type="http://schemas.openxmlformats.org/officeDocument/2006/relationships/hyperlink" Target="https://zhatk.zt.ua/wp-content/uploads/2022/05/nnd-21.-praktika-tehnologiya-zakritogo-gruntu-converted.pdf"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greenbutik.com.ua/tekhnolohiia-vyroshchuvannia-rozsady-tomativ-u-zakrytomu-grunti./" TargetMode="External"/><Relationship Id="rId23" Type="http://schemas.openxmlformats.org/officeDocument/2006/relationships/hyperlink" Target="https://www.syngentavegetables.com/sites/g/files/kgtney786/files/media/document/2022/11/21/tomato_tex.pdf" TargetMode="External"/><Relationship Id="rId28" Type="http://schemas.openxmlformats.org/officeDocument/2006/relationships/hyperlink" Target="https://zhatk.zt.ua/wp-content/uploads/2022/05/nnd-21.-praktika-tehnologiya-zakritogo-gruntu-converted.pdf" TargetMode="External"/><Relationship Id="rId36" Type="http://schemas.openxmlformats.org/officeDocument/2006/relationships/hyperlink" Target="https://zhatk.zt.ua/osvitnij-proczes/cziklovi-komisiyi-zhatk/agroinzheneriya/osvitni-programi/" TargetMode="External"/><Relationship Id="rId10" Type="http://schemas.openxmlformats.org/officeDocument/2006/relationships/hyperlink" Target="https://zhatk.zt.ua/osvitnij-proczes/cziklovi-komisiyi-zhatk/agroinzheneriya/osvitni-programi/" TargetMode="External"/><Relationship Id="rId19" Type="http://schemas.openxmlformats.org/officeDocument/2006/relationships/hyperlink" Target="https://www.slideshare.net/slideshow/ss-61965184/61965184" TargetMode="External"/><Relationship Id="rId31" Type="http://schemas.openxmlformats.org/officeDocument/2006/relationships/hyperlink" Target="https://vseroste.com.ua/blog/iaki-sorti-tomativ-naikrashchi-dlia-konservuvannia" TargetMode="External"/><Relationship Id="rId4" Type="http://schemas.openxmlformats.org/officeDocument/2006/relationships/settings" Target="settings.xml"/><Relationship Id="rId9" Type="http://schemas.openxmlformats.org/officeDocument/2006/relationships/hyperlink" Target="https://www.slideshare.net/slideshow/ss-61965184/61965184" TargetMode="External"/><Relationship Id="rId14" Type="http://schemas.openxmlformats.org/officeDocument/2006/relationships/hyperlink" Target="http://ir.polissiauniver.edu.ua/bitstream/123456789/14771/1/Derevyanchenko_YuV_KR_201_2023.pdf" TargetMode="External"/><Relationship Id="rId22" Type="http://schemas.openxmlformats.org/officeDocument/2006/relationships/hyperlink" Target="http://ir.polissiauniver.edu.ua/bitstream/123456789/14771/1/Derevyanchenko_YuV_KR_201_2023.pdf" TargetMode="External"/><Relationship Id="rId27" Type="http://schemas.openxmlformats.org/officeDocument/2006/relationships/hyperlink" Target="https://zhatk.zt.ua/wp-content/uploads/2022/05/nnd-21.-praktika-tehnologiya-zakritogo-gruntu-converted.pdf" TargetMode="External"/><Relationship Id="rId30" Type="http://schemas.openxmlformats.org/officeDocument/2006/relationships/hyperlink" Target="https://agrolife.ua/ua/blog/luchshie-sorta-tomatov-top6/?srsltid=AfmBOoqTFlpTXZhNtcc7r2i2lWPrI0Q2Y23u9dGcsEWYtx91dQy2eq5I" TargetMode="External"/><Relationship Id="rId35" Type="http://schemas.openxmlformats.org/officeDocument/2006/relationships/hyperlink" Target="https://zhatk.zt.ua/wp-content/uploads/2022/05/nnd-21.-praktika-tehnologiya-zakritogo-gruntu-converted.pdf" TargetMode="External"/><Relationship Id="rId8" Type="http://schemas.openxmlformats.org/officeDocument/2006/relationships/hyperlink" Target="https://www.syngentavegetables.com/sites/g/files/kgtney786/files/media/document/2022/11/21/tomato_tex.pdf"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645</TotalTime>
  <Pages>1</Pages>
  <Words>39062</Words>
  <Characters>22266</Characters>
  <Application>Microsoft Office Word</Application>
  <DocSecurity>0</DocSecurity>
  <Lines>185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2026-06-01T21:58:00Z</dcterms:created>
  <dcterms:modified xsi:type="dcterms:W3CDTF">2026-06-03T06:10:00Z</dcterms:modified>
</cp:coreProperties>
</file>