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D15ED" w:rsidRDefault="00AD15ED" w:rsidP="001C3A52">
      <w:pPr>
        <w:spacing w:line="0" w:lineRule="atLeast"/>
        <w:ind w:right="141" w:firstLine="567"/>
        <w:jc w:val="center"/>
        <w:rPr>
          <w:rFonts w:ascii="Times New Roman" w:eastAsia="Times New Roman" w:hAnsi="Times New Roman"/>
          <w:b/>
          <w:sz w:val="28"/>
        </w:rPr>
      </w:pPr>
      <w:r>
        <w:rPr>
          <w:rFonts w:ascii="Times New Roman" w:eastAsia="Times New Roman" w:hAnsi="Times New Roman"/>
          <w:b/>
          <w:sz w:val="28"/>
        </w:rPr>
        <w:t>МІНІСТЕРСТВО ОСВІТИ І НАУКИ УКРАЇНИ</w:t>
      </w:r>
    </w:p>
    <w:p w:rsidR="00AD15ED" w:rsidRDefault="00AD15ED" w:rsidP="001C3A52">
      <w:pPr>
        <w:spacing w:line="168" w:lineRule="exact"/>
        <w:ind w:right="141" w:firstLine="567"/>
        <w:rPr>
          <w:rFonts w:ascii="Times New Roman" w:eastAsia="Times New Roman" w:hAnsi="Times New Roman"/>
        </w:rPr>
      </w:pPr>
    </w:p>
    <w:p w:rsidR="00AD15ED" w:rsidRDefault="00AD15ED" w:rsidP="001C3A52">
      <w:pPr>
        <w:spacing w:line="0" w:lineRule="atLeast"/>
        <w:ind w:right="141" w:firstLine="567"/>
        <w:jc w:val="center"/>
        <w:rPr>
          <w:rFonts w:ascii="Times New Roman" w:eastAsia="Times New Roman" w:hAnsi="Times New Roman"/>
          <w:b/>
          <w:sz w:val="28"/>
        </w:rPr>
      </w:pPr>
      <w:r>
        <w:rPr>
          <w:rFonts w:ascii="Times New Roman" w:eastAsia="Times New Roman" w:hAnsi="Times New Roman"/>
          <w:b/>
          <w:sz w:val="28"/>
        </w:rPr>
        <w:t xml:space="preserve">ЖИТОМИРСЬКИЙ АГРОТЕХНІЧНИЙ </w:t>
      </w:r>
      <w:r>
        <w:rPr>
          <w:rFonts w:ascii="Times New Roman" w:eastAsia="Times New Roman" w:hAnsi="Times New Roman"/>
          <w:b/>
          <w:sz w:val="28"/>
          <w:lang w:val="uk-UA"/>
        </w:rPr>
        <w:t xml:space="preserve">ФАХОВИЙ </w:t>
      </w:r>
      <w:r>
        <w:rPr>
          <w:rFonts w:ascii="Times New Roman" w:eastAsia="Times New Roman" w:hAnsi="Times New Roman"/>
          <w:b/>
          <w:sz w:val="28"/>
        </w:rPr>
        <w:t>КОЛЕДЖ</w:t>
      </w:r>
    </w:p>
    <w:p w:rsidR="00AD15ED" w:rsidRDefault="00AD15ED" w:rsidP="001C3A52">
      <w:pPr>
        <w:spacing w:line="327" w:lineRule="exact"/>
        <w:ind w:right="141" w:firstLine="567"/>
        <w:rPr>
          <w:rFonts w:ascii="Times New Roman" w:eastAsia="Times New Roman" w:hAnsi="Times New Roman"/>
        </w:rPr>
      </w:pPr>
    </w:p>
    <w:p w:rsidR="00AD15ED" w:rsidRPr="00DD3D8F" w:rsidRDefault="00AD15ED" w:rsidP="001C3A52">
      <w:pPr>
        <w:spacing w:line="0" w:lineRule="atLeast"/>
        <w:ind w:right="141" w:firstLine="567"/>
        <w:jc w:val="center"/>
        <w:rPr>
          <w:rFonts w:ascii="Times New Roman" w:eastAsia="Times New Roman" w:hAnsi="Times New Roman"/>
          <w:b/>
          <w:sz w:val="28"/>
          <w:u w:val="single"/>
          <w:lang w:val="uk-UA"/>
        </w:rPr>
      </w:pPr>
      <w:r w:rsidRPr="00D419E8">
        <w:rPr>
          <w:rFonts w:ascii="Times New Roman" w:eastAsia="Times New Roman" w:hAnsi="Times New Roman"/>
          <w:b/>
          <w:sz w:val="28"/>
          <w:u w:val="single"/>
          <w:lang w:val="uk-UA"/>
        </w:rPr>
        <w:t xml:space="preserve">Кафедра </w:t>
      </w:r>
      <w:r>
        <w:rPr>
          <w:rFonts w:ascii="Times New Roman" w:eastAsia="Times New Roman" w:hAnsi="Times New Roman"/>
          <w:b/>
          <w:sz w:val="28"/>
          <w:u w:val="single"/>
          <w:lang w:val="uk-UA"/>
        </w:rPr>
        <w:t>«А</w:t>
      </w:r>
      <w:proofErr w:type="spellStart"/>
      <w:r>
        <w:rPr>
          <w:rFonts w:ascii="Times New Roman" w:eastAsia="Times New Roman" w:hAnsi="Times New Roman"/>
          <w:b/>
          <w:sz w:val="28"/>
          <w:u w:val="single"/>
        </w:rPr>
        <w:t>грономі</w:t>
      </w:r>
      <w:proofErr w:type="spellEnd"/>
      <w:r>
        <w:rPr>
          <w:rFonts w:ascii="Times New Roman" w:eastAsia="Times New Roman" w:hAnsi="Times New Roman"/>
          <w:b/>
          <w:sz w:val="28"/>
          <w:u w:val="single"/>
          <w:lang w:val="uk-UA"/>
        </w:rPr>
        <w:t>я</w:t>
      </w:r>
      <w:r>
        <w:rPr>
          <w:rFonts w:ascii="Times New Roman" w:eastAsia="Times New Roman" w:hAnsi="Times New Roman"/>
          <w:b/>
          <w:sz w:val="28"/>
          <w:u w:val="single"/>
        </w:rPr>
        <w:t xml:space="preserve"> та </w:t>
      </w:r>
      <w:proofErr w:type="spellStart"/>
      <w:r>
        <w:rPr>
          <w:rFonts w:ascii="Times New Roman" w:eastAsia="Times New Roman" w:hAnsi="Times New Roman"/>
          <w:b/>
          <w:sz w:val="28"/>
          <w:u w:val="single"/>
        </w:rPr>
        <w:t>лісов</w:t>
      </w:r>
      <w:proofErr w:type="spellEnd"/>
      <w:r>
        <w:rPr>
          <w:rFonts w:ascii="Times New Roman" w:eastAsia="Times New Roman" w:hAnsi="Times New Roman"/>
          <w:b/>
          <w:sz w:val="28"/>
          <w:u w:val="single"/>
          <w:lang w:val="uk-UA"/>
        </w:rPr>
        <w:t>е</w:t>
      </w:r>
      <w:r>
        <w:rPr>
          <w:rFonts w:ascii="Times New Roman" w:eastAsia="Times New Roman" w:hAnsi="Times New Roman"/>
          <w:b/>
          <w:sz w:val="28"/>
          <w:u w:val="single"/>
        </w:rPr>
        <w:t xml:space="preserve"> </w:t>
      </w:r>
      <w:proofErr w:type="spellStart"/>
      <w:r>
        <w:rPr>
          <w:rFonts w:ascii="Times New Roman" w:eastAsia="Times New Roman" w:hAnsi="Times New Roman"/>
          <w:b/>
          <w:sz w:val="28"/>
          <w:u w:val="single"/>
        </w:rPr>
        <w:t>господарств</w:t>
      </w:r>
      <w:proofErr w:type="spellEnd"/>
      <w:r>
        <w:rPr>
          <w:rFonts w:ascii="Times New Roman" w:eastAsia="Times New Roman" w:hAnsi="Times New Roman"/>
          <w:b/>
          <w:sz w:val="28"/>
          <w:u w:val="single"/>
          <w:lang w:val="uk-UA"/>
        </w:rPr>
        <w:t>о»</w:t>
      </w:r>
    </w:p>
    <w:p w:rsidR="00AD15ED" w:rsidRPr="00D419E8" w:rsidRDefault="00AD15ED" w:rsidP="001C3A52">
      <w:pPr>
        <w:spacing w:line="34" w:lineRule="exact"/>
        <w:ind w:right="141" w:firstLine="567"/>
        <w:jc w:val="center"/>
        <w:rPr>
          <w:rFonts w:ascii="Times New Roman" w:eastAsia="Times New Roman" w:hAnsi="Times New Roman"/>
        </w:rPr>
      </w:pPr>
    </w:p>
    <w:p w:rsidR="00AD15ED" w:rsidRPr="00D419E8" w:rsidRDefault="00AD15ED" w:rsidP="001C3A52">
      <w:pPr>
        <w:spacing w:line="0" w:lineRule="atLeast"/>
        <w:ind w:right="141" w:firstLine="567"/>
        <w:jc w:val="center"/>
        <w:rPr>
          <w:rFonts w:ascii="Times New Roman" w:eastAsia="Times New Roman" w:hAnsi="Times New Roman"/>
        </w:rPr>
      </w:pPr>
      <w:r w:rsidRPr="00D419E8">
        <w:rPr>
          <w:rFonts w:ascii="Times New Roman" w:eastAsia="Times New Roman" w:hAnsi="Times New Roman"/>
        </w:rPr>
        <w:t>(</w:t>
      </w:r>
      <w:proofErr w:type="spellStart"/>
      <w:r w:rsidRPr="00D419E8">
        <w:rPr>
          <w:rFonts w:ascii="Times New Roman" w:eastAsia="Times New Roman" w:hAnsi="Times New Roman"/>
        </w:rPr>
        <w:t>повна</w:t>
      </w:r>
      <w:proofErr w:type="spellEnd"/>
      <w:r w:rsidRPr="00D419E8">
        <w:rPr>
          <w:rFonts w:ascii="Times New Roman" w:eastAsia="Times New Roman" w:hAnsi="Times New Roman"/>
        </w:rPr>
        <w:t xml:space="preserve"> </w:t>
      </w:r>
      <w:proofErr w:type="spellStart"/>
      <w:r w:rsidRPr="00D419E8">
        <w:rPr>
          <w:rFonts w:ascii="Times New Roman" w:eastAsia="Times New Roman" w:hAnsi="Times New Roman"/>
        </w:rPr>
        <w:t>назва</w:t>
      </w:r>
      <w:proofErr w:type="spellEnd"/>
      <w:r w:rsidRPr="00D419E8">
        <w:rPr>
          <w:rFonts w:ascii="Times New Roman" w:eastAsia="Times New Roman" w:hAnsi="Times New Roman"/>
        </w:rPr>
        <w:t xml:space="preserve"> </w:t>
      </w:r>
      <w:proofErr w:type="spellStart"/>
      <w:r w:rsidRPr="00D419E8">
        <w:rPr>
          <w:rFonts w:ascii="Times New Roman" w:eastAsia="Times New Roman" w:hAnsi="Times New Roman"/>
        </w:rPr>
        <w:t>кафедри</w:t>
      </w:r>
      <w:proofErr w:type="spellEnd"/>
      <w:proofErr w:type="gramStart"/>
      <w:r w:rsidRPr="00D419E8">
        <w:rPr>
          <w:rFonts w:ascii="Times New Roman" w:eastAsia="Times New Roman" w:hAnsi="Times New Roman"/>
        </w:rPr>
        <w:t xml:space="preserve"> )</w:t>
      </w:r>
      <w:proofErr w:type="gramEnd"/>
    </w:p>
    <w:p w:rsidR="00AD15ED" w:rsidRDefault="00AD15ED" w:rsidP="001C3A52">
      <w:pPr>
        <w:spacing w:line="200" w:lineRule="exact"/>
        <w:ind w:right="141" w:firstLine="567"/>
        <w:rPr>
          <w:rFonts w:ascii="Times New Roman" w:eastAsia="Times New Roman" w:hAnsi="Times New Roman"/>
        </w:rPr>
      </w:pPr>
    </w:p>
    <w:p w:rsidR="00AD15ED" w:rsidRDefault="00AD15ED" w:rsidP="005416A9">
      <w:pPr>
        <w:spacing w:line="244" w:lineRule="exact"/>
        <w:ind w:right="141" w:firstLine="567"/>
        <w:jc w:val="right"/>
        <w:rPr>
          <w:rFonts w:ascii="Times New Roman" w:eastAsia="Times New Roman" w:hAnsi="Times New Roman"/>
        </w:rPr>
      </w:pPr>
    </w:p>
    <w:p w:rsidR="00AD15ED" w:rsidRPr="00AF762D" w:rsidRDefault="00AD15ED" w:rsidP="005416A9">
      <w:pPr>
        <w:spacing w:line="0" w:lineRule="atLeast"/>
        <w:ind w:right="141" w:firstLine="567"/>
        <w:jc w:val="right"/>
        <w:rPr>
          <w:rFonts w:ascii="Times New Roman" w:eastAsia="Times New Roman" w:hAnsi="Times New Roman"/>
          <w:sz w:val="28"/>
        </w:rPr>
      </w:pPr>
      <w:proofErr w:type="spellStart"/>
      <w:proofErr w:type="gramStart"/>
      <w:r w:rsidRPr="00AF762D">
        <w:rPr>
          <w:rFonts w:ascii="Times New Roman" w:eastAsia="Times New Roman" w:hAnsi="Times New Roman"/>
          <w:sz w:val="28"/>
        </w:rPr>
        <w:t>Допускається</w:t>
      </w:r>
      <w:proofErr w:type="spellEnd"/>
      <w:proofErr w:type="gramEnd"/>
      <w:r w:rsidRPr="00AF762D">
        <w:rPr>
          <w:rFonts w:ascii="Times New Roman" w:eastAsia="Times New Roman" w:hAnsi="Times New Roman"/>
          <w:sz w:val="28"/>
        </w:rPr>
        <w:t xml:space="preserve"> до </w:t>
      </w:r>
      <w:proofErr w:type="spellStart"/>
      <w:r w:rsidRPr="00AF762D">
        <w:rPr>
          <w:rFonts w:ascii="Times New Roman" w:eastAsia="Times New Roman" w:hAnsi="Times New Roman"/>
          <w:sz w:val="28"/>
        </w:rPr>
        <w:t>захисту</w:t>
      </w:r>
      <w:proofErr w:type="spellEnd"/>
    </w:p>
    <w:p w:rsidR="00AD15ED" w:rsidRPr="00AF762D" w:rsidRDefault="00AD15ED" w:rsidP="005416A9">
      <w:pPr>
        <w:spacing w:line="50" w:lineRule="exact"/>
        <w:ind w:right="141" w:firstLine="567"/>
        <w:jc w:val="right"/>
        <w:rPr>
          <w:rFonts w:ascii="Times New Roman" w:eastAsia="Times New Roman" w:hAnsi="Times New Roman"/>
        </w:rPr>
      </w:pPr>
    </w:p>
    <w:p w:rsidR="00AD15ED" w:rsidRPr="00AF762D" w:rsidRDefault="005416A9" w:rsidP="005416A9">
      <w:pPr>
        <w:spacing w:line="0" w:lineRule="atLeast"/>
        <w:ind w:right="141" w:firstLine="567"/>
        <w:jc w:val="center"/>
        <w:rPr>
          <w:rFonts w:ascii="Times New Roman" w:eastAsia="Times New Roman" w:hAnsi="Times New Roman"/>
          <w:sz w:val="28"/>
          <w:lang w:val="uk-UA"/>
        </w:rPr>
      </w:pPr>
      <w:r>
        <w:rPr>
          <w:rFonts w:ascii="Times New Roman" w:eastAsia="Times New Roman" w:hAnsi="Times New Roman"/>
          <w:sz w:val="28"/>
          <w:lang w:val="uk-UA"/>
        </w:rPr>
        <w:t xml:space="preserve">                                                                         </w:t>
      </w:r>
      <w:r w:rsidR="00AD15ED" w:rsidRPr="001B5276">
        <w:rPr>
          <w:rFonts w:ascii="Times New Roman" w:eastAsia="Times New Roman" w:hAnsi="Times New Roman"/>
          <w:sz w:val="28"/>
          <w:lang w:val="uk-UA"/>
        </w:rPr>
        <w:t>Завідувач</w:t>
      </w:r>
      <w:r w:rsidR="00AD15ED" w:rsidRPr="00AF762D">
        <w:rPr>
          <w:rFonts w:ascii="Times New Roman" w:eastAsia="Times New Roman" w:hAnsi="Times New Roman"/>
          <w:sz w:val="28"/>
          <w:lang w:val="uk-UA"/>
        </w:rPr>
        <w:t xml:space="preserve">ка кафедри </w:t>
      </w:r>
    </w:p>
    <w:p w:rsidR="00AD15ED" w:rsidRPr="00AF762D" w:rsidRDefault="00AD15ED" w:rsidP="005416A9">
      <w:pPr>
        <w:spacing w:line="0" w:lineRule="atLeast"/>
        <w:ind w:right="141" w:firstLine="567"/>
        <w:jc w:val="right"/>
        <w:rPr>
          <w:rFonts w:ascii="Times New Roman" w:eastAsia="Times New Roman" w:hAnsi="Times New Roman"/>
          <w:sz w:val="28"/>
          <w:lang w:val="uk-UA"/>
        </w:rPr>
      </w:pPr>
      <w:r w:rsidRPr="001B5276">
        <w:rPr>
          <w:rFonts w:ascii="Times New Roman" w:eastAsia="Times New Roman" w:hAnsi="Times New Roman"/>
          <w:sz w:val="28"/>
          <w:lang w:val="uk-UA"/>
        </w:rPr>
        <w:t xml:space="preserve">____________ </w:t>
      </w:r>
      <w:r w:rsidRPr="00AF762D">
        <w:rPr>
          <w:rFonts w:ascii="Times New Roman" w:eastAsia="Times New Roman" w:hAnsi="Times New Roman"/>
          <w:sz w:val="28"/>
          <w:lang w:val="uk-UA"/>
        </w:rPr>
        <w:t xml:space="preserve">      </w:t>
      </w:r>
      <w:proofErr w:type="spellStart"/>
      <w:r w:rsidRPr="00AF762D">
        <w:rPr>
          <w:rFonts w:ascii="Times New Roman" w:eastAsia="Times New Roman" w:hAnsi="Times New Roman"/>
          <w:sz w:val="28"/>
          <w:u w:val="single"/>
          <w:lang w:val="uk-UA"/>
        </w:rPr>
        <w:t>Цуман</w:t>
      </w:r>
      <w:proofErr w:type="spellEnd"/>
      <w:r w:rsidRPr="00AF762D">
        <w:rPr>
          <w:rFonts w:ascii="Times New Roman" w:eastAsia="Times New Roman" w:hAnsi="Times New Roman"/>
          <w:sz w:val="28"/>
          <w:u w:val="single"/>
          <w:lang w:val="uk-UA"/>
        </w:rPr>
        <w:t xml:space="preserve"> Н.В.</w:t>
      </w:r>
    </w:p>
    <w:p w:rsidR="00AD15ED" w:rsidRPr="00AF762D" w:rsidRDefault="00AD15ED" w:rsidP="005416A9">
      <w:pPr>
        <w:spacing w:line="0" w:lineRule="atLeast"/>
        <w:ind w:right="141" w:firstLine="567"/>
        <w:jc w:val="right"/>
        <w:rPr>
          <w:rFonts w:ascii="Times New Roman" w:eastAsia="Times New Roman" w:hAnsi="Times New Roman"/>
          <w:lang w:val="uk-UA"/>
        </w:rPr>
      </w:pPr>
      <w:r w:rsidRPr="00AF762D">
        <w:rPr>
          <w:rFonts w:ascii="Times New Roman" w:eastAsia="Times New Roman" w:hAnsi="Times New Roman"/>
          <w:lang w:val="uk-UA"/>
        </w:rPr>
        <w:t xml:space="preserve">           (підпис)               </w:t>
      </w:r>
      <w:r w:rsidRPr="00AF762D">
        <w:rPr>
          <w:rFonts w:ascii="Times New Roman" w:eastAsia="Times New Roman" w:hAnsi="Times New Roman"/>
          <w:sz w:val="19"/>
          <w:lang w:val="uk-UA"/>
        </w:rPr>
        <w:t>(прізвище, ініціали)</w:t>
      </w:r>
    </w:p>
    <w:p w:rsidR="00AD15ED" w:rsidRPr="00AF762D" w:rsidRDefault="00DA77F4" w:rsidP="005416A9">
      <w:pPr>
        <w:spacing w:line="0" w:lineRule="atLeast"/>
        <w:ind w:right="141" w:firstLine="567"/>
        <w:jc w:val="right"/>
        <w:rPr>
          <w:rFonts w:ascii="Times New Roman" w:eastAsia="Times New Roman" w:hAnsi="Times New Roman"/>
          <w:sz w:val="28"/>
          <w:lang w:val="uk-UA"/>
        </w:rPr>
      </w:pPr>
      <w:r>
        <w:rPr>
          <w:rFonts w:ascii="Times New Roman" w:eastAsia="Times New Roman" w:hAnsi="Times New Roman"/>
          <w:sz w:val="28"/>
          <w:lang w:val="uk-UA"/>
        </w:rPr>
        <w:t>«____» ___________</w:t>
      </w:r>
      <w:r w:rsidR="00AD15ED" w:rsidRPr="00AF762D">
        <w:rPr>
          <w:rFonts w:ascii="Times New Roman" w:eastAsia="Times New Roman" w:hAnsi="Times New Roman"/>
          <w:sz w:val="28"/>
          <w:lang w:val="uk-UA"/>
        </w:rPr>
        <w:t>202___ р.</w:t>
      </w:r>
    </w:p>
    <w:p w:rsidR="00AD15ED" w:rsidRPr="0040160D" w:rsidRDefault="00AD15ED" w:rsidP="001C3A52">
      <w:pPr>
        <w:spacing w:line="337" w:lineRule="exact"/>
        <w:ind w:right="141" w:firstLine="567"/>
        <w:rPr>
          <w:rFonts w:ascii="Times New Roman" w:eastAsia="Times New Roman" w:hAnsi="Times New Roman"/>
          <w:lang w:val="uk-UA"/>
        </w:rPr>
      </w:pPr>
    </w:p>
    <w:p w:rsidR="00AD15ED" w:rsidRPr="0040160D" w:rsidRDefault="00AD15ED" w:rsidP="001C3A52">
      <w:pPr>
        <w:spacing w:line="0" w:lineRule="atLeast"/>
        <w:ind w:right="141" w:firstLine="567"/>
        <w:jc w:val="center"/>
        <w:rPr>
          <w:rFonts w:ascii="Times New Roman" w:eastAsia="Times New Roman" w:hAnsi="Times New Roman"/>
          <w:b/>
          <w:sz w:val="28"/>
          <w:lang w:val="uk-UA"/>
        </w:rPr>
      </w:pPr>
      <w:r>
        <w:rPr>
          <w:rFonts w:ascii="Times New Roman" w:eastAsia="Times New Roman" w:hAnsi="Times New Roman"/>
          <w:b/>
          <w:sz w:val="28"/>
          <w:lang w:val="uk-UA"/>
        </w:rPr>
        <w:t>КВАЛІФІКАЦІЙНА</w:t>
      </w:r>
      <w:r w:rsidRPr="0040160D">
        <w:rPr>
          <w:rFonts w:ascii="Times New Roman" w:eastAsia="Times New Roman" w:hAnsi="Times New Roman"/>
          <w:b/>
          <w:sz w:val="28"/>
          <w:lang w:val="uk-UA"/>
        </w:rPr>
        <w:t xml:space="preserve"> РОБОТА</w:t>
      </w:r>
    </w:p>
    <w:p w:rsidR="00AD15ED" w:rsidRPr="0040160D" w:rsidRDefault="00AD15ED" w:rsidP="001C3A52">
      <w:pPr>
        <w:spacing w:line="60" w:lineRule="exact"/>
        <w:ind w:right="141" w:firstLine="567"/>
        <w:jc w:val="center"/>
        <w:rPr>
          <w:rFonts w:ascii="Times New Roman" w:eastAsia="Times New Roman" w:hAnsi="Times New Roman"/>
          <w:lang w:val="uk-UA"/>
        </w:rPr>
      </w:pPr>
    </w:p>
    <w:p w:rsidR="00AD15ED" w:rsidRDefault="00AD15ED" w:rsidP="001C3A52">
      <w:pPr>
        <w:spacing w:line="0" w:lineRule="atLeast"/>
        <w:ind w:right="141" w:firstLine="567"/>
        <w:jc w:val="center"/>
        <w:rPr>
          <w:rFonts w:ascii="Times New Roman" w:eastAsia="Times New Roman" w:hAnsi="Times New Roman"/>
          <w:b/>
          <w:sz w:val="28"/>
        </w:rPr>
      </w:pPr>
      <w:r w:rsidRPr="00000924">
        <w:rPr>
          <w:rFonts w:ascii="Times New Roman" w:eastAsia="Times New Roman" w:hAnsi="Times New Roman"/>
          <w:b/>
          <w:sz w:val="28"/>
        </w:rPr>
        <w:t>на тему:</w:t>
      </w:r>
    </w:p>
    <w:p w:rsidR="00AD15ED" w:rsidRDefault="00AD15ED" w:rsidP="001C3A52">
      <w:pPr>
        <w:spacing w:line="48" w:lineRule="exact"/>
        <w:ind w:right="141" w:firstLine="567"/>
        <w:jc w:val="center"/>
        <w:rPr>
          <w:rFonts w:ascii="Times New Roman" w:eastAsia="Times New Roman" w:hAnsi="Times New Roman"/>
        </w:rPr>
      </w:pPr>
    </w:p>
    <w:p w:rsidR="00AD15ED" w:rsidRPr="00A17E43" w:rsidRDefault="00AD15ED" w:rsidP="001C3A52">
      <w:pPr>
        <w:spacing w:line="360" w:lineRule="auto"/>
        <w:ind w:right="141" w:firstLine="567"/>
        <w:jc w:val="center"/>
        <w:rPr>
          <w:rFonts w:ascii="Times New Roman" w:hAnsi="Times New Roman"/>
          <w:sz w:val="28"/>
          <w:szCs w:val="28"/>
          <w:lang w:val="uk-UA"/>
        </w:rPr>
      </w:pPr>
      <w:r w:rsidRPr="00A17E43">
        <w:rPr>
          <w:rFonts w:ascii="Times New Roman" w:hAnsi="Times New Roman"/>
          <w:sz w:val="28"/>
          <w:szCs w:val="28"/>
          <w:lang w:val="uk-UA"/>
        </w:rPr>
        <w:t>«</w:t>
      </w:r>
      <w:r w:rsidR="001C3A52" w:rsidRPr="00A17E43">
        <w:rPr>
          <w:rFonts w:ascii="Times New Roman" w:hAnsi="Times New Roman" w:cs="Times New Roman"/>
          <w:sz w:val="28"/>
          <w:szCs w:val="28"/>
          <w:lang w:val="uk-UA"/>
        </w:rPr>
        <w:t xml:space="preserve">Вплив строків проведення ручної </w:t>
      </w:r>
      <w:proofErr w:type="spellStart"/>
      <w:r w:rsidR="001C3A52" w:rsidRPr="00A17E43">
        <w:rPr>
          <w:rFonts w:ascii="Times New Roman" w:hAnsi="Times New Roman" w:cs="Times New Roman"/>
          <w:sz w:val="28"/>
          <w:szCs w:val="28"/>
          <w:lang w:val="uk-UA"/>
        </w:rPr>
        <w:t>рамовки</w:t>
      </w:r>
      <w:proofErr w:type="spellEnd"/>
      <w:r w:rsidR="001C3A52" w:rsidRPr="00A17E43">
        <w:rPr>
          <w:rFonts w:ascii="Times New Roman" w:hAnsi="Times New Roman" w:cs="Times New Roman"/>
          <w:sz w:val="28"/>
          <w:szCs w:val="28"/>
          <w:lang w:val="uk-UA"/>
        </w:rPr>
        <w:t xml:space="preserve"> на урожайність та технологічні якості шишок хмелю сорту «Поліський» в умовах ПП «</w:t>
      </w:r>
      <w:proofErr w:type="spellStart"/>
      <w:r w:rsidR="001C3A52" w:rsidRPr="00A17E43">
        <w:rPr>
          <w:rFonts w:ascii="Times New Roman" w:hAnsi="Times New Roman" w:cs="Times New Roman"/>
          <w:sz w:val="28"/>
          <w:szCs w:val="28"/>
          <w:lang w:val="uk-UA"/>
        </w:rPr>
        <w:t>Гальчин-агро</w:t>
      </w:r>
      <w:proofErr w:type="spellEnd"/>
      <w:r w:rsidR="001C3A52" w:rsidRPr="00A17E43">
        <w:rPr>
          <w:rFonts w:ascii="Times New Roman" w:hAnsi="Times New Roman" w:cs="Times New Roman"/>
          <w:sz w:val="28"/>
          <w:szCs w:val="28"/>
          <w:lang w:val="uk-UA"/>
        </w:rPr>
        <w:t>» Бердичівського району Житомирської області</w:t>
      </w:r>
      <w:r w:rsidRPr="00A17E43">
        <w:rPr>
          <w:rFonts w:ascii="Times New Roman" w:hAnsi="Times New Roman"/>
          <w:sz w:val="28"/>
          <w:szCs w:val="28"/>
          <w:lang w:val="uk-UA"/>
        </w:rPr>
        <w:t>»</w:t>
      </w:r>
    </w:p>
    <w:p w:rsidR="00AD15ED" w:rsidRPr="0022509D" w:rsidRDefault="00AD15ED" w:rsidP="001C3A52">
      <w:pPr>
        <w:spacing w:line="360" w:lineRule="auto"/>
        <w:ind w:right="141" w:firstLine="567"/>
        <w:jc w:val="center"/>
        <w:rPr>
          <w:rFonts w:ascii="Times New Roman" w:eastAsia="Times New Roman" w:hAnsi="Times New Roman"/>
          <w:sz w:val="28"/>
        </w:rPr>
      </w:pPr>
    </w:p>
    <w:p w:rsidR="00AD15ED" w:rsidRDefault="00AD15ED" w:rsidP="001C3A52">
      <w:pPr>
        <w:ind w:right="141" w:firstLine="567"/>
        <w:jc w:val="center"/>
        <w:rPr>
          <w:rFonts w:ascii="Times New Roman" w:eastAsia="Times New Roman" w:hAnsi="Times New Roman"/>
          <w:sz w:val="28"/>
          <w:szCs w:val="28"/>
          <w:u w:val="single"/>
          <w:lang w:val="uk-UA"/>
        </w:rPr>
      </w:pPr>
      <w:r>
        <w:rPr>
          <w:rFonts w:ascii="Times New Roman" w:eastAsia="Times New Roman" w:hAnsi="Times New Roman"/>
          <w:sz w:val="28"/>
          <w:szCs w:val="28"/>
          <w:u w:val="single"/>
          <w:lang w:val="uk-UA"/>
        </w:rPr>
        <w:t>ОС</w:t>
      </w:r>
      <w:r w:rsidRPr="009B3CB7">
        <w:rPr>
          <w:rFonts w:ascii="Times New Roman" w:eastAsia="Times New Roman" w:hAnsi="Times New Roman"/>
          <w:sz w:val="28"/>
          <w:szCs w:val="28"/>
          <w:u w:val="single"/>
          <w:lang w:val="uk-UA"/>
        </w:rPr>
        <w:t xml:space="preserve"> «Бакалавр»</w:t>
      </w:r>
    </w:p>
    <w:p w:rsidR="00AD15ED" w:rsidRPr="00570FF1" w:rsidRDefault="00AD15ED" w:rsidP="001C3A52">
      <w:pPr>
        <w:ind w:right="141" w:firstLine="567"/>
        <w:jc w:val="center"/>
        <w:rPr>
          <w:rFonts w:ascii="Times New Roman" w:eastAsia="Times New Roman" w:hAnsi="Times New Roman"/>
          <w:lang w:val="uk-UA"/>
        </w:rPr>
      </w:pPr>
      <w:r w:rsidRPr="00570FF1">
        <w:rPr>
          <w:rFonts w:ascii="Times New Roman" w:eastAsia="Times New Roman" w:hAnsi="Times New Roman"/>
          <w:lang w:val="uk-UA"/>
        </w:rPr>
        <w:t>(освітній ступінь)</w:t>
      </w:r>
    </w:p>
    <w:p w:rsidR="00AD15ED" w:rsidRDefault="00AD15ED" w:rsidP="001C3A52">
      <w:pPr>
        <w:tabs>
          <w:tab w:val="left" w:pos="3440"/>
        </w:tabs>
        <w:spacing w:line="0" w:lineRule="atLeast"/>
        <w:ind w:right="141" w:firstLine="567"/>
        <w:jc w:val="center"/>
        <w:rPr>
          <w:rFonts w:ascii="Times New Roman" w:eastAsia="Times New Roman" w:hAnsi="Times New Roman"/>
          <w:sz w:val="28"/>
          <w:u w:val="single"/>
          <w:lang w:val="uk-UA"/>
        </w:rPr>
      </w:pPr>
    </w:p>
    <w:p w:rsidR="00AD15ED" w:rsidRDefault="00AD15ED" w:rsidP="001C3A52">
      <w:pPr>
        <w:tabs>
          <w:tab w:val="left" w:pos="3440"/>
        </w:tabs>
        <w:spacing w:line="0" w:lineRule="atLeast"/>
        <w:ind w:right="141" w:firstLine="567"/>
        <w:jc w:val="center"/>
        <w:rPr>
          <w:rFonts w:ascii="Times New Roman" w:eastAsia="Times New Roman" w:hAnsi="Times New Roman"/>
          <w:sz w:val="28"/>
          <w:u w:val="single"/>
        </w:rPr>
      </w:pPr>
      <w:r>
        <w:rPr>
          <w:rFonts w:ascii="Times New Roman" w:eastAsia="Times New Roman" w:hAnsi="Times New Roman"/>
          <w:sz w:val="28"/>
          <w:u w:val="single"/>
          <w:lang w:val="uk-UA"/>
        </w:rPr>
        <w:t xml:space="preserve">201 </w:t>
      </w:r>
      <w:r>
        <w:rPr>
          <w:rFonts w:ascii="Times New Roman" w:eastAsia="Times New Roman" w:hAnsi="Times New Roman"/>
          <w:sz w:val="28"/>
          <w:u w:val="single"/>
        </w:rPr>
        <w:t>«</w:t>
      </w:r>
      <w:r>
        <w:rPr>
          <w:rFonts w:ascii="Times New Roman" w:eastAsia="Times New Roman" w:hAnsi="Times New Roman"/>
          <w:sz w:val="28"/>
          <w:u w:val="single"/>
          <w:lang w:val="uk-UA"/>
        </w:rPr>
        <w:t>Агрономія</w:t>
      </w:r>
      <w:r>
        <w:rPr>
          <w:rFonts w:ascii="Times New Roman" w:eastAsia="Times New Roman" w:hAnsi="Times New Roman"/>
          <w:sz w:val="28"/>
          <w:u w:val="single"/>
        </w:rPr>
        <w:t>»</w:t>
      </w:r>
    </w:p>
    <w:p w:rsidR="00AD15ED" w:rsidRPr="00D419E8" w:rsidRDefault="00AD15ED" w:rsidP="001C3A52">
      <w:pPr>
        <w:spacing w:line="0" w:lineRule="atLeast"/>
        <w:ind w:right="141" w:firstLine="567"/>
        <w:jc w:val="center"/>
        <w:rPr>
          <w:rFonts w:ascii="Times New Roman" w:eastAsia="Times New Roman" w:hAnsi="Times New Roman"/>
        </w:rPr>
      </w:pPr>
      <w:r w:rsidRPr="00D419E8">
        <w:rPr>
          <w:rFonts w:ascii="Times New Roman" w:eastAsia="Times New Roman" w:hAnsi="Times New Roman"/>
        </w:rPr>
        <w:t xml:space="preserve">(шифр та </w:t>
      </w:r>
      <w:proofErr w:type="spellStart"/>
      <w:r w:rsidRPr="00D419E8">
        <w:rPr>
          <w:rFonts w:ascii="Times New Roman" w:eastAsia="Times New Roman" w:hAnsi="Times New Roman"/>
        </w:rPr>
        <w:t>назва</w:t>
      </w:r>
      <w:proofErr w:type="spellEnd"/>
      <w:r w:rsidRPr="00D419E8">
        <w:rPr>
          <w:rFonts w:ascii="Times New Roman" w:eastAsia="Times New Roman" w:hAnsi="Times New Roman"/>
        </w:rPr>
        <w:t xml:space="preserve"> </w:t>
      </w:r>
      <w:proofErr w:type="spellStart"/>
      <w:proofErr w:type="gramStart"/>
      <w:r w:rsidRPr="00D419E8">
        <w:rPr>
          <w:rFonts w:ascii="Times New Roman" w:eastAsia="Times New Roman" w:hAnsi="Times New Roman"/>
        </w:rPr>
        <w:t>спец</w:t>
      </w:r>
      <w:proofErr w:type="gramEnd"/>
      <w:r w:rsidRPr="00D419E8">
        <w:rPr>
          <w:rFonts w:ascii="Times New Roman" w:eastAsia="Times New Roman" w:hAnsi="Times New Roman"/>
        </w:rPr>
        <w:t>іальності</w:t>
      </w:r>
      <w:proofErr w:type="spellEnd"/>
      <w:r w:rsidRPr="00D419E8">
        <w:rPr>
          <w:rFonts w:ascii="Times New Roman" w:eastAsia="Times New Roman" w:hAnsi="Times New Roman"/>
        </w:rPr>
        <w:t>)</w:t>
      </w:r>
    </w:p>
    <w:p w:rsidR="00AD15ED" w:rsidRPr="00D419E8" w:rsidRDefault="00AD15ED" w:rsidP="001C3A52">
      <w:pPr>
        <w:spacing w:line="281" w:lineRule="exact"/>
        <w:ind w:right="141" w:firstLine="567"/>
        <w:jc w:val="center"/>
        <w:rPr>
          <w:rFonts w:ascii="Times New Roman" w:eastAsia="Times New Roman" w:hAnsi="Times New Roman"/>
          <w:lang w:val="uk-UA"/>
        </w:rPr>
      </w:pPr>
    </w:p>
    <w:p w:rsidR="00AD15ED" w:rsidRPr="00DD3D8F" w:rsidRDefault="00065940" w:rsidP="001C3A52">
      <w:pPr>
        <w:tabs>
          <w:tab w:val="left" w:pos="3780"/>
        </w:tabs>
        <w:spacing w:line="281" w:lineRule="exact"/>
        <w:ind w:right="141" w:firstLine="567"/>
        <w:jc w:val="center"/>
        <w:rPr>
          <w:rFonts w:ascii="Times New Roman" w:eastAsia="Times New Roman" w:hAnsi="Times New Roman"/>
          <w:b/>
          <w:sz w:val="28"/>
          <w:szCs w:val="28"/>
          <w:u w:val="single"/>
          <w:lang w:val="uk-UA"/>
        </w:rPr>
      </w:pPr>
      <w:r>
        <w:rPr>
          <w:rFonts w:ascii="Times New Roman" w:eastAsia="Times New Roman" w:hAnsi="Times New Roman"/>
          <w:b/>
          <w:sz w:val="28"/>
          <w:szCs w:val="28"/>
          <w:u w:val="single"/>
          <w:lang w:val="uk-UA"/>
        </w:rPr>
        <w:t>Мар’янова</w:t>
      </w:r>
      <w:r w:rsidR="001C3A52">
        <w:rPr>
          <w:rFonts w:ascii="Times New Roman" w:eastAsia="Times New Roman" w:hAnsi="Times New Roman"/>
          <w:b/>
          <w:sz w:val="28"/>
          <w:szCs w:val="28"/>
          <w:u w:val="single"/>
          <w:lang w:val="uk-UA"/>
        </w:rPr>
        <w:t xml:space="preserve"> Дмитр</w:t>
      </w:r>
      <w:r w:rsidR="00347CF8">
        <w:rPr>
          <w:rFonts w:ascii="Times New Roman" w:eastAsia="Times New Roman" w:hAnsi="Times New Roman"/>
          <w:b/>
          <w:sz w:val="28"/>
          <w:szCs w:val="28"/>
          <w:u w:val="single"/>
          <w:lang w:val="uk-UA"/>
        </w:rPr>
        <w:t>а</w:t>
      </w:r>
      <w:r w:rsidR="001C3A52">
        <w:rPr>
          <w:rFonts w:ascii="Times New Roman" w:eastAsia="Times New Roman" w:hAnsi="Times New Roman"/>
          <w:b/>
          <w:sz w:val="28"/>
          <w:szCs w:val="28"/>
          <w:u w:val="single"/>
          <w:lang w:val="uk-UA"/>
        </w:rPr>
        <w:t xml:space="preserve"> Романович</w:t>
      </w:r>
      <w:r w:rsidR="00347CF8">
        <w:rPr>
          <w:rFonts w:ascii="Times New Roman" w:eastAsia="Times New Roman" w:hAnsi="Times New Roman"/>
          <w:b/>
          <w:sz w:val="28"/>
          <w:szCs w:val="28"/>
          <w:u w:val="single"/>
          <w:lang w:val="uk-UA"/>
        </w:rPr>
        <w:t>а</w:t>
      </w:r>
    </w:p>
    <w:p w:rsidR="00AD15ED" w:rsidRPr="00D419E8" w:rsidRDefault="00AD15ED" w:rsidP="001C3A52">
      <w:pPr>
        <w:spacing w:line="40" w:lineRule="exact"/>
        <w:ind w:right="141" w:firstLine="567"/>
        <w:jc w:val="center"/>
        <w:rPr>
          <w:rFonts w:ascii="Times New Roman" w:eastAsia="Times New Roman" w:hAnsi="Times New Roman"/>
        </w:rPr>
      </w:pPr>
    </w:p>
    <w:p w:rsidR="00AD15ED" w:rsidRPr="00D419E8" w:rsidRDefault="00AD15ED" w:rsidP="005416A9">
      <w:pPr>
        <w:spacing w:line="0" w:lineRule="atLeast"/>
        <w:ind w:right="141" w:firstLine="567"/>
        <w:jc w:val="center"/>
        <w:rPr>
          <w:rFonts w:ascii="Times New Roman" w:eastAsia="Times New Roman" w:hAnsi="Times New Roman"/>
        </w:rPr>
      </w:pPr>
      <w:r w:rsidRPr="00D419E8">
        <w:rPr>
          <w:rFonts w:ascii="Times New Roman" w:eastAsia="Times New Roman" w:hAnsi="Times New Roman"/>
        </w:rPr>
        <w:t>(</w:t>
      </w:r>
      <w:proofErr w:type="spellStart"/>
      <w:proofErr w:type="gramStart"/>
      <w:r w:rsidRPr="00D419E8">
        <w:rPr>
          <w:rFonts w:ascii="Times New Roman" w:eastAsia="Times New Roman" w:hAnsi="Times New Roman"/>
        </w:rPr>
        <w:t>пр</w:t>
      </w:r>
      <w:proofErr w:type="gramEnd"/>
      <w:r w:rsidRPr="00D419E8">
        <w:rPr>
          <w:rFonts w:ascii="Times New Roman" w:eastAsia="Times New Roman" w:hAnsi="Times New Roman"/>
        </w:rPr>
        <w:t>ізвище</w:t>
      </w:r>
      <w:proofErr w:type="spellEnd"/>
      <w:r w:rsidRPr="00D419E8">
        <w:rPr>
          <w:rFonts w:ascii="Times New Roman" w:eastAsia="Times New Roman" w:hAnsi="Times New Roman"/>
        </w:rPr>
        <w:t xml:space="preserve">, </w:t>
      </w:r>
      <w:proofErr w:type="spellStart"/>
      <w:r w:rsidRPr="00D419E8">
        <w:rPr>
          <w:rFonts w:ascii="Times New Roman" w:eastAsia="Times New Roman" w:hAnsi="Times New Roman"/>
        </w:rPr>
        <w:t>ім’я</w:t>
      </w:r>
      <w:proofErr w:type="spellEnd"/>
      <w:r w:rsidRPr="00D419E8">
        <w:rPr>
          <w:rFonts w:ascii="Times New Roman" w:eastAsia="Times New Roman" w:hAnsi="Times New Roman"/>
        </w:rPr>
        <w:t>, по</w:t>
      </w:r>
      <w:r w:rsidRPr="00D419E8">
        <w:rPr>
          <w:rFonts w:ascii="Times New Roman" w:eastAsia="Times New Roman" w:hAnsi="Times New Roman"/>
          <w:lang w:val="uk-UA"/>
        </w:rPr>
        <w:t xml:space="preserve"> </w:t>
      </w:r>
      <w:proofErr w:type="spellStart"/>
      <w:r w:rsidRPr="00D419E8">
        <w:rPr>
          <w:rFonts w:ascii="Times New Roman" w:eastAsia="Times New Roman" w:hAnsi="Times New Roman"/>
        </w:rPr>
        <w:t>батькові</w:t>
      </w:r>
      <w:proofErr w:type="spellEnd"/>
      <w:r w:rsidRPr="00D419E8">
        <w:rPr>
          <w:rFonts w:ascii="Times New Roman" w:eastAsia="Times New Roman" w:hAnsi="Times New Roman"/>
        </w:rPr>
        <w:t xml:space="preserve"> </w:t>
      </w:r>
      <w:r w:rsidRPr="00D419E8">
        <w:rPr>
          <w:rFonts w:ascii="Times New Roman" w:eastAsia="Times New Roman" w:hAnsi="Times New Roman"/>
          <w:lang w:val="uk-UA"/>
        </w:rPr>
        <w:t>здобувача освіти</w:t>
      </w:r>
      <w:r w:rsidRPr="00D419E8">
        <w:rPr>
          <w:rFonts w:ascii="Times New Roman" w:eastAsia="Times New Roman" w:hAnsi="Times New Roman"/>
        </w:rPr>
        <w:t>)</w:t>
      </w:r>
    </w:p>
    <w:p w:rsidR="00AD15ED" w:rsidRPr="00D419E8" w:rsidRDefault="00AD15ED" w:rsidP="001C3A52">
      <w:pPr>
        <w:spacing w:line="212" w:lineRule="exact"/>
        <w:ind w:right="141" w:firstLine="567"/>
        <w:rPr>
          <w:rFonts w:ascii="Times New Roman" w:eastAsia="Times New Roman" w:hAnsi="Times New Roman"/>
        </w:rPr>
      </w:pPr>
    </w:p>
    <w:p w:rsidR="00AD15ED" w:rsidRPr="001C3A52" w:rsidRDefault="00B17CCD" w:rsidP="001C0CA7">
      <w:pPr>
        <w:spacing w:line="0" w:lineRule="atLeast"/>
        <w:ind w:right="141"/>
        <w:rPr>
          <w:rFonts w:ascii="Times New Roman" w:eastAsia="Times New Roman" w:hAnsi="Times New Roman"/>
          <w:lang w:val="uk-UA"/>
        </w:rPr>
      </w:pPr>
      <w:r>
        <w:rPr>
          <w:rFonts w:ascii="Times New Roman" w:eastAsia="Times New Roman" w:hAnsi="Times New Roman"/>
          <w:sz w:val="28"/>
          <w:lang w:val="uk-UA"/>
        </w:rPr>
        <w:t xml:space="preserve">        </w:t>
      </w:r>
      <w:r w:rsidR="001C3A52" w:rsidRPr="001C3A52">
        <w:rPr>
          <w:rFonts w:ascii="Times New Roman" w:eastAsia="Times New Roman" w:hAnsi="Times New Roman"/>
          <w:sz w:val="28"/>
          <w:lang w:val="uk-UA"/>
        </w:rPr>
        <w:t>Керівник:</w:t>
      </w:r>
      <w:r w:rsidR="00347CF8">
        <w:rPr>
          <w:rFonts w:ascii="Times New Roman" w:eastAsia="Times New Roman" w:hAnsi="Times New Roman"/>
          <w:sz w:val="28"/>
          <w:lang w:val="uk-UA"/>
        </w:rPr>
        <w:t xml:space="preserve">              </w:t>
      </w:r>
      <w:r w:rsidR="001C3A52" w:rsidRPr="001C3A52">
        <w:rPr>
          <w:rFonts w:ascii="Times New Roman" w:eastAsia="Times New Roman" w:hAnsi="Times New Roman"/>
          <w:sz w:val="28"/>
          <w:lang w:val="uk-UA"/>
        </w:rPr>
        <w:t xml:space="preserve"> </w:t>
      </w:r>
      <w:r w:rsidR="00347CF8">
        <w:rPr>
          <w:rFonts w:ascii="Times New Roman" w:eastAsia="Times New Roman" w:hAnsi="Times New Roman"/>
          <w:sz w:val="28"/>
          <w:lang w:val="uk-UA"/>
        </w:rPr>
        <w:t xml:space="preserve">  </w:t>
      </w:r>
      <w:proofErr w:type="spellStart"/>
      <w:r w:rsidR="00347CF8">
        <w:rPr>
          <w:rFonts w:ascii="Times New Roman" w:eastAsia="Times New Roman" w:hAnsi="Times New Roman"/>
          <w:sz w:val="28"/>
          <w:lang w:val="uk-UA"/>
        </w:rPr>
        <w:t>____</w:t>
      </w:r>
      <w:r w:rsidR="001C3A52">
        <w:rPr>
          <w:rFonts w:ascii="Times New Roman" w:eastAsia="Times New Roman" w:hAnsi="Times New Roman"/>
          <w:sz w:val="28"/>
          <w:lang w:val="uk-UA"/>
        </w:rPr>
        <w:t>________</w:t>
      </w:r>
      <w:r w:rsidR="001C0CA7">
        <w:rPr>
          <w:rFonts w:ascii="Times New Roman" w:eastAsia="Times New Roman" w:hAnsi="Times New Roman"/>
          <w:sz w:val="28"/>
          <w:lang w:val="uk-UA"/>
        </w:rPr>
        <w:t>______</w:t>
      </w:r>
      <w:r w:rsidR="001C3A52" w:rsidRPr="002950A0">
        <w:rPr>
          <w:rFonts w:ascii="Times New Roman" w:eastAsia="Times New Roman" w:hAnsi="Times New Roman"/>
          <w:sz w:val="28"/>
          <w:u w:val="single"/>
          <w:lang w:val="uk-UA"/>
        </w:rPr>
        <w:t>к.с.</w:t>
      </w:r>
      <w:r w:rsidR="001C3A52" w:rsidRPr="002950A0">
        <w:rPr>
          <w:rFonts w:ascii="Times New Roman" w:eastAsia="Times New Roman" w:hAnsi="Times New Roman"/>
          <w:b/>
          <w:sz w:val="28"/>
          <w:u w:val="single"/>
          <w:lang w:val="uk-UA"/>
        </w:rPr>
        <w:t>-</w:t>
      </w:r>
      <w:r w:rsidR="001C3A52">
        <w:rPr>
          <w:rFonts w:ascii="Times New Roman" w:eastAsia="Times New Roman" w:hAnsi="Times New Roman"/>
          <w:sz w:val="28"/>
          <w:u w:val="single"/>
          <w:lang w:val="uk-UA"/>
        </w:rPr>
        <w:t>г</w:t>
      </w:r>
      <w:proofErr w:type="spellEnd"/>
      <w:r w:rsidR="001C3A52">
        <w:rPr>
          <w:rFonts w:ascii="Times New Roman" w:eastAsia="Times New Roman" w:hAnsi="Times New Roman"/>
          <w:sz w:val="28"/>
          <w:u w:val="single"/>
          <w:lang w:val="uk-UA"/>
        </w:rPr>
        <w:t>.н., доц., Муляр О.Д</w:t>
      </w:r>
      <w:r>
        <w:rPr>
          <w:rFonts w:ascii="Times New Roman" w:eastAsia="Times New Roman" w:hAnsi="Times New Roman"/>
          <w:sz w:val="28"/>
          <w:u w:val="single"/>
          <w:lang w:val="uk-UA"/>
        </w:rPr>
        <w:t>.</w:t>
      </w:r>
    </w:p>
    <w:p w:rsidR="00AD15ED" w:rsidRPr="001C3A52" w:rsidRDefault="00AD15ED" w:rsidP="001C3A52">
      <w:pPr>
        <w:spacing w:line="37" w:lineRule="exact"/>
        <w:ind w:right="141" w:firstLine="567"/>
        <w:rPr>
          <w:rFonts w:ascii="Times New Roman" w:eastAsia="Times New Roman" w:hAnsi="Times New Roman"/>
          <w:lang w:val="uk-UA"/>
        </w:rPr>
      </w:pPr>
    </w:p>
    <w:p w:rsidR="00AD15ED" w:rsidRPr="001C3A52" w:rsidRDefault="00AD15ED" w:rsidP="001C3A52">
      <w:pPr>
        <w:tabs>
          <w:tab w:val="left" w:pos="3600"/>
          <w:tab w:val="left" w:pos="3780"/>
          <w:tab w:val="left" w:pos="3960"/>
        </w:tabs>
        <w:spacing w:line="0" w:lineRule="atLeast"/>
        <w:ind w:right="141" w:firstLine="567"/>
        <w:jc w:val="center"/>
        <w:rPr>
          <w:rFonts w:ascii="Times New Roman" w:eastAsia="Times New Roman" w:hAnsi="Times New Roman"/>
          <w:lang w:val="uk-UA"/>
        </w:rPr>
      </w:pPr>
      <w:r>
        <w:rPr>
          <w:rFonts w:ascii="Times New Roman" w:eastAsia="Times New Roman" w:hAnsi="Times New Roman"/>
          <w:lang w:val="uk-UA"/>
        </w:rPr>
        <w:t xml:space="preserve">     </w:t>
      </w:r>
      <w:r w:rsidR="001C3A52">
        <w:rPr>
          <w:rFonts w:ascii="Times New Roman" w:eastAsia="Times New Roman" w:hAnsi="Times New Roman"/>
          <w:lang w:val="uk-UA"/>
        </w:rPr>
        <w:t xml:space="preserve">        </w:t>
      </w:r>
      <w:r>
        <w:rPr>
          <w:rFonts w:ascii="Times New Roman" w:eastAsia="Times New Roman" w:hAnsi="Times New Roman"/>
          <w:lang w:val="uk-UA"/>
        </w:rPr>
        <w:t xml:space="preserve">  </w:t>
      </w:r>
      <w:r w:rsidR="005416A9">
        <w:rPr>
          <w:rFonts w:ascii="Times New Roman" w:eastAsia="Times New Roman" w:hAnsi="Times New Roman"/>
          <w:lang w:val="uk-UA"/>
        </w:rPr>
        <w:t xml:space="preserve">                </w:t>
      </w:r>
      <w:r>
        <w:rPr>
          <w:rFonts w:ascii="Times New Roman" w:eastAsia="Times New Roman" w:hAnsi="Times New Roman"/>
          <w:lang w:val="uk-UA"/>
        </w:rPr>
        <w:t xml:space="preserve">(підпис)  </w:t>
      </w:r>
      <w:r w:rsidRPr="00D419E8">
        <w:rPr>
          <w:rFonts w:ascii="Times New Roman" w:eastAsia="Times New Roman" w:hAnsi="Times New Roman"/>
          <w:lang w:val="uk-UA"/>
        </w:rPr>
        <w:t xml:space="preserve"> </w:t>
      </w:r>
      <w:r w:rsidRPr="001C3A52">
        <w:rPr>
          <w:rFonts w:ascii="Times New Roman" w:eastAsia="Times New Roman" w:hAnsi="Times New Roman"/>
          <w:lang w:val="uk-UA"/>
        </w:rPr>
        <w:t>(</w:t>
      </w:r>
      <w:r w:rsidRPr="00D419E8">
        <w:rPr>
          <w:rFonts w:ascii="Times New Roman" w:eastAsia="Times New Roman" w:hAnsi="Times New Roman"/>
          <w:lang w:val="uk-UA"/>
        </w:rPr>
        <w:t>науковий</w:t>
      </w:r>
      <w:r w:rsidRPr="001C3A52">
        <w:rPr>
          <w:rFonts w:ascii="Times New Roman" w:eastAsia="Times New Roman" w:hAnsi="Times New Roman"/>
          <w:lang w:val="uk-UA"/>
        </w:rPr>
        <w:t xml:space="preserve"> ступінь, вчене звання</w:t>
      </w:r>
      <w:r w:rsidRPr="00D419E8">
        <w:rPr>
          <w:rFonts w:ascii="Times New Roman" w:eastAsia="Times New Roman" w:hAnsi="Times New Roman"/>
          <w:lang w:val="uk-UA"/>
        </w:rPr>
        <w:t xml:space="preserve">, </w:t>
      </w:r>
      <w:r>
        <w:rPr>
          <w:rFonts w:ascii="Times New Roman" w:eastAsia="Times New Roman" w:hAnsi="Times New Roman"/>
          <w:sz w:val="19"/>
          <w:lang w:val="uk-UA"/>
        </w:rPr>
        <w:t>прізвище та ініціали</w:t>
      </w:r>
      <w:r w:rsidRPr="001C3A52">
        <w:rPr>
          <w:rFonts w:ascii="Times New Roman" w:eastAsia="Times New Roman" w:hAnsi="Times New Roman"/>
          <w:lang w:val="uk-UA"/>
        </w:rPr>
        <w:t>)</w:t>
      </w:r>
    </w:p>
    <w:p w:rsidR="00AD15ED" w:rsidRPr="00D419E8" w:rsidRDefault="00AD15ED" w:rsidP="001C3A52">
      <w:pPr>
        <w:spacing w:line="0" w:lineRule="atLeast"/>
        <w:ind w:right="141" w:firstLine="567"/>
        <w:rPr>
          <w:rFonts w:ascii="Times New Roman" w:eastAsia="Times New Roman" w:hAnsi="Times New Roman"/>
          <w:sz w:val="28"/>
          <w:lang w:val="uk-UA"/>
        </w:rPr>
      </w:pPr>
    </w:p>
    <w:p w:rsidR="00AD15ED" w:rsidRPr="00D419E8" w:rsidRDefault="00B17CCD" w:rsidP="001C0CA7">
      <w:pPr>
        <w:spacing w:line="0" w:lineRule="atLeast"/>
        <w:ind w:right="-580"/>
        <w:rPr>
          <w:rFonts w:ascii="Times New Roman" w:eastAsia="Times New Roman" w:hAnsi="Times New Roman"/>
          <w:sz w:val="28"/>
          <w:lang w:val="uk-UA"/>
        </w:rPr>
      </w:pPr>
      <w:r>
        <w:rPr>
          <w:rFonts w:ascii="Times New Roman" w:eastAsia="Times New Roman" w:hAnsi="Times New Roman"/>
          <w:sz w:val="28"/>
          <w:lang w:val="uk-UA"/>
        </w:rPr>
        <w:t xml:space="preserve">       </w:t>
      </w:r>
      <w:r w:rsidR="001C0CA7">
        <w:rPr>
          <w:rFonts w:ascii="Times New Roman" w:eastAsia="Times New Roman" w:hAnsi="Times New Roman"/>
          <w:sz w:val="28"/>
          <w:lang w:val="uk-UA"/>
        </w:rPr>
        <w:t xml:space="preserve"> </w:t>
      </w:r>
      <w:r w:rsidR="00AD15ED" w:rsidRPr="00AD15ED">
        <w:rPr>
          <w:rFonts w:ascii="Times New Roman" w:eastAsia="Times New Roman" w:hAnsi="Times New Roman"/>
          <w:sz w:val="28"/>
          <w:lang w:val="uk-UA"/>
        </w:rPr>
        <w:t xml:space="preserve">Рецензент: </w:t>
      </w:r>
      <w:r w:rsidR="00347CF8">
        <w:rPr>
          <w:rFonts w:ascii="Times New Roman" w:eastAsia="Times New Roman" w:hAnsi="Times New Roman"/>
          <w:sz w:val="28"/>
          <w:lang w:val="uk-UA"/>
        </w:rPr>
        <w:t xml:space="preserve">               </w:t>
      </w:r>
      <w:r w:rsidR="001C0CA7">
        <w:rPr>
          <w:rFonts w:ascii="Times New Roman" w:eastAsia="Times New Roman" w:hAnsi="Times New Roman"/>
          <w:sz w:val="28"/>
          <w:lang w:val="uk-UA"/>
        </w:rPr>
        <w:t>___________</w:t>
      </w:r>
      <w:r>
        <w:rPr>
          <w:rFonts w:ascii="Times New Roman" w:eastAsia="Times New Roman" w:hAnsi="Times New Roman"/>
          <w:sz w:val="28"/>
          <w:lang w:val="uk-UA"/>
        </w:rPr>
        <w:t>_______</w:t>
      </w:r>
      <w:r w:rsidR="001C0CA7" w:rsidRPr="001C0CA7">
        <w:rPr>
          <w:rFonts w:ascii="Times New Roman" w:eastAsia="Times New Roman" w:hAnsi="Times New Roman"/>
          <w:sz w:val="28"/>
          <w:u w:val="single"/>
          <w:lang w:val="uk-UA"/>
        </w:rPr>
        <w:t xml:space="preserve"> </w:t>
      </w:r>
      <w:proofErr w:type="spellStart"/>
      <w:r w:rsidR="001C0CA7">
        <w:rPr>
          <w:rFonts w:ascii="Times New Roman" w:eastAsia="Times New Roman" w:hAnsi="Times New Roman"/>
          <w:sz w:val="28"/>
          <w:u w:val="single"/>
          <w:lang w:val="uk-UA"/>
        </w:rPr>
        <w:t>к.с.</w:t>
      </w:r>
      <w:r w:rsidR="001C0CA7">
        <w:rPr>
          <w:rFonts w:ascii="Times New Roman" w:eastAsia="Times New Roman" w:hAnsi="Times New Roman"/>
          <w:b/>
          <w:sz w:val="28"/>
          <w:u w:val="single"/>
          <w:lang w:val="uk-UA"/>
        </w:rPr>
        <w:t>-</w:t>
      </w:r>
      <w:r w:rsidR="001C0CA7">
        <w:rPr>
          <w:rFonts w:ascii="Times New Roman" w:eastAsia="Times New Roman" w:hAnsi="Times New Roman"/>
          <w:sz w:val="28"/>
          <w:u w:val="single"/>
          <w:lang w:val="uk-UA"/>
        </w:rPr>
        <w:t>г.н.</w:t>
      </w:r>
      <w:r w:rsidR="00E77EF6">
        <w:rPr>
          <w:rFonts w:ascii="Times New Roman" w:eastAsia="Times New Roman" w:hAnsi="Times New Roman"/>
          <w:sz w:val="28"/>
          <w:u w:val="single"/>
          <w:lang w:val="uk-UA"/>
        </w:rPr>
        <w:t>Пасічник</w:t>
      </w:r>
      <w:proofErr w:type="spellEnd"/>
      <w:r w:rsidR="00E77EF6">
        <w:rPr>
          <w:rFonts w:ascii="Times New Roman" w:eastAsia="Times New Roman" w:hAnsi="Times New Roman"/>
          <w:sz w:val="28"/>
          <w:u w:val="single"/>
          <w:lang w:val="uk-UA"/>
        </w:rPr>
        <w:t xml:space="preserve"> І</w:t>
      </w:r>
      <w:r>
        <w:rPr>
          <w:rFonts w:ascii="Times New Roman" w:eastAsia="Times New Roman" w:hAnsi="Times New Roman"/>
          <w:sz w:val="28"/>
          <w:u w:val="single"/>
          <w:lang w:val="uk-UA"/>
        </w:rPr>
        <w:t>.</w:t>
      </w:r>
      <w:r w:rsidR="00E77EF6">
        <w:rPr>
          <w:rFonts w:ascii="Times New Roman" w:eastAsia="Times New Roman" w:hAnsi="Times New Roman"/>
          <w:sz w:val="28"/>
          <w:u w:val="single"/>
          <w:lang w:val="uk-UA"/>
        </w:rPr>
        <w:t>О.</w:t>
      </w:r>
    </w:p>
    <w:p w:rsidR="00AD15ED" w:rsidRPr="00AD15ED" w:rsidRDefault="001C0CA7" w:rsidP="005416A9">
      <w:pPr>
        <w:tabs>
          <w:tab w:val="left" w:pos="3600"/>
          <w:tab w:val="left" w:pos="3780"/>
        </w:tabs>
        <w:spacing w:line="0" w:lineRule="atLeast"/>
        <w:ind w:right="141" w:firstLine="567"/>
        <w:jc w:val="center"/>
        <w:rPr>
          <w:rFonts w:ascii="Times New Roman" w:eastAsia="Times New Roman" w:hAnsi="Times New Roman"/>
          <w:lang w:val="uk-UA"/>
        </w:rPr>
      </w:pPr>
      <w:r>
        <w:rPr>
          <w:rFonts w:ascii="Times New Roman" w:eastAsia="Times New Roman" w:hAnsi="Times New Roman"/>
          <w:lang w:val="uk-UA"/>
        </w:rPr>
        <w:t xml:space="preserve">                             </w:t>
      </w:r>
      <w:r w:rsidR="00B17CCD">
        <w:rPr>
          <w:rFonts w:ascii="Times New Roman" w:eastAsia="Times New Roman" w:hAnsi="Times New Roman"/>
          <w:lang w:val="uk-UA"/>
        </w:rPr>
        <w:t xml:space="preserve"> </w:t>
      </w:r>
      <w:r w:rsidR="00AD15ED">
        <w:rPr>
          <w:rFonts w:ascii="Times New Roman" w:eastAsia="Times New Roman" w:hAnsi="Times New Roman"/>
          <w:lang w:val="uk-UA"/>
        </w:rPr>
        <w:t xml:space="preserve">(підпис) </w:t>
      </w:r>
      <w:r w:rsidR="00AD15ED" w:rsidRPr="00D419E8">
        <w:rPr>
          <w:rFonts w:ascii="Times New Roman" w:eastAsia="Times New Roman" w:hAnsi="Times New Roman"/>
          <w:lang w:val="uk-UA"/>
        </w:rPr>
        <w:t xml:space="preserve">  </w:t>
      </w:r>
      <w:r w:rsidR="00AD15ED" w:rsidRPr="00AD15ED">
        <w:rPr>
          <w:rFonts w:ascii="Times New Roman" w:eastAsia="Times New Roman" w:hAnsi="Times New Roman"/>
          <w:lang w:val="uk-UA"/>
        </w:rPr>
        <w:t>(</w:t>
      </w:r>
      <w:r w:rsidR="00AD15ED" w:rsidRPr="00D419E8">
        <w:rPr>
          <w:rFonts w:ascii="Times New Roman" w:eastAsia="Times New Roman" w:hAnsi="Times New Roman"/>
          <w:lang w:val="uk-UA"/>
        </w:rPr>
        <w:t>науковий</w:t>
      </w:r>
      <w:r w:rsidR="00AD15ED" w:rsidRPr="00AD15ED">
        <w:rPr>
          <w:rFonts w:ascii="Times New Roman" w:eastAsia="Times New Roman" w:hAnsi="Times New Roman"/>
          <w:lang w:val="uk-UA"/>
        </w:rPr>
        <w:t xml:space="preserve"> ступінь, вчене звання, </w:t>
      </w:r>
      <w:r w:rsidR="00AD15ED">
        <w:rPr>
          <w:rFonts w:ascii="Times New Roman" w:eastAsia="Times New Roman" w:hAnsi="Times New Roman"/>
          <w:sz w:val="19"/>
          <w:lang w:val="uk-UA"/>
        </w:rPr>
        <w:t>прізвище та ініціали</w:t>
      </w:r>
      <w:r w:rsidR="00AD15ED" w:rsidRPr="00AD15ED">
        <w:rPr>
          <w:rFonts w:ascii="Times New Roman" w:eastAsia="Times New Roman" w:hAnsi="Times New Roman"/>
          <w:lang w:val="uk-UA"/>
        </w:rPr>
        <w:t>)</w:t>
      </w:r>
    </w:p>
    <w:p w:rsidR="00AD15ED" w:rsidRPr="00AD15ED" w:rsidRDefault="00AD15ED" w:rsidP="001C3A52">
      <w:pPr>
        <w:spacing w:line="200" w:lineRule="exact"/>
        <w:ind w:right="141" w:firstLine="567"/>
        <w:rPr>
          <w:rFonts w:ascii="Times New Roman" w:eastAsia="Times New Roman" w:hAnsi="Times New Roman"/>
          <w:lang w:val="uk-UA"/>
        </w:rPr>
      </w:pPr>
    </w:p>
    <w:p w:rsidR="00AD15ED" w:rsidRPr="0040160D" w:rsidRDefault="00AD15ED" w:rsidP="001C3A52">
      <w:pPr>
        <w:tabs>
          <w:tab w:val="left" w:pos="9540"/>
        </w:tabs>
        <w:ind w:right="141" w:firstLine="567"/>
        <w:rPr>
          <w:rFonts w:ascii="Times New Roman" w:hAnsi="Times New Roman"/>
          <w:sz w:val="28"/>
          <w:szCs w:val="28"/>
          <w:lang w:val="uk-UA"/>
        </w:rPr>
      </w:pPr>
      <w:proofErr w:type="spellStart"/>
      <w:proofErr w:type="gramStart"/>
      <w:r>
        <w:rPr>
          <w:rFonts w:ascii="Times New Roman" w:hAnsi="Times New Roman"/>
          <w:sz w:val="28"/>
          <w:szCs w:val="28"/>
        </w:rPr>
        <w:t>Ko</w:t>
      </w:r>
      <w:proofErr w:type="spellEnd"/>
      <w:proofErr w:type="gramEnd"/>
      <w:r w:rsidRPr="00AD15ED">
        <w:rPr>
          <w:rFonts w:ascii="Times New Roman" w:hAnsi="Times New Roman"/>
          <w:sz w:val="28"/>
          <w:szCs w:val="28"/>
          <w:lang w:val="uk-UA"/>
        </w:rPr>
        <w:t>н</w:t>
      </w:r>
      <w:r>
        <w:rPr>
          <w:rFonts w:ascii="Times New Roman" w:hAnsi="Times New Roman"/>
          <w:sz w:val="28"/>
          <w:szCs w:val="28"/>
        </w:rPr>
        <w:t>c</w:t>
      </w:r>
      <w:proofErr w:type="spellStart"/>
      <w:r w:rsidRPr="00AD15ED">
        <w:rPr>
          <w:rFonts w:ascii="Times New Roman" w:hAnsi="Times New Roman"/>
          <w:sz w:val="28"/>
          <w:szCs w:val="28"/>
          <w:lang w:val="uk-UA"/>
        </w:rPr>
        <w:t>ульт</w:t>
      </w:r>
      <w:proofErr w:type="spellEnd"/>
      <w:r>
        <w:rPr>
          <w:rFonts w:ascii="Times New Roman" w:hAnsi="Times New Roman"/>
          <w:sz w:val="28"/>
          <w:szCs w:val="28"/>
        </w:rPr>
        <w:t>a</w:t>
      </w:r>
      <w:proofErr w:type="spellStart"/>
      <w:r w:rsidRPr="00AD15ED">
        <w:rPr>
          <w:rFonts w:ascii="Times New Roman" w:hAnsi="Times New Roman"/>
          <w:sz w:val="28"/>
          <w:szCs w:val="28"/>
          <w:lang w:val="uk-UA"/>
        </w:rPr>
        <w:t>нт</w:t>
      </w:r>
      <w:proofErr w:type="spellEnd"/>
    </w:p>
    <w:p w:rsidR="00AD15ED" w:rsidRPr="00D419E8" w:rsidRDefault="00AD15ED" w:rsidP="001C3A52">
      <w:pPr>
        <w:tabs>
          <w:tab w:val="left" w:pos="9540"/>
        </w:tabs>
        <w:ind w:right="141" w:firstLine="567"/>
        <w:rPr>
          <w:rFonts w:ascii="Times New Roman" w:hAnsi="Times New Roman"/>
          <w:sz w:val="28"/>
          <w:szCs w:val="28"/>
          <w:lang w:val="uk-UA"/>
        </w:rPr>
      </w:pPr>
      <w:r w:rsidRPr="00AD15ED">
        <w:rPr>
          <w:rFonts w:ascii="Times New Roman" w:hAnsi="Times New Roman"/>
          <w:sz w:val="28"/>
          <w:szCs w:val="28"/>
          <w:lang w:val="uk-UA"/>
        </w:rPr>
        <w:t xml:space="preserve">з </w:t>
      </w:r>
      <w:r>
        <w:rPr>
          <w:rFonts w:ascii="Times New Roman" w:hAnsi="Times New Roman"/>
          <w:sz w:val="28"/>
          <w:szCs w:val="28"/>
        </w:rPr>
        <w:t>e</w:t>
      </w:r>
      <w:r>
        <w:rPr>
          <w:rFonts w:ascii="Times New Roman" w:hAnsi="Times New Roman"/>
          <w:sz w:val="28"/>
          <w:szCs w:val="28"/>
          <w:lang w:val="uk-UA"/>
        </w:rPr>
        <w:t>к</w:t>
      </w:r>
      <w:r w:rsidRPr="00D419E8">
        <w:rPr>
          <w:rFonts w:ascii="Times New Roman" w:hAnsi="Times New Roman"/>
          <w:sz w:val="28"/>
          <w:szCs w:val="28"/>
        </w:rPr>
        <w:t>o</w:t>
      </w:r>
      <w:r w:rsidRPr="00AD15ED">
        <w:rPr>
          <w:rFonts w:ascii="Times New Roman" w:hAnsi="Times New Roman"/>
          <w:sz w:val="28"/>
          <w:szCs w:val="28"/>
          <w:lang w:val="uk-UA"/>
        </w:rPr>
        <w:t>н</w:t>
      </w:r>
      <w:r w:rsidRPr="00D419E8">
        <w:rPr>
          <w:rFonts w:ascii="Times New Roman" w:hAnsi="Times New Roman"/>
          <w:sz w:val="28"/>
          <w:szCs w:val="28"/>
        </w:rPr>
        <w:t>o</w:t>
      </w:r>
      <w:proofErr w:type="spellStart"/>
      <w:r w:rsidRPr="00AD15ED">
        <w:rPr>
          <w:rFonts w:ascii="Times New Roman" w:hAnsi="Times New Roman"/>
          <w:sz w:val="28"/>
          <w:szCs w:val="28"/>
          <w:lang w:val="uk-UA"/>
        </w:rPr>
        <w:t>мічни</w:t>
      </w:r>
      <w:proofErr w:type="spellEnd"/>
      <w:r w:rsidRPr="00D419E8">
        <w:rPr>
          <w:rFonts w:ascii="Times New Roman" w:hAnsi="Times New Roman"/>
          <w:sz w:val="28"/>
          <w:szCs w:val="28"/>
        </w:rPr>
        <w:t>x</w:t>
      </w:r>
      <w:r>
        <w:rPr>
          <w:rFonts w:ascii="Times New Roman" w:hAnsi="Times New Roman"/>
          <w:sz w:val="28"/>
          <w:szCs w:val="28"/>
          <w:lang w:val="uk-UA"/>
        </w:rPr>
        <w:t xml:space="preserve">  </w:t>
      </w:r>
      <w:proofErr w:type="spellStart"/>
      <w:r w:rsidRPr="00AD15ED">
        <w:rPr>
          <w:rFonts w:ascii="Times New Roman" w:hAnsi="Times New Roman"/>
          <w:sz w:val="28"/>
          <w:szCs w:val="28"/>
          <w:lang w:val="uk-UA"/>
        </w:rPr>
        <w:t>пит</w:t>
      </w:r>
      <w:proofErr w:type="spellEnd"/>
      <w:r w:rsidRPr="00D419E8">
        <w:rPr>
          <w:rFonts w:ascii="Times New Roman" w:hAnsi="Times New Roman"/>
          <w:sz w:val="28"/>
          <w:szCs w:val="28"/>
        </w:rPr>
        <w:t>a</w:t>
      </w:r>
      <w:proofErr w:type="spellStart"/>
      <w:r w:rsidRPr="00AD15ED">
        <w:rPr>
          <w:rFonts w:ascii="Times New Roman" w:hAnsi="Times New Roman"/>
          <w:sz w:val="28"/>
          <w:szCs w:val="28"/>
          <w:lang w:val="uk-UA"/>
        </w:rPr>
        <w:t>нь</w:t>
      </w:r>
      <w:proofErr w:type="spellEnd"/>
      <w:r w:rsidRPr="00D419E8">
        <w:rPr>
          <w:rFonts w:ascii="Times New Roman" w:hAnsi="Times New Roman"/>
          <w:sz w:val="28"/>
          <w:szCs w:val="28"/>
          <w:lang w:val="uk-UA"/>
        </w:rPr>
        <w:t>:</w:t>
      </w:r>
      <w:r>
        <w:rPr>
          <w:rFonts w:ascii="Times New Roman" w:hAnsi="Times New Roman"/>
          <w:sz w:val="28"/>
          <w:szCs w:val="28"/>
          <w:lang w:val="uk-UA"/>
        </w:rPr>
        <w:t>_</w:t>
      </w:r>
      <w:r w:rsidR="00B17CCD">
        <w:rPr>
          <w:rFonts w:ascii="Times New Roman" w:hAnsi="Times New Roman"/>
          <w:sz w:val="28"/>
          <w:szCs w:val="28"/>
          <w:lang w:val="uk-UA"/>
        </w:rPr>
        <w:t>________________</w:t>
      </w:r>
      <w:r w:rsidR="00B17CCD" w:rsidRPr="00B17CCD">
        <w:rPr>
          <w:rFonts w:ascii="Times New Roman" w:hAnsi="Times New Roman"/>
          <w:sz w:val="28"/>
          <w:szCs w:val="28"/>
          <w:u w:val="single"/>
          <w:lang w:val="uk-UA"/>
        </w:rPr>
        <w:t xml:space="preserve"> </w:t>
      </w:r>
      <w:proofErr w:type="spellStart"/>
      <w:r w:rsidR="00B17CCD" w:rsidRPr="002950A0">
        <w:rPr>
          <w:rFonts w:ascii="Times New Roman" w:hAnsi="Times New Roman"/>
          <w:sz w:val="28"/>
          <w:szCs w:val="28"/>
          <w:u w:val="single"/>
          <w:lang w:val="uk-UA"/>
        </w:rPr>
        <w:t>д.е.н</w:t>
      </w:r>
      <w:proofErr w:type="spellEnd"/>
      <w:r w:rsidR="00B17CCD" w:rsidRPr="002950A0">
        <w:rPr>
          <w:rFonts w:ascii="Times New Roman" w:hAnsi="Times New Roman"/>
          <w:sz w:val="28"/>
          <w:szCs w:val="28"/>
          <w:u w:val="single"/>
          <w:lang w:val="uk-UA"/>
        </w:rPr>
        <w:t>., Тимошенко М.М.</w:t>
      </w:r>
    </w:p>
    <w:p w:rsidR="00AD15ED" w:rsidRPr="00D419E8" w:rsidRDefault="00AD15ED" w:rsidP="001C3A52">
      <w:pPr>
        <w:tabs>
          <w:tab w:val="left" w:pos="3420"/>
          <w:tab w:val="left" w:pos="9540"/>
        </w:tabs>
        <w:ind w:right="141" w:firstLine="567"/>
        <w:rPr>
          <w:rFonts w:ascii="Times New Roman" w:hAnsi="Times New Roman"/>
          <w:sz w:val="28"/>
          <w:szCs w:val="28"/>
          <w:lang w:val="uk-UA"/>
        </w:rPr>
      </w:pPr>
      <w:r w:rsidRPr="00D419E8">
        <w:rPr>
          <w:rFonts w:ascii="Times New Roman" w:eastAsia="Times New Roman" w:hAnsi="Times New Roman"/>
          <w:lang w:val="uk-UA"/>
        </w:rPr>
        <w:t xml:space="preserve">                          </w:t>
      </w:r>
      <w:r>
        <w:rPr>
          <w:rFonts w:ascii="Times New Roman" w:eastAsia="Times New Roman" w:hAnsi="Times New Roman"/>
          <w:lang w:val="uk-UA"/>
        </w:rPr>
        <w:t xml:space="preserve">                              (підпис)  </w:t>
      </w:r>
      <w:r w:rsidRPr="00AD15ED">
        <w:rPr>
          <w:rFonts w:ascii="Times New Roman" w:eastAsia="Times New Roman" w:hAnsi="Times New Roman"/>
          <w:lang w:val="uk-UA"/>
        </w:rPr>
        <w:t>(</w:t>
      </w:r>
      <w:r w:rsidRPr="00D419E8">
        <w:rPr>
          <w:rFonts w:ascii="Times New Roman" w:eastAsia="Times New Roman" w:hAnsi="Times New Roman"/>
          <w:lang w:val="uk-UA"/>
        </w:rPr>
        <w:t>науковий</w:t>
      </w:r>
      <w:r w:rsidRPr="00AD15ED">
        <w:rPr>
          <w:rFonts w:ascii="Times New Roman" w:eastAsia="Times New Roman" w:hAnsi="Times New Roman"/>
          <w:lang w:val="uk-UA"/>
        </w:rPr>
        <w:t xml:space="preserve"> ступінь, вчене звання, </w:t>
      </w:r>
      <w:r>
        <w:rPr>
          <w:rFonts w:ascii="Times New Roman" w:eastAsia="Times New Roman" w:hAnsi="Times New Roman"/>
          <w:sz w:val="19"/>
          <w:lang w:val="uk-UA"/>
        </w:rPr>
        <w:t>прізвище та ініціали</w:t>
      </w:r>
      <w:r w:rsidRPr="00AD15ED">
        <w:rPr>
          <w:rFonts w:ascii="Times New Roman" w:eastAsia="Times New Roman" w:hAnsi="Times New Roman"/>
          <w:lang w:val="uk-UA"/>
        </w:rPr>
        <w:t>)</w:t>
      </w:r>
    </w:p>
    <w:p w:rsidR="00AD15ED" w:rsidRPr="0040160D" w:rsidRDefault="00AD15ED" w:rsidP="001C3A52">
      <w:pPr>
        <w:tabs>
          <w:tab w:val="left" w:pos="9540"/>
        </w:tabs>
        <w:ind w:right="141" w:firstLine="567"/>
        <w:rPr>
          <w:rFonts w:ascii="Times New Roman" w:hAnsi="Times New Roman"/>
          <w:sz w:val="28"/>
          <w:szCs w:val="28"/>
          <w:lang w:val="uk-UA"/>
        </w:rPr>
      </w:pPr>
      <w:proofErr w:type="spellStart"/>
      <w:proofErr w:type="gramStart"/>
      <w:r>
        <w:rPr>
          <w:rFonts w:ascii="Times New Roman" w:hAnsi="Times New Roman"/>
          <w:sz w:val="28"/>
          <w:szCs w:val="28"/>
        </w:rPr>
        <w:t>Ko</w:t>
      </w:r>
      <w:proofErr w:type="spellEnd"/>
      <w:proofErr w:type="gramEnd"/>
      <w:r w:rsidRPr="0040160D">
        <w:rPr>
          <w:rFonts w:ascii="Times New Roman" w:hAnsi="Times New Roman"/>
          <w:sz w:val="28"/>
          <w:szCs w:val="28"/>
          <w:lang w:val="uk-UA"/>
        </w:rPr>
        <w:t>н</w:t>
      </w:r>
      <w:r>
        <w:rPr>
          <w:rFonts w:ascii="Times New Roman" w:hAnsi="Times New Roman"/>
          <w:sz w:val="28"/>
          <w:szCs w:val="28"/>
        </w:rPr>
        <w:t>c</w:t>
      </w:r>
      <w:proofErr w:type="spellStart"/>
      <w:r w:rsidRPr="0040160D">
        <w:rPr>
          <w:rFonts w:ascii="Times New Roman" w:hAnsi="Times New Roman"/>
          <w:sz w:val="28"/>
          <w:szCs w:val="28"/>
          <w:lang w:val="uk-UA"/>
        </w:rPr>
        <w:t>ульт</w:t>
      </w:r>
      <w:proofErr w:type="spellEnd"/>
      <w:r>
        <w:rPr>
          <w:rFonts w:ascii="Times New Roman" w:hAnsi="Times New Roman"/>
          <w:sz w:val="28"/>
          <w:szCs w:val="28"/>
        </w:rPr>
        <w:t>a</w:t>
      </w:r>
      <w:proofErr w:type="spellStart"/>
      <w:r w:rsidRPr="0040160D">
        <w:rPr>
          <w:rFonts w:ascii="Times New Roman" w:hAnsi="Times New Roman"/>
          <w:sz w:val="28"/>
          <w:szCs w:val="28"/>
          <w:lang w:val="uk-UA"/>
        </w:rPr>
        <w:t>нт</w:t>
      </w:r>
      <w:proofErr w:type="spellEnd"/>
    </w:p>
    <w:p w:rsidR="00AD15ED" w:rsidRPr="00D419E8" w:rsidRDefault="00AD15ED" w:rsidP="001C3A52">
      <w:pPr>
        <w:tabs>
          <w:tab w:val="left" w:pos="9540"/>
        </w:tabs>
        <w:ind w:right="141" w:firstLine="567"/>
        <w:rPr>
          <w:rFonts w:ascii="Times New Roman" w:hAnsi="Times New Roman"/>
          <w:sz w:val="28"/>
          <w:szCs w:val="28"/>
          <w:lang w:val="uk-UA"/>
        </w:rPr>
      </w:pPr>
      <w:r w:rsidRPr="00D419E8">
        <w:rPr>
          <w:rFonts w:ascii="Times New Roman" w:hAnsi="Times New Roman"/>
          <w:sz w:val="28"/>
          <w:szCs w:val="28"/>
          <w:lang w:val="uk-UA"/>
        </w:rPr>
        <w:t xml:space="preserve">з </w:t>
      </w:r>
      <w:proofErr w:type="spellStart"/>
      <w:r w:rsidRPr="00D419E8">
        <w:rPr>
          <w:rFonts w:ascii="Times New Roman" w:hAnsi="Times New Roman"/>
          <w:sz w:val="28"/>
          <w:szCs w:val="28"/>
        </w:rPr>
        <w:t>oxo</w:t>
      </w:r>
      <w:proofErr w:type="spellEnd"/>
      <w:r w:rsidRPr="00D419E8">
        <w:rPr>
          <w:rFonts w:ascii="Times New Roman" w:hAnsi="Times New Roman"/>
          <w:sz w:val="28"/>
          <w:szCs w:val="28"/>
          <w:lang w:val="uk-UA"/>
        </w:rPr>
        <w:t>р</w:t>
      </w:r>
      <w:r w:rsidRPr="00D419E8">
        <w:rPr>
          <w:rFonts w:ascii="Times New Roman" w:hAnsi="Times New Roman"/>
          <w:sz w:val="28"/>
          <w:szCs w:val="28"/>
        </w:rPr>
        <w:t>o</w:t>
      </w:r>
      <w:proofErr w:type="spellStart"/>
      <w:r w:rsidRPr="00D419E8">
        <w:rPr>
          <w:rFonts w:ascii="Times New Roman" w:hAnsi="Times New Roman"/>
          <w:sz w:val="28"/>
          <w:szCs w:val="28"/>
          <w:lang w:val="uk-UA"/>
        </w:rPr>
        <w:t>ни</w:t>
      </w:r>
      <w:proofErr w:type="spellEnd"/>
      <w:r w:rsidRPr="00D419E8">
        <w:rPr>
          <w:rFonts w:ascii="Times New Roman" w:hAnsi="Times New Roman"/>
          <w:sz w:val="28"/>
          <w:szCs w:val="28"/>
          <w:lang w:val="uk-UA"/>
        </w:rPr>
        <w:t xml:space="preserve"> </w:t>
      </w:r>
      <w:proofErr w:type="spellStart"/>
      <w:r w:rsidRPr="00D419E8">
        <w:rPr>
          <w:rFonts w:ascii="Times New Roman" w:hAnsi="Times New Roman"/>
          <w:sz w:val="28"/>
          <w:szCs w:val="28"/>
          <w:lang w:val="uk-UA"/>
        </w:rPr>
        <w:t>пр</w:t>
      </w:r>
      <w:proofErr w:type="spellEnd"/>
      <w:r w:rsidRPr="00D419E8">
        <w:rPr>
          <w:rFonts w:ascii="Times New Roman" w:hAnsi="Times New Roman"/>
          <w:sz w:val="28"/>
          <w:szCs w:val="28"/>
        </w:rPr>
        <w:t>a</w:t>
      </w:r>
      <w:r w:rsidRPr="00D419E8">
        <w:rPr>
          <w:rFonts w:ascii="Times New Roman" w:hAnsi="Times New Roman"/>
          <w:sz w:val="28"/>
          <w:szCs w:val="28"/>
          <w:lang w:val="uk-UA"/>
        </w:rPr>
        <w:t>ці:</w:t>
      </w:r>
      <w:r w:rsidR="00B17CCD">
        <w:rPr>
          <w:rFonts w:ascii="Times New Roman" w:hAnsi="Times New Roman"/>
          <w:sz w:val="28"/>
          <w:szCs w:val="28"/>
          <w:lang w:val="uk-UA"/>
        </w:rPr>
        <w:t xml:space="preserve"> </w:t>
      </w:r>
      <w:r w:rsidR="00347CF8">
        <w:rPr>
          <w:rFonts w:ascii="Times New Roman" w:hAnsi="Times New Roman"/>
          <w:sz w:val="28"/>
          <w:szCs w:val="28"/>
          <w:lang w:val="uk-UA"/>
        </w:rPr>
        <w:t xml:space="preserve">          </w:t>
      </w:r>
      <w:proofErr w:type="spellStart"/>
      <w:r w:rsidRPr="00D419E8">
        <w:rPr>
          <w:rFonts w:ascii="Times New Roman" w:hAnsi="Times New Roman"/>
          <w:sz w:val="28"/>
          <w:szCs w:val="28"/>
          <w:lang w:val="uk-UA"/>
        </w:rPr>
        <w:t>____</w:t>
      </w:r>
      <w:r w:rsidR="00B17CCD">
        <w:rPr>
          <w:rFonts w:ascii="Times New Roman" w:hAnsi="Times New Roman"/>
          <w:sz w:val="28"/>
          <w:szCs w:val="28"/>
          <w:lang w:val="uk-UA"/>
        </w:rPr>
        <w:t>__________</w:t>
      </w:r>
      <w:r w:rsidR="00B17CCD" w:rsidRPr="002950A0">
        <w:rPr>
          <w:rFonts w:ascii="Times New Roman" w:hAnsi="Times New Roman"/>
          <w:sz w:val="28"/>
          <w:szCs w:val="28"/>
          <w:u w:val="single"/>
          <w:lang w:val="uk-UA"/>
        </w:rPr>
        <w:t>к.с.</w:t>
      </w:r>
      <w:proofErr w:type="spellEnd"/>
      <w:r w:rsidR="00B17CCD" w:rsidRPr="002950A0">
        <w:rPr>
          <w:rFonts w:ascii="Times New Roman" w:hAnsi="Times New Roman"/>
          <w:sz w:val="28"/>
          <w:szCs w:val="28"/>
          <w:u w:val="single"/>
          <w:lang w:val="uk-UA"/>
        </w:rPr>
        <w:t xml:space="preserve">-г. н., </w:t>
      </w:r>
      <w:proofErr w:type="spellStart"/>
      <w:r w:rsidR="00B17CCD" w:rsidRPr="002950A0">
        <w:rPr>
          <w:rFonts w:ascii="Times New Roman" w:hAnsi="Times New Roman"/>
          <w:sz w:val="28"/>
          <w:szCs w:val="28"/>
          <w:u w:val="single"/>
          <w:lang w:val="uk-UA"/>
        </w:rPr>
        <w:t>Залевський</w:t>
      </w:r>
      <w:proofErr w:type="spellEnd"/>
      <w:r w:rsidR="00B17CCD" w:rsidRPr="002950A0">
        <w:rPr>
          <w:rFonts w:ascii="Times New Roman" w:hAnsi="Times New Roman"/>
          <w:sz w:val="28"/>
          <w:szCs w:val="28"/>
          <w:u w:val="single"/>
          <w:lang w:val="uk-UA"/>
        </w:rPr>
        <w:t xml:space="preserve"> Р.А.</w:t>
      </w:r>
      <w:r w:rsidR="00B17CCD">
        <w:rPr>
          <w:rFonts w:ascii="Times New Roman" w:hAnsi="Times New Roman"/>
          <w:sz w:val="28"/>
          <w:szCs w:val="28"/>
          <w:lang w:val="uk-UA"/>
        </w:rPr>
        <w:t>_</w:t>
      </w:r>
    </w:p>
    <w:p w:rsidR="00AD15ED" w:rsidRDefault="00AD15ED" w:rsidP="000A37E6">
      <w:pPr>
        <w:tabs>
          <w:tab w:val="left" w:pos="9540"/>
        </w:tabs>
        <w:ind w:right="141" w:firstLine="567"/>
        <w:rPr>
          <w:rFonts w:ascii="Times New Roman" w:eastAsia="Times New Roman" w:hAnsi="Times New Roman"/>
          <w:lang w:val="uk-UA"/>
        </w:rPr>
      </w:pPr>
      <w:r w:rsidRPr="00D419E8">
        <w:rPr>
          <w:rFonts w:ascii="Times New Roman" w:eastAsia="Times New Roman" w:hAnsi="Times New Roman"/>
          <w:lang w:val="uk-UA"/>
        </w:rPr>
        <w:t xml:space="preserve">                                                 </w:t>
      </w:r>
      <w:r>
        <w:rPr>
          <w:rFonts w:ascii="Times New Roman" w:eastAsia="Times New Roman" w:hAnsi="Times New Roman"/>
          <w:lang w:val="uk-UA"/>
        </w:rPr>
        <w:t xml:space="preserve">       (підпис)   </w:t>
      </w:r>
      <w:r w:rsidRPr="00D419E8">
        <w:rPr>
          <w:rFonts w:ascii="Times New Roman" w:eastAsia="Times New Roman" w:hAnsi="Times New Roman"/>
          <w:lang w:val="uk-UA"/>
        </w:rPr>
        <w:t xml:space="preserve">(науковий ступінь, вчене звання, </w:t>
      </w:r>
      <w:r>
        <w:rPr>
          <w:rFonts w:ascii="Times New Roman" w:eastAsia="Times New Roman" w:hAnsi="Times New Roman"/>
          <w:sz w:val="19"/>
          <w:lang w:val="uk-UA"/>
        </w:rPr>
        <w:t>прізвище та ініціали</w:t>
      </w:r>
      <w:r w:rsidRPr="00D419E8">
        <w:rPr>
          <w:rFonts w:ascii="Times New Roman" w:eastAsia="Times New Roman" w:hAnsi="Times New Roman"/>
          <w:lang w:val="uk-UA"/>
        </w:rPr>
        <w:t>)</w:t>
      </w:r>
    </w:p>
    <w:p w:rsidR="000A37E6" w:rsidRDefault="000A37E6" w:rsidP="000A37E6">
      <w:pPr>
        <w:spacing w:line="0" w:lineRule="atLeast"/>
        <w:ind w:right="141"/>
        <w:rPr>
          <w:rFonts w:ascii="Times New Roman" w:eastAsia="Times New Roman" w:hAnsi="Times New Roman"/>
          <w:b/>
          <w:sz w:val="28"/>
          <w:lang w:val="uk-UA"/>
        </w:rPr>
      </w:pPr>
    </w:p>
    <w:p w:rsidR="000A37E6" w:rsidRDefault="000A37E6" w:rsidP="000A37E6">
      <w:pPr>
        <w:spacing w:line="0" w:lineRule="atLeast"/>
        <w:ind w:right="141" w:firstLine="567"/>
        <w:rPr>
          <w:rFonts w:ascii="Times New Roman" w:eastAsia="Times New Roman" w:hAnsi="Times New Roman"/>
          <w:b/>
          <w:sz w:val="28"/>
          <w:lang w:val="uk-UA"/>
        </w:rPr>
      </w:pPr>
    </w:p>
    <w:p w:rsidR="000A37E6" w:rsidRDefault="000A37E6" w:rsidP="000A37E6">
      <w:pPr>
        <w:spacing w:line="0" w:lineRule="atLeast"/>
        <w:ind w:right="141"/>
        <w:rPr>
          <w:rFonts w:ascii="Times New Roman" w:eastAsia="Times New Roman" w:hAnsi="Times New Roman"/>
          <w:b/>
          <w:sz w:val="28"/>
          <w:lang w:val="uk-UA"/>
        </w:rPr>
      </w:pPr>
    </w:p>
    <w:p w:rsidR="000A37E6" w:rsidRPr="000A37E6" w:rsidRDefault="000A37E6" w:rsidP="000A37E6">
      <w:pPr>
        <w:spacing w:line="0" w:lineRule="atLeast"/>
        <w:ind w:left="708" w:right="141" w:firstLine="708"/>
        <w:rPr>
          <w:rFonts w:ascii="Times New Roman" w:eastAsia="Times New Roman" w:hAnsi="Times New Roman"/>
          <w:b/>
          <w:sz w:val="28"/>
          <w:lang w:val="uk-UA"/>
        </w:rPr>
      </w:pPr>
      <w:r>
        <w:rPr>
          <w:rFonts w:ascii="Times New Roman" w:eastAsia="Times New Roman" w:hAnsi="Times New Roman"/>
          <w:b/>
          <w:sz w:val="28"/>
          <w:lang w:val="uk-UA"/>
        </w:rPr>
        <w:t xml:space="preserve">                             </w:t>
      </w:r>
      <w:r w:rsidR="00AD15ED">
        <w:rPr>
          <w:rFonts w:ascii="Times New Roman" w:eastAsia="Times New Roman" w:hAnsi="Times New Roman"/>
          <w:b/>
          <w:sz w:val="28"/>
        </w:rPr>
        <w:t>Житомир</w:t>
      </w:r>
      <w:r w:rsidR="00AD15ED">
        <w:rPr>
          <w:rFonts w:ascii="Times New Roman" w:eastAsia="Times New Roman" w:hAnsi="Times New Roman"/>
          <w:b/>
          <w:sz w:val="28"/>
          <w:lang w:val="uk-UA"/>
        </w:rPr>
        <w:t>-</w:t>
      </w:r>
      <w:r w:rsidR="00AD15ED">
        <w:rPr>
          <w:rFonts w:ascii="Times New Roman" w:eastAsia="Times New Roman" w:hAnsi="Times New Roman"/>
          <w:b/>
          <w:sz w:val="28"/>
        </w:rPr>
        <w:t>202</w:t>
      </w:r>
      <w:r w:rsidR="00816D2F">
        <w:rPr>
          <w:rFonts w:ascii="Times New Roman" w:eastAsia="Times New Roman" w:hAnsi="Times New Roman"/>
          <w:b/>
          <w:sz w:val="28"/>
          <w:lang w:val="uk-UA"/>
        </w:rPr>
        <w:t>4</w:t>
      </w:r>
    </w:p>
    <w:p w:rsidR="006843D0" w:rsidRDefault="000A37E6" w:rsidP="000A37E6">
      <w:pPr>
        <w:spacing w:line="0" w:lineRule="atLeast"/>
        <w:ind w:left="4956" w:right="-44" w:firstLine="708"/>
        <w:rPr>
          <w:rFonts w:ascii="Times New Roman" w:eastAsia="Times New Roman" w:hAnsi="Times New Roman"/>
          <w:b/>
        </w:rPr>
      </w:pPr>
      <w:r>
        <w:rPr>
          <w:rFonts w:ascii="Times New Roman" w:eastAsia="Times New Roman" w:hAnsi="Times New Roman"/>
          <w:b/>
          <w:lang w:val="uk-UA"/>
        </w:rPr>
        <w:lastRenderedPageBreak/>
        <w:t xml:space="preserve">  </w:t>
      </w:r>
      <w:r w:rsidR="006843D0">
        <w:rPr>
          <w:rFonts w:ascii="Times New Roman" w:eastAsia="Times New Roman" w:hAnsi="Times New Roman"/>
          <w:b/>
        </w:rPr>
        <w:t>ЗАТВЕРДЖЕНО</w:t>
      </w:r>
    </w:p>
    <w:p w:rsidR="006843D0" w:rsidRDefault="006843D0" w:rsidP="006843D0">
      <w:pPr>
        <w:spacing w:line="47" w:lineRule="exact"/>
        <w:ind w:left="540" w:right="-44" w:firstLine="5220"/>
        <w:rPr>
          <w:rFonts w:ascii="Times New Roman" w:eastAsia="Times New Roman" w:hAnsi="Times New Roman"/>
        </w:rPr>
      </w:pPr>
    </w:p>
    <w:p w:rsidR="006843D0" w:rsidRDefault="006843D0" w:rsidP="006843D0">
      <w:pPr>
        <w:spacing w:line="0" w:lineRule="atLeast"/>
        <w:ind w:left="540" w:right="-44" w:firstLine="5220"/>
        <w:rPr>
          <w:rFonts w:ascii="Times New Roman" w:eastAsia="Times New Roman" w:hAnsi="Times New Roman"/>
          <w:b/>
        </w:rPr>
      </w:pPr>
      <w:r>
        <w:rPr>
          <w:rFonts w:ascii="Times New Roman" w:eastAsia="Times New Roman" w:hAnsi="Times New Roman"/>
          <w:b/>
        </w:rPr>
        <w:t xml:space="preserve">Наказ </w:t>
      </w:r>
      <w:proofErr w:type="spellStart"/>
      <w:r>
        <w:rPr>
          <w:rFonts w:ascii="Times New Roman" w:eastAsia="Times New Roman" w:hAnsi="Times New Roman"/>
          <w:b/>
        </w:rPr>
        <w:t>Міністерства</w:t>
      </w:r>
      <w:proofErr w:type="spellEnd"/>
      <w:r>
        <w:rPr>
          <w:rFonts w:ascii="Times New Roman" w:eastAsia="Times New Roman" w:hAnsi="Times New Roman"/>
          <w:b/>
        </w:rPr>
        <w:t xml:space="preserve"> </w:t>
      </w:r>
      <w:proofErr w:type="spellStart"/>
      <w:r>
        <w:rPr>
          <w:rFonts w:ascii="Times New Roman" w:eastAsia="Times New Roman" w:hAnsi="Times New Roman"/>
          <w:b/>
        </w:rPr>
        <w:t>освіти</w:t>
      </w:r>
      <w:proofErr w:type="spellEnd"/>
      <w:r>
        <w:rPr>
          <w:rFonts w:ascii="Times New Roman" w:eastAsia="Times New Roman" w:hAnsi="Times New Roman"/>
          <w:b/>
        </w:rPr>
        <w:t xml:space="preserve"> і науки</w:t>
      </w:r>
    </w:p>
    <w:p w:rsidR="006843D0" w:rsidRDefault="006843D0" w:rsidP="006843D0">
      <w:pPr>
        <w:spacing w:line="0" w:lineRule="atLeast"/>
        <w:ind w:left="540" w:right="-44" w:firstLine="5220"/>
        <w:rPr>
          <w:rFonts w:ascii="Times New Roman" w:eastAsia="Times New Roman" w:hAnsi="Times New Roman"/>
          <w:b/>
        </w:rPr>
      </w:pPr>
      <w:proofErr w:type="spellStart"/>
      <w:r>
        <w:rPr>
          <w:rFonts w:ascii="Times New Roman" w:eastAsia="Times New Roman" w:hAnsi="Times New Roman"/>
          <w:b/>
        </w:rPr>
        <w:t>України</w:t>
      </w:r>
      <w:proofErr w:type="spellEnd"/>
    </w:p>
    <w:p w:rsidR="006843D0" w:rsidRDefault="006843D0" w:rsidP="006843D0">
      <w:pPr>
        <w:spacing w:line="0" w:lineRule="atLeast"/>
        <w:ind w:left="540" w:right="-44" w:firstLine="5220"/>
        <w:rPr>
          <w:rFonts w:ascii="Times New Roman" w:eastAsia="Times New Roman" w:hAnsi="Times New Roman"/>
          <w:b/>
        </w:rPr>
      </w:pPr>
      <w:proofErr w:type="spellStart"/>
      <w:r>
        <w:rPr>
          <w:rFonts w:ascii="Times New Roman" w:eastAsia="Times New Roman" w:hAnsi="Times New Roman"/>
          <w:b/>
        </w:rPr>
        <w:t>від</w:t>
      </w:r>
      <w:proofErr w:type="spellEnd"/>
      <w:r>
        <w:rPr>
          <w:rFonts w:ascii="Times New Roman" w:eastAsia="Times New Roman" w:hAnsi="Times New Roman"/>
          <w:b/>
        </w:rPr>
        <w:t xml:space="preserve"> 29 </w:t>
      </w:r>
      <w:proofErr w:type="spellStart"/>
      <w:r>
        <w:rPr>
          <w:rFonts w:ascii="Times New Roman" w:eastAsia="Times New Roman" w:hAnsi="Times New Roman"/>
          <w:b/>
        </w:rPr>
        <w:t>березня</w:t>
      </w:r>
      <w:proofErr w:type="spellEnd"/>
      <w:r>
        <w:rPr>
          <w:rFonts w:ascii="Times New Roman" w:eastAsia="Times New Roman" w:hAnsi="Times New Roman"/>
          <w:b/>
        </w:rPr>
        <w:t xml:space="preserve"> 2019 року № 384</w:t>
      </w:r>
    </w:p>
    <w:p w:rsidR="006843D0" w:rsidRDefault="006843D0" w:rsidP="006843D0">
      <w:pPr>
        <w:spacing w:line="0" w:lineRule="atLeast"/>
        <w:ind w:left="540" w:right="-44" w:firstLine="540"/>
        <w:jc w:val="center"/>
        <w:rPr>
          <w:rFonts w:ascii="Times New Roman" w:eastAsia="Times New Roman" w:hAnsi="Times New Roman" w:cs="Times New Roman"/>
          <w:b/>
          <w:sz w:val="28"/>
          <w:lang w:val="uk-UA"/>
        </w:rPr>
      </w:pPr>
    </w:p>
    <w:p w:rsidR="006843D0" w:rsidRPr="000A37E6" w:rsidRDefault="006843D0" w:rsidP="000A37E6">
      <w:pPr>
        <w:spacing w:line="0" w:lineRule="atLeast"/>
        <w:ind w:left="540" w:right="-44" w:firstLine="540"/>
        <w:jc w:val="center"/>
        <w:rPr>
          <w:rFonts w:ascii="Times New Roman" w:eastAsia="Times New Roman" w:hAnsi="Times New Roman" w:cs="Times New Roman"/>
          <w:b/>
          <w:sz w:val="28"/>
          <w:lang w:val="uk-UA"/>
        </w:rPr>
      </w:pPr>
      <w:r>
        <w:rPr>
          <w:rFonts w:ascii="Times New Roman" w:eastAsia="Times New Roman" w:hAnsi="Times New Roman" w:cs="Times New Roman"/>
          <w:b/>
          <w:sz w:val="28"/>
          <w:lang w:val="uk-UA"/>
        </w:rPr>
        <w:t>МІНІСТЕРСТВО ОСВІТИ І НАУКИ УКРАЇНИ</w:t>
      </w:r>
    </w:p>
    <w:p w:rsidR="006843D0" w:rsidRDefault="006843D0" w:rsidP="006843D0">
      <w:pPr>
        <w:spacing w:line="0" w:lineRule="atLeast"/>
        <w:ind w:left="540" w:right="-44" w:firstLine="540"/>
        <w:jc w:val="center"/>
        <w:rPr>
          <w:rFonts w:ascii="Times New Roman" w:eastAsia="Times New Roman" w:hAnsi="Times New Roman" w:cs="Times New Roman"/>
          <w:b/>
          <w:sz w:val="28"/>
          <w:lang w:val="uk-UA"/>
        </w:rPr>
      </w:pPr>
      <w:r>
        <w:rPr>
          <w:rFonts w:ascii="Times New Roman" w:eastAsia="Times New Roman" w:hAnsi="Times New Roman" w:cs="Times New Roman"/>
          <w:b/>
          <w:sz w:val="28"/>
          <w:lang w:val="uk-UA"/>
        </w:rPr>
        <w:t>ЖИТОМИРСЬКИЙ АГРОТЕХНІЧНИЙ ФАХОВИЙ КОЛЕДЖ</w:t>
      </w:r>
    </w:p>
    <w:p w:rsidR="006843D0" w:rsidRDefault="006843D0" w:rsidP="006843D0">
      <w:pPr>
        <w:spacing w:line="316" w:lineRule="exact"/>
        <w:ind w:left="540" w:right="-580" w:firstLine="540"/>
        <w:jc w:val="center"/>
        <w:rPr>
          <w:rFonts w:ascii="Times New Roman" w:eastAsia="Times New Roman" w:hAnsi="Times New Roman" w:cs="Times New Roman"/>
          <w:lang w:val="uk-UA"/>
        </w:rPr>
      </w:pPr>
    </w:p>
    <w:p w:rsidR="006843D0" w:rsidRDefault="006843D0" w:rsidP="006843D0">
      <w:pPr>
        <w:spacing w:line="0" w:lineRule="atLeast"/>
        <w:ind w:left="180" w:right="-580"/>
        <w:rPr>
          <w:rFonts w:ascii="Times New Roman" w:eastAsia="Times New Roman" w:hAnsi="Times New Roman" w:cs="Times New Roman"/>
          <w:sz w:val="28"/>
          <w:lang w:val="uk-UA"/>
        </w:rPr>
      </w:pPr>
      <w:r>
        <w:rPr>
          <w:rFonts w:ascii="Times New Roman" w:eastAsia="Times New Roman" w:hAnsi="Times New Roman" w:cs="Times New Roman"/>
          <w:b/>
          <w:sz w:val="28"/>
          <w:lang w:val="uk-UA"/>
        </w:rPr>
        <w:t>Відділення</w:t>
      </w:r>
      <w:r>
        <w:rPr>
          <w:rFonts w:ascii="Times New Roman" w:eastAsia="Times New Roman" w:hAnsi="Times New Roman" w:cs="Times New Roman"/>
          <w:sz w:val="28"/>
          <w:lang w:val="uk-UA"/>
        </w:rPr>
        <w:t xml:space="preserve"> </w:t>
      </w:r>
      <w:r>
        <w:rPr>
          <w:rFonts w:ascii="Times New Roman" w:eastAsia="Times New Roman" w:hAnsi="Times New Roman" w:cs="Times New Roman"/>
          <w:sz w:val="28"/>
          <w:u w:val="single"/>
          <w:lang w:val="uk-UA"/>
        </w:rPr>
        <w:t>«Агрономія»</w:t>
      </w:r>
    </w:p>
    <w:p w:rsidR="006843D0" w:rsidRDefault="006843D0" w:rsidP="006843D0">
      <w:pPr>
        <w:spacing w:line="60" w:lineRule="exact"/>
        <w:ind w:left="180" w:right="-580"/>
        <w:rPr>
          <w:rFonts w:ascii="Times New Roman" w:eastAsia="Times New Roman" w:hAnsi="Times New Roman" w:cs="Times New Roman"/>
          <w:lang w:val="uk-UA"/>
        </w:rPr>
      </w:pPr>
    </w:p>
    <w:p w:rsidR="006843D0" w:rsidRDefault="006843D0" w:rsidP="006843D0">
      <w:pPr>
        <w:spacing w:line="0" w:lineRule="atLeast"/>
        <w:ind w:left="180" w:right="-580"/>
        <w:rPr>
          <w:rFonts w:ascii="Times New Roman" w:eastAsia="Times New Roman" w:hAnsi="Times New Roman" w:cs="Times New Roman"/>
          <w:sz w:val="28"/>
          <w:szCs w:val="28"/>
          <w:lang w:val="uk-UA"/>
        </w:rPr>
      </w:pPr>
      <w:r>
        <w:rPr>
          <w:rFonts w:ascii="Times New Roman" w:eastAsia="Times New Roman" w:hAnsi="Times New Roman" w:cs="Times New Roman"/>
          <w:b/>
          <w:sz w:val="28"/>
          <w:szCs w:val="28"/>
          <w:lang w:val="uk-UA"/>
        </w:rPr>
        <w:t>Випускова к</w:t>
      </w:r>
      <w:proofErr w:type="spellStart"/>
      <w:r>
        <w:rPr>
          <w:rFonts w:ascii="Times New Roman" w:eastAsia="Times New Roman" w:hAnsi="Times New Roman" w:cs="Times New Roman"/>
          <w:b/>
          <w:sz w:val="28"/>
          <w:szCs w:val="28"/>
        </w:rPr>
        <w:t>афедра</w:t>
      </w:r>
      <w:proofErr w:type="spellEnd"/>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u w:val="single"/>
          <w:lang w:val="uk-UA"/>
        </w:rPr>
        <w:t>«Агрономія та лісове господарство»</w:t>
      </w:r>
    </w:p>
    <w:p w:rsidR="006843D0" w:rsidRDefault="006843D0" w:rsidP="006843D0">
      <w:pPr>
        <w:spacing w:line="0" w:lineRule="atLeast"/>
        <w:ind w:left="180" w:right="-580"/>
        <w:rPr>
          <w:rFonts w:ascii="Times New Roman" w:eastAsia="Times New Roman" w:hAnsi="Times New Roman" w:cs="Times New Roman"/>
          <w:sz w:val="28"/>
          <w:szCs w:val="28"/>
          <w:u w:val="single"/>
          <w:lang w:val="uk-UA"/>
        </w:rPr>
      </w:pPr>
      <w:r>
        <w:rPr>
          <w:rFonts w:ascii="Times New Roman" w:eastAsia="Times New Roman" w:hAnsi="Times New Roman" w:cs="Times New Roman"/>
          <w:b/>
          <w:sz w:val="28"/>
          <w:szCs w:val="28"/>
          <w:lang w:val="uk-UA"/>
        </w:rPr>
        <w:t>Освітній ступінь</w:t>
      </w:r>
      <w:r>
        <w:rPr>
          <w:rFonts w:ascii="Times New Roman" w:eastAsia="Times New Roman" w:hAnsi="Times New Roman" w:cs="Times New Roman"/>
          <w:sz w:val="28"/>
          <w:szCs w:val="28"/>
          <w:lang w:val="uk-UA"/>
        </w:rPr>
        <w:t xml:space="preserve"> </w:t>
      </w:r>
      <w:r>
        <w:rPr>
          <w:rFonts w:ascii="Times New Roman" w:eastAsia="Times New Roman" w:hAnsi="Times New Roman" w:cs="Times New Roman"/>
          <w:sz w:val="28"/>
          <w:szCs w:val="28"/>
          <w:u w:val="single"/>
          <w:lang w:val="uk-UA"/>
        </w:rPr>
        <w:t>«Бакалавр»</w:t>
      </w:r>
    </w:p>
    <w:p w:rsidR="006843D0" w:rsidRDefault="006843D0" w:rsidP="006843D0">
      <w:pPr>
        <w:spacing w:line="0" w:lineRule="atLeast"/>
        <w:ind w:left="180" w:right="-580"/>
        <w:rPr>
          <w:rFonts w:ascii="Times New Roman" w:eastAsia="Times New Roman" w:hAnsi="Times New Roman" w:cs="Times New Roman"/>
          <w:sz w:val="28"/>
          <w:szCs w:val="28"/>
          <w:lang w:val="uk-UA"/>
        </w:rPr>
      </w:pPr>
      <w:r>
        <w:rPr>
          <w:rFonts w:ascii="Times New Roman" w:eastAsia="Times New Roman" w:hAnsi="Times New Roman" w:cs="Times New Roman"/>
          <w:b/>
          <w:sz w:val="28"/>
          <w:szCs w:val="28"/>
          <w:lang w:val="uk-UA"/>
        </w:rPr>
        <w:t>Спеціальність</w:t>
      </w:r>
      <w:r>
        <w:rPr>
          <w:rFonts w:ascii="Times New Roman" w:eastAsia="Times New Roman" w:hAnsi="Times New Roman" w:cs="Times New Roman"/>
          <w:sz w:val="28"/>
          <w:szCs w:val="28"/>
          <w:lang w:val="uk-UA"/>
        </w:rPr>
        <w:t xml:space="preserve"> </w:t>
      </w:r>
      <w:r>
        <w:rPr>
          <w:rFonts w:ascii="Times New Roman" w:eastAsia="Times New Roman" w:hAnsi="Times New Roman" w:cs="Times New Roman"/>
          <w:sz w:val="28"/>
          <w:szCs w:val="28"/>
          <w:u w:val="single"/>
          <w:lang w:val="uk-UA"/>
        </w:rPr>
        <w:t>201 «Агрономія»</w:t>
      </w:r>
    </w:p>
    <w:p w:rsidR="006843D0" w:rsidRDefault="006843D0" w:rsidP="006843D0">
      <w:pPr>
        <w:spacing w:line="179" w:lineRule="exact"/>
        <w:ind w:left="540" w:right="-580" w:firstLine="540"/>
        <w:rPr>
          <w:rFonts w:ascii="Times New Roman" w:eastAsia="Times New Roman" w:hAnsi="Times New Roman" w:cs="Times New Roman"/>
          <w:sz w:val="28"/>
          <w:szCs w:val="28"/>
          <w:lang w:val="uk-UA"/>
        </w:rPr>
      </w:pPr>
    </w:p>
    <w:p w:rsidR="006843D0" w:rsidRDefault="006843D0" w:rsidP="006843D0">
      <w:pPr>
        <w:spacing w:line="0" w:lineRule="atLeast"/>
        <w:ind w:left="540" w:right="-580" w:firstLine="4320"/>
        <w:rPr>
          <w:rFonts w:ascii="Times New Roman" w:eastAsia="Times New Roman" w:hAnsi="Times New Roman" w:cs="Times New Roman"/>
          <w:b/>
          <w:sz w:val="28"/>
          <w:szCs w:val="28"/>
          <w:lang w:val="uk-UA"/>
        </w:rPr>
      </w:pPr>
      <w:r>
        <w:rPr>
          <w:rFonts w:ascii="Times New Roman" w:eastAsia="Times New Roman" w:hAnsi="Times New Roman" w:cs="Times New Roman"/>
          <w:b/>
          <w:sz w:val="28"/>
          <w:szCs w:val="28"/>
          <w:lang w:val="uk-UA"/>
        </w:rPr>
        <w:t>«ЗАТВЕРДЖУЮ»</w:t>
      </w:r>
    </w:p>
    <w:p w:rsidR="006843D0" w:rsidRDefault="006843D0" w:rsidP="006843D0">
      <w:pPr>
        <w:spacing w:line="67" w:lineRule="exact"/>
        <w:ind w:left="540" w:right="-580" w:firstLine="4320"/>
        <w:rPr>
          <w:rFonts w:ascii="Times New Roman" w:eastAsia="Times New Roman" w:hAnsi="Times New Roman" w:cs="Times New Roman"/>
          <w:sz w:val="28"/>
          <w:szCs w:val="28"/>
          <w:lang w:val="uk-UA"/>
        </w:rPr>
      </w:pPr>
    </w:p>
    <w:p w:rsidR="006843D0" w:rsidRDefault="006843D0" w:rsidP="006843D0">
      <w:pPr>
        <w:spacing w:line="0" w:lineRule="atLeast"/>
        <w:ind w:left="540" w:right="-580" w:firstLine="4320"/>
        <w:rPr>
          <w:rFonts w:ascii="Times New Roman" w:eastAsia="Times New Roman" w:hAnsi="Times New Roman" w:cs="Times New Roman"/>
          <w:sz w:val="28"/>
          <w:szCs w:val="28"/>
          <w:lang w:val="uk-UA"/>
        </w:rPr>
      </w:pPr>
      <w:proofErr w:type="spellStart"/>
      <w:r>
        <w:rPr>
          <w:rFonts w:ascii="Times New Roman" w:eastAsia="Times New Roman" w:hAnsi="Times New Roman" w:cs="Times New Roman"/>
          <w:sz w:val="28"/>
          <w:szCs w:val="28"/>
        </w:rPr>
        <w:t>Завідувач</w:t>
      </w:r>
      <w:r>
        <w:rPr>
          <w:rFonts w:ascii="Times New Roman" w:eastAsia="Times New Roman" w:hAnsi="Times New Roman" w:cs="Times New Roman"/>
          <w:sz w:val="28"/>
          <w:szCs w:val="28"/>
          <w:lang w:val="uk-UA"/>
        </w:rPr>
        <w:t>ка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випускової</w:t>
      </w:r>
      <w:proofErr w:type="spellEnd"/>
    </w:p>
    <w:p w:rsidR="006843D0" w:rsidRDefault="006843D0" w:rsidP="006843D0">
      <w:pPr>
        <w:spacing w:line="0" w:lineRule="atLeast"/>
        <w:ind w:left="540" w:right="-580" w:firstLine="4320"/>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кафедри</w:t>
      </w:r>
      <w:proofErr w:type="spellEnd"/>
    </w:p>
    <w:p w:rsidR="006843D0" w:rsidRDefault="006843D0" w:rsidP="006843D0">
      <w:pPr>
        <w:spacing w:line="49" w:lineRule="exact"/>
        <w:ind w:left="540" w:right="-580" w:firstLine="4320"/>
        <w:rPr>
          <w:rFonts w:ascii="Times New Roman" w:eastAsia="Times New Roman" w:hAnsi="Times New Roman" w:cs="Times New Roman"/>
          <w:sz w:val="28"/>
          <w:szCs w:val="28"/>
        </w:rPr>
      </w:pPr>
    </w:p>
    <w:p w:rsidR="006843D0" w:rsidRDefault="006843D0" w:rsidP="006843D0">
      <w:pPr>
        <w:spacing w:line="0" w:lineRule="atLeast"/>
        <w:ind w:left="540" w:right="-580" w:firstLine="4320"/>
        <w:rPr>
          <w:rFonts w:ascii="Times New Roman" w:eastAsia="Times New Roman" w:hAnsi="Times New Roman" w:cs="Times New Roman"/>
          <w:sz w:val="28"/>
          <w:szCs w:val="28"/>
          <w:u w:val="single"/>
          <w:lang w:val="uk-UA"/>
        </w:rPr>
      </w:pPr>
      <w:r>
        <w:rPr>
          <w:rFonts w:ascii="Times New Roman" w:eastAsia="Times New Roman" w:hAnsi="Times New Roman" w:cs="Times New Roman"/>
          <w:sz w:val="28"/>
          <w:szCs w:val="28"/>
        </w:rPr>
        <w:t>___________</w:t>
      </w:r>
      <w:r>
        <w:rPr>
          <w:rFonts w:ascii="Times New Roman" w:eastAsia="Times New Roman" w:hAnsi="Times New Roman" w:cs="Times New Roman"/>
          <w:sz w:val="28"/>
          <w:szCs w:val="28"/>
          <w:lang w:val="uk-UA"/>
        </w:rPr>
        <w:t xml:space="preserve">_  </w:t>
      </w:r>
      <w:r>
        <w:rPr>
          <w:rFonts w:ascii="Times New Roman" w:eastAsia="Times New Roman" w:hAnsi="Times New Roman" w:cs="Times New Roman"/>
          <w:sz w:val="28"/>
          <w:szCs w:val="28"/>
          <w:u w:val="single"/>
          <w:lang w:val="uk-UA"/>
        </w:rPr>
        <w:t xml:space="preserve">       </w:t>
      </w:r>
      <w:proofErr w:type="spellStart"/>
      <w:r>
        <w:rPr>
          <w:rFonts w:ascii="Times New Roman" w:eastAsia="Times New Roman" w:hAnsi="Times New Roman" w:cs="Times New Roman"/>
          <w:sz w:val="28"/>
          <w:szCs w:val="28"/>
          <w:u w:val="single"/>
          <w:lang w:val="uk-UA"/>
        </w:rPr>
        <w:t>Цуман</w:t>
      </w:r>
      <w:proofErr w:type="spellEnd"/>
      <w:r>
        <w:rPr>
          <w:rFonts w:ascii="Times New Roman" w:eastAsia="Times New Roman" w:hAnsi="Times New Roman" w:cs="Times New Roman"/>
          <w:sz w:val="28"/>
          <w:szCs w:val="28"/>
          <w:u w:val="single"/>
          <w:lang w:val="uk-UA"/>
        </w:rPr>
        <w:t xml:space="preserve"> Н. В.</w:t>
      </w:r>
      <w:r>
        <w:rPr>
          <w:rFonts w:ascii="Times New Roman" w:eastAsia="Times New Roman" w:hAnsi="Times New Roman" w:cs="Times New Roman"/>
          <w:sz w:val="28"/>
          <w:szCs w:val="28"/>
          <w:lang w:val="uk-UA"/>
        </w:rPr>
        <w:t>___</w:t>
      </w:r>
    </w:p>
    <w:p w:rsidR="006843D0" w:rsidRDefault="006843D0" w:rsidP="006843D0">
      <w:pPr>
        <w:spacing w:line="0" w:lineRule="atLeast"/>
        <w:ind w:left="540" w:right="-580" w:firstLine="4320"/>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 xml:space="preserve">       (підпис)             (прізвище, ініціали)</w:t>
      </w:r>
    </w:p>
    <w:p w:rsidR="006843D0" w:rsidRDefault="006843D0" w:rsidP="000A37E6">
      <w:pPr>
        <w:spacing w:line="360" w:lineRule="auto"/>
        <w:ind w:left="540" w:right="-580" w:firstLine="4320"/>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«____» _______________202 __ року</w:t>
      </w:r>
    </w:p>
    <w:p w:rsidR="006843D0" w:rsidRPr="000A37E6" w:rsidRDefault="006843D0" w:rsidP="000A37E6">
      <w:pPr>
        <w:ind w:left="180" w:right="-580"/>
        <w:jc w:val="center"/>
        <w:rPr>
          <w:rFonts w:ascii="Times New Roman" w:eastAsia="Times New Roman" w:hAnsi="Times New Roman" w:cs="Times New Roman"/>
          <w:b/>
          <w:sz w:val="28"/>
          <w:szCs w:val="28"/>
          <w:lang w:val="uk-UA"/>
        </w:rPr>
      </w:pPr>
      <w:r>
        <w:rPr>
          <w:rFonts w:ascii="Times New Roman" w:eastAsia="Times New Roman" w:hAnsi="Times New Roman" w:cs="Times New Roman"/>
          <w:b/>
          <w:sz w:val="28"/>
          <w:szCs w:val="28"/>
          <w:lang w:val="uk-UA"/>
        </w:rPr>
        <w:t>ЗАВДАННЯ</w:t>
      </w:r>
    </w:p>
    <w:p w:rsidR="006843D0" w:rsidRDefault="006843D0" w:rsidP="000A37E6">
      <w:pPr>
        <w:ind w:left="180" w:right="-580"/>
        <w:jc w:val="center"/>
        <w:rPr>
          <w:rFonts w:ascii="Times New Roman" w:eastAsia="Times New Roman" w:hAnsi="Times New Roman" w:cs="Times New Roman"/>
          <w:b/>
          <w:sz w:val="28"/>
          <w:szCs w:val="28"/>
          <w:lang w:val="uk-UA"/>
        </w:rPr>
      </w:pPr>
      <w:r>
        <w:rPr>
          <w:rFonts w:ascii="Times New Roman" w:eastAsia="Times New Roman" w:hAnsi="Times New Roman" w:cs="Times New Roman"/>
          <w:b/>
          <w:sz w:val="28"/>
          <w:szCs w:val="28"/>
          <w:lang w:val="uk-UA"/>
        </w:rPr>
        <w:t xml:space="preserve">НА КВАЛІФІКАЦІЙНУ РОБОТУ </w:t>
      </w:r>
      <w:r>
        <w:rPr>
          <w:rFonts w:ascii="Times New Roman" w:eastAsia="Times New Roman" w:hAnsi="Times New Roman" w:cs="Times New Roman"/>
          <w:b/>
          <w:caps/>
          <w:sz w:val="28"/>
          <w:szCs w:val="28"/>
          <w:lang w:val="uk-UA"/>
        </w:rPr>
        <w:t>здобувачу освіти</w:t>
      </w:r>
    </w:p>
    <w:p w:rsidR="006843D0" w:rsidRDefault="006843D0" w:rsidP="006843D0">
      <w:pPr>
        <w:tabs>
          <w:tab w:val="left" w:pos="3780"/>
        </w:tabs>
        <w:spacing w:line="281" w:lineRule="exact"/>
        <w:ind w:left="540" w:right="-580"/>
        <w:jc w:val="center"/>
        <w:rPr>
          <w:rFonts w:ascii="Times New Roman" w:eastAsia="Times New Roman" w:hAnsi="Times New Roman"/>
          <w:b/>
          <w:sz w:val="28"/>
          <w:szCs w:val="28"/>
          <w:u w:val="single"/>
          <w:lang w:val="uk-UA"/>
        </w:rPr>
      </w:pPr>
      <w:r>
        <w:rPr>
          <w:rFonts w:ascii="Times New Roman" w:eastAsia="Times New Roman" w:hAnsi="Times New Roman"/>
          <w:b/>
          <w:sz w:val="28"/>
          <w:szCs w:val="28"/>
          <w:u w:val="single"/>
          <w:lang w:val="uk-UA"/>
        </w:rPr>
        <w:t xml:space="preserve">Мар’янову Дмитру Романовичу </w:t>
      </w:r>
    </w:p>
    <w:p w:rsidR="006843D0" w:rsidRPr="000A37E6" w:rsidRDefault="006843D0" w:rsidP="000A37E6">
      <w:pPr>
        <w:spacing w:line="276" w:lineRule="auto"/>
        <w:ind w:left="540" w:right="-580" w:firstLine="540"/>
        <w:jc w:val="center"/>
        <w:rPr>
          <w:rFonts w:ascii="Times New Roman" w:eastAsia="Times New Roman" w:hAnsi="Times New Roman" w:cs="Times New Roman"/>
          <w:lang w:val="uk-UA"/>
        </w:rPr>
      </w:pPr>
      <w:r>
        <w:rPr>
          <w:rFonts w:ascii="Times New Roman" w:eastAsia="Times New Roman" w:hAnsi="Times New Roman" w:cs="Times New Roman"/>
          <w:lang w:val="uk-UA"/>
        </w:rPr>
        <w:t xml:space="preserve"> (прізвище, ім’я, по батькові здобувача освіти)</w:t>
      </w:r>
    </w:p>
    <w:p w:rsidR="006843D0" w:rsidRPr="00884B70" w:rsidRDefault="006843D0" w:rsidP="000A37E6">
      <w:pPr>
        <w:spacing w:line="276" w:lineRule="auto"/>
        <w:rPr>
          <w:rFonts w:ascii="Times New Roman" w:hAnsi="Times New Roman" w:cs="Times New Roman"/>
          <w:b/>
          <w:sz w:val="28"/>
          <w:szCs w:val="28"/>
          <w:u w:val="single"/>
          <w:lang w:val="uk-UA"/>
        </w:rPr>
      </w:pPr>
      <w:r w:rsidRPr="00884B70">
        <w:rPr>
          <w:rFonts w:ascii="Times New Roman" w:hAnsi="Times New Roman" w:cs="Times New Roman"/>
          <w:sz w:val="28"/>
          <w:szCs w:val="28"/>
          <w:lang w:val="uk-UA"/>
        </w:rPr>
        <w:t>1.Тема роботи:</w:t>
      </w:r>
      <w:r w:rsidRPr="00884B70">
        <w:rPr>
          <w:rFonts w:ascii="Times New Roman" w:hAnsi="Times New Roman" w:cs="Times New Roman"/>
          <w:sz w:val="22"/>
          <w:szCs w:val="22"/>
          <w:lang w:val="uk-UA" w:eastAsia="en-US"/>
        </w:rPr>
        <w:t xml:space="preserve"> «</w:t>
      </w:r>
      <w:r w:rsidRPr="006843D0">
        <w:rPr>
          <w:rFonts w:ascii="Times New Roman" w:hAnsi="Times New Roman" w:cs="Times New Roman"/>
          <w:sz w:val="28"/>
          <w:szCs w:val="28"/>
          <w:lang w:val="uk-UA"/>
        </w:rPr>
        <w:t xml:space="preserve">Вплив строків проведення ручної </w:t>
      </w:r>
      <w:proofErr w:type="spellStart"/>
      <w:r w:rsidRPr="006843D0">
        <w:rPr>
          <w:rFonts w:ascii="Times New Roman" w:hAnsi="Times New Roman" w:cs="Times New Roman"/>
          <w:sz w:val="28"/>
          <w:szCs w:val="28"/>
          <w:lang w:val="uk-UA"/>
        </w:rPr>
        <w:t>рамовки</w:t>
      </w:r>
      <w:proofErr w:type="spellEnd"/>
      <w:r w:rsidRPr="006843D0">
        <w:rPr>
          <w:rFonts w:ascii="Times New Roman" w:hAnsi="Times New Roman" w:cs="Times New Roman"/>
          <w:sz w:val="28"/>
          <w:szCs w:val="28"/>
          <w:lang w:val="uk-UA"/>
        </w:rPr>
        <w:t xml:space="preserve"> на урожайність та технологічні якості шишок хмелю сорту «Поліський» в умовах ПП «</w:t>
      </w:r>
      <w:proofErr w:type="spellStart"/>
      <w:r w:rsidRPr="006843D0">
        <w:rPr>
          <w:rFonts w:ascii="Times New Roman" w:hAnsi="Times New Roman" w:cs="Times New Roman"/>
          <w:sz w:val="28"/>
          <w:szCs w:val="28"/>
          <w:lang w:val="uk-UA"/>
        </w:rPr>
        <w:t>Гальчин-агро</w:t>
      </w:r>
      <w:proofErr w:type="spellEnd"/>
      <w:r w:rsidRPr="006843D0">
        <w:rPr>
          <w:rFonts w:ascii="Times New Roman" w:hAnsi="Times New Roman" w:cs="Times New Roman"/>
          <w:sz w:val="28"/>
          <w:szCs w:val="28"/>
          <w:lang w:val="uk-UA"/>
        </w:rPr>
        <w:t>» Бердичівського району Житомирської області»,</w:t>
      </w:r>
    </w:p>
    <w:p w:rsidR="006843D0" w:rsidRDefault="006843D0" w:rsidP="006843D0">
      <w:pPr>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керівник роботи </w:t>
      </w:r>
      <w:r>
        <w:rPr>
          <w:rFonts w:ascii="Times New Roman" w:eastAsia="Times New Roman" w:hAnsi="Times New Roman" w:cs="Times New Roman"/>
          <w:sz w:val="28"/>
          <w:szCs w:val="28"/>
          <w:u w:val="single"/>
          <w:lang w:val="uk-UA"/>
        </w:rPr>
        <w:t>Муляр Олександр Дмитрович, к. с.-г. н., доцент</w:t>
      </w:r>
    </w:p>
    <w:p w:rsidR="006843D0" w:rsidRDefault="006843D0" w:rsidP="006843D0">
      <w:pPr>
        <w:jc w:val="center"/>
        <w:rPr>
          <w:rFonts w:ascii="Times New Roman" w:hAnsi="Times New Roman" w:cs="Times New Roman"/>
          <w:sz w:val="24"/>
          <w:szCs w:val="24"/>
        </w:rPr>
      </w:pPr>
      <w:r>
        <w:rPr>
          <w:rFonts w:ascii="Times New Roman" w:hAnsi="Times New Roman" w:cs="Times New Roman"/>
          <w:sz w:val="24"/>
          <w:szCs w:val="24"/>
          <w:lang w:val="uk-UA"/>
        </w:rPr>
        <w:t xml:space="preserve">               </w:t>
      </w:r>
      <w:r>
        <w:rPr>
          <w:rFonts w:ascii="Times New Roman" w:hAnsi="Times New Roman" w:cs="Times New Roman"/>
          <w:sz w:val="24"/>
          <w:szCs w:val="24"/>
        </w:rPr>
        <w:t>(</w:t>
      </w:r>
      <w:proofErr w:type="gramStart"/>
      <w:r>
        <w:rPr>
          <w:rFonts w:ascii="Times New Roman" w:hAnsi="Times New Roman" w:cs="Times New Roman"/>
          <w:sz w:val="24"/>
          <w:szCs w:val="24"/>
          <w:lang w:val="uk-UA"/>
        </w:rPr>
        <w:t>пр</w:t>
      </w:r>
      <w:proofErr w:type="gramEnd"/>
      <w:r>
        <w:rPr>
          <w:rFonts w:ascii="Times New Roman" w:hAnsi="Times New Roman" w:cs="Times New Roman"/>
          <w:sz w:val="24"/>
          <w:szCs w:val="24"/>
          <w:lang w:val="uk-UA"/>
        </w:rPr>
        <w:t>ізвище, ім’я, по батькові, науковий ступінь, вчене звання</w:t>
      </w:r>
      <w:r>
        <w:rPr>
          <w:rFonts w:ascii="Times New Roman" w:hAnsi="Times New Roman" w:cs="Times New Roman"/>
          <w:sz w:val="24"/>
          <w:szCs w:val="24"/>
        </w:rPr>
        <w:t>)</w:t>
      </w:r>
    </w:p>
    <w:p w:rsidR="006843D0" w:rsidRDefault="006843D0" w:rsidP="006843D0">
      <w:pPr>
        <w:jc w:val="both"/>
        <w:rPr>
          <w:rFonts w:ascii="Times New Roman" w:hAnsi="Times New Roman" w:cs="Times New Roman"/>
          <w:sz w:val="28"/>
          <w:szCs w:val="28"/>
          <w:u w:val="single"/>
          <w:lang w:val="uk-UA"/>
        </w:rPr>
      </w:pPr>
      <w:r>
        <w:rPr>
          <w:rFonts w:ascii="Times New Roman" w:hAnsi="Times New Roman" w:cs="Times New Roman"/>
          <w:sz w:val="28"/>
          <w:szCs w:val="28"/>
          <w:lang w:val="uk-UA"/>
        </w:rPr>
        <w:t>затверджені наказом вищого навчального закладу від 30.12.23р.. № 547у</w:t>
      </w:r>
    </w:p>
    <w:p w:rsidR="006843D0" w:rsidRDefault="006843D0" w:rsidP="006843D0">
      <w:pPr>
        <w:jc w:val="both"/>
        <w:rPr>
          <w:rFonts w:ascii="Times New Roman" w:hAnsi="Times New Roman" w:cs="Times New Roman"/>
          <w:sz w:val="28"/>
          <w:szCs w:val="28"/>
          <w:lang w:val="uk-UA"/>
        </w:rPr>
      </w:pPr>
      <w:r>
        <w:rPr>
          <w:rFonts w:ascii="Times New Roman" w:hAnsi="Times New Roman" w:cs="Times New Roman"/>
          <w:sz w:val="28"/>
          <w:szCs w:val="28"/>
          <w:lang w:val="uk-UA"/>
        </w:rPr>
        <w:t>2.Термін подання здобувачем освіти роботи до 15.06.24р.</w:t>
      </w:r>
    </w:p>
    <w:p w:rsidR="006843D0" w:rsidRDefault="006843D0" w:rsidP="006843D0">
      <w:pPr>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3.Вихідні дані до </w:t>
      </w:r>
      <w:proofErr w:type="spellStart"/>
      <w:r>
        <w:rPr>
          <w:rFonts w:ascii="Times New Roman" w:hAnsi="Times New Roman" w:cs="Times New Roman"/>
          <w:sz w:val="28"/>
          <w:szCs w:val="28"/>
          <w:lang w:val="uk-UA"/>
        </w:rPr>
        <w:t>роботи._</w:t>
      </w:r>
      <w:r>
        <w:rPr>
          <w:rFonts w:ascii="Times New Roman" w:eastAsia="Times New Roman" w:hAnsi="Times New Roman" w:cs="Times New Roman"/>
          <w:sz w:val="28"/>
          <w:szCs w:val="28"/>
          <w:u w:val="single"/>
          <w:lang w:val="uk-UA"/>
        </w:rPr>
        <w:t>Підзо</w:t>
      </w:r>
      <w:proofErr w:type="spellEnd"/>
      <w:r>
        <w:rPr>
          <w:rFonts w:ascii="Times New Roman" w:eastAsia="Times New Roman" w:hAnsi="Times New Roman" w:cs="Times New Roman"/>
          <w:sz w:val="28"/>
          <w:szCs w:val="28"/>
          <w:u w:val="single"/>
          <w:lang w:val="uk-UA"/>
        </w:rPr>
        <w:t xml:space="preserve">на нестійкого зволоження. Тип </w:t>
      </w:r>
      <w:proofErr w:type="spellStart"/>
      <w:r>
        <w:rPr>
          <w:rFonts w:ascii="Times New Roman" w:eastAsia="Times New Roman" w:hAnsi="Times New Roman" w:cs="Times New Roman"/>
          <w:sz w:val="28"/>
          <w:szCs w:val="28"/>
          <w:u w:val="single"/>
          <w:lang w:val="uk-UA"/>
        </w:rPr>
        <w:t>грунту</w:t>
      </w:r>
      <w:proofErr w:type="spellEnd"/>
      <w:r>
        <w:rPr>
          <w:rFonts w:ascii="Times New Roman" w:eastAsia="Times New Roman" w:hAnsi="Times New Roman" w:cs="Times New Roman"/>
          <w:sz w:val="28"/>
          <w:szCs w:val="28"/>
          <w:u w:val="single"/>
          <w:lang w:val="uk-UA"/>
        </w:rPr>
        <w:t xml:space="preserve"> - чорнозем, ГМС - суглинок. Вміст рухомих форм мг на 100г </w:t>
      </w:r>
      <w:proofErr w:type="spellStart"/>
      <w:r>
        <w:rPr>
          <w:rFonts w:ascii="Times New Roman" w:eastAsia="Times New Roman" w:hAnsi="Times New Roman" w:cs="Times New Roman"/>
          <w:sz w:val="28"/>
          <w:szCs w:val="28"/>
          <w:u w:val="single"/>
          <w:lang w:val="uk-UA"/>
        </w:rPr>
        <w:t>грунту</w:t>
      </w:r>
      <w:proofErr w:type="spellEnd"/>
      <w:r>
        <w:rPr>
          <w:rFonts w:ascii="Times New Roman" w:eastAsia="Times New Roman" w:hAnsi="Times New Roman" w:cs="Times New Roman"/>
          <w:sz w:val="28"/>
          <w:szCs w:val="28"/>
          <w:u w:val="single"/>
          <w:lang w:val="uk-UA"/>
        </w:rPr>
        <w:t xml:space="preserve"> N -10,0 P2O5 – 12,0, K2О –14,2. Запас вологи в </w:t>
      </w:r>
      <w:proofErr w:type="spellStart"/>
      <w:r>
        <w:rPr>
          <w:rFonts w:ascii="Times New Roman" w:eastAsia="Times New Roman" w:hAnsi="Times New Roman" w:cs="Times New Roman"/>
          <w:sz w:val="28"/>
          <w:szCs w:val="28"/>
          <w:u w:val="single"/>
          <w:lang w:val="uk-UA"/>
        </w:rPr>
        <w:t>грунті</w:t>
      </w:r>
      <w:proofErr w:type="spellEnd"/>
      <w:r>
        <w:rPr>
          <w:rFonts w:ascii="Times New Roman" w:eastAsia="Times New Roman" w:hAnsi="Times New Roman" w:cs="Times New Roman"/>
          <w:sz w:val="28"/>
          <w:szCs w:val="28"/>
          <w:u w:val="single"/>
          <w:lang w:val="uk-UA"/>
        </w:rPr>
        <w:t xml:space="preserve"> на початок весняно – польових робіт - 103мм. Кількість опадів за вегетаційний період – 260мм.</w:t>
      </w:r>
      <w:r>
        <w:rPr>
          <w:rFonts w:ascii="Times New Roman" w:hAnsi="Times New Roman" w:cs="Times New Roman"/>
          <w:sz w:val="28"/>
          <w:szCs w:val="28"/>
          <w:lang w:val="uk-UA"/>
        </w:rPr>
        <w:t xml:space="preserve"> </w:t>
      </w:r>
    </w:p>
    <w:p w:rsidR="006843D0" w:rsidRDefault="006843D0" w:rsidP="006843D0">
      <w:pPr>
        <w:jc w:val="both"/>
        <w:rPr>
          <w:rFonts w:ascii="Times New Roman" w:eastAsia="Times New Roman" w:hAnsi="Times New Roman" w:cs="Times New Roman"/>
          <w:sz w:val="28"/>
          <w:szCs w:val="28"/>
          <w:u w:val="single"/>
          <w:lang w:val="uk-UA"/>
        </w:rPr>
      </w:pPr>
      <w:r>
        <w:rPr>
          <w:rFonts w:ascii="Times New Roman" w:hAnsi="Times New Roman" w:cs="Times New Roman"/>
          <w:sz w:val="28"/>
          <w:szCs w:val="28"/>
          <w:lang w:val="uk-UA"/>
        </w:rPr>
        <w:t xml:space="preserve">4.Зміст розрахунково-пояснювальної записки (перелік питань, які потрібно розробити). </w:t>
      </w:r>
      <w:r>
        <w:rPr>
          <w:rFonts w:ascii="Times New Roman" w:hAnsi="Times New Roman" w:cs="Times New Roman"/>
          <w:sz w:val="28"/>
          <w:szCs w:val="28"/>
          <w:u w:val="single"/>
          <w:lang w:val="uk-UA"/>
        </w:rPr>
        <w:t xml:space="preserve">Написати вступ, висвітлити аналітичний огляд літератури та </w:t>
      </w:r>
      <w:proofErr w:type="spellStart"/>
      <w:r>
        <w:rPr>
          <w:rFonts w:ascii="Times New Roman" w:hAnsi="Times New Roman" w:cs="Times New Roman"/>
          <w:sz w:val="28"/>
          <w:szCs w:val="28"/>
          <w:u w:val="single"/>
          <w:lang w:val="uk-UA"/>
        </w:rPr>
        <w:t>обгрунтувати</w:t>
      </w:r>
      <w:proofErr w:type="spellEnd"/>
      <w:r>
        <w:rPr>
          <w:rFonts w:ascii="Times New Roman" w:hAnsi="Times New Roman" w:cs="Times New Roman"/>
          <w:sz w:val="28"/>
          <w:szCs w:val="28"/>
          <w:u w:val="single"/>
          <w:lang w:val="uk-UA"/>
        </w:rPr>
        <w:t xml:space="preserve"> тему кваліфікаційної роботи, описати господарське значення хмелю, його біологічні особливості та їх значення, розробити основну частина кваліфікаційної роботи, заходи щодо охорони довкілля, техніку безпеки та охорону праці при вирощуванні хмелю, написати висновки та рекомендації виробництву, сформувати список використаних джерел.</w:t>
      </w:r>
    </w:p>
    <w:p w:rsidR="006843D0" w:rsidRDefault="006843D0" w:rsidP="006843D0">
      <w:pPr>
        <w:jc w:val="both"/>
        <w:rPr>
          <w:rFonts w:ascii="Times New Roman" w:hAnsi="Times New Roman" w:cs="Times New Roman"/>
          <w:sz w:val="28"/>
          <w:szCs w:val="28"/>
          <w:lang w:val="uk-UA"/>
        </w:rPr>
      </w:pPr>
      <w:r>
        <w:rPr>
          <w:rFonts w:ascii="Times New Roman" w:hAnsi="Times New Roman" w:cs="Times New Roman"/>
          <w:sz w:val="28"/>
          <w:szCs w:val="28"/>
          <w:lang w:val="uk-UA"/>
        </w:rPr>
        <w:t>5. Перелік графічного матеріалу (</w:t>
      </w:r>
      <w:r>
        <w:rPr>
          <w:rFonts w:ascii="Times New Roman" w:hAnsi="Times New Roman" w:cs="Times New Roman"/>
          <w:spacing w:val="-10"/>
          <w:sz w:val="28"/>
          <w:szCs w:val="28"/>
          <w:lang w:val="uk-UA"/>
        </w:rPr>
        <w:t>з точним зазначенням обов’язкових креслень</w:t>
      </w:r>
      <w:r>
        <w:rPr>
          <w:rFonts w:ascii="Times New Roman" w:hAnsi="Times New Roman" w:cs="Times New Roman"/>
          <w:sz w:val="28"/>
          <w:szCs w:val="28"/>
          <w:lang w:val="uk-UA"/>
        </w:rPr>
        <w:t>).</w:t>
      </w:r>
    </w:p>
    <w:p w:rsidR="006843D0" w:rsidRDefault="006843D0" w:rsidP="006843D0">
      <w:pPr>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Таблиці, графіки, діаграми.</w:t>
      </w:r>
    </w:p>
    <w:p w:rsidR="006843D0" w:rsidRDefault="006843D0" w:rsidP="006843D0">
      <w:pPr>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6. Консультанти кваліфікаційної роботи</w:t>
      </w:r>
    </w:p>
    <w:tbl>
      <w:tblPr>
        <w:tblW w:w="949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17"/>
        <w:gridCol w:w="3401"/>
        <w:gridCol w:w="1417"/>
        <w:gridCol w:w="1560"/>
      </w:tblGrid>
      <w:tr w:rsidR="006843D0" w:rsidTr="00A83003">
        <w:trPr>
          <w:cantSplit/>
        </w:trPr>
        <w:tc>
          <w:tcPr>
            <w:tcW w:w="3119" w:type="dxa"/>
            <w:vMerge w:val="restart"/>
            <w:tcBorders>
              <w:top w:val="single" w:sz="4" w:space="0" w:color="auto"/>
              <w:left w:val="single" w:sz="4" w:space="0" w:color="auto"/>
              <w:bottom w:val="single" w:sz="4" w:space="0" w:color="auto"/>
              <w:right w:val="single" w:sz="4" w:space="0" w:color="auto"/>
            </w:tcBorders>
            <w:vAlign w:val="center"/>
            <w:hideMark/>
          </w:tcPr>
          <w:p w:rsidR="006843D0" w:rsidRDefault="006843D0" w:rsidP="00A83003">
            <w:pPr>
              <w:spacing w:line="276" w:lineRule="auto"/>
              <w:jc w:val="both"/>
              <w:rPr>
                <w:rFonts w:ascii="Times New Roman" w:hAnsi="Times New Roman" w:cs="Times New Roman"/>
                <w:sz w:val="28"/>
                <w:szCs w:val="28"/>
                <w:lang w:val="uk-UA" w:eastAsia="en-US"/>
              </w:rPr>
            </w:pPr>
            <w:r>
              <w:rPr>
                <w:rFonts w:ascii="Times New Roman" w:hAnsi="Times New Roman" w:cs="Times New Roman"/>
                <w:sz w:val="28"/>
                <w:szCs w:val="28"/>
                <w:lang w:val="uk-UA" w:eastAsia="en-US"/>
              </w:rPr>
              <w:lastRenderedPageBreak/>
              <w:t xml:space="preserve">Розділ(підрозділ) </w:t>
            </w:r>
          </w:p>
        </w:tc>
        <w:tc>
          <w:tcPr>
            <w:tcW w:w="3402" w:type="dxa"/>
            <w:vMerge w:val="restart"/>
            <w:tcBorders>
              <w:top w:val="single" w:sz="4" w:space="0" w:color="auto"/>
              <w:left w:val="single" w:sz="4" w:space="0" w:color="auto"/>
              <w:bottom w:val="single" w:sz="4" w:space="0" w:color="auto"/>
              <w:right w:val="single" w:sz="4" w:space="0" w:color="auto"/>
            </w:tcBorders>
            <w:vAlign w:val="center"/>
            <w:hideMark/>
          </w:tcPr>
          <w:p w:rsidR="006843D0" w:rsidRDefault="006843D0" w:rsidP="00A83003">
            <w:pPr>
              <w:spacing w:line="276" w:lineRule="auto"/>
              <w:jc w:val="both"/>
              <w:rPr>
                <w:rFonts w:ascii="Times New Roman" w:hAnsi="Times New Roman" w:cs="Times New Roman"/>
                <w:sz w:val="28"/>
                <w:szCs w:val="28"/>
                <w:lang w:val="uk-UA" w:eastAsia="en-US"/>
              </w:rPr>
            </w:pPr>
            <w:r>
              <w:rPr>
                <w:rFonts w:ascii="Times New Roman" w:hAnsi="Times New Roman" w:cs="Times New Roman"/>
                <w:sz w:val="28"/>
                <w:szCs w:val="28"/>
                <w:lang w:val="uk-UA" w:eastAsia="en-US"/>
              </w:rPr>
              <w:t>Прізвище, ініціали та посада</w:t>
            </w:r>
          </w:p>
          <w:p w:rsidR="006843D0" w:rsidRDefault="006843D0" w:rsidP="00A83003">
            <w:pPr>
              <w:spacing w:line="276" w:lineRule="auto"/>
              <w:jc w:val="both"/>
              <w:rPr>
                <w:rFonts w:ascii="Times New Roman" w:hAnsi="Times New Roman" w:cs="Times New Roman"/>
                <w:sz w:val="28"/>
                <w:szCs w:val="28"/>
                <w:lang w:val="uk-UA" w:eastAsia="en-US"/>
              </w:rPr>
            </w:pPr>
            <w:r>
              <w:rPr>
                <w:rFonts w:ascii="Times New Roman" w:hAnsi="Times New Roman" w:cs="Times New Roman"/>
                <w:sz w:val="28"/>
                <w:szCs w:val="28"/>
                <w:lang w:val="uk-UA" w:eastAsia="en-US"/>
              </w:rPr>
              <w:t>консультанта</w:t>
            </w:r>
          </w:p>
        </w:tc>
        <w:tc>
          <w:tcPr>
            <w:tcW w:w="2977" w:type="dxa"/>
            <w:gridSpan w:val="2"/>
            <w:tcBorders>
              <w:top w:val="single" w:sz="4" w:space="0" w:color="auto"/>
              <w:left w:val="single" w:sz="4" w:space="0" w:color="auto"/>
              <w:bottom w:val="single" w:sz="4" w:space="0" w:color="auto"/>
              <w:right w:val="single" w:sz="4" w:space="0" w:color="auto"/>
            </w:tcBorders>
            <w:hideMark/>
          </w:tcPr>
          <w:p w:rsidR="006843D0" w:rsidRDefault="006843D0" w:rsidP="00A83003">
            <w:pPr>
              <w:spacing w:line="276" w:lineRule="auto"/>
              <w:jc w:val="both"/>
              <w:rPr>
                <w:rFonts w:ascii="Times New Roman" w:hAnsi="Times New Roman" w:cs="Times New Roman"/>
                <w:sz w:val="28"/>
                <w:szCs w:val="28"/>
                <w:lang w:val="uk-UA" w:eastAsia="en-US"/>
              </w:rPr>
            </w:pPr>
            <w:r>
              <w:rPr>
                <w:rFonts w:ascii="Times New Roman" w:hAnsi="Times New Roman" w:cs="Times New Roman"/>
                <w:sz w:val="28"/>
                <w:szCs w:val="28"/>
                <w:lang w:val="uk-UA" w:eastAsia="en-US"/>
              </w:rPr>
              <w:t>Підпис, дата</w:t>
            </w:r>
          </w:p>
        </w:tc>
      </w:tr>
      <w:tr w:rsidR="006843D0" w:rsidTr="00A83003">
        <w:trPr>
          <w:cantSplit/>
        </w:trPr>
        <w:tc>
          <w:tcPr>
            <w:tcW w:w="3119" w:type="dxa"/>
            <w:vMerge/>
            <w:tcBorders>
              <w:top w:val="single" w:sz="4" w:space="0" w:color="auto"/>
              <w:left w:val="single" w:sz="4" w:space="0" w:color="auto"/>
              <w:bottom w:val="single" w:sz="4" w:space="0" w:color="auto"/>
              <w:right w:val="single" w:sz="4" w:space="0" w:color="auto"/>
            </w:tcBorders>
            <w:vAlign w:val="center"/>
            <w:hideMark/>
          </w:tcPr>
          <w:p w:rsidR="006843D0" w:rsidRDefault="006843D0" w:rsidP="00A83003">
            <w:pPr>
              <w:rPr>
                <w:rFonts w:ascii="Times New Roman" w:hAnsi="Times New Roman" w:cs="Times New Roman"/>
                <w:sz w:val="28"/>
                <w:szCs w:val="28"/>
                <w:lang w:val="uk-UA" w:eastAsia="en-US"/>
              </w:rPr>
            </w:pPr>
          </w:p>
        </w:tc>
        <w:tc>
          <w:tcPr>
            <w:tcW w:w="3402" w:type="dxa"/>
            <w:vMerge/>
            <w:tcBorders>
              <w:top w:val="single" w:sz="4" w:space="0" w:color="auto"/>
              <w:left w:val="single" w:sz="4" w:space="0" w:color="auto"/>
              <w:bottom w:val="single" w:sz="4" w:space="0" w:color="auto"/>
              <w:right w:val="single" w:sz="4" w:space="0" w:color="auto"/>
            </w:tcBorders>
            <w:vAlign w:val="center"/>
            <w:hideMark/>
          </w:tcPr>
          <w:p w:rsidR="006843D0" w:rsidRDefault="006843D0" w:rsidP="00A83003">
            <w:pPr>
              <w:rPr>
                <w:rFonts w:ascii="Times New Roman" w:hAnsi="Times New Roman" w:cs="Times New Roman"/>
                <w:sz w:val="28"/>
                <w:szCs w:val="28"/>
                <w:lang w:val="uk-UA" w:eastAsia="en-US"/>
              </w:rPr>
            </w:pPr>
          </w:p>
        </w:tc>
        <w:tc>
          <w:tcPr>
            <w:tcW w:w="1417" w:type="dxa"/>
            <w:tcBorders>
              <w:top w:val="single" w:sz="4" w:space="0" w:color="auto"/>
              <w:left w:val="single" w:sz="4" w:space="0" w:color="auto"/>
              <w:bottom w:val="single" w:sz="4" w:space="0" w:color="auto"/>
              <w:right w:val="single" w:sz="4" w:space="0" w:color="auto"/>
            </w:tcBorders>
            <w:hideMark/>
          </w:tcPr>
          <w:p w:rsidR="006843D0" w:rsidRDefault="006843D0" w:rsidP="00A83003">
            <w:pPr>
              <w:spacing w:line="276" w:lineRule="auto"/>
              <w:jc w:val="both"/>
              <w:rPr>
                <w:rFonts w:ascii="Times New Roman" w:hAnsi="Times New Roman" w:cs="Times New Roman"/>
                <w:sz w:val="28"/>
                <w:szCs w:val="28"/>
                <w:lang w:val="uk-UA" w:eastAsia="en-US"/>
              </w:rPr>
            </w:pPr>
            <w:r>
              <w:rPr>
                <w:rFonts w:ascii="Times New Roman" w:hAnsi="Times New Roman" w:cs="Times New Roman"/>
                <w:sz w:val="28"/>
                <w:szCs w:val="28"/>
                <w:lang w:val="uk-UA" w:eastAsia="en-US"/>
              </w:rPr>
              <w:t>завдання видав</w:t>
            </w:r>
          </w:p>
        </w:tc>
        <w:tc>
          <w:tcPr>
            <w:tcW w:w="1560" w:type="dxa"/>
            <w:tcBorders>
              <w:top w:val="single" w:sz="4" w:space="0" w:color="auto"/>
              <w:left w:val="single" w:sz="4" w:space="0" w:color="auto"/>
              <w:bottom w:val="single" w:sz="4" w:space="0" w:color="auto"/>
              <w:right w:val="single" w:sz="4" w:space="0" w:color="auto"/>
            </w:tcBorders>
            <w:hideMark/>
          </w:tcPr>
          <w:p w:rsidR="006843D0" w:rsidRDefault="006843D0" w:rsidP="00A83003">
            <w:pPr>
              <w:spacing w:line="276" w:lineRule="auto"/>
              <w:jc w:val="both"/>
              <w:rPr>
                <w:rFonts w:ascii="Times New Roman" w:hAnsi="Times New Roman" w:cs="Times New Roman"/>
                <w:sz w:val="28"/>
                <w:szCs w:val="28"/>
                <w:lang w:val="uk-UA" w:eastAsia="en-US"/>
              </w:rPr>
            </w:pPr>
            <w:r>
              <w:rPr>
                <w:rFonts w:ascii="Times New Roman" w:hAnsi="Times New Roman" w:cs="Times New Roman"/>
                <w:sz w:val="28"/>
                <w:szCs w:val="28"/>
                <w:lang w:val="uk-UA" w:eastAsia="en-US"/>
              </w:rPr>
              <w:t>завдання</w:t>
            </w:r>
          </w:p>
          <w:p w:rsidR="006843D0" w:rsidRDefault="006843D0" w:rsidP="00A83003">
            <w:pPr>
              <w:spacing w:line="276" w:lineRule="auto"/>
              <w:jc w:val="both"/>
              <w:rPr>
                <w:rFonts w:ascii="Times New Roman" w:hAnsi="Times New Roman" w:cs="Times New Roman"/>
                <w:sz w:val="28"/>
                <w:szCs w:val="28"/>
                <w:lang w:val="uk-UA" w:eastAsia="en-US"/>
              </w:rPr>
            </w:pPr>
            <w:r>
              <w:rPr>
                <w:rFonts w:ascii="Times New Roman" w:hAnsi="Times New Roman" w:cs="Times New Roman"/>
                <w:sz w:val="28"/>
                <w:szCs w:val="28"/>
                <w:lang w:val="uk-UA" w:eastAsia="en-US"/>
              </w:rPr>
              <w:t>прийняв</w:t>
            </w:r>
          </w:p>
        </w:tc>
      </w:tr>
      <w:tr w:rsidR="006843D0" w:rsidTr="00A83003">
        <w:tc>
          <w:tcPr>
            <w:tcW w:w="3119" w:type="dxa"/>
            <w:tcBorders>
              <w:top w:val="single" w:sz="4" w:space="0" w:color="auto"/>
              <w:left w:val="single" w:sz="4" w:space="0" w:color="auto"/>
              <w:bottom w:val="single" w:sz="4" w:space="0" w:color="auto"/>
              <w:right w:val="single" w:sz="4" w:space="0" w:color="auto"/>
            </w:tcBorders>
            <w:hideMark/>
          </w:tcPr>
          <w:p w:rsidR="006843D0" w:rsidRDefault="006843D0" w:rsidP="00A83003">
            <w:pPr>
              <w:spacing w:line="276" w:lineRule="auto"/>
              <w:ind w:left="77" w:right="43"/>
              <w:jc w:val="both"/>
              <w:rPr>
                <w:rFonts w:ascii="Times New Roman" w:hAnsi="Times New Roman" w:cs="Times New Roman"/>
                <w:sz w:val="28"/>
                <w:szCs w:val="28"/>
                <w:lang w:val="uk-UA" w:eastAsia="en-US"/>
              </w:rPr>
            </w:pPr>
            <w:r>
              <w:rPr>
                <w:rFonts w:ascii="Times New Roman" w:hAnsi="Times New Roman" w:cs="Times New Roman"/>
                <w:sz w:val="28"/>
                <w:szCs w:val="28"/>
                <w:lang w:val="uk-UA" w:eastAsia="en-US"/>
              </w:rPr>
              <w:t xml:space="preserve">Економічна </w:t>
            </w:r>
            <w:proofErr w:type="spellStart"/>
            <w:r>
              <w:rPr>
                <w:rFonts w:ascii="Times New Roman" w:hAnsi="Times New Roman" w:cs="Times New Roman"/>
                <w:sz w:val="28"/>
                <w:szCs w:val="28"/>
                <w:lang w:val="uk-UA" w:eastAsia="en-US"/>
              </w:rPr>
              <w:t>ефектив-ність</w:t>
            </w:r>
            <w:proofErr w:type="spellEnd"/>
            <w:r>
              <w:rPr>
                <w:rFonts w:ascii="Times New Roman" w:hAnsi="Times New Roman" w:cs="Times New Roman"/>
                <w:sz w:val="28"/>
                <w:szCs w:val="28"/>
                <w:lang w:val="uk-UA" w:eastAsia="en-US"/>
              </w:rPr>
              <w:t xml:space="preserve"> досліджень.</w:t>
            </w:r>
          </w:p>
        </w:tc>
        <w:tc>
          <w:tcPr>
            <w:tcW w:w="3402" w:type="dxa"/>
            <w:tcBorders>
              <w:top w:val="single" w:sz="4" w:space="0" w:color="auto"/>
              <w:left w:val="single" w:sz="4" w:space="0" w:color="auto"/>
              <w:bottom w:val="single" w:sz="4" w:space="0" w:color="auto"/>
              <w:right w:val="single" w:sz="4" w:space="0" w:color="auto"/>
            </w:tcBorders>
            <w:hideMark/>
          </w:tcPr>
          <w:p w:rsidR="006843D0" w:rsidRDefault="006843D0" w:rsidP="00A83003">
            <w:pPr>
              <w:spacing w:line="276" w:lineRule="auto"/>
              <w:jc w:val="both"/>
              <w:rPr>
                <w:rFonts w:ascii="Times New Roman" w:hAnsi="Times New Roman" w:cs="Times New Roman"/>
                <w:sz w:val="28"/>
                <w:szCs w:val="28"/>
                <w:lang w:val="uk-UA" w:eastAsia="en-US"/>
              </w:rPr>
            </w:pPr>
            <w:r>
              <w:rPr>
                <w:rFonts w:ascii="Times New Roman" w:hAnsi="Times New Roman" w:cs="Times New Roman"/>
                <w:sz w:val="28"/>
                <w:szCs w:val="28"/>
                <w:lang w:val="uk-UA" w:eastAsia="en-US"/>
              </w:rPr>
              <w:t>Тимошенко М.М.,</w:t>
            </w:r>
          </w:p>
          <w:p w:rsidR="006843D0" w:rsidRDefault="006843D0" w:rsidP="00A83003">
            <w:pPr>
              <w:spacing w:line="276" w:lineRule="auto"/>
              <w:jc w:val="both"/>
              <w:rPr>
                <w:rFonts w:ascii="Times New Roman" w:hAnsi="Times New Roman" w:cs="Times New Roman"/>
                <w:sz w:val="28"/>
                <w:szCs w:val="28"/>
                <w:lang w:val="uk-UA" w:eastAsia="en-US"/>
              </w:rPr>
            </w:pPr>
            <w:r>
              <w:rPr>
                <w:rFonts w:ascii="Times New Roman" w:hAnsi="Times New Roman" w:cs="Times New Roman"/>
                <w:sz w:val="28"/>
                <w:szCs w:val="28"/>
                <w:lang w:val="uk-UA" w:eastAsia="en-US"/>
              </w:rPr>
              <w:t>викладач спеціальних дисциплін</w:t>
            </w:r>
          </w:p>
        </w:tc>
        <w:tc>
          <w:tcPr>
            <w:tcW w:w="1417" w:type="dxa"/>
            <w:tcBorders>
              <w:top w:val="single" w:sz="4" w:space="0" w:color="auto"/>
              <w:left w:val="single" w:sz="4" w:space="0" w:color="auto"/>
              <w:bottom w:val="single" w:sz="4" w:space="0" w:color="auto"/>
              <w:right w:val="single" w:sz="4" w:space="0" w:color="auto"/>
            </w:tcBorders>
          </w:tcPr>
          <w:p w:rsidR="006843D0" w:rsidRDefault="006843D0" w:rsidP="00A83003">
            <w:pPr>
              <w:spacing w:line="276" w:lineRule="auto"/>
              <w:jc w:val="both"/>
              <w:rPr>
                <w:rFonts w:ascii="Times New Roman" w:hAnsi="Times New Roman" w:cs="Times New Roman"/>
                <w:sz w:val="28"/>
                <w:szCs w:val="28"/>
                <w:lang w:val="uk-UA" w:eastAsia="en-US"/>
              </w:rPr>
            </w:pPr>
          </w:p>
          <w:p w:rsidR="006843D0" w:rsidRDefault="006843D0" w:rsidP="00A83003">
            <w:pPr>
              <w:spacing w:line="276" w:lineRule="auto"/>
              <w:jc w:val="both"/>
              <w:rPr>
                <w:rFonts w:ascii="Times New Roman" w:hAnsi="Times New Roman" w:cs="Times New Roman"/>
                <w:sz w:val="28"/>
                <w:szCs w:val="28"/>
                <w:lang w:val="uk-UA" w:eastAsia="en-US"/>
              </w:rPr>
            </w:pPr>
          </w:p>
          <w:p w:rsidR="006843D0" w:rsidRDefault="006843D0" w:rsidP="00A83003">
            <w:pPr>
              <w:spacing w:line="276" w:lineRule="auto"/>
              <w:jc w:val="both"/>
              <w:rPr>
                <w:rFonts w:ascii="Times New Roman" w:hAnsi="Times New Roman" w:cs="Times New Roman"/>
                <w:sz w:val="28"/>
                <w:szCs w:val="28"/>
                <w:lang w:val="uk-UA" w:eastAsia="en-US"/>
              </w:rPr>
            </w:pPr>
            <w:r>
              <w:rPr>
                <w:rFonts w:ascii="Times New Roman" w:hAnsi="Times New Roman" w:cs="Times New Roman"/>
                <w:sz w:val="28"/>
                <w:szCs w:val="28"/>
                <w:lang w:val="uk-UA" w:eastAsia="en-US"/>
              </w:rPr>
              <w:t>22.04.24р.</w:t>
            </w:r>
          </w:p>
        </w:tc>
        <w:tc>
          <w:tcPr>
            <w:tcW w:w="1560" w:type="dxa"/>
            <w:tcBorders>
              <w:top w:val="single" w:sz="4" w:space="0" w:color="auto"/>
              <w:left w:val="single" w:sz="4" w:space="0" w:color="auto"/>
              <w:bottom w:val="single" w:sz="4" w:space="0" w:color="auto"/>
              <w:right w:val="single" w:sz="4" w:space="0" w:color="auto"/>
            </w:tcBorders>
          </w:tcPr>
          <w:p w:rsidR="006843D0" w:rsidRDefault="006843D0" w:rsidP="00A83003">
            <w:pPr>
              <w:spacing w:line="276" w:lineRule="auto"/>
              <w:jc w:val="both"/>
              <w:rPr>
                <w:rFonts w:ascii="Times New Roman" w:hAnsi="Times New Roman" w:cs="Times New Roman"/>
                <w:sz w:val="28"/>
                <w:szCs w:val="28"/>
                <w:lang w:val="uk-UA" w:eastAsia="en-US"/>
              </w:rPr>
            </w:pPr>
          </w:p>
          <w:p w:rsidR="006843D0" w:rsidRDefault="006843D0" w:rsidP="00A83003">
            <w:pPr>
              <w:spacing w:line="276" w:lineRule="auto"/>
              <w:jc w:val="both"/>
              <w:rPr>
                <w:rFonts w:ascii="Times New Roman" w:hAnsi="Times New Roman" w:cs="Times New Roman"/>
                <w:sz w:val="28"/>
                <w:szCs w:val="28"/>
                <w:lang w:val="uk-UA" w:eastAsia="en-US"/>
              </w:rPr>
            </w:pPr>
          </w:p>
          <w:p w:rsidR="006843D0" w:rsidRDefault="006843D0" w:rsidP="00A83003">
            <w:pPr>
              <w:spacing w:line="276" w:lineRule="auto"/>
              <w:jc w:val="both"/>
              <w:rPr>
                <w:rFonts w:ascii="Times New Roman" w:hAnsi="Times New Roman" w:cs="Times New Roman"/>
                <w:b/>
                <w:sz w:val="28"/>
                <w:szCs w:val="28"/>
                <w:lang w:val="uk-UA" w:eastAsia="en-US"/>
              </w:rPr>
            </w:pPr>
            <w:r>
              <w:rPr>
                <w:rFonts w:ascii="Times New Roman" w:hAnsi="Times New Roman" w:cs="Times New Roman"/>
                <w:sz w:val="28"/>
                <w:szCs w:val="28"/>
                <w:lang w:val="uk-UA" w:eastAsia="en-US"/>
              </w:rPr>
              <w:t>22.0424р..</w:t>
            </w:r>
          </w:p>
        </w:tc>
      </w:tr>
      <w:tr w:rsidR="006843D0" w:rsidTr="00A83003">
        <w:tc>
          <w:tcPr>
            <w:tcW w:w="3119" w:type="dxa"/>
            <w:tcBorders>
              <w:top w:val="single" w:sz="4" w:space="0" w:color="auto"/>
              <w:left w:val="single" w:sz="4" w:space="0" w:color="auto"/>
              <w:bottom w:val="single" w:sz="4" w:space="0" w:color="auto"/>
              <w:right w:val="single" w:sz="4" w:space="0" w:color="auto"/>
            </w:tcBorders>
            <w:hideMark/>
          </w:tcPr>
          <w:p w:rsidR="006843D0" w:rsidRDefault="006843D0" w:rsidP="00A83003">
            <w:pPr>
              <w:spacing w:line="276" w:lineRule="auto"/>
              <w:ind w:left="77" w:right="43"/>
              <w:jc w:val="both"/>
              <w:rPr>
                <w:rFonts w:ascii="Times New Roman" w:hAnsi="Times New Roman" w:cs="Times New Roman"/>
                <w:sz w:val="28"/>
                <w:szCs w:val="28"/>
                <w:lang w:val="uk-UA" w:eastAsia="en-US"/>
              </w:rPr>
            </w:pPr>
            <w:r>
              <w:rPr>
                <w:rFonts w:ascii="Times New Roman" w:eastAsia="Times New Roman" w:hAnsi="Times New Roman" w:cs="Times New Roman"/>
                <w:sz w:val="28"/>
                <w:szCs w:val="28"/>
                <w:lang w:val="uk-UA" w:eastAsia="en-US"/>
              </w:rPr>
              <w:t>Техніка безпеки та охорона праці при вирощуванні хмелю.</w:t>
            </w:r>
          </w:p>
        </w:tc>
        <w:tc>
          <w:tcPr>
            <w:tcW w:w="3402" w:type="dxa"/>
            <w:tcBorders>
              <w:top w:val="single" w:sz="4" w:space="0" w:color="auto"/>
              <w:left w:val="single" w:sz="4" w:space="0" w:color="auto"/>
              <w:bottom w:val="single" w:sz="4" w:space="0" w:color="auto"/>
              <w:right w:val="single" w:sz="4" w:space="0" w:color="auto"/>
            </w:tcBorders>
            <w:hideMark/>
          </w:tcPr>
          <w:p w:rsidR="006843D0" w:rsidRDefault="006843D0" w:rsidP="00A83003">
            <w:pPr>
              <w:spacing w:line="276" w:lineRule="auto"/>
              <w:jc w:val="both"/>
              <w:rPr>
                <w:rFonts w:ascii="Times New Roman" w:hAnsi="Times New Roman" w:cs="Times New Roman"/>
                <w:sz w:val="28"/>
                <w:szCs w:val="28"/>
                <w:lang w:val="uk-UA" w:eastAsia="en-US"/>
              </w:rPr>
            </w:pPr>
            <w:proofErr w:type="spellStart"/>
            <w:r>
              <w:rPr>
                <w:rFonts w:ascii="Times New Roman" w:hAnsi="Times New Roman" w:cs="Times New Roman"/>
                <w:sz w:val="28"/>
                <w:szCs w:val="28"/>
                <w:lang w:val="uk-UA" w:eastAsia="en-US"/>
              </w:rPr>
              <w:t>Залевський</w:t>
            </w:r>
            <w:proofErr w:type="spellEnd"/>
            <w:r>
              <w:rPr>
                <w:rFonts w:ascii="Times New Roman" w:hAnsi="Times New Roman" w:cs="Times New Roman"/>
                <w:sz w:val="28"/>
                <w:szCs w:val="28"/>
                <w:lang w:val="uk-UA" w:eastAsia="en-US"/>
              </w:rPr>
              <w:t xml:space="preserve"> Р.А., </w:t>
            </w:r>
          </w:p>
          <w:p w:rsidR="006843D0" w:rsidRDefault="006843D0" w:rsidP="00A83003">
            <w:pPr>
              <w:spacing w:line="276" w:lineRule="auto"/>
              <w:jc w:val="both"/>
              <w:rPr>
                <w:rFonts w:ascii="Times New Roman" w:hAnsi="Times New Roman" w:cs="Times New Roman"/>
                <w:b/>
                <w:sz w:val="28"/>
                <w:szCs w:val="28"/>
                <w:lang w:val="uk-UA" w:eastAsia="en-US"/>
              </w:rPr>
            </w:pPr>
            <w:r>
              <w:rPr>
                <w:rFonts w:ascii="Times New Roman" w:hAnsi="Times New Roman" w:cs="Times New Roman"/>
                <w:sz w:val="28"/>
                <w:szCs w:val="28"/>
                <w:lang w:val="uk-UA" w:eastAsia="en-US"/>
              </w:rPr>
              <w:t>викладач спеціальних дисциплін</w:t>
            </w:r>
          </w:p>
        </w:tc>
        <w:tc>
          <w:tcPr>
            <w:tcW w:w="1417" w:type="dxa"/>
            <w:tcBorders>
              <w:top w:val="single" w:sz="4" w:space="0" w:color="auto"/>
              <w:left w:val="single" w:sz="4" w:space="0" w:color="auto"/>
              <w:bottom w:val="single" w:sz="4" w:space="0" w:color="auto"/>
              <w:right w:val="single" w:sz="4" w:space="0" w:color="auto"/>
            </w:tcBorders>
          </w:tcPr>
          <w:p w:rsidR="006843D0" w:rsidRDefault="006843D0" w:rsidP="00A83003">
            <w:pPr>
              <w:spacing w:line="276" w:lineRule="auto"/>
              <w:jc w:val="both"/>
              <w:rPr>
                <w:rFonts w:ascii="Times New Roman" w:hAnsi="Times New Roman" w:cs="Times New Roman"/>
                <w:sz w:val="28"/>
                <w:szCs w:val="28"/>
                <w:lang w:val="uk-UA" w:eastAsia="en-US"/>
              </w:rPr>
            </w:pPr>
          </w:p>
          <w:p w:rsidR="006843D0" w:rsidRDefault="006843D0" w:rsidP="00A83003">
            <w:pPr>
              <w:spacing w:line="276" w:lineRule="auto"/>
              <w:jc w:val="both"/>
              <w:rPr>
                <w:rFonts w:ascii="Times New Roman" w:hAnsi="Times New Roman" w:cs="Times New Roman"/>
                <w:sz w:val="28"/>
                <w:szCs w:val="28"/>
                <w:lang w:val="uk-UA" w:eastAsia="en-US"/>
              </w:rPr>
            </w:pPr>
          </w:p>
          <w:p w:rsidR="006843D0" w:rsidRDefault="006843D0" w:rsidP="00A83003">
            <w:pPr>
              <w:spacing w:line="276" w:lineRule="auto"/>
              <w:jc w:val="both"/>
              <w:rPr>
                <w:rFonts w:ascii="Times New Roman" w:hAnsi="Times New Roman" w:cs="Times New Roman"/>
                <w:sz w:val="28"/>
                <w:szCs w:val="28"/>
                <w:lang w:val="uk-UA" w:eastAsia="en-US"/>
              </w:rPr>
            </w:pPr>
          </w:p>
          <w:p w:rsidR="006843D0" w:rsidRDefault="006843D0" w:rsidP="00A83003">
            <w:pPr>
              <w:spacing w:line="276" w:lineRule="auto"/>
              <w:jc w:val="both"/>
              <w:rPr>
                <w:rFonts w:ascii="Times New Roman" w:hAnsi="Times New Roman" w:cs="Times New Roman"/>
                <w:sz w:val="28"/>
                <w:szCs w:val="28"/>
                <w:lang w:val="uk-UA" w:eastAsia="en-US"/>
              </w:rPr>
            </w:pPr>
            <w:r>
              <w:rPr>
                <w:rFonts w:ascii="Times New Roman" w:hAnsi="Times New Roman" w:cs="Times New Roman"/>
                <w:sz w:val="28"/>
                <w:szCs w:val="28"/>
                <w:lang w:val="uk-UA" w:eastAsia="en-US"/>
              </w:rPr>
              <w:t>20.05.24р.</w:t>
            </w:r>
          </w:p>
        </w:tc>
        <w:tc>
          <w:tcPr>
            <w:tcW w:w="1560" w:type="dxa"/>
            <w:tcBorders>
              <w:top w:val="single" w:sz="4" w:space="0" w:color="auto"/>
              <w:left w:val="single" w:sz="4" w:space="0" w:color="auto"/>
              <w:bottom w:val="single" w:sz="4" w:space="0" w:color="auto"/>
              <w:right w:val="single" w:sz="4" w:space="0" w:color="auto"/>
            </w:tcBorders>
          </w:tcPr>
          <w:p w:rsidR="006843D0" w:rsidRDefault="006843D0" w:rsidP="00A83003">
            <w:pPr>
              <w:spacing w:line="276" w:lineRule="auto"/>
              <w:jc w:val="both"/>
              <w:rPr>
                <w:rFonts w:ascii="Times New Roman" w:hAnsi="Times New Roman" w:cs="Times New Roman"/>
                <w:sz w:val="28"/>
                <w:szCs w:val="28"/>
                <w:lang w:val="uk-UA" w:eastAsia="en-US"/>
              </w:rPr>
            </w:pPr>
          </w:p>
          <w:p w:rsidR="006843D0" w:rsidRDefault="006843D0" w:rsidP="00A83003">
            <w:pPr>
              <w:spacing w:line="276" w:lineRule="auto"/>
              <w:jc w:val="both"/>
              <w:rPr>
                <w:rFonts w:ascii="Times New Roman" w:hAnsi="Times New Roman" w:cs="Times New Roman"/>
                <w:sz w:val="28"/>
                <w:szCs w:val="28"/>
                <w:lang w:val="uk-UA" w:eastAsia="en-US"/>
              </w:rPr>
            </w:pPr>
          </w:p>
          <w:p w:rsidR="006843D0" w:rsidRDefault="006843D0" w:rsidP="00A83003">
            <w:pPr>
              <w:spacing w:line="276" w:lineRule="auto"/>
              <w:jc w:val="both"/>
              <w:rPr>
                <w:rFonts w:ascii="Times New Roman" w:hAnsi="Times New Roman" w:cs="Times New Roman"/>
                <w:sz w:val="28"/>
                <w:szCs w:val="28"/>
                <w:lang w:val="uk-UA" w:eastAsia="en-US"/>
              </w:rPr>
            </w:pPr>
          </w:p>
          <w:p w:rsidR="006843D0" w:rsidRDefault="006843D0" w:rsidP="00A83003">
            <w:pPr>
              <w:spacing w:line="276" w:lineRule="auto"/>
              <w:jc w:val="both"/>
              <w:rPr>
                <w:rFonts w:ascii="Times New Roman" w:hAnsi="Times New Roman" w:cs="Times New Roman"/>
                <w:b/>
                <w:sz w:val="28"/>
                <w:szCs w:val="28"/>
                <w:lang w:val="uk-UA" w:eastAsia="en-US"/>
              </w:rPr>
            </w:pPr>
            <w:r>
              <w:rPr>
                <w:rFonts w:ascii="Times New Roman" w:hAnsi="Times New Roman" w:cs="Times New Roman"/>
                <w:sz w:val="28"/>
                <w:szCs w:val="28"/>
                <w:lang w:val="uk-UA" w:eastAsia="en-US"/>
              </w:rPr>
              <w:t>20.0524р.</w:t>
            </w:r>
          </w:p>
        </w:tc>
      </w:tr>
    </w:tbl>
    <w:p w:rsidR="006843D0" w:rsidRPr="000A37E6" w:rsidRDefault="006843D0" w:rsidP="000A37E6">
      <w:pPr>
        <w:spacing w:line="276" w:lineRule="auto"/>
        <w:jc w:val="both"/>
        <w:rPr>
          <w:rFonts w:ascii="Times New Roman" w:hAnsi="Times New Roman" w:cs="Times New Roman"/>
          <w:b/>
          <w:sz w:val="28"/>
          <w:szCs w:val="28"/>
          <w:vertAlign w:val="superscript"/>
          <w:lang w:val="uk-UA"/>
        </w:rPr>
      </w:pPr>
      <w:r>
        <w:rPr>
          <w:rFonts w:ascii="Times New Roman" w:hAnsi="Times New Roman" w:cs="Times New Roman"/>
          <w:sz w:val="28"/>
          <w:szCs w:val="28"/>
          <w:lang w:val="uk-UA"/>
        </w:rPr>
        <w:t>7. Дата видачі завдання 30.12.23 року.</w:t>
      </w:r>
    </w:p>
    <w:p w:rsidR="006843D0" w:rsidRDefault="006843D0" w:rsidP="000A37E6">
      <w:pPr>
        <w:keepNext/>
        <w:spacing w:line="276" w:lineRule="auto"/>
        <w:jc w:val="center"/>
        <w:outlineLvl w:val="3"/>
        <w:rPr>
          <w:rFonts w:ascii="Times New Roman" w:hAnsi="Times New Roman" w:cs="Times New Roman"/>
          <w:b/>
          <w:sz w:val="28"/>
          <w:szCs w:val="28"/>
          <w:lang w:val="uk-UA"/>
        </w:rPr>
      </w:pPr>
      <w:r>
        <w:rPr>
          <w:rFonts w:ascii="Times New Roman" w:eastAsia="Times New Roman" w:hAnsi="Times New Roman" w:cs="Times New Roman"/>
          <w:b/>
          <w:sz w:val="28"/>
          <w:szCs w:val="28"/>
          <w:lang w:val="uk-UA"/>
        </w:rPr>
        <w:t>КАЛЕНДАРНИЙ ПЛАН</w:t>
      </w:r>
    </w:p>
    <w:tbl>
      <w:tblPr>
        <w:tblW w:w="949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6"/>
        <w:gridCol w:w="5987"/>
        <w:gridCol w:w="1949"/>
        <w:gridCol w:w="993"/>
      </w:tblGrid>
      <w:tr w:rsidR="006843D0" w:rsidTr="00A83003">
        <w:trPr>
          <w:cantSplit/>
          <w:trHeight w:val="460"/>
        </w:trPr>
        <w:tc>
          <w:tcPr>
            <w:tcW w:w="566" w:type="dxa"/>
            <w:tcBorders>
              <w:top w:val="single" w:sz="4" w:space="0" w:color="auto"/>
              <w:left w:val="single" w:sz="4" w:space="0" w:color="auto"/>
              <w:bottom w:val="single" w:sz="4" w:space="0" w:color="auto"/>
              <w:right w:val="single" w:sz="4" w:space="0" w:color="auto"/>
            </w:tcBorders>
            <w:hideMark/>
          </w:tcPr>
          <w:p w:rsidR="006843D0" w:rsidRDefault="006843D0" w:rsidP="00A83003">
            <w:pPr>
              <w:spacing w:line="276" w:lineRule="auto"/>
              <w:jc w:val="both"/>
              <w:rPr>
                <w:rFonts w:ascii="Times New Roman" w:hAnsi="Times New Roman" w:cs="Times New Roman"/>
                <w:sz w:val="28"/>
                <w:szCs w:val="28"/>
                <w:lang w:val="uk-UA" w:eastAsia="en-US"/>
              </w:rPr>
            </w:pPr>
            <w:r>
              <w:rPr>
                <w:rFonts w:ascii="Times New Roman" w:hAnsi="Times New Roman" w:cs="Times New Roman"/>
                <w:sz w:val="28"/>
                <w:szCs w:val="28"/>
                <w:lang w:val="uk-UA" w:eastAsia="en-US"/>
              </w:rPr>
              <w:t>№</w:t>
            </w:r>
          </w:p>
          <w:p w:rsidR="006843D0" w:rsidRDefault="006843D0" w:rsidP="00A83003">
            <w:pPr>
              <w:spacing w:line="276" w:lineRule="auto"/>
              <w:jc w:val="both"/>
              <w:rPr>
                <w:rFonts w:ascii="Times New Roman" w:hAnsi="Times New Roman" w:cs="Times New Roman"/>
                <w:sz w:val="28"/>
                <w:szCs w:val="28"/>
                <w:lang w:val="uk-UA" w:eastAsia="en-US"/>
              </w:rPr>
            </w:pPr>
            <w:r>
              <w:rPr>
                <w:rFonts w:ascii="Times New Roman" w:hAnsi="Times New Roman" w:cs="Times New Roman"/>
                <w:sz w:val="28"/>
                <w:szCs w:val="28"/>
                <w:lang w:val="uk-UA" w:eastAsia="en-US"/>
              </w:rPr>
              <w:t>з/п</w:t>
            </w:r>
          </w:p>
        </w:tc>
        <w:tc>
          <w:tcPr>
            <w:tcW w:w="5989" w:type="dxa"/>
            <w:tcBorders>
              <w:top w:val="single" w:sz="4" w:space="0" w:color="auto"/>
              <w:left w:val="single" w:sz="4" w:space="0" w:color="auto"/>
              <w:bottom w:val="single" w:sz="4" w:space="0" w:color="auto"/>
              <w:right w:val="single" w:sz="4" w:space="0" w:color="auto"/>
            </w:tcBorders>
            <w:hideMark/>
          </w:tcPr>
          <w:p w:rsidR="006843D0" w:rsidRDefault="006843D0" w:rsidP="00A83003">
            <w:pPr>
              <w:spacing w:line="276" w:lineRule="auto"/>
              <w:jc w:val="center"/>
              <w:rPr>
                <w:rFonts w:ascii="Times New Roman" w:hAnsi="Times New Roman" w:cs="Times New Roman"/>
                <w:sz w:val="28"/>
                <w:szCs w:val="28"/>
                <w:lang w:val="uk-UA" w:eastAsia="en-US"/>
              </w:rPr>
            </w:pPr>
            <w:r>
              <w:rPr>
                <w:rFonts w:ascii="Times New Roman" w:hAnsi="Times New Roman" w:cs="Times New Roman"/>
                <w:sz w:val="28"/>
                <w:szCs w:val="28"/>
                <w:lang w:val="uk-UA" w:eastAsia="en-US"/>
              </w:rPr>
              <w:t>Назва</w:t>
            </w:r>
          </w:p>
          <w:p w:rsidR="006843D0" w:rsidRDefault="006843D0" w:rsidP="00A83003">
            <w:pPr>
              <w:spacing w:line="276" w:lineRule="auto"/>
              <w:jc w:val="center"/>
              <w:rPr>
                <w:rFonts w:ascii="Times New Roman" w:hAnsi="Times New Roman" w:cs="Times New Roman"/>
                <w:sz w:val="28"/>
                <w:szCs w:val="28"/>
                <w:lang w:val="uk-UA" w:eastAsia="en-US"/>
              </w:rPr>
            </w:pPr>
            <w:r>
              <w:rPr>
                <w:rFonts w:ascii="Times New Roman" w:hAnsi="Times New Roman" w:cs="Times New Roman"/>
                <w:sz w:val="28"/>
                <w:szCs w:val="28"/>
                <w:lang w:val="uk-UA" w:eastAsia="en-US"/>
              </w:rPr>
              <w:t>етапів кваліфікаційної роботи</w:t>
            </w:r>
          </w:p>
        </w:tc>
        <w:tc>
          <w:tcPr>
            <w:tcW w:w="1950" w:type="dxa"/>
            <w:tcBorders>
              <w:top w:val="single" w:sz="4" w:space="0" w:color="auto"/>
              <w:left w:val="single" w:sz="4" w:space="0" w:color="auto"/>
              <w:bottom w:val="single" w:sz="4" w:space="0" w:color="auto"/>
              <w:right w:val="single" w:sz="4" w:space="0" w:color="auto"/>
            </w:tcBorders>
            <w:hideMark/>
          </w:tcPr>
          <w:p w:rsidR="006843D0" w:rsidRDefault="006843D0" w:rsidP="00A83003">
            <w:pPr>
              <w:spacing w:line="276" w:lineRule="auto"/>
              <w:jc w:val="both"/>
              <w:rPr>
                <w:rFonts w:ascii="Times New Roman" w:hAnsi="Times New Roman" w:cs="Times New Roman"/>
                <w:sz w:val="28"/>
                <w:szCs w:val="28"/>
                <w:lang w:val="uk-UA" w:eastAsia="en-US"/>
              </w:rPr>
            </w:pPr>
            <w:r>
              <w:rPr>
                <w:rFonts w:ascii="Times New Roman" w:hAnsi="Times New Roman" w:cs="Times New Roman"/>
                <w:spacing w:val="-20"/>
                <w:sz w:val="28"/>
                <w:szCs w:val="28"/>
                <w:lang w:val="uk-UA" w:eastAsia="en-US"/>
              </w:rPr>
              <w:t>Терміни  виконання</w:t>
            </w:r>
            <w:r>
              <w:rPr>
                <w:rFonts w:ascii="Times New Roman" w:hAnsi="Times New Roman" w:cs="Times New Roman"/>
                <w:sz w:val="28"/>
                <w:szCs w:val="28"/>
                <w:lang w:val="uk-UA" w:eastAsia="en-US"/>
              </w:rPr>
              <w:t xml:space="preserve"> етапів роботи</w:t>
            </w:r>
          </w:p>
        </w:tc>
        <w:tc>
          <w:tcPr>
            <w:tcW w:w="993" w:type="dxa"/>
            <w:tcBorders>
              <w:top w:val="single" w:sz="4" w:space="0" w:color="auto"/>
              <w:left w:val="single" w:sz="4" w:space="0" w:color="auto"/>
              <w:bottom w:val="single" w:sz="4" w:space="0" w:color="auto"/>
              <w:right w:val="single" w:sz="4" w:space="0" w:color="auto"/>
            </w:tcBorders>
            <w:hideMark/>
          </w:tcPr>
          <w:p w:rsidR="006843D0" w:rsidRDefault="006843D0" w:rsidP="00A83003">
            <w:pPr>
              <w:keepNext/>
              <w:spacing w:line="276" w:lineRule="auto"/>
              <w:jc w:val="both"/>
              <w:outlineLvl w:val="2"/>
              <w:rPr>
                <w:rFonts w:ascii="Times New Roman" w:eastAsia="Times New Roman" w:hAnsi="Times New Roman" w:cs="Times New Roman"/>
                <w:spacing w:val="-20"/>
                <w:sz w:val="28"/>
                <w:szCs w:val="28"/>
                <w:lang w:val="uk-UA" w:eastAsia="en-US"/>
              </w:rPr>
            </w:pPr>
            <w:r>
              <w:rPr>
                <w:rFonts w:ascii="Times New Roman" w:eastAsia="Times New Roman" w:hAnsi="Times New Roman" w:cs="Times New Roman"/>
                <w:spacing w:val="-20"/>
                <w:sz w:val="28"/>
                <w:szCs w:val="28"/>
                <w:lang w:val="uk-UA" w:eastAsia="en-US"/>
              </w:rPr>
              <w:t>Примітка</w:t>
            </w:r>
          </w:p>
        </w:tc>
      </w:tr>
      <w:tr w:rsidR="006843D0" w:rsidTr="00A83003">
        <w:tc>
          <w:tcPr>
            <w:tcW w:w="566" w:type="dxa"/>
            <w:tcBorders>
              <w:top w:val="single" w:sz="4" w:space="0" w:color="auto"/>
              <w:left w:val="single" w:sz="4" w:space="0" w:color="auto"/>
              <w:bottom w:val="single" w:sz="4" w:space="0" w:color="auto"/>
              <w:right w:val="single" w:sz="4" w:space="0" w:color="auto"/>
            </w:tcBorders>
            <w:hideMark/>
          </w:tcPr>
          <w:p w:rsidR="006843D0" w:rsidRDefault="006843D0" w:rsidP="00A83003">
            <w:pPr>
              <w:spacing w:line="276" w:lineRule="auto"/>
              <w:jc w:val="both"/>
              <w:rPr>
                <w:rFonts w:ascii="Times New Roman" w:hAnsi="Times New Roman" w:cs="Times New Roman"/>
                <w:sz w:val="28"/>
                <w:szCs w:val="28"/>
                <w:lang w:val="uk-UA" w:eastAsia="en-US"/>
              </w:rPr>
            </w:pPr>
            <w:r>
              <w:rPr>
                <w:rFonts w:ascii="Times New Roman" w:hAnsi="Times New Roman" w:cs="Times New Roman"/>
                <w:sz w:val="28"/>
                <w:szCs w:val="28"/>
                <w:lang w:val="uk-UA" w:eastAsia="en-US"/>
              </w:rPr>
              <w:t>1.</w:t>
            </w:r>
          </w:p>
        </w:tc>
        <w:tc>
          <w:tcPr>
            <w:tcW w:w="5989" w:type="dxa"/>
            <w:tcBorders>
              <w:top w:val="single" w:sz="4" w:space="0" w:color="auto"/>
              <w:left w:val="single" w:sz="4" w:space="0" w:color="auto"/>
              <w:bottom w:val="single" w:sz="4" w:space="0" w:color="auto"/>
              <w:right w:val="single" w:sz="4" w:space="0" w:color="auto"/>
            </w:tcBorders>
            <w:hideMark/>
          </w:tcPr>
          <w:p w:rsidR="006843D0" w:rsidRDefault="006843D0" w:rsidP="00A83003">
            <w:pPr>
              <w:spacing w:line="276" w:lineRule="auto"/>
              <w:jc w:val="both"/>
              <w:rPr>
                <w:rFonts w:ascii="Times New Roman" w:hAnsi="Times New Roman" w:cs="Times New Roman"/>
                <w:sz w:val="28"/>
                <w:szCs w:val="28"/>
                <w:lang w:val="uk-UA" w:eastAsia="en-US"/>
              </w:rPr>
            </w:pPr>
            <w:r>
              <w:rPr>
                <w:rFonts w:ascii="Times New Roman" w:hAnsi="Times New Roman" w:cs="Times New Roman"/>
                <w:sz w:val="28"/>
                <w:szCs w:val="28"/>
                <w:lang w:val="uk-UA" w:eastAsia="en-US"/>
              </w:rPr>
              <w:t>Вступ.</w:t>
            </w:r>
          </w:p>
        </w:tc>
        <w:tc>
          <w:tcPr>
            <w:tcW w:w="1950" w:type="dxa"/>
            <w:tcBorders>
              <w:top w:val="single" w:sz="4" w:space="0" w:color="auto"/>
              <w:left w:val="single" w:sz="4" w:space="0" w:color="auto"/>
              <w:bottom w:val="single" w:sz="4" w:space="0" w:color="auto"/>
              <w:right w:val="single" w:sz="4" w:space="0" w:color="auto"/>
            </w:tcBorders>
            <w:hideMark/>
          </w:tcPr>
          <w:p w:rsidR="006843D0" w:rsidRDefault="006843D0" w:rsidP="00A83003">
            <w:pPr>
              <w:spacing w:line="276" w:lineRule="auto"/>
              <w:jc w:val="both"/>
              <w:rPr>
                <w:rFonts w:ascii="Times New Roman" w:hAnsi="Times New Roman" w:cs="Times New Roman"/>
                <w:sz w:val="28"/>
                <w:szCs w:val="28"/>
                <w:lang w:val="uk-UA" w:eastAsia="en-US"/>
              </w:rPr>
            </w:pPr>
            <w:r>
              <w:rPr>
                <w:rFonts w:ascii="Times New Roman" w:hAnsi="Times New Roman" w:cs="Times New Roman"/>
                <w:sz w:val="28"/>
                <w:szCs w:val="28"/>
                <w:lang w:val="uk-UA" w:eastAsia="en-US"/>
              </w:rPr>
              <w:t>16.01–26.01.24р.</w:t>
            </w:r>
          </w:p>
        </w:tc>
        <w:tc>
          <w:tcPr>
            <w:tcW w:w="993" w:type="dxa"/>
            <w:tcBorders>
              <w:top w:val="single" w:sz="4" w:space="0" w:color="auto"/>
              <w:left w:val="single" w:sz="4" w:space="0" w:color="auto"/>
              <w:bottom w:val="single" w:sz="4" w:space="0" w:color="auto"/>
              <w:right w:val="single" w:sz="4" w:space="0" w:color="auto"/>
            </w:tcBorders>
          </w:tcPr>
          <w:p w:rsidR="006843D0" w:rsidRDefault="006843D0" w:rsidP="00A83003">
            <w:pPr>
              <w:spacing w:line="276" w:lineRule="auto"/>
              <w:jc w:val="both"/>
              <w:rPr>
                <w:rFonts w:ascii="Times New Roman" w:hAnsi="Times New Roman" w:cs="Times New Roman"/>
                <w:b/>
                <w:sz w:val="28"/>
                <w:szCs w:val="28"/>
                <w:lang w:val="uk-UA" w:eastAsia="en-US"/>
              </w:rPr>
            </w:pPr>
          </w:p>
        </w:tc>
      </w:tr>
      <w:tr w:rsidR="006843D0" w:rsidTr="00A83003">
        <w:tc>
          <w:tcPr>
            <w:tcW w:w="566" w:type="dxa"/>
            <w:tcBorders>
              <w:top w:val="single" w:sz="4" w:space="0" w:color="auto"/>
              <w:left w:val="single" w:sz="4" w:space="0" w:color="auto"/>
              <w:bottom w:val="single" w:sz="4" w:space="0" w:color="auto"/>
              <w:right w:val="single" w:sz="4" w:space="0" w:color="auto"/>
            </w:tcBorders>
            <w:hideMark/>
          </w:tcPr>
          <w:p w:rsidR="006843D0" w:rsidRDefault="006843D0" w:rsidP="00A83003">
            <w:pPr>
              <w:spacing w:line="276" w:lineRule="auto"/>
              <w:jc w:val="both"/>
              <w:rPr>
                <w:rFonts w:ascii="Times New Roman" w:hAnsi="Times New Roman" w:cs="Times New Roman"/>
                <w:sz w:val="28"/>
                <w:szCs w:val="28"/>
                <w:lang w:val="uk-UA" w:eastAsia="en-US"/>
              </w:rPr>
            </w:pPr>
            <w:r>
              <w:rPr>
                <w:rFonts w:ascii="Times New Roman" w:hAnsi="Times New Roman" w:cs="Times New Roman"/>
                <w:sz w:val="28"/>
                <w:szCs w:val="28"/>
                <w:lang w:val="uk-UA" w:eastAsia="en-US"/>
              </w:rPr>
              <w:t>2.</w:t>
            </w:r>
          </w:p>
        </w:tc>
        <w:tc>
          <w:tcPr>
            <w:tcW w:w="5989" w:type="dxa"/>
            <w:tcBorders>
              <w:top w:val="single" w:sz="4" w:space="0" w:color="auto"/>
              <w:left w:val="single" w:sz="4" w:space="0" w:color="auto"/>
              <w:bottom w:val="single" w:sz="4" w:space="0" w:color="auto"/>
              <w:right w:val="single" w:sz="4" w:space="0" w:color="auto"/>
            </w:tcBorders>
            <w:hideMark/>
          </w:tcPr>
          <w:p w:rsidR="006843D0" w:rsidRDefault="006843D0" w:rsidP="00A83003">
            <w:pPr>
              <w:spacing w:line="276" w:lineRule="auto"/>
              <w:jc w:val="both"/>
              <w:rPr>
                <w:rFonts w:ascii="Times New Roman" w:hAnsi="Times New Roman" w:cs="Times New Roman"/>
                <w:sz w:val="28"/>
                <w:szCs w:val="28"/>
                <w:lang w:val="uk-UA" w:eastAsia="en-US"/>
              </w:rPr>
            </w:pPr>
            <w:r>
              <w:rPr>
                <w:rFonts w:ascii="Times New Roman" w:hAnsi="Times New Roman" w:cs="Times New Roman"/>
                <w:sz w:val="28"/>
                <w:szCs w:val="28"/>
                <w:lang w:val="uk-UA" w:eastAsia="en-US"/>
              </w:rPr>
              <w:t>Розділ 1. Аналітичний огляд літератури та обґрунтування теми кваліфікаційної роботи.</w:t>
            </w:r>
          </w:p>
        </w:tc>
        <w:tc>
          <w:tcPr>
            <w:tcW w:w="1950" w:type="dxa"/>
            <w:tcBorders>
              <w:top w:val="single" w:sz="4" w:space="0" w:color="auto"/>
              <w:left w:val="single" w:sz="4" w:space="0" w:color="auto"/>
              <w:bottom w:val="single" w:sz="4" w:space="0" w:color="auto"/>
              <w:right w:val="single" w:sz="4" w:space="0" w:color="auto"/>
            </w:tcBorders>
            <w:hideMark/>
          </w:tcPr>
          <w:p w:rsidR="006843D0" w:rsidRDefault="006843D0" w:rsidP="00A83003">
            <w:pPr>
              <w:spacing w:line="276" w:lineRule="auto"/>
              <w:jc w:val="both"/>
              <w:rPr>
                <w:rFonts w:ascii="Times New Roman" w:hAnsi="Times New Roman" w:cs="Times New Roman"/>
                <w:sz w:val="28"/>
                <w:szCs w:val="28"/>
                <w:lang w:val="uk-UA" w:eastAsia="en-US"/>
              </w:rPr>
            </w:pPr>
            <w:r>
              <w:rPr>
                <w:rFonts w:ascii="Times New Roman" w:hAnsi="Times New Roman" w:cs="Times New Roman"/>
                <w:sz w:val="28"/>
                <w:szCs w:val="28"/>
                <w:lang w:val="uk-UA" w:eastAsia="en-US"/>
              </w:rPr>
              <w:t>29.01–29.02.24р.</w:t>
            </w:r>
          </w:p>
        </w:tc>
        <w:tc>
          <w:tcPr>
            <w:tcW w:w="993" w:type="dxa"/>
            <w:tcBorders>
              <w:top w:val="single" w:sz="4" w:space="0" w:color="auto"/>
              <w:left w:val="single" w:sz="4" w:space="0" w:color="auto"/>
              <w:bottom w:val="single" w:sz="4" w:space="0" w:color="auto"/>
              <w:right w:val="single" w:sz="4" w:space="0" w:color="auto"/>
            </w:tcBorders>
          </w:tcPr>
          <w:p w:rsidR="006843D0" w:rsidRDefault="006843D0" w:rsidP="00A83003">
            <w:pPr>
              <w:spacing w:line="276" w:lineRule="auto"/>
              <w:jc w:val="both"/>
              <w:rPr>
                <w:rFonts w:ascii="Times New Roman" w:hAnsi="Times New Roman" w:cs="Times New Roman"/>
                <w:b/>
                <w:sz w:val="28"/>
                <w:szCs w:val="28"/>
                <w:lang w:val="uk-UA" w:eastAsia="en-US"/>
              </w:rPr>
            </w:pPr>
          </w:p>
        </w:tc>
      </w:tr>
      <w:tr w:rsidR="006843D0" w:rsidTr="00A83003">
        <w:tc>
          <w:tcPr>
            <w:tcW w:w="566" w:type="dxa"/>
            <w:tcBorders>
              <w:top w:val="single" w:sz="4" w:space="0" w:color="auto"/>
              <w:left w:val="single" w:sz="4" w:space="0" w:color="auto"/>
              <w:bottom w:val="single" w:sz="4" w:space="0" w:color="auto"/>
              <w:right w:val="single" w:sz="4" w:space="0" w:color="auto"/>
            </w:tcBorders>
            <w:hideMark/>
          </w:tcPr>
          <w:p w:rsidR="006843D0" w:rsidRDefault="006843D0" w:rsidP="00A83003">
            <w:pPr>
              <w:spacing w:line="276" w:lineRule="auto"/>
              <w:jc w:val="both"/>
              <w:rPr>
                <w:rFonts w:ascii="Times New Roman" w:hAnsi="Times New Roman" w:cs="Times New Roman"/>
                <w:sz w:val="28"/>
                <w:szCs w:val="28"/>
                <w:lang w:val="uk-UA" w:eastAsia="en-US"/>
              </w:rPr>
            </w:pPr>
            <w:r>
              <w:rPr>
                <w:rFonts w:ascii="Times New Roman" w:hAnsi="Times New Roman" w:cs="Times New Roman"/>
                <w:sz w:val="28"/>
                <w:szCs w:val="28"/>
                <w:lang w:val="uk-UA" w:eastAsia="en-US"/>
              </w:rPr>
              <w:t>3.</w:t>
            </w:r>
          </w:p>
        </w:tc>
        <w:tc>
          <w:tcPr>
            <w:tcW w:w="5989" w:type="dxa"/>
            <w:tcBorders>
              <w:top w:val="single" w:sz="4" w:space="0" w:color="auto"/>
              <w:left w:val="single" w:sz="4" w:space="0" w:color="auto"/>
              <w:bottom w:val="single" w:sz="4" w:space="0" w:color="auto"/>
              <w:right w:val="single" w:sz="4" w:space="0" w:color="auto"/>
            </w:tcBorders>
            <w:hideMark/>
          </w:tcPr>
          <w:p w:rsidR="006843D0" w:rsidRDefault="006843D0" w:rsidP="00A83003">
            <w:pPr>
              <w:spacing w:line="276" w:lineRule="auto"/>
              <w:jc w:val="both"/>
              <w:rPr>
                <w:rFonts w:ascii="Times New Roman" w:hAnsi="Times New Roman" w:cs="Times New Roman"/>
                <w:sz w:val="28"/>
                <w:szCs w:val="28"/>
                <w:lang w:val="uk-UA" w:eastAsia="en-US"/>
              </w:rPr>
            </w:pPr>
            <w:r>
              <w:rPr>
                <w:rFonts w:ascii="Times New Roman" w:hAnsi="Times New Roman" w:cs="Times New Roman"/>
                <w:sz w:val="28"/>
                <w:szCs w:val="28"/>
                <w:lang w:val="uk-UA" w:eastAsia="en-US"/>
              </w:rPr>
              <w:t>Розділ 2. Господарське значення хмелю.</w:t>
            </w:r>
          </w:p>
        </w:tc>
        <w:tc>
          <w:tcPr>
            <w:tcW w:w="1950" w:type="dxa"/>
            <w:tcBorders>
              <w:top w:val="single" w:sz="4" w:space="0" w:color="auto"/>
              <w:left w:val="single" w:sz="4" w:space="0" w:color="auto"/>
              <w:bottom w:val="single" w:sz="4" w:space="0" w:color="auto"/>
              <w:right w:val="single" w:sz="4" w:space="0" w:color="auto"/>
            </w:tcBorders>
            <w:hideMark/>
          </w:tcPr>
          <w:p w:rsidR="006843D0" w:rsidRDefault="006843D0" w:rsidP="00A83003">
            <w:pPr>
              <w:spacing w:line="276" w:lineRule="auto"/>
              <w:jc w:val="both"/>
              <w:rPr>
                <w:rFonts w:ascii="Times New Roman" w:hAnsi="Times New Roman" w:cs="Times New Roman"/>
                <w:sz w:val="28"/>
                <w:szCs w:val="28"/>
                <w:lang w:val="uk-UA" w:eastAsia="en-US"/>
              </w:rPr>
            </w:pPr>
            <w:r>
              <w:rPr>
                <w:rFonts w:ascii="Times New Roman" w:hAnsi="Times New Roman" w:cs="Times New Roman"/>
                <w:sz w:val="28"/>
                <w:szCs w:val="28"/>
                <w:lang w:val="uk-UA" w:eastAsia="en-US"/>
              </w:rPr>
              <w:t>01.03–15.03.24р.</w:t>
            </w:r>
          </w:p>
        </w:tc>
        <w:tc>
          <w:tcPr>
            <w:tcW w:w="993" w:type="dxa"/>
            <w:tcBorders>
              <w:top w:val="single" w:sz="4" w:space="0" w:color="auto"/>
              <w:left w:val="single" w:sz="4" w:space="0" w:color="auto"/>
              <w:bottom w:val="single" w:sz="4" w:space="0" w:color="auto"/>
              <w:right w:val="single" w:sz="4" w:space="0" w:color="auto"/>
            </w:tcBorders>
          </w:tcPr>
          <w:p w:rsidR="006843D0" w:rsidRDefault="006843D0" w:rsidP="00A83003">
            <w:pPr>
              <w:spacing w:line="276" w:lineRule="auto"/>
              <w:jc w:val="both"/>
              <w:rPr>
                <w:rFonts w:ascii="Times New Roman" w:hAnsi="Times New Roman" w:cs="Times New Roman"/>
                <w:b/>
                <w:sz w:val="28"/>
                <w:szCs w:val="28"/>
                <w:lang w:eastAsia="en-US"/>
              </w:rPr>
            </w:pPr>
          </w:p>
        </w:tc>
      </w:tr>
      <w:tr w:rsidR="006843D0" w:rsidTr="00A83003">
        <w:tc>
          <w:tcPr>
            <w:tcW w:w="566" w:type="dxa"/>
            <w:tcBorders>
              <w:top w:val="single" w:sz="4" w:space="0" w:color="auto"/>
              <w:left w:val="single" w:sz="4" w:space="0" w:color="auto"/>
              <w:bottom w:val="single" w:sz="4" w:space="0" w:color="auto"/>
              <w:right w:val="single" w:sz="4" w:space="0" w:color="auto"/>
            </w:tcBorders>
            <w:hideMark/>
          </w:tcPr>
          <w:p w:rsidR="006843D0" w:rsidRDefault="006843D0" w:rsidP="00A83003">
            <w:pPr>
              <w:spacing w:line="276" w:lineRule="auto"/>
              <w:jc w:val="both"/>
              <w:rPr>
                <w:rFonts w:ascii="Times New Roman" w:hAnsi="Times New Roman" w:cs="Times New Roman"/>
                <w:sz w:val="28"/>
                <w:szCs w:val="28"/>
                <w:lang w:val="uk-UA" w:eastAsia="en-US"/>
              </w:rPr>
            </w:pPr>
            <w:r>
              <w:rPr>
                <w:rFonts w:ascii="Times New Roman" w:hAnsi="Times New Roman" w:cs="Times New Roman"/>
                <w:sz w:val="28"/>
                <w:szCs w:val="28"/>
                <w:lang w:val="uk-UA" w:eastAsia="en-US"/>
              </w:rPr>
              <w:t>4.</w:t>
            </w:r>
          </w:p>
        </w:tc>
        <w:tc>
          <w:tcPr>
            <w:tcW w:w="5989" w:type="dxa"/>
            <w:tcBorders>
              <w:top w:val="single" w:sz="4" w:space="0" w:color="auto"/>
              <w:left w:val="single" w:sz="4" w:space="0" w:color="auto"/>
              <w:bottom w:val="single" w:sz="4" w:space="0" w:color="auto"/>
              <w:right w:val="single" w:sz="4" w:space="0" w:color="auto"/>
            </w:tcBorders>
            <w:hideMark/>
          </w:tcPr>
          <w:p w:rsidR="006843D0" w:rsidRDefault="006843D0" w:rsidP="00A83003">
            <w:pPr>
              <w:spacing w:line="276" w:lineRule="auto"/>
              <w:jc w:val="both"/>
              <w:rPr>
                <w:rFonts w:ascii="Times New Roman" w:hAnsi="Times New Roman" w:cs="Times New Roman"/>
                <w:sz w:val="28"/>
                <w:szCs w:val="28"/>
                <w:lang w:val="uk-UA" w:eastAsia="en-US"/>
              </w:rPr>
            </w:pPr>
            <w:r>
              <w:rPr>
                <w:rFonts w:ascii="Times New Roman" w:hAnsi="Times New Roman" w:cs="Times New Roman"/>
                <w:sz w:val="28"/>
                <w:szCs w:val="28"/>
                <w:lang w:val="uk-UA" w:eastAsia="en-US"/>
              </w:rPr>
              <w:t>Розділ 3. Біологічні особливості хмелю та їх значення.</w:t>
            </w:r>
          </w:p>
        </w:tc>
        <w:tc>
          <w:tcPr>
            <w:tcW w:w="1950" w:type="dxa"/>
            <w:tcBorders>
              <w:top w:val="single" w:sz="4" w:space="0" w:color="auto"/>
              <w:left w:val="single" w:sz="4" w:space="0" w:color="auto"/>
              <w:bottom w:val="single" w:sz="4" w:space="0" w:color="auto"/>
              <w:right w:val="single" w:sz="4" w:space="0" w:color="auto"/>
            </w:tcBorders>
            <w:hideMark/>
          </w:tcPr>
          <w:p w:rsidR="006843D0" w:rsidRDefault="006843D0" w:rsidP="00A83003">
            <w:pPr>
              <w:spacing w:line="276" w:lineRule="auto"/>
              <w:jc w:val="both"/>
              <w:rPr>
                <w:rFonts w:ascii="Times New Roman" w:hAnsi="Times New Roman" w:cs="Times New Roman"/>
                <w:sz w:val="28"/>
                <w:szCs w:val="28"/>
                <w:lang w:val="uk-UA" w:eastAsia="en-US"/>
              </w:rPr>
            </w:pPr>
            <w:r>
              <w:rPr>
                <w:rFonts w:ascii="Times New Roman" w:hAnsi="Times New Roman" w:cs="Times New Roman"/>
                <w:sz w:val="28"/>
                <w:szCs w:val="28"/>
                <w:lang w:val="uk-UA" w:eastAsia="en-US"/>
              </w:rPr>
              <w:t>18.03–29.03.24р.</w:t>
            </w:r>
          </w:p>
        </w:tc>
        <w:tc>
          <w:tcPr>
            <w:tcW w:w="993" w:type="dxa"/>
            <w:tcBorders>
              <w:top w:val="single" w:sz="4" w:space="0" w:color="auto"/>
              <w:left w:val="single" w:sz="4" w:space="0" w:color="auto"/>
              <w:bottom w:val="single" w:sz="4" w:space="0" w:color="auto"/>
              <w:right w:val="single" w:sz="4" w:space="0" w:color="auto"/>
            </w:tcBorders>
          </w:tcPr>
          <w:p w:rsidR="006843D0" w:rsidRDefault="006843D0" w:rsidP="00A83003">
            <w:pPr>
              <w:spacing w:line="276" w:lineRule="auto"/>
              <w:jc w:val="both"/>
              <w:rPr>
                <w:rFonts w:ascii="Times New Roman" w:hAnsi="Times New Roman" w:cs="Times New Roman"/>
                <w:b/>
                <w:sz w:val="28"/>
                <w:szCs w:val="28"/>
                <w:lang w:val="uk-UA" w:eastAsia="en-US"/>
              </w:rPr>
            </w:pPr>
          </w:p>
        </w:tc>
      </w:tr>
      <w:tr w:rsidR="006843D0" w:rsidTr="00A83003">
        <w:tc>
          <w:tcPr>
            <w:tcW w:w="566" w:type="dxa"/>
            <w:tcBorders>
              <w:top w:val="single" w:sz="4" w:space="0" w:color="auto"/>
              <w:left w:val="single" w:sz="4" w:space="0" w:color="auto"/>
              <w:bottom w:val="single" w:sz="4" w:space="0" w:color="auto"/>
              <w:right w:val="single" w:sz="4" w:space="0" w:color="auto"/>
            </w:tcBorders>
            <w:hideMark/>
          </w:tcPr>
          <w:p w:rsidR="006843D0" w:rsidRDefault="006843D0" w:rsidP="00A83003">
            <w:pPr>
              <w:spacing w:line="276" w:lineRule="auto"/>
              <w:jc w:val="both"/>
              <w:rPr>
                <w:rFonts w:ascii="Times New Roman" w:hAnsi="Times New Roman" w:cs="Times New Roman"/>
                <w:sz w:val="28"/>
                <w:szCs w:val="28"/>
                <w:lang w:val="uk-UA" w:eastAsia="en-US"/>
              </w:rPr>
            </w:pPr>
            <w:r>
              <w:rPr>
                <w:rFonts w:ascii="Times New Roman" w:hAnsi="Times New Roman" w:cs="Times New Roman"/>
                <w:sz w:val="28"/>
                <w:szCs w:val="28"/>
                <w:lang w:val="uk-UA" w:eastAsia="en-US"/>
              </w:rPr>
              <w:t>5.</w:t>
            </w:r>
          </w:p>
        </w:tc>
        <w:tc>
          <w:tcPr>
            <w:tcW w:w="5989" w:type="dxa"/>
            <w:tcBorders>
              <w:top w:val="single" w:sz="4" w:space="0" w:color="auto"/>
              <w:left w:val="single" w:sz="4" w:space="0" w:color="auto"/>
              <w:bottom w:val="single" w:sz="4" w:space="0" w:color="auto"/>
              <w:right w:val="single" w:sz="4" w:space="0" w:color="auto"/>
            </w:tcBorders>
            <w:hideMark/>
          </w:tcPr>
          <w:p w:rsidR="006843D0" w:rsidRDefault="006843D0" w:rsidP="00A83003">
            <w:pPr>
              <w:spacing w:line="276" w:lineRule="auto"/>
              <w:jc w:val="both"/>
              <w:rPr>
                <w:rFonts w:ascii="Times New Roman" w:hAnsi="Times New Roman" w:cs="Times New Roman"/>
                <w:sz w:val="28"/>
                <w:szCs w:val="28"/>
                <w:lang w:val="uk-UA" w:eastAsia="en-US"/>
              </w:rPr>
            </w:pPr>
            <w:r>
              <w:rPr>
                <w:rFonts w:ascii="Times New Roman" w:hAnsi="Times New Roman" w:cs="Times New Roman"/>
                <w:sz w:val="28"/>
                <w:szCs w:val="28"/>
                <w:lang w:val="uk-UA" w:eastAsia="en-US"/>
              </w:rPr>
              <w:t>Розділ 4. Основна частина кваліфікаційної роботи.</w:t>
            </w:r>
          </w:p>
        </w:tc>
        <w:tc>
          <w:tcPr>
            <w:tcW w:w="1950" w:type="dxa"/>
            <w:tcBorders>
              <w:top w:val="single" w:sz="4" w:space="0" w:color="auto"/>
              <w:left w:val="single" w:sz="4" w:space="0" w:color="auto"/>
              <w:bottom w:val="single" w:sz="4" w:space="0" w:color="auto"/>
              <w:right w:val="single" w:sz="4" w:space="0" w:color="auto"/>
            </w:tcBorders>
            <w:hideMark/>
          </w:tcPr>
          <w:p w:rsidR="006843D0" w:rsidRDefault="006843D0" w:rsidP="00A83003">
            <w:pPr>
              <w:spacing w:line="276" w:lineRule="auto"/>
              <w:jc w:val="both"/>
              <w:rPr>
                <w:rFonts w:ascii="Times New Roman" w:hAnsi="Times New Roman" w:cs="Times New Roman"/>
                <w:sz w:val="28"/>
                <w:szCs w:val="28"/>
                <w:lang w:val="uk-UA" w:eastAsia="en-US"/>
              </w:rPr>
            </w:pPr>
            <w:r>
              <w:rPr>
                <w:rFonts w:ascii="Times New Roman" w:hAnsi="Times New Roman" w:cs="Times New Roman"/>
                <w:sz w:val="28"/>
                <w:szCs w:val="28"/>
                <w:lang w:val="uk-UA" w:eastAsia="en-US"/>
              </w:rPr>
              <w:t>01.04–30.04.24р.</w:t>
            </w:r>
          </w:p>
        </w:tc>
        <w:tc>
          <w:tcPr>
            <w:tcW w:w="993" w:type="dxa"/>
            <w:tcBorders>
              <w:top w:val="single" w:sz="4" w:space="0" w:color="auto"/>
              <w:left w:val="single" w:sz="4" w:space="0" w:color="auto"/>
              <w:bottom w:val="single" w:sz="4" w:space="0" w:color="auto"/>
              <w:right w:val="single" w:sz="4" w:space="0" w:color="auto"/>
            </w:tcBorders>
          </w:tcPr>
          <w:p w:rsidR="006843D0" w:rsidRDefault="006843D0" w:rsidP="00A83003">
            <w:pPr>
              <w:spacing w:line="276" w:lineRule="auto"/>
              <w:jc w:val="both"/>
              <w:rPr>
                <w:rFonts w:ascii="Times New Roman" w:hAnsi="Times New Roman" w:cs="Times New Roman"/>
                <w:b/>
                <w:sz w:val="28"/>
                <w:szCs w:val="28"/>
                <w:lang w:eastAsia="en-US"/>
              </w:rPr>
            </w:pPr>
          </w:p>
        </w:tc>
      </w:tr>
      <w:tr w:rsidR="006843D0" w:rsidTr="00A83003">
        <w:tc>
          <w:tcPr>
            <w:tcW w:w="566" w:type="dxa"/>
            <w:tcBorders>
              <w:top w:val="single" w:sz="4" w:space="0" w:color="auto"/>
              <w:left w:val="single" w:sz="4" w:space="0" w:color="auto"/>
              <w:bottom w:val="single" w:sz="4" w:space="0" w:color="auto"/>
              <w:right w:val="single" w:sz="4" w:space="0" w:color="auto"/>
            </w:tcBorders>
            <w:hideMark/>
          </w:tcPr>
          <w:p w:rsidR="006843D0" w:rsidRDefault="006843D0" w:rsidP="00A83003">
            <w:pPr>
              <w:spacing w:line="276" w:lineRule="auto"/>
              <w:jc w:val="both"/>
              <w:rPr>
                <w:rFonts w:ascii="Times New Roman" w:hAnsi="Times New Roman" w:cs="Times New Roman"/>
                <w:sz w:val="28"/>
                <w:szCs w:val="28"/>
                <w:lang w:val="uk-UA" w:eastAsia="en-US"/>
              </w:rPr>
            </w:pPr>
            <w:r>
              <w:rPr>
                <w:rFonts w:ascii="Times New Roman" w:hAnsi="Times New Roman" w:cs="Times New Roman"/>
                <w:sz w:val="28"/>
                <w:szCs w:val="28"/>
                <w:lang w:val="uk-UA" w:eastAsia="en-US"/>
              </w:rPr>
              <w:t>6.</w:t>
            </w:r>
          </w:p>
        </w:tc>
        <w:tc>
          <w:tcPr>
            <w:tcW w:w="5989" w:type="dxa"/>
            <w:tcBorders>
              <w:top w:val="single" w:sz="4" w:space="0" w:color="auto"/>
              <w:left w:val="single" w:sz="4" w:space="0" w:color="auto"/>
              <w:bottom w:val="single" w:sz="4" w:space="0" w:color="auto"/>
              <w:right w:val="single" w:sz="4" w:space="0" w:color="auto"/>
            </w:tcBorders>
            <w:hideMark/>
          </w:tcPr>
          <w:p w:rsidR="006843D0" w:rsidRDefault="006843D0" w:rsidP="00A83003">
            <w:pPr>
              <w:spacing w:line="276" w:lineRule="auto"/>
              <w:jc w:val="both"/>
              <w:rPr>
                <w:rFonts w:ascii="Times New Roman" w:hAnsi="Times New Roman" w:cs="Times New Roman"/>
                <w:sz w:val="28"/>
                <w:szCs w:val="28"/>
                <w:lang w:val="uk-UA" w:eastAsia="en-US"/>
              </w:rPr>
            </w:pPr>
            <w:r>
              <w:rPr>
                <w:rFonts w:ascii="Times New Roman" w:hAnsi="Times New Roman" w:cs="Times New Roman"/>
                <w:sz w:val="28"/>
                <w:szCs w:val="28"/>
                <w:lang w:val="uk-UA" w:eastAsia="en-US"/>
              </w:rPr>
              <w:t>Розділ 5. Заходи щодо охорони довкілля при вирощуванні хмелю.</w:t>
            </w:r>
          </w:p>
        </w:tc>
        <w:tc>
          <w:tcPr>
            <w:tcW w:w="1950" w:type="dxa"/>
            <w:tcBorders>
              <w:top w:val="single" w:sz="4" w:space="0" w:color="auto"/>
              <w:left w:val="single" w:sz="4" w:space="0" w:color="auto"/>
              <w:bottom w:val="single" w:sz="4" w:space="0" w:color="auto"/>
              <w:right w:val="single" w:sz="4" w:space="0" w:color="auto"/>
            </w:tcBorders>
            <w:hideMark/>
          </w:tcPr>
          <w:p w:rsidR="006843D0" w:rsidRDefault="006843D0" w:rsidP="00A83003">
            <w:pPr>
              <w:spacing w:line="276" w:lineRule="auto"/>
              <w:jc w:val="both"/>
              <w:rPr>
                <w:rFonts w:ascii="Times New Roman" w:hAnsi="Times New Roman" w:cs="Times New Roman"/>
                <w:sz w:val="28"/>
                <w:szCs w:val="28"/>
                <w:lang w:val="uk-UA" w:eastAsia="en-US"/>
              </w:rPr>
            </w:pPr>
            <w:r>
              <w:rPr>
                <w:rFonts w:ascii="Times New Roman" w:hAnsi="Times New Roman" w:cs="Times New Roman"/>
                <w:sz w:val="28"/>
                <w:szCs w:val="28"/>
                <w:lang w:val="uk-UA" w:eastAsia="en-US"/>
              </w:rPr>
              <w:t>02.05–17.05.24р.</w:t>
            </w:r>
          </w:p>
        </w:tc>
        <w:tc>
          <w:tcPr>
            <w:tcW w:w="993" w:type="dxa"/>
            <w:tcBorders>
              <w:top w:val="single" w:sz="4" w:space="0" w:color="auto"/>
              <w:left w:val="single" w:sz="4" w:space="0" w:color="auto"/>
              <w:bottom w:val="single" w:sz="4" w:space="0" w:color="auto"/>
              <w:right w:val="single" w:sz="4" w:space="0" w:color="auto"/>
            </w:tcBorders>
          </w:tcPr>
          <w:p w:rsidR="006843D0" w:rsidRDefault="006843D0" w:rsidP="00A83003">
            <w:pPr>
              <w:spacing w:line="276" w:lineRule="auto"/>
              <w:jc w:val="both"/>
              <w:rPr>
                <w:rFonts w:ascii="Times New Roman" w:hAnsi="Times New Roman" w:cs="Times New Roman"/>
                <w:b/>
                <w:sz w:val="28"/>
                <w:szCs w:val="28"/>
                <w:lang w:eastAsia="en-US"/>
              </w:rPr>
            </w:pPr>
          </w:p>
        </w:tc>
      </w:tr>
      <w:tr w:rsidR="006843D0" w:rsidTr="00A83003">
        <w:tc>
          <w:tcPr>
            <w:tcW w:w="566" w:type="dxa"/>
            <w:tcBorders>
              <w:top w:val="single" w:sz="4" w:space="0" w:color="auto"/>
              <w:left w:val="single" w:sz="4" w:space="0" w:color="auto"/>
              <w:bottom w:val="single" w:sz="4" w:space="0" w:color="auto"/>
              <w:right w:val="single" w:sz="4" w:space="0" w:color="auto"/>
            </w:tcBorders>
            <w:hideMark/>
          </w:tcPr>
          <w:p w:rsidR="006843D0" w:rsidRDefault="006843D0" w:rsidP="00A83003">
            <w:pPr>
              <w:spacing w:line="276" w:lineRule="auto"/>
              <w:jc w:val="both"/>
              <w:rPr>
                <w:rFonts w:ascii="Times New Roman" w:hAnsi="Times New Roman" w:cs="Times New Roman"/>
                <w:sz w:val="28"/>
                <w:szCs w:val="28"/>
                <w:lang w:val="uk-UA" w:eastAsia="en-US"/>
              </w:rPr>
            </w:pPr>
            <w:r>
              <w:rPr>
                <w:rFonts w:ascii="Times New Roman" w:hAnsi="Times New Roman" w:cs="Times New Roman"/>
                <w:sz w:val="28"/>
                <w:szCs w:val="28"/>
                <w:lang w:val="uk-UA" w:eastAsia="en-US"/>
              </w:rPr>
              <w:t>7.</w:t>
            </w:r>
          </w:p>
        </w:tc>
        <w:tc>
          <w:tcPr>
            <w:tcW w:w="5989" w:type="dxa"/>
            <w:tcBorders>
              <w:top w:val="single" w:sz="4" w:space="0" w:color="auto"/>
              <w:left w:val="single" w:sz="4" w:space="0" w:color="auto"/>
              <w:bottom w:val="single" w:sz="4" w:space="0" w:color="auto"/>
              <w:right w:val="single" w:sz="4" w:space="0" w:color="auto"/>
            </w:tcBorders>
            <w:hideMark/>
          </w:tcPr>
          <w:p w:rsidR="006843D0" w:rsidRDefault="006843D0" w:rsidP="00A83003">
            <w:pPr>
              <w:spacing w:line="276" w:lineRule="auto"/>
              <w:jc w:val="both"/>
              <w:rPr>
                <w:rFonts w:ascii="Times New Roman" w:hAnsi="Times New Roman" w:cs="Times New Roman"/>
                <w:sz w:val="28"/>
                <w:szCs w:val="28"/>
                <w:lang w:val="uk-UA" w:eastAsia="en-US"/>
              </w:rPr>
            </w:pPr>
            <w:r>
              <w:rPr>
                <w:rFonts w:ascii="Times New Roman" w:hAnsi="Times New Roman" w:cs="Times New Roman"/>
                <w:sz w:val="28"/>
                <w:szCs w:val="28"/>
                <w:lang w:val="uk-UA" w:eastAsia="en-US"/>
              </w:rPr>
              <w:t>Розділ 6. Техніка безпеки та охорона праці                                                                                                                                       при вирощуванні хмелю.</w:t>
            </w:r>
          </w:p>
        </w:tc>
        <w:tc>
          <w:tcPr>
            <w:tcW w:w="1950" w:type="dxa"/>
            <w:tcBorders>
              <w:top w:val="single" w:sz="4" w:space="0" w:color="auto"/>
              <w:left w:val="single" w:sz="4" w:space="0" w:color="auto"/>
              <w:bottom w:val="single" w:sz="4" w:space="0" w:color="auto"/>
              <w:right w:val="single" w:sz="4" w:space="0" w:color="auto"/>
            </w:tcBorders>
            <w:hideMark/>
          </w:tcPr>
          <w:p w:rsidR="006843D0" w:rsidRDefault="006843D0" w:rsidP="00A83003">
            <w:pPr>
              <w:spacing w:line="276" w:lineRule="auto"/>
              <w:jc w:val="both"/>
              <w:rPr>
                <w:rFonts w:ascii="Times New Roman" w:hAnsi="Times New Roman" w:cs="Times New Roman"/>
                <w:sz w:val="28"/>
                <w:szCs w:val="28"/>
                <w:lang w:val="uk-UA" w:eastAsia="en-US"/>
              </w:rPr>
            </w:pPr>
            <w:r>
              <w:rPr>
                <w:rFonts w:ascii="Times New Roman" w:hAnsi="Times New Roman" w:cs="Times New Roman"/>
                <w:sz w:val="28"/>
                <w:szCs w:val="28"/>
                <w:lang w:val="uk-UA" w:eastAsia="en-US"/>
              </w:rPr>
              <w:t>20.05–31.05.24р.</w:t>
            </w:r>
          </w:p>
        </w:tc>
        <w:tc>
          <w:tcPr>
            <w:tcW w:w="993" w:type="dxa"/>
            <w:tcBorders>
              <w:top w:val="single" w:sz="4" w:space="0" w:color="auto"/>
              <w:left w:val="single" w:sz="4" w:space="0" w:color="auto"/>
              <w:bottom w:val="single" w:sz="4" w:space="0" w:color="auto"/>
              <w:right w:val="single" w:sz="4" w:space="0" w:color="auto"/>
            </w:tcBorders>
          </w:tcPr>
          <w:p w:rsidR="006843D0" w:rsidRDefault="006843D0" w:rsidP="00A83003">
            <w:pPr>
              <w:spacing w:line="276" w:lineRule="auto"/>
              <w:jc w:val="both"/>
              <w:rPr>
                <w:rFonts w:ascii="Times New Roman" w:hAnsi="Times New Roman" w:cs="Times New Roman"/>
                <w:b/>
                <w:sz w:val="28"/>
                <w:szCs w:val="28"/>
                <w:lang w:eastAsia="en-US"/>
              </w:rPr>
            </w:pPr>
          </w:p>
        </w:tc>
      </w:tr>
      <w:tr w:rsidR="006843D0" w:rsidTr="00A83003">
        <w:tc>
          <w:tcPr>
            <w:tcW w:w="566" w:type="dxa"/>
            <w:tcBorders>
              <w:top w:val="single" w:sz="4" w:space="0" w:color="auto"/>
              <w:left w:val="single" w:sz="4" w:space="0" w:color="auto"/>
              <w:bottom w:val="single" w:sz="4" w:space="0" w:color="auto"/>
              <w:right w:val="single" w:sz="4" w:space="0" w:color="auto"/>
            </w:tcBorders>
            <w:hideMark/>
          </w:tcPr>
          <w:p w:rsidR="006843D0" w:rsidRDefault="006843D0" w:rsidP="00A83003">
            <w:pPr>
              <w:spacing w:line="276" w:lineRule="auto"/>
              <w:jc w:val="both"/>
              <w:rPr>
                <w:rFonts w:ascii="Times New Roman" w:hAnsi="Times New Roman" w:cs="Times New Roman"/>
                <w:sz w:val="28"/>
                <w:szCs w:val="28"/>
                <w:lang w:val="uk-UA" w:eastAsia="en-US"/>
              </w:rPr>
            </w:pPr>
            <w:r>
              <w:rPr>
                <w:rFonts w:ascii="Times New Roman" w:hAnsi="Times New Roman" w:cs="Times New Roman"/>
                <w:sz w:val="28"/>
                <w:szCs w:val="28"/>
                <w:lang w:val="uk-UA" w:eastAsia="en-US"/>
              </w:rPr>
              <w:t>8.</w:t>
            </w:r>
          </w:p>
        </w:tc>
        <w:tc>
          <w:tcPr>
            <w:tcW w:w="5989" w:type="dxa"/>
            <w:tcBorders>
              <w:top w:val="single" w:sz="4" w:space="0" w:color="auto"/>
              <w:left w:val="single" w:sz="4" w:space="0" w:color="auto"/>
              <w:bottom w:val="single" w:sz="4" w:space="0" w:color="auto"/>
              <w:right w:val="single" w:sz="4" w:space="0" w:color="auto"/>
            </w:tcBorders>
            <w:hideMark/>
          </w:tcPr>
          <w:p w:rsidR="006843D0" w:rsidRDefault="006843D0" w:rsidP="00A83003">
            <w:pPr>
              <w:spacing w:line="276" w:lineRule="auto"/>
              <w:jc w:val="both"/>
              <w:rPr>
                <w:rFonts w:ascii="Times New Roman" w:hAnsi="Times New Roman" w:cs="Times New Roman"/>
                <w:sz w:val="28"/>
                <w:szCs w:val="28"/>
                <w:lang w:val="uk-UA" w:eastAsia="en-US"/>
              </w:rPr>
            </w:pPr>
            <w:r>
              <w:rPr>
                <w:rFonts w:ascii="Times New Roman" w:hAnsi="Times New Roman" w:cs="Times New Roman"/>
                <w:sz w:val="28"/>
                <w:szCs w:val="28"/>
                <w:lang w:val="uk-UA" w:eastAsia="en-US"/>
              </w:rPr>
              <w:t>Висновки, список використаних джерел.</w:t>
            </w:r>
          </w:p>
        </w:tc>
        <w:tc>
          <w:tcPr>
            <w:tcW w:w="1950" w:type="dxa"/>
            <w:tcBorders>
              <w:top w:val="single" w:sz="4" w:space="0" w:color="auto"/>
              <w:left w:val="single" w:sz="4" w:space="0" w:color="auto"/>
              <w:bottom w:val="single" w:sz="4" w:space="0" w:color="auto"/>
              <w:right w:val="single" w:sz="4" w:space="0" w:color="auto"/>
            </w:tcBorders>
            <w:hideMark/>
          </w:tcPr>
          <w:p w:rsidR="006843D0" w:rsidRDefault="006843D0" w:rsidP="00A83003">
            <w:pPr>
              <w:spacing w:line="276" w:lineRule="auto"/>
              <w:jc w:val="both"/>
              <w:rPr>
                <w:rFonts w:ascii="Times New Roman" w:hAnsi="Times New Roman" w:cs="Times New Roman"/>
                <w:sz w:val="28"/>
                <w:szCs w:val="28"/>
                <w:lang w:val="uk-UA" w:eastAsia="en-US"/>
              </w:rPr>
            </w:pPr>
            <w:r>
              <w:rPr>
                <w:rFonts w:ascii="Times New Roman" w:hAnsi="Times New Roman" w:cs="Times New Roman"/>
                <w:sz w:val="28"/>
                <w:szCs w:val="28"/>
                <w:lang w:val="uk-UA" w:eastAsia="en-US"/>
              </w:rPr>
              <w:t>01.06–05.06.24р.</w:t>
            </w:r>
          </w:p>
        </w:tc>
        <w:tc>
          <w:tcPr>
            <w:tcW w:w="993" w:type="dxa"/>
            <w:tcBorders>
              <w:top w:val="single" w:sz="4" w:space="0" w:color="auto"/>
              <w:left w:val="single" w:sz="4" w:space="0" w:color="auto"/>
              <w:bottom w:val="single" w:sz="4" w:space="0" w:color="auto"/>
              <w:right w:val="single" w:sz="4" w:space="0" w:color="auto"/>
            </w:tcBorders>
          </w:tcPr>
          <w:p w:rsidR="006843D0" w:rsidRDefault="006843D0" w:rsidP="00A83003">
            <w:pPr>
              <w:spacing w:line="276" w:lineRule="auto"/>
              <w:jc w:val="both"/>
              <w:rPr>
                <w:rFonts w:ascii="Times New Roman" w:hAnsi="Times New Roman" w:cs="Times New Roman"/>
                <w:b/>
                <w:sz w:val="28"/>
                <w:szCs w:val="28"/>
                <w:lang w:eastAsia="en-US"/>
              </w:rPr>
            </w:pPr>
          </w:p>
        </w:tc>
      </w:tr>
    </w:tbl>
    <w:p w:rsidR="000A37E6" w:rsidRDefault="000A37E6" w:rsidP="006843D0">
      <w:pPr>
        <w:jc w:val="both"/>
        <w:rPr>
          <w:rFonts w:ascii="Times New Roman" w:hAnsi="Times New Roman" w:cs="Times New Roman"/>
          <w:sz w:val="28"/>
          <w:szCs w:val="28"/>
          <w:lang w:val="uk-UA"/>
        </w:rPr>
      </w:pPr>
    </w:p>
    <w:p w:rsidR="006843D0" w:rsidRPr="006843D0" w:rsidRDefault="006843D0" w:rsidP="006843D0">
      <w:pPr>
        <w:jc w:val="both"/>
        <w:rPr>
          <w:rFonts w:ascii="Times New Roman" w:hAnsi="Times New Roman" w:cs="Times New Roman"/>
          <w:sz w:val="28"/>
          <w:szCs w:val="28"/>
          <w:lang w:val="uk-UA"/>
        </w:rPr>
      </w:pPr>
      <w:r w:rsidRPr="006843D0">
        <w:rPr>
          <w:rFonts w:ascii="Times New Roman" w:hAnsi="Times New Roman" w:cs="Times New Roman"/>
          <w:sz w:val="28"/>
          <w:szCs w:val="28"/>
          <w:lang w:val="uk-UA"/>
        </w:rPr>
        <w:t xml:space="preserve">          Здобувач освіти           ____________      </w:t>
      </w:r>
      <w:proofErr w:type="spellStart"/>
      <w:r w:rsidRPr="006843D0">
        <w:rPr>
          <w:rFonts w:ascii="Times New Roman" w:hAnsi="Times New Roman" w:cs="Times New Roman"/>
          <w:sz w:val="28"/>
          <w:szCs w:val="28"/>
          <w:u w:val="single"/>
          <w:lang w:val="uk-UA"/>
        </w:rPr>
        <w:t>Марянов</w:t>
      </w:r>
      <w:proofErr w:type="spellEnd"/>
      <w:r w:rsidRPr="006843D0">
        <w:rPr>
          <w:rFonts w:ascii="Times New Roman" w:hAnsi="Times New Roman" w:cs="Times New Roman"/>
          <w:sz w:val="28"/>
          <w:szCs w:val="28"/>
          <w:u w:val="single"/>
          <w:lang w:val="uk-UA"/>
        </w:rPr>
        <w:t xml:space="preserve"> Д.Р.</w:t>
      </w:r>
    </w:p>
    <w:p w:rsidR="006843D0" w:rsidRPr="006843D0" w:rsidRDefault="006843D0" w:rsidP="006843D0">
      <w:pPr>
        <w:jc w:val="both"/>
        <w:rPr>
          <w:rFonts w:ascii="Times New Roman" w:hAnsi="Times New Roman" w:cs="Times New Roman"/>
          <w:sz w:val="28"/>
          <w:szCs w:val="28"/>
          <w:lang w:val="uk-UA"/>
        </w:rPr>
      </w:pPr>
      <w:r w:rsidRPr="006843D0">
        <w:rPr>
          <w:rFonts w:ascii="Times New Roman" w:hAnsi="Times New Roman" w:cs="Times New Roman"/>
          <w:bCs/>
          <w:sz w:val="28"/>
          <w:szCs w:val="28"/>
          <w:lang w:val="uk-UA"/>
        </w:rPr>
        <w:t xml:space="preserve">                         </w:t>
      </w:r>
      <w:r w:rsidR="00975EB0">
        <w:rPr>
          <w:rFonts w:ascii="Times New Roman" w:hAnsi="Times New Roman" w:cs="Times New Roman"/>
          <w:bCs/>
          <w:sz w:val="28"/>
          <w:szCs w:val="28"/>
          <w:lang w:val="uk-UA"/>
        </w:rPr>
        <w:t xml:space="preserve">                               </w:t>
      </w:r>
      <w:r w:rsidRPr="006843D0">
        <w:rPr>
          <w:rFonts w:ascii="Times New Roman" w:hAnsi="Times New Roman" w:cs="Times New Roman"/>
          <w:bCs/>
          <w:sz w:val="28"/>
          <w:szCs w:val="28"/>
          <w:vertAlign w:val="superscript"/>
          <w:lang w:val="uk-UA"/>
        </w:rPr>
        <w:t xml:space="preserve">( підпис </w:t>
      </w:r>
      <w:r w:rsidRPr="006843D0">
        <w:rPr>
          <w:rFonts w:ascii="Times New Roman" w:hAnsi="Times New Roman" w:cs="Times New Roman"/>
          <w:bCs/>
          <w:sz w:val="24"/>
          <w:szCs w:val="24"/>
          <w:vertAlign w:val="superscript"/>
          <w:lang w:val="uk-UA"/>
        </w:rPr>
        <w:t>)                      (прізвище та ініціали)</w:t>
      </w:r>
    </w:p>
    <w:p w:rsidR="006843D0" w:rsidRPr="006843D0" w:rsidRDefault="006843D0" w:rsidP="006843D0">
      <w:pPr>
        <w:jc w:val="both"/>
        <w:rPr>
          <w:rFonts w:ascii="Times New Roman" w:hAnsi="Times New Roman" w:cs="Times New Roman"/>
          <w:sz w:val="28"/>
          <w:szCs w:val="28"/>
          <w:lang w:val="uk-UA"/>
        </w:rPr>
      </w:pPr>
      <w:r w:rsidRPr="006843D0">
        <w:rPr>
          <w:rFonts w:ascii="Times New Roman" w:hAnsi="Times New Roman" w:cs="Times New Roman"/>
          <w:sz w:val="28"/>
          <w:szCs w:val="28"/>
          <w:lang w:val="uk-UA"/>
        </w:rPr>
        <w:t xml:space="preserve">          Керівник роботи          ____________      </w:t>
      </w:r>
      <w:r w:rsidRPr="006843D0">
        <w:rPr>
          <w:rFonts w:ascii="Times New Roman" w:hAnsi="Times New Roman" w:cs="Times New Roman"/>
          <w:sz w:val="28"/>
          <w:szCs w:val="28"/>
          <w:u w:val="single"/>
          <w:lang w:val="uk-UA"/>
        </w:rPr>
        <w:t>Муляр О.Д.</w:t>
      </w:r>
    </w:p>
    <w:p w:rsidR="006843D0" w:rsidRPr="006843D0" w:rsidRDefault="006843D0" w:rsidP="006843D0">
      <w:pPr>
        <w:jc w:val="both"/>
        <w:rPr>
          <w:rFonts w:ascii="Times New Roman" w:hAnsi="Times New Roman" w:cs="Times New Roman"/>
          <w:bCs/>
          <w:sz w:val="24"/>
          <w:szCs w:val="24"/>
          <w:lang w:val="uk-UA"/>
        </w:rPr>
      </w:pPr>
      <w:r w:rsidRPr="006843D0">
        <w:rPr>
          <w:rFonts w:ascii="Times New Roman" w:hAnsi="Times New Roman" w:cs="Times New Roman"/>
          <w:bCs/>
          <w:lang w:val="uk-UA"/>
        </w:rPr>
        <w:t xml:space="preserve">                                                    </w:t>
      </w:r>
      <w:r w:rsidR="00975EB0">
        <w:rPr>
          <w:rFonts w:ascii="Times New Roman" w:hAnsi="Times New Roman" w:cs="Times New Roman"/>
          <w:bCs/>
          <w:lang w:val="uk-UA"/>
        </w:rPr>
        <w:t xml:space="preserve">                      </w:t>
      </w:r>
      <w:r w:rsidRPr="006843D0">
        <w:rPr>
          <w:rFonts w:ascii="Times New Roman" w:hAnsi="Times New Roman" w:cs="Times New Roman"/>
          <w:bCs/>
          <w:sz w:val="24"/>
          <w:szCs w:val="24"/>
          <w:lang w:val="uk-UA"/>
        </w:rPr>
        <w:t xml:space="preserve"> </w:t>
      </w:r>
      <w:r w:rsidRPr="006843D0">
        <w:rPr>
          <w:rFonts w:ascii="Times New Roman" w:hAnsi="Times New Roman" w:cs="Times New Roman"/>
          <w:bCs/>
          <w:sz w:val="24"/>
          <w:szCs w:val="24"/>
          <w:vertAlign w:val="superscript"/>
          <w:lang w:val="uk-UA"/>
        </w:rPr>
        <w:t>( підпис )                      (прізвище та ініціали)</w:t>
      </w:r>
    </w:p>
    <w:p w:rsidR="006843D0" w:rsidRDefault="006843D0" w:rsidP="000A37E6">
      <w:pPr>
        <w:jc w:val="center"/>
        <w:rPr>
          <w:rFonts w:ascii="Times New Roman" w:hAnsi="Times New Roman" w:cs="Times New Roman"/>
          <w:b/>
          <w:sz w:val="28"/>
          <w:szCs w:val="28"/>
          <w:lang w:val="uk-UA" w:eastAsia="en-US"/>
        </w:rPr>
      </w:pPr>
    </w:p>
    <w:p w:rsidR="0045306F" w:rsidRDefault="0045306F" w:rsidP="00F375AA">
      <w:pPr>
        <w:jc w:val="center"/>
        <w:rPr>
          <w:rFonts w:ascii="Times New Roman" w:hAnsi="Times New Roman" w:cs="Times New Roman"/>
          <w:b/>
          <w:sz w:val="28"/>
          <w:szCs w:val="28"/>
          <w:lang w:val="uk-UA" w:eastAsia="en-US"/>
        </w:rPr>
      </w:pPr>
    </w:p>
    <w:p w:rsidR="00B56DD3" w:rsidRDefault="00B56DD3" w:rsidP="00F375AA">
      <w:pPr>
        <w:jc w:val="center"/>
        <w:rPr>
          <w:rFonts w:ascii="Times New Roman" w:hAnsi="Times New Roman" w:cs="Times New Roman"/>
          <w:b/>
          <w:sz w:val="28"/>
          <w:szCs w:val="28"/>
          <w:lang w:val="uk-UA" w:eastAsia="en-US"/>
        </w:rPr>
      </w:pPr>
      <w:r w:rsidRPr="00F375AA">
        <w:rPr>
          <w:rFonts w:ascii="Times New Roman" w:hAnsi="Times New Roman" w:cs="Times New Roman"/>
          <w:b/>
          <w:sz w:val="28"/>
          <w:szCs w:val="28"/>
          <w:lang w:val="uk-UA" w:eastAsia="en-US"/>
        </w:rPr>
        <w:lastRenderedPageBreak/>
        <w:t>ЗМІСТ</w:t>
      </w:r>
    </w:p>
    <w:p w:rsidR="00F375AA" w:rsidRPr="00F375AA" w:rsidRDefault="00F375AA" w:rsidP="00F375AA">
      <w:pPr>
        <w:jc w:val="center"/>
        <w:rPr>
          <w:rFonts w:ascii="Times New Roman" w:hAnsi="Times New Roman" w:cs="Times New Roman"/>
          <w:b/>
          <w:sz w:val="28"/>
          <w:szCs w:val="28"/>
          <w:lang w:val="uk-UA" w:eastAsia="en-US"/>
        </w:rPr>
      </w:pPr>
    </w:p>
    <w:p w:rsidR="00DB05B7" w:rsidRPr="00161DCC" w:rsidRDefault="00F375AA" w:rsidP="00F375AA">
      <w:pPr>
        <w:spacing w:after="200"/>
        <w:ind w:right="-283"/>
        <w:rPr>
          <w:rFonts w:ascii="Times New Roman" w:hAnsi="Times New Roman" w:cs="Times New Roman"/>
          <w:sz w:val="28"/>
          <w:szCs w:val="28"/>
          <w:lang w:val="uk-UA" w:eastAsia="en-US"/>
        </w:rPr>
      </w:pPr>
      <w:r>
        <w:rPr>
          <w:rFonts w:ascii="Times New Roman" w:hAnsi="Times New Roman" w:cs="Times New Roman"/>
          <w:sz w:val="28"/>
          <w:szCs w:val="28"/>
          <w:lang w:val="uk-UA" w:eastAsia="en-US"/>
        </w:rPr>
        <w:t>ВСТУП……………………</w:t>
      </w:r>
      <w:r w:rsidR="00DB05B7" w:rsidRPr="00161DCC">
        <w:rPr>
          <w:rFonts w:ascii="Times New Roman" w:hAnsi="Times New Roman" w:cs="Times New Roman"/>
          <w:sz w:val="28"/>
          <w:szCs w:val="28"/>
          <w:lang w:val="uk-UA" w:eastAsia="en-US"/>
        </w:rPr>
        <w:t>…………………………..…</w:t>
      </w:r>
      <w:r>
        <w:rPr>
          <w:rFonts w:ascii="Times New Roman" w:hAnsi="Times New Roman" w:cs="Times New Roman"/>
          <w:sz w:val="28"/>
          <w:szCs w:val="28"/>
          <w:lang w:val="uk-UA" w:eastAsia="en-US"/>
        </w:rPr>
        <w:t>………………..................</w:t>
      </w:r>
      <w:r w:rsidR="00DB05B7" w:rsidRPr="00161DCC">
        <w:rPr>
          <w:rFonts w:ascii="Times New Roman" w:hAnsi="Times New Roman" w:cs="Times New Roman"/>
          <w:sz w:val="28"/>
          <w:szCs w:val="28"/>
          <w:lang w:val="uk-UA" w:eastAsia="en-US"/>
        </w:rPr>
        <w:t>5</w:t>
      </w:r>
    </w:p>
    <w:p w:rsidR="00DB05B7" w:rsidRPr="00161DCC" w:rsidRDefault="00DB05B7" w:rsidP="00F375AA">
      <w:pPr>
        <w:spacing w:after="200"/>
        <w:rPr>
          <w:rFonts w:ascii="Times New Roman" w:hAnsi="Times New Roman" w:cs="Times New Roman"/>
          <w:sz w:val="28"/>
          <w:szCs w:val="28"/>
          <w:lang w:val="uk-UA" w:eastAsia="en-US"/>
        </w:rPr>
      </w:pPr>
      <w:r w:rsidRPr="00161DCC">
        <w:rPr>
          <w:rFonts w:ascii="Times New Roman" w:hAnsi="Times New Roman" w:cs="Times New Roman"/>
          <w:sz w:val="28"/>
          <w:szCs w:val="28"/>
          <w:lang w:val="uk-UA" w:eastAsia="en-US"/>
        </w:rPr>
        <w:t xml:space="preserve">Розділ 1. Аналітичний огляд літератури та </w:t>
      </w:r>
      <w:r w:rsidR="00975EB0" w:rsidRPr="00161DCC">
        <w:rPr>
          <w:rFonts w:ascii="Times New Roman" w:hAnsi="Times New Roman" w:cs="Times New Roman"/>
          <w:sz w:val="28"/>
          <w:szCs w:val="28"/>
          <w:lang w:val="uk-UA" w:eastAsia="en-US"/>
        </w:rPr>
        <w:t>обґрунтування</w:t>
      </w:r>
      <w:r w:rsidRPr="00161DCC">
        <w:rPr>
          <w:rFonts w:ascii="Times New Roman" w:hAnsi="Times New Roman" w:cs="Times New Roman"/>
          <w:sz w:val="28"/>
          <w:szCs w:val="28"/>
          <w:lang w:val="uk-UA" w:eastAsia="en-US"/>
        </w:rPr>
        <w:t xml:space="preserve"> теми</w:t>
      </w:r>
    </w:p>
    <w:p w:rsidR="00DB05B7" w:rsidRPr="00161DCC" w:rsidRDefault="00DB05B7" w:rsidP="000A37E6">
      <w:pPr>
        <w:spacing w:after="200"/>
        <w:rPr>
          <w:rFonts w:ascii="Times New Roman" w:hAnsi="Times New Roman" w:cs="Times New Roman"/>
          <w:sz w:val="28"/>
          <w:szCs w:val="28"/>
          <w:lang w:val="uk-UA" w:eastAsia="en-US"/>
        </w:rPr>
      </w:pPr>
      <w:r w:rsidRPr="00161DCC">
        <w:rPr>
          <w:rFonts w:ascii="Times New Roman" w:hAnsi="Times New Roman" w:cs="Times New Roman"/>
          <w:sz w:val="28"/>
          <w:szCs w:val="28"/>
          <w:lang w:val="uk-UA" w:eastAsia="en-US"/>
        </w:rPr>
        <w:t xml:space="preserve"> кваліфі</w:t>
      </w:r>
      <w:r w:rsidR="00F375AA">
        <w:rPr>
          <w:rFonts w:ascii="Times New Roman" w:hAnsi="Times New Roman" w:cs="Times New Roman"/>
          <w:sz w:val="28"/>
          <w:szCs w:val="28"/>
          <w:lang w:val="uk-UA" w:eastAsia="en-US"/>
        </w:rPr>
        <w:t>каційної роботи………………………………………………….................</w:t>
      </w:r>
      <w:r>
        <w:rPr>
          <w:rFonts w:ascii="Times New Roman" w:hAnsi="Times New Roman" w:cs="Times New Roman"/>
          <w:sz w:val="28"/>
          <w:szCs w:val="28"/>
          <w:lang w:val="uk-UA" w:eastAsia="en-US"/>
        </w:rPr>
        <w:t>7</w:t>
      </w:r>
    </w:p>
    <w:p w:rsidR="00DB05B7" w:rsidRPr="00161DCC" w:rsidRDefault="00DB05B7" w:rsidP="000A37E6">
      <w:pPr>
        <w:spacing w:after="200"/>
        <w:rPr>
          <w:rFonts w:ascii="Times New Roman" w:hAnsi="Times New Roman" w:cs="Times New Roman"/>
          <w:sz w:val="28"/>
          <w:szCs w:val="28"/>
          <w:lang w:val="uk-UA" w:eastAsia="en-US"/>
        </w:rPr>
      </w:pPr>
      <w:r w:rsidRPr="00161DCC">
        <w:rPr>
          <w:rFonts w:ascii="Times New Roman" w:hAnsi="Times New Roman" w:cs="Times New Roman"/>
          <w:sz w:val="28"/>
          <w:szCs w:val="28"/>
          <w:lang w:val="uk-UA" w:eastAsia="en-US"/>
        </w:rPr>
        <w:t>Розділ 2. Господарс</w:t>
      </w:r>
      <w:r w:rsidR="00F375AA">
        <w:rPr>
          <w:rFonts w:ascii="Times New Roman" w:hAnsi="Times New Roman" w:cs="Times New Roman"/>
          <w:sz w:val="28"/>
          <w:szCs w:val="28"/>
          <w:lang w:val="uk-UA" w:eastAsia="en-US"/>
        </w:rPr>
        <w:t>ьке значення хмелю……………………………….................</w:t>
      </w:r>
      <w:r w:rsidR="00087235">
        <w:rPr>
          <w:rFonts w:ascii="Times New Roman" w:hAnsi="Times New Roman" w:cs="Times New Roman"/>
          <w:sz w:val="28"/>
          <w:szCs w:val="28"/>
          <w:lang w:val="uk-UA" w:eastAsia="en-US"/>
        </w:rPr>
        <w:t>15</w:t>
      </w:r>
    </w:p>
    <w:p w:rsidR="00DB05B7" w:rsidRPr="00161DCC" w:rsidRDefault="00DB05B7" w:rsidP="000A37E6">
      <w:pPr>
        <w:spacing w:after="200"/>
        <w:rPr>
          <w:rFonts w:ascii="Times New Roman" w:hAnsi="Times New Roman" w:cs="Times New Roman"/>
          <w:sz w:val="28"/>
          <w:szCs w:val="28"/>
          <w:lang w:val="uk-UA" w:eastAsia="en-US"/>
        </w:rPr>
      </w:pPr>
      <w:r w:rsidRPr="00161DCC">
        <w:rPr>
          <w:rFonts w:ascii="Times New Roman" w:hAnsi="Times New Roman" w:cs="Times New Roman"/>
          <w:sz w:val="28"/>
          <w:szCs w:val="28"/>
          <w:lang w:val="uk-UA" w:eastAsia="en-US"/>
        </w:rPr>
        <w:t>Розділ 3. Біологічні особливо</w:t>
      </w:r>
      <w:r>
        <w:rPr>
          <w:rFonts w:ascii="Times New Roman" w:hAnsi="Times New Roman" w:cs="Times New Roman"/>
          <w:sz w:val="28"/>
          <w:szCs w:val="28"/>
          <w:lang w:val="uk-UA" w:eastAsia="en-US"/>
        </w:rPr>
        <w:t>сті хмелю та їх зн</w:t>
      </w:r>
      <w:r w:rsidR="00F375AA">
        <w:rPr>
          <w:rFonts w:ascii="Times New Roman" w:hAnsi="Times New Roman" w:cs="Times New Roman"/>
          <w:sz w:val="28"/>
          <w:szCs w:val="28"/>
          <w:lang w:val="uk-UA" w:eastAsia="en-US"/>
        </w:rPr>
        <w:t>ачення……………….................</w:t>
      </w:r>
      <w:r w:rsidR="00087235">
        <w:rPr>
          <w:rFonts w:ascii="Times New Roman" w:hAnsi="Times New Roman" w:cs="Times New Roman"/>
          <w:sz w:val="28"/>
          <w:szCs w:val="28"/>
          <w:lang w:val="uk-UA" w:eastAsia="en-US"/>
        </w:rPr>
        <w:t>19</w:t>
      </w:r>
    </w:p>
    <w:p w:rsidR="00DB05B7" w:rsidRPr="00161DCC" w:rsidRDefault="00DB05B7" w:rsidP="00F375AA">
      <w:pPr>
        <w:spacing w:after="200"/>
        <w:ind w:right="-340"/>
        <w:rPr>
          <w:rFonts w:ascii="Times New Roman" w:hAnsi="Times New Roman" w:cs="Times New Roman"/>
          <w:sz w:val="28"/>
          <w:szCs w:val="28"/>
          <w:lang w:val="uk-UA" w:eastAsia="en-US"/>
        </w:rPr>
      </w:pPr>
      <w:r w:rsidRPr="00161DCC">
        <w:rPr>
          <w:rFonts w:ascii="Times New Roman" w:hAnsi="Times New Roman" w:cs="Times New Roman"/>
          <w:sz w:val="28"/>
          <w:szCs w:val="28"/>
          <w:lang w:val="uk-UA" w:eastAsia="en-US"/>
        </w:rPr>
        <w:t>Розділ 4. Основна части</w:t>
      </w:r>
      <w:r w:rsidR="00F375AA">
        <w:rPr>
          <w:rFonts w:ascii="Times New Roman" w:hAnsi="Times New Roman" w:cs="Times New Roman"/>
          <w:sz w:val="28"/>
          <w:szCs w:val="28"/>
          <w:lang w:val="uk-UA" w:eastAsia="en-US"/>
        </w:rPr>
        <w:t>на кваліфікаційної роботи……………</w:t>
      </w:r>
      <w:r>
        <w:rPr>
          <w:rFonts w:ascii="Times New Roman" w:hAnsi="Times New Roman" w:cs="Times New Roman"/>
          <w:sz w:val="28"/>
          <w:szCs w:val="28"/>
          <w:lang w:val="uk-UA" w:eastAsia="en-US"/>
        </w:rPr>
        <w:t>……...</w:t>
      </w:r>
      <w:r w:rsidR="00F375AA">
        <w:rPr>
          <w:rFonts w:ascii="Times New Roman" w:hAnsi="Times New Roman" w:cs="Times New Roman"/>
          <w:sz w:val="28"/>
          <w:szCs w:val="28"/>
          <w:lang w:val="uk-UA" w:eastAsia="en-US"/>
        </w:rPr>
        <w:t>................</w:t>
      </w:r>
      <w:r w:rsidR="00087235">
        <w:rPr>
          <w:rFonts w:ascii="Times New Roman" w:hAnsi="Times New Roman" w:cs="Times New Roman"/>
          <w:sz w:val="28"/>
          <w:szCs w:val="28"/>
          <w:lang w:val="uk-UA" w:eastAsia="en-US"/>
        </w:rPr>
        <w:t>31</w:t>
      </w:r>
    </w:p>
    <w:p w:rsidR="00DB05B7" w:rsidRPr="00161DCC" w:rsidRDefault="00DB05B7" w:rsidP="000A37E6">
      <w:pPr>
        <w:spacing w:after="200"/>
        <w:rPr>
          <w:rFonts w:ascii="Times New Roman" w:hAnsi="Times New Roman" w:cs="Times New Roman"/>
          <w:sz w:val="28"/>
          <w:szCs w:val="28"/>
          <w:lang w:val="uk-UA" w:eastAsia="en-US"/>
        </w:rPr>
      </w:pPr>
      <w:r w:rsidRPr="00161DCC">
        <w:rPr>
          <w:rFonts w:ascii="Times New Roman" w:hAnsi="Times New Roman" w:cs="Times New Roman"/>
          <w:sz w:val="28"/>
          <w:szCs w:val="28"/>
          <w:lang w:val="uk-UA" w:eastAsia="en-US"/>
        </w:rPr>
        <w:t>4.1. Програма, умови та мет</w:t>
      </w:r>
      <w:r w:rsidR="00F375AA">
        <w:rPr>
          <w:rFonts w:ascii="Times New Roman" w:hAnsi="Times New Roman" w:cs="Times New Roman"/>
          <w:sz w:val="28"/>
          <w:szCs w:val="28"/>
          <w:lang w:val="uk-UA" w:eastAsia="en-US"/>
        </w:rPr>
        <w:t>одика проведення досліджень……………………..</w:t>
      </w:r>
      <w:r w:rsidR="00087235">
        <w:rPr>
          <w:rFonts w:ascii="Times New Roman" w:hAnsi="Times New Roman" w:cs="Times New Roman"/>
          <w:sz w:val="28"/>
          <w:szCs w:val="28"/>
          <w:lang w:val="uk-UA" w:eastAsia="en-US"/>
        </w:rPr>
        <w:t>31</w:t>
      </w:r>
    </w:p>
    <w:p w:rsidR="00DB05B7" w:rsidRPr="00161DCC" w:rsidRDefault="00DB05B7" w:rsidP="000A37E6">
      <w:pPr>
        <w:spacing w:after="200"/>
        <w:rPr>
          <w:rFonts w:ascii="Times New Roman" w:hAnsi="Times New Roman" w:cs="Times New Roman"/>
          <w:sz w:val="28"/>
          <w:szCs w:val="28"/>
          <w:lang w:val="uk-UA" w:eastAsia="en-US"/>
        </w:rPr>
      </w:pPr>
      <w:r w:rsidRPr="00161DCC">
        <w:rPr>
          <w:rFonts w:ascii="Times New Roman" w:hAnsi="Times New Roman" w:cs="Times New Roman"/>
          <w:sz w:val="28"/>
          <w:szCs w:val="28"/>
          <w:lang w:val="uk-UA" w:eastAsia="en-US"/>
        </w:rPr>
        <w:t>4.2. Тех</w:t>
      </w:r>
      <w:r>
        <w:rPr>
          <w:rFonts w:ascii="Times New Roman" w:hAnsi="Times New Roman" w:cs="Times New Roman"/>
          <w:sz w:val="28"/>
          <w:szCs w:val="28"/>
          <w:lang w:val="uk-UA" w:eastAsia="en-US"/>
        </w:rPr>
        <w:t>но</w:t>
      </w:r>
      <w:r w:rsidR="00F375AA">
        <w:rPr>
          <w:rFonts w:ascii="Times New Roman" w:hAnsi="Times New Roman" w:cs="Times New Roman"/>
          <w:sz w:val="28"/>
          <w:szCs w:val="28"/>
          <w:lang w:val="uk-UA" w:eastAsia="en-US"/>
        </w:rPr>
        <w:t>логія вирощування хмелю……………………...………………………</w:t>
      </w:r>
      <w:r w:rsidR="00087235">
        <w:rPr>
          <w:rFonts w:ascii="Times New Roman" w:hAnsi="Times New Roman" w:cs="Times New Roman"/>
          <w:sz w:val="28"/>
          <w:szCs w:val="28"/>
          <w:lang w:val="uk-UA" w:eastAsia="en-US"/>
        </w:rPr>
        <w:t>38</w:t>
      </w:r>
    </w:p>
    <w:p w:rsidR="00DB05B7" w:rsidRPr="00161DCC" w:rsidRDefault="00DB05B7" w:rsidP="000A37E6">
      <w:pPr>
        <w:spacing w:after="200"/>
        <w:rPr>
          <w:rFonts w:ascii="Times New Roman" w:hAnsi="Times New Roman" w:cs="Times New Roman"/>
          <w:sz w:val="28"/>
          <w:szCs w:val="28"/>
          <w:lang w:val="uk-UA" w:eastAsia="en-US"/>
        </w:rPr>
      </w:pPr>
      <w:r w:rsidRPr="00161DCC">
        <w:rPr>
          <w:rFonts w:ascii="Times New Roman" w:hAnsi="Times New Roman" w:cs="Times New Roman"/>
          <w:sz w:val="28"/>
          <w:szCs w:val="28"/>
          <w:lang w:val="uk-UA" w:eastAsia="en-US"/>
        </w:rPr>
        <w:t>4.3. Результати дослідж</w:t>
      </w:r>
      <w:r w:rsidR="00F375AA">
        <w:rPr>
          <w:rFonts w:ascii="Times New Roman" w:hAnsi="Times New Roman" w:cs="Times New Roman"/>
          <w:sz w:val="28"/>
          <w:szCs w:val="28"/>
          <w:lang w:val="uk-UA" w:eastAsia="en-US"/>
        </w:rPr>
        <w:t>ень та їх обґрунтування…………</w:t>
      </w:r>
      <w:r>
        <w:rPr>
          <w:rFonts w:ascii="Times New Roman" w:hAnsi="Times New Roman" w:cs="Times New Roman"/>
          <w:sz w:val="28"/>
          <w:szCs w:val="28"/>
          <w:lang w:val="uk-UA" w:eastAsia="en-US"/>
        </w:rPr>
        <w:t>……</w:t>
      </w:r>
      <w:r w:rsidR="00F375AA">
        <w:rPr>
          <w:rFonts w:ascii="Times New Roman" w:hAnsi="Times New Roman" w:cs="Times New Roman"/>
          <w:sz w:val="28"/>
          <w:szCs w:val="28"/>
          <w:lang w:val="uk-UA" w:eastAsia="en-US"/>
        </w:rPr>
        <w:t>…………………</w:t>
      </w:r>
      <w:r w:rsidRPr="00161DCC">
        <w:rPr>
          <w:rFonts w:ascii="Times New Roman" w:hAnsi="Times New Roman" w:cs="Times New Roman"/>
          <w:sz w:val="28"/>
          <w:szCs w:val="28"/>
          <w:lang w:val="uk-UA" w:eastAsia="en-US"/>
        </w:rPr>
        <w:t>4</w:t>
      </w:r>
      <w:r w:rsidR="00087235">
        <w:rPr>
          <w:rFonts w:ascii="Times New Roman" w:hAnsi="Times New Roman" w:cs="Times New Roman"/>
          <w:sz w:val="28"/>
          <w:szCs w:val="28"/>
          <w:lang w:val="uk-UA" w:eastAsia="en-US"/>
        </w:rPr>
        <w:t>3</w:t>
      </w:r>
    </w:p>
    <w:p w:rsidR="00DB05B7" w:rsidRPr="00161DCC" w:rsidRDefault="00DB05B7" w:rsidP="00F375AA">
      <w:pPr>
        <w:spacing w:after="200"/>
        <w:ind w:right="-227"/>
        <w:rPr>
          <w:rFonts w:ascii="Times New Roman" w:hAnsi="Times New Roman" w:cs="Times New Roman"/>
          <w:sz w:val="28"/>
          <w:szCs w:val="28"/>
          <w:lang w:val="uk-UA" w:eastAsia="en-US"/>
        </w:rPr>
      </w:pPr>
      <w:r w:rsidRPr="00161DCC">
        <w:rPr>
          <w:rFonts w:ascii="Times New Roman" w:hAnsi="Times New Roman" w:cs="Times New Roman"/>
          <w:sz w:val="28"/>
          <w:szCs w:val="28"/>
          <w:lang w:val="uk-UA" w:eastAsia="en-US"/>
        </w:rPr>
        <w:t>4.4. Економічна е</w:t>
      </w:r>
      <w:r w:rsidR="00F375AA">
        <w:rPr>
          <w:rFonts w:ascii="Times New Roman" w:hAnsi="Times New Roman" w:cs="Times New Roman"/>
          <w:sz w:val="28"/>
          <w:szCs w:val="28"/>
          <w:lang w:val="uk-UA" w:eastAsia="en-US"/>
        </w:rPr>
        <w:t>фективність досліджень……</w:t>
      </w:r>
      <w:r w:rsidRPr="00161DCC">
        <w:rPr>
          <w:rFonts w:ascii="Times New Roman" w:hAnsi="Times New Roman" w:cs="Times New Roman"/>
          <w:sz w:val="28"/>
          <w:szCs w:val="28"/>
          <w:lang w:val="uk-UA" w:eastAsia="en-US"/>
        </w:rPr>
        <w:t>………….</w:t>
      </w:r>
      <w:r>
        <w:rPr>
          <w:rFonts w:ascii="Times New Roman" w:hAnsi="Times New Roman" w:cs="Times New Roman"/>
          <w:sz w:val="28"/>
          <w:szCs w:val="28"/>
          <w:lang w:val="uk-UA" w:eastAsia="en-US"/>
        </w:rPr>
        <w:t>.</w:t>
      </w:r>
      <w:r w:rsidRPr="00161DCC">
        <w:rPr>
          <w:rFonts w:ascii="Times New Roman" w:hAnsi="Times New Roman" w:cs="Times New Roman"/>
          <w:sz w:val="28"/>
          <w:szCs w:val="28"/>
          <w:lang w:val="uk-UA" w:eastAsia="en-US"/>
        </w:rPr>
        <w:t>.</w:t>
      </w:r>
      <w:r w:rsidR="00F375AA">
        <w:rPr>
          <w:rFonts w:ascii="Times New Roman" w:hAnsi="Times New Roman" w:cs="Times New Roman"/>
          <w:sz w:val="28"/>
          <w:szCs w:val="28"/>
          <w:lang w:val="uk-UA" w:eastAsia="en-US"/>
        </w:rPr>
        <w:t>...................................</w:t>
      </w:r>
      <w:r>
        <w:rPr>
          <w:rFonts w:ascii="Times New Roman" w:hAnsi="Times New Roman" w:cs="Times New Roman"/>
          <w:sz w:val="28"/>
          <w:szCs w:val="28"/>
          <w:lang w:val="uk-UA" w:eastAsia="en-US"/>
        </w:rPr>
        <w:t>5</w:t>
      </w:r>
      <w:r w:rsidR="00087235">
        <w:rPr>
          <w:rFonts w:ascii="Times New Roman" w:hAnsi="Times New Roman" w:cs="Times New Roman"/>
          <w:sz w:val="28"/>
          <w:szCs w:val="28"/>
          <w:lang w:val="uk-UA" w:eastAsia="en-US"/>
        </w:rPr>
        <w:t>1</w:t>
      </w:r>
    </w:p>
    <w:p w:rsidR="00DB05B7" w:rsidRPr="00161DCC" w:rsidRDefault="00DB05B7" w:rsidP="000A37E6">
      <w:pPr>
        <w:spacing w:after="200"/>
        <w:rPr>
          <w:rFonts w:ascii="Times New Roman" w:hAnsi="Times New Roman" w:cs="Times New Roman"/>
          <w:sz w:val="28"/>
          <w:szCs w:val="28"/>
          <w:lang w:val="uk-UA" w:eastAsia="en-US"/>
        </w:rPr>
      </w:pPr>
      <w:r w:rsidRPr="00161DCC">
        <w:rPr>
          <w:rFonts w:ascii="Times New Roman" w:hAnsi="Times New Roman" w:cs="Times New Roman"/>
          <w:sz w:val="28"/>
          <w:szCs w:val="28"/>
          <w:lang w:val="uk-UA" w:eastAsia="en-US"/>
        </w:rPr>
        <w:t>Розділ 5. Заходи щодо охорони до</w:t>
      </w:r>
      <w:r w:rsidR="00F375AA">
        <w:rPr>
          <w:rFonts w:ascii="Times New Roman" w:hAnsi="Times New Roman" w:cs="Times New Roman"/>
          <w:sz w:val="28"/>
          <w:szCs w:val="28"/>
          <w:lang w:val="uk-UA" w:eastAsia="en-US"/>
        </w:rPr>
        <w:t>вкілля при вирощуванні хмелю….................</w:t>
      </w:r>
      <w:r>
        <w:rPr>
          <w:rFonts w:ascii="Times New Roman" w:hAnsi="Times New Roman" w:cs="Times New Roman"/>
          <w:sz w:val="28"/>
          <w:szCs w:val="28"/>
          <w:lang w:val="uk-UA" w:eastAsia="en-US"/>
        </w:rPr>
        <w:t>53</w:t>
      </w:r>
    </w:p>
    <w:p w:rsidR="00DB05B7" w:rsidRPr="00161DCC" w:rsidRDefault="00DB05B7" w:rsidP="000A37E6">
      <w:pPr>
        <w:spacing w:after="200"/>
        <w:rPr>
          <w:rFonts w:ascii="Times New Roman" w:hAnsi="Times New Roman" w:cs="Times New Roman"/>
          <w:sz w:val="28"/>
          <w:szCs w:val="28"/>
          <w:lang w:val="uk-UA" w:eastAsia="en-US"/>
        </w:rPr>
      </w:pPr>
      <w:r w:rsidRPr="00161DCC">
        <w:rPr>
          <w:rFonts w:ascii="Times New Roman" w:hAnsi="Times New Roman" w:cs="Times New Roman"/>
          <w:sz w:val="28"/>
          <w:szCs w:val="28"/>
          <w:lang w:val="uk-UA" w:eastAsia="en-US"/>
        </w:rPr>
        <w:t>Розділ 6. Техніка безпеки та охорон</w:t>
      </w:r>
      <w:r w:rsidR="00F375AA">
        <w:rPr>
          <w:rFonts w:ascii="Times New Roman" w:hAnsi="Times New Roman" w:cs="Times New Roman"/>
          <w:sz w:val="28"/>
          <w:szCs w:val="28"/>
          <w:lang w:val="uk-UA" w:eastAsia="en-US"/>
        </w:rPr>
        <w:t>а праці при вирощуванні хмелю.................</w:t>
      </w:r>
      <w:r w:rsidRPr="00161DCC">
        <w:rPr>
          <w:rFonts w:ascii="Times New Roman" w:hAnsi="Times New Roman" w:cs="Times New Roman"/>
          <w:sz w:val="28"/>
          <w:szCs w:val="28"/>
          <w:lang w:val="uk-UA" w:eastAsia="en-US"/>
        </w:rPr>
        <w:t>5</w:t>
      </w:r>
      <w:r w:rsidR="00087235">
        <w:rPr>
          <w:rFonts w:ascii="Times New Roman" w:hAnsi="Times New Roman" w:cs="Times New Roman"/>
          <w:sz w:val="28"/>
          <w:szCs w:val="28"/>
          <w:lang w:val="uk-UA" w:eastAsia="en-US"/>
        </w:rPr>
        <w:t>6</w:t>
      </w:r>
    </w:p>
    <w:p w:rsidR="00DB05B7" w:rsidRPr="00161DCC" w:rsidRDefault="00DB05B7" w:rsidP="00DB05B7">
      <w:pPr>
        <w:spacing w:after="200" w:line="360" w:lineRule="auto"/>
        <w:rPr>
          <w:rFonts w:ascii="Times New Roman" w:hAnsi="Times New Roman" w:cs="Times New Roman"/>
          <w:sz w:val="28"/>
          <w:szCs w:val="28"/>
          <w:lang w:val="uk-UA" w:eastAsia="en-US"/>
        </w:rPr>
      </w:pPr>
      <w:r w:rsidRPr="00161DCC">
        <w:rPr>
          <w:rFonts w:ascii="Times New Roman" w:hAnsi="Times New Roman" w:cs="Times New Roman"/>
          <w:sz w:val="28"/>
          <w:szCs w:val="28"/>
          <w:lang w:val="uk-UA" w:eastAsia="en-US"/>
        </w:rPr>
        <w:t xml:space="preserve">ВИСНОВКИ ТА </w:t>
      </w:r>
      <w:r w:rsidR="00F375AA">
        <w:rPr>
          <w:rFonts w:ascii="Times New Roman" w:hAnsi="Times New Roman" w:cs="Times New Roman"/>
          <w:sz w:val="28"/>
          <w:szCs w:val="28"/>
          <w:lang w:val="uk-UA" w:eastAsia="en-US"/>
        </w:rPr>
        <w:t>РЕКОМЕНДАЦІЇ ВИРОБНИЦТВУ…………………………...</w:t>
      </w:r>
      <w:r w:rsidR="00087235">
        <w:rPr>
          <w:rFonts w:ascii="Times New Roman" w:hAnsi="Times New Roman" w:cs="Times New Roman"/>
          <w:sz w:val="28"/>
          <w:szCs w:val="28"/>
          <w:lang w:val="uk-UA" w:eastAsia="en-US"/>
        </w:rPr>
        <w:t>60</w:t>
      </w:r>
    </w:p>
    <w:p w:rsidR="00DB05B7" w:rsidRPr="00161DCC" w:rsidRDefault="00DB05B7" w:rsidP="00F375AA">
      <w:pPr>
        <w:spacing w:after="200" w:line="360" w:lineRule="auto"/>
        <w:ind w:right="-283"/>
        <w:rPr>
          <w:rFonts w:ascii="Times New Roman" w:hAnsi="Times New Roman" w:cs="Times New Roman"/>
          <w:sz w:val="28"/>
          <w:szCs w:val="28"/>
          <w:lang w:val="uk-UA" w:eastAsia="en-US"/>
        </w:rPr>
      </w:pPr>
      <w:r w:rsidRPr="00161DCC">
        <w:rPr>
          <w:rFonts w:ascii="Times New Roman" w:hAnsi="Times New Roman" w:cs="Times New Roman"/>
          <w:sz w:val="28"/>
          <w:szCs w:val="28"/>
          <w:lang w:val="uk-UA" w:eastAsia="en-US"/>
        </w:rPr>
        <w:t xml:space="preserve">СПИСОК </w:t>
      </w:r>
      <w:r>
        <w:rPr>
          <w:rFonts w:ascii="Times New Roman" w:hAnsi="Times New Roman" w:cs="Times New Roman"/>
          <w:sz w:val="28"/>
          <w:szCs w:val="28"/>
          <w:lang w:val="uk-UA" w:eastAsia="en-US"/>
        </w:rPr>
        <w:t>ВИ</w:t>
      </w:r>
      <w:r w:rsidR="00F375AA">
        <w:rPr>
          <w:rFonts w:ascii="Times New Roman" w:hAnsi="Times New Roman" w:cs="Times New Roman"/>
          <w:sz w:val="28"/>
          <w:szCs w:val="28"/>
          <w:lang w:val="uk-UA" w:eastAsia="en-US"/>
        </w:rPr>
        <w:t>КОРИСТАНИХ ДЖЕРЕЛ……………</w:t>
      </w:r>
      <w:r>
        <w:rPr>
          <w:rFonts w:ascii="Times New Roman" w:hAnsi="Times New Roman" w:cs="Times New Roman"/>
          <w:sz w:val="28"/>
          <w:szCs w:val="28"/>
          <w:lang w:val="uk-UA" w:eastAsia="en-US"/>
        </w:rPr>
        <w:t>......………</w:t>
      </w:r>
      <w:r w:rsidRPr="00161DCC">
        <w:rPr>
          <w:rFonts w:ascii="Times New Roman" w:hAnsi="Times New Roman" w:cs="Times New Roman"/>
          <w:sz w:val="28"/>
          <w:szCs w:val="28"/>
          <w:lang w:val="uk-UA" w:eastAsia="en-US"/>
        </w:rPr>
        <w:t>………</w:t>
      </w:r>
      <w:r>
        <w:rPr>
          <w:rFonts w:ascii="Times New Roman" w:hAnsi="Times New Roman" w:cs="Times New Roman"/>
          <w:sz w:val="28"/>
          <w:szCs w:val="28"/>
          <w:lang w:val="uk-UA" w:eastAsia="en-US"/>
        </w:rPr>
        <w:t>…</w:t>
      </w:r>
      <w:r w:rsidR="00F375AA">
        <w:rPr>
          <w:rFonts w:ascii="Times New Roman" w:hAnsi="Times New Roman" w:cs="Times New Roman"/>
          <w:sz w:val="28"/>
          <w:szCs w:val="28"/>
          <w:lang w:val="uk-UA" w:eastAsia="en-US"/>
        </w:rPr>
        <w:t>….......</w:t>
      </w:r>
      <w:r w:rsidR="00087235">
        <w:rPr>
          <w:rFonts w:ascii="Times New Roman" w:hAnsi="Times New Roman" w:cs="Times New Roman"/>
          <w:sz w:val="28"/>
          <w:szCs w:val="28"/>
          <w:lang w:val="uk-UA" w:eastAsia="en-US"/>
        </w:rPr>
        <w:t>61</w:t>
      </w:r>
    </w:p>
    <w:p w:rsidR="00DB05B7" w:rsidRPr="00161DCC" w:rsidRDefault="00DB05B7" w:rsidP="00DB05B7">
      <w:pPr>
        <w:spacing w:line="360" w:lineRule="auto"/>
        <w:rPr>
          <w:rFonts w:ascii="Times New Roman" w:hAnsi="Times New Roman" w:cs="Times New Roman"/>
          <w:sz w:val="28"/>
          <w:szCs w:val="28"/>
          <w:lang w:val="uk-UA" w:eastAsia="en-US"/>
        </w:rPr>
      </w:pPr>
    </w:p>
    <w:p w:rsidR="00DB05B7" w:rsidRPr="00161DCC" w:rsidRDefault="00DB05B7" w:rsidP="00DB05B7">
      <w:pPr>
        <w:rPr>
          <w:rFonts w:ascii="Times New Roman" w:hAnsi="Times New Roman" w:cs="Times New Roman"/>
          <w:sz w:val="28"/>
          <w:szCs w:val="28"/>
          <w:lang w:val="uk-UA" w:eastAsia="en-US"/>
        </w:rPr>
      </w:pPr>
    </w:p>
    <w:p w:rsidR="00DB05B7" w:rsidRPr="00161DCC" w:rsidRDefault="00DB05B7" w:rsidP="00DB05B7">
      <w:pPr>
        <w:rPr>
          <w:rFonts w:ascii="Times New Roman" w:hAnsi="Times New Roman" w:cs="Times New Roman"/>
          <w:sz w:val="28"/>
          <w:szCs w:val="28"/>
          <w:lang w:val="uk-UA" w:eastAsia="en-US"/>
        </w:rPr>
      </w:pPr>
    </w:p>
    <w:p w:rsidR="00DB05B7" w:rsidRDefault="00DB05B7" w:rsidP="00DB05B7">
      <w:pPr>
        <w:spacing w:after="200" w:line="360" w:lineRule="auto"/>
        <w:rPr>
          <w:rFonts w:ascii="Times New Roman" w:hAnsi="Times New Roman" w:cs="Times New Roman"/>
          <w:sz w:val="28"/>
          <w:szCs w:val="28"/>
          <w:lang w:val="uk-UA" w:eastAsia="en-US"/>
        </w:rPr>
      </w:pPr>
    </w:p>
    <w:p w:rsidR="00DB05B7" w:rsidRDefault="00DB05B7" w:rsidP="00DB05B7">
      <w:pPr>
        <w:spacing w:after="200" w:line="360" w:lineRule="auto"/>
        <w:rPr>
          <w:rFonts w:ascii="Times New Roman" w:hAnsi="Times New Roman" w:cs="Times New Roman"/>
          <w:sz w:val="28"/>
          <w:szCs w:val="28"/>
          <w:lang w:val="uk-UA" w:eastAsia="en-US"/>
        </w:rPr>
      </w:pPr>
    </w:p>
    <w:p w:rsidR="00DB05B7" w:rsidRDefault="00DB05B7" w:rsidP="00DB05B7">
      <w:pPr>
        <w:spacing w:after="200" w:line="360" w:lineRule="auto"/>
        <w:rPr>
          <w:rFonts w:ascii="Times New Roman" w:hAnsi="Times New Roman" w:cs="Times New Roman"/>
          <w:sz w:val="28"/>
          <w:szCs w:val="28"/>
          <w:lang w:val="uk-UA" w:eastAsia="en-US"/>
        </w:rPr>
      </w:pPr>
    </w:p>
    <w:p w:rsidR="00DB05B7" w:rsidRPr="00B56DD3" w:rsidRDefault="00DB05B7" w:rsidP="00B56DD3">
      <w:pPr>
        <w:rPr>
          <w:rFonts w:ascii="Times New Roman" w:hAnsi="Times New Roman" w:cs="Times New Roman"/>
          <w:sz w:val="28"/>
          <w:szCs w:val="28"/>
          <w:lang w:val="uk-UA" w:eastAsia="en-US"/>
        </w:rPr>
      </w:pPr>
    </w:p>
    <w:p w:rsidR="0045306F" w:rsidRDefault="0045306F" w:rsidP="00DB05B7">
      <w:pPr>
        <w:spacing w:after="200" w:line="276" w:lineRule="auto"/>
        <w:jc w:val="center"/>
        <w:rPr>
          <w:rFonts w:ascii="Times New Roman" w:hAnsi="Times New Roman" w:cs="Times New Roman"/>
          <w:b/>
          <w:sz w:val="28"/>
          <w:szCs w:val="28"/>
          <w:lang w:val="uk-UA" w:eastAsia="en-US"/>
        </w:rPr>
      </w:pPr>
    </w:p>
    <w:p w:rsidR="0045306F" w:rsidRDefault="0045306F" w:rsidP="00DB05B7">
      <w:pPr>
        <w:spacing w:after="200" w:line="276" w:lineRule="auto"/>
        <w:jc w:val="center"/>
        <w:rPr>
          <w:rFonts w:ascii="Times New Roman" w:hAnsi="Times New Roman" w:cs="Times New Roman"/>
          <w:b/>
          <w:sz w:val="28"/>
          <w:szCs w:val="28"/>
          <w:lang w:val="uk-UA" w:eastAsia="en-US"/>
        </w:rPr>
      </w:pPr>
    </w:p>
    <w:p w:rsidR="0045306F" w:rsidRDefault="0045306F" w:rsidP="00DB05B7">
      <w:pPr>
        <w:spacing w:after="200" w:line="276" w:lineRule="auto"/>
        <w:jc w:val="center"/>
        <w:rPr>
          <w:rFonts w:ascii="Times New Roman" w:hAnsi="Times New Roman" w:cs="Times New Roman"/>
          <w:b/>
          <w:sz w:val="28"/>
          <w:szCs w:val="28"/>
          <w:lang w:val="uk-UA" w:eastAsia="en-US"/>
        </w:rPr>
      </w:pPr>
    </w:p>
    <w:p w:rsidR="0045306F" w:rsidRDefault="0045306F" w:rsidP="00DB05B7">
      <w:pPr>
        <w:spacing w:after="200" w:line="276" w:lineRule="auto"/>
        <w:jc w:val="center"/>
        <w:rPr>
          <w:rFonts w:ascii="Times New Roman" w:hAnsi="Times New Roman" w:cs="Times New Roman"/>
          <w:b/>
          <w:sz w:val="28"/>
          <w:szCs w:val="28"/>
          <w:lang w:val="uk-UA" w:eastAsia="en-US"/>
        </w:rPr>
      </w:pPr>
    </w:p>
    <w:p w:rsidR="00B56DD3" w:rsidRDefault="00B56DD3" w:rsidP="00DB05B7">
      <w:pPr>
        <w:spacing w:after="200" w:line="276" w:lineRule="auto"/>
        <w:jc w:val="center"/>
        <w:rPr>
          <w:rFonts w:ascii="Times New Roman" w:hAnsi="Times New Roman" w:cs="Times New Roman"/>
          <w:b/>
          <w:sz w:val="28"/>
          <w:szCs w:val="28"/>
          <w:lang w:val="uk-UA" w:eastAsia="en-US"/>
        </w:rPr>
      </w:pPr>
      <w:r w:rsidRPr="00DB05B7">
        <w:rPr>
          <w:rFonts w:ascii="Times New Roman" w:hAnsi="Times New Roman" w:cs="Times New Roman"/>
          <w:b/>
          <w:sz w:val="28"/>
          <w:szCs w:val="28"/>
          <w:lang w:val="uk-UA" w:eastAsia="en-US"/>
        </w:rPr>
        <w:lastRenderedPageBreak/>
        <w:t>ВСТУП</w:t>
      </w:r>
    </w:p>
    <w:p w:rsidR="00DB05B7" w:rsidRPr="00DB05B7" w:rsidRDefault="00DB05B7" w:rsidP="00DB05B7">
      <w:pPr>
        <w:tabs>
          <w:tab w:val="left" w:pos="2160"/>
        </w:tabs>
        <w:spacing w:line="360" w:lineRule="auto"/>
        <w:ind w:firstLine="720"/>
        <w:jc w:val="both"/>
        <w:rPr>
          <w:rFonts w:ascii="Times New Roman" w:eastAsia="Times New Roman" w:hAnsi="Times New Roman" w:cs="Times New Roman"/>
          <w:sz w:val="28"/>
          <w:szCs w:val="28"/>
          <w:lang w:val="uk-UA" w:eastAsia="uk-UA"/>
        </w:rPr>
      </w:pPr>
      <w:r w:rsidRPr="00DB05B7">
        <w:rPr>
          <w:rFonts w:ascii="Times New Roman" w:eastAsia="Times New Roman" w:hAnsi="Times New Roman" w:cs="Times New Roman"/>
          <w:sz w:val="28"/>
          <w:szCs w:val="28"/>
          <w:lang w:val="uk-UA" w:eastAsia="uk-UA"/>
        </w:rPr>
        <w:t>Хміль вирощують на п’яти континентах земної кулі і в 25 країнах світу, головним чином як сировину для пивоварної промисловості. Враховуючи необхідність забезпечити виробництво пива вітчизняною сировиною, потрібно в значній мірі підвищити виробництво хмелю за рахунок інтенсивних факторів, що сприяють зростанню врожаю і якості продукції, зниженню затрат ручної праці.</w:t>
      </w:r>
    </w:p>
    <w:p w:rsidR="00DB05B7" w:rsidRPr="00DB05B7" w:rsidRDefault="00DB05B7" w:rsidP="00DB05B7">
      <w:pPr>
        <w:spacing w:line="360" w:lineRule="auto"/>
        <w:ind w:firstLine="900"/>
        <w:jc w:val="both"/>
        <w:rPr>
          <w:rFonts w:ascii="Times New Roman" w:eastAsia="Times New Roman" w:hAnsi="Times New Roman" w:cs="Times New Roman"/>
          <w:sz w:val="28"/>
          <w:szCs w:val="28"/>
          <w:lang w:val="uk-UA"/>
        </w:rPr>
      </w:pPr>
      <w:r w:rsidRPr="00DB05B7">
        <w:rPr>
          <w:rFonts w:ascii="Times New Roman" w:eastAsia="Times New Roman" w:hAnsi="Times New Roman" w:cs="Times New Roman"/>
          <w:sz w:val="28"/>
          <w:szCs w:val="28"/>
          <w:lang w:val="uk-UA"/>
        </w:rPr>
        <w:t>Хмелярство – невелика, але досить важлива галузь сільськогосподарського виробництва. Головне завдання, яке стоїть перед галуззю – підвищення урожайності та покращення якості хмелярської продукції. Одним із найважливіших резервів досягнення поставленого завдання є впровадження у виробництво високопродуктивних селекційних сортів, впровадження інтенсивної технології вирощування, розробки сортової агротехніки.</w:t>
      </w:r>
    </w:p>
    <w:p w:rsidR="00DB05B7" w:rsidRPr="00DB05B7" w:rsidRDefault="00DB05B7" w:rsidP="00DB05B7">
      <w:pPr>
        <w:spacing w:line="360" w:lineRule="auto"/>
        <w:ind w:firstLine="900"/>
        <w:jc w:val="both"/>
        <w:rPr>
          <w:rFonts w:ascii="Times New Roman" w:eastAsia="Times New Roman" w:hAnsi="Times New Roman" w:cs="Times New Roman"/>
          <w:sz w:val="28"/>
          <w:szCs w:val="28"/>
          <w:lang w:val="uk-UA"/>
        </w:rPr>
      </w:pPr>
      <w:r w:rsidRPr="00DB05B7">
        <w:rPr>
          <w:rFonts w:ascii="Times New Roman" w:eastAsia="Times New Roman" w:hAnsi="Times New Roman" w:cs="Times New Roman"/>
          <w:sz w:val="28"/>
          <w:szCs w:val="28"/>
          <w:lang w:val="uk-UA"/>
        </w:rPr>
        <w:t>Вітчизняне хмелярство досягло вершини виробництва в 70 – 80-х роках минулого століття. Наприкінці 80-х хміль вирощували на 10 тис. га Поліських земель, а валовий збір досягав 8 тис. тон. Українським пивоварам тоді вистачало 20 – 25 % зібраного хмелю, лишки продавали переважно Росії та країнам Заходу. Україна посідала п’яте місце з виробництва хмелю після США, ФРН, Китаю та Чехословаччини.</w:t>
      </w:r>
    </w:p>
    <w:p w:rsidR="00DB05B7" w:rsidRPr="00DB05B7" w:rsidRDefault="00DB05B7" w:rsidP="00DB05B7">
      <w:pPr>
        <w:spacing w:line="360" w:lineRule="auto"/>
        <w:ind w:firstLine="900"/>
        <w:jc w:val="both"/>
        <w:rPr>
          <w:rFonts w:ascii="Times New Roman" w:eastAsia="Times New Roman" w:hAnsi="Times New Roman" w:cs="Times New Roman"/>
          <w:sz w:val="28"/>
          <w:szCs w:val="28"/>
          <w:lang w:val="uk-UA"/>
        </w:rPr>
      </w:pPr>
      <w:r w:rsidRPr="00DB05B7">
        <w:rPr>
          <w:rFonts w:ascii="Times New Roman" w:eastAsia="Times New Roman" w:hAnsi="Times New Roman" w:cs="Times New Roman"/>
          <w:sz w:val="28"/>
          <w:szCs w:val="28"/>
          <w:lang w:val="uk-UA"/>
        </w:rPr>
        <w:t xml:space="preserve">Свого часу хмелярство було однією з найуспішніших галузей сільського господарства України. Ще </w:t>
      </w:r>
      <w:r w:rsidR="00975129">
        <w:rPr>
          <w:rFonts w:ascii="Times New Roman" w:eastAsia="Times New Roman" w:hAnsi="Times New Roman" w:cs="Times New Roman"/>
          <w:sz w:val="28"/>
          <w:szCs w:val="28"/>
          <w:lang w:val="uk-UA"/>
        </w:rPr>
        <w:t>2</w:t>
      </w:r>
      <w:r w:rsidRPr="00DB05B7">
        <w:rPr>
          <w:rFonts w:ascii="Times New Roman" w:eastAsia="Times New Roman" w:hAnsi="Times New Roman" w:cs="Times New Roman"/>
          <w:sz w:val="28"/>
          <w:szCs w:val="28"/>
          <w:lang w:val="uk-UA"/>
        </w:rPr>
        <w:t xml:space="preserve">2 – </w:t>
      </w:r>
      <w:r w:rsidR="00975129">
        <w:rPr>
          <w:rFonts w:ascii="Times New Roman" w:eastAsia="Times New Roman" w:hAnsi="Times New Roman" w:cs="Times New Roman"/>
          <w:sz w:val="28"/>
          <w:szCs w:val="28"/>
          <w:lang w:val="uk-UA"/>
        </w:rPr>
        <w:t>2</w:t>
      </w:r>
      <w:r w:rsidRPr="00DB05B7">
        <w:rPr>
          <w:rFonts w:ascii="Times New Roman" w:eastAsia="Times New Roman" w:hAnsi="Times New Roman" w:cs="Times New Roman"/>
          <w:sz w:val="28"/>
          <w:szCs w:val="28"/>
          <w:lang w:val="uk-UA"/>
        </w:rPr>
        <w:t>5 років тому більша частина російського і все українське пиво виготовляли з використанням українського хмелю. А сьогодні вітчизняні пивовари змушені хміль імпортувати, адже українські виробники хмелю задовольняють лише 30 % потреби української пивоварної промисловості. Хміль – це високорентабельна культура, попит на яку постійно зростає. Тому є нагальна потреба в закладанні нових хмільників та відновленні хмелярства в цілому.</w:t>
      </w:r>
    </w:p>
    <w:p w:rsidR="00DB05B7" w:rsidRPr="00DB05B7" w:rsidRDefault="00DB05B7" w:rsidP="00DB05B7">
      <w:pPr>
        <w:spacing w:line="360" w:lineRule="auto"/>
        <w:ind w:firstLine="900"/>
        <w:jc w:val="both"/>
        <w:rPr>
          <w:rFonts w:ascii="Times New Roman" w:eastAsia="Times New Roman" w:hAnsi="Times New Roman" w:cs="Times New Roman"/>
          <w:sz w:val="28"/>
          <w:szCs w:val="28"/>
          <w:lang w:val="uk-UA"/>
        </w:rPr>
      </w:pPr>
      <w:r w:rsidRPr="00DB05B7">
        <w:rPr>
          <w:rFonts w:ascii="Times New Roman" w:eastAsia="Times New Roman" w:hAnsi="Times New Roman" w:cs="Times New Roman"/>
          <w:sz w:val="28"/>
          <w:szCs w:val="28"/>
          <w:lang w:val="uk-UA"/>
        </w:rPr>
        <w:lastRenderedPageBreak/>
        <w:t>Продукцією хмелярства є шишки хмелю, з яких для потреб пивоварної промисловості виробляють брикетований та гранульований хміль, екстракти та комбіновані препарати хмелю. 30 % світового споживання продукції хмелярства припадає на гранульований хміль, 30 % – на екстракт і лише 40 % – на натуральні шишки.</w:t>
      </w:r>
    </w:p>
    <w:p w:rsidR="00DB05B7" w:rsidRPr="00DB05B7" w:rsidRDefault="00DB05B7" w:rsidP="00DB05B7">
      <w:pPr>
        <w:spacing w:line="360" w:lineRule="auto"/>
        <w:ind w:firstLine="900"/>
        <w:jc w:val="both"/>
        <w:rPr>
          <w:rFonts w:ascii="Times New Roman" w:eastAsia="Times New Roman" w:hAnsi="Times New Roman" w:cs="Times New Roman"/>
          <w:sz w:val="28"/>
          <w:szCs w:val="28"/>
          <w:lang w:val="uk-UA"/>
        </w:rPr>
      </w:pPr>
      <w:r w:rsidRPr="00DB05B7">
        <w:rPr>
          <w:rFonts w:ascii="Times New Roman" w:eastAsia="Times New Roman" w:hAnsi="Times New Roman" w:cs="Times New Roman"/>
          <w:sz w:val="28"/>
          <w:szCs w:val="28"/>
          <w:lang w:val="uk-UA"/>
        </w:rPr>
        <w:t xml:space="preserve">Розрізняють ароматичні та гіркі сорти хмелю. В гірких сортах міститься від 6 до 10 % альфа-кислоти, а в ароматичних – від 3,5 до 6 %. Серед гірких тепер вивели ще й так звані </w:t>
      </w:r>
      <w:proofErr w:type="spellStart"/>
      <w:r w:rsidRPr="00DB05B7">
        <w:rPr>
          <w:rFonts w:ascii="Times New Roman" w:eastAsia="Times New Roman" w:hAnsi="Times New Roman" w:cs="Times New Roman"/>
          <w:sz w:val="28"/>
          <w:szCs w:val="28"/>
          <w:lang w:val="uk-UA"/>
        </w:rPr>
        <w:t>високосмолисті</w:t>
      </w:r>
      <w:proofErr w:type="spellEnd"/>
      <w:r w:rsidRPr="00DB05B7">
        <w:rPr>
          <w:rFonts w:ascii="Times New Roman" w:eastAsia="Times New Roman" w:hAnsi="Times New Roman" w:cs="Times New Roman"/>
          <w:sz w:val="28"/>
          <w:szCs w:val="28"/>
          <w:lang w:val="uk-UA"/>
        </w:rPr>
        <w:t xml:space="preserve"> сорти із вмістом альфа-кислоти до 14 %.</w:t>
      </w:r>
    </w:p>
    <w:p w:rsidR="00DB05B7" w:rsidRPr="00DB05B7" w:rsidRDefault="00DB05B7" w:rsidP="00DB05B7">
      <w:pPr>
        <w:spacing w:line="360" w:lineRule="auto"/>
        <w:ind w:firstLine="900"/>
        <w:jc w:val="both"/>
        <w:rPr>
          <w:rFonts w:ascii="Times New Roman" w:eastAsia="Times New Roman" w:hAnsi="Times New Roman" w:cs="Times New Roman"/>
          <w:sz w:val="28"/>
          <w:szCs w:val="28"/>
          <w:lang w:val="uk-UA"/>
        </w:rPr>
      </w:pPr>
      <w:r w:rsidRPr="00DB05B7">
        <w:rPr>
          <w:rFonts w:ascii="Times New Roman" w:eastAsia="Times New Roman" w:hAnsi="Times New Roman" w:cs="Times New Roman"/>
          <w:sz w:val="28"/>
          <w:szCs w:val="28"/>
          <w:lang w:val="uk-UA"/>
        </w:rPr>
        <w:t xml:space="preserve">До ароматичних сортів, що культивуються в Україні, належать Клон-18, Золото Полісся, Слов’янка, Заграва, Аромат Полісся, Гайдамацький, а до гірких високо смольних – Альта, Зміна, Кумир, </w:t>
      </w:r>
      <w:proofErr w:type="spellStart"/>
      <w:r w:rsidRPr="00DB05B7">
        <w:rPr>
          <w:rFonts w:ascii="Times New Roman" w:eastAsia="Times New Roman" w:hAnsi="Times New Roman" w:cs="Times New Roman"/>
          <w:sz w:val="28"/>
          <w:szCs w:val="28"/>
          <w:lang w:val="uk-UA"/>
        </w:rPr>
        <w:t>Потіївський</w:t>
      </w:r>
      <w:proofErr w:type="spellEnd"/>
      <w:r w:rsidRPr="00DB05B7">
        <w:rPr>
          <w:rFonts w:ascii="Times New Roman" w:eastAsia="Times New Roman" w:hAnsi="Times New Roman" w:cs="Times New Roman"/>
          <w:sz w:val="28"/>
          <w:szCs w:val="28"/>
          <w:lang w:val="uk-UA"/>
        </w:rPr>
        <w:t>, Регент. За довжиною вегетаційного періоду сорти поділяються на ранньостиглі, середньоранні та середньостиглі.</w:t>
      </w:r>
    </w:p>
    <w:p w:rsidR="00DB05B7" w:rsidRPr="00DB05B7" w:rsidRDefault="00DB05B7" w:rsidP="00DB05B7">
      <w:pPr>
        <w:spacing w:line="360" w:lineRule="auto"/>
        <w:ind w:firstLine="900"/>
        <w:jc w:val="both"/>
        <w:rPr>
          <w:rFonts w:ascii="Times New Roman" w:eastAsia="Times New Roman" w:hAnsi="Times New Roman" w:cs="Times New Roman"/>
          <w:sz w:val="28"/>
          <w:szCs w:val="28"/>
          <w:lang w:val="uk-UA"/>
        </w:rPr>
      </w:pPr>
      <w:r w:rsidRPr="00DB05B7">
        <w:rPr>
          <w:rFonts w:ascii="Times New Roman" w:eastAsia="Times New Roman" w:hAnsi="Times New Roman" w:cs="Times New Roman"/>
          <w:sz w:val="28"/>
          <w:szCs w:val="28"/>
          <w:lang w:val="uk-UA"/>
        </w:rPr>
        <w:t xml:space="preserve">Основою організації виробництва посадкового матеріалу хмелю є вирощування </w:t>
      </w:r>
      <w:proofErr w:type="spellStart"/>
      <w:r w:rsidRPr="00DB05B7">
        <w:rPr>
          <w:rFonts w:ascii="Times New Roman" w:eastAsia="Times New Roman" w:hAnsi="Times New Roman" w:cs="Times New Roman"/>
          <w:sz w:val="28"/>
          <w:szCs w:val="28"/>
          <w:lang w:val="uk-UA"/>
        </w:rPr>
        <w:t>супер-суперелітних</w:t>
      </w:r>
      <w:proofErr w:type="spellEnd"/>
      <w:r w:rsidRPr="00DB05B7">
        <w:rPr>
          <w:rFonts w:ascii="Times New Roman" w:eastAsia="Times New Roman" w:hAnsi="Times New Roman" w:cs="Times New Roman"/>
          <w:sz w:val="28"/>
          <w:szCs w:val="28"/>
          <w:lang w:val="uk-UA"/>
        </w:rPr>
        <w:t>, суперелітних та елітних живців і саджанців та передача їх у розсадникові господарства для закладання маточних плантацій. Основний спосіб одержання високоякісного посадкового матеріалу – вирощування саджанців хмелю у відкритому ґрунті. Крім того, сьогодні широко застосовують прискорені способи вирощування саджанців хмелю в умовах закритого ґрунту – у теплицях, плівкових парниках і тунелях.</w:t>
      </w:r>
    </w:p>
    <w:p w:rsidR="00DB05B7" w:rsidRPr="0045306F" w:rsidRDefault="00DB05B7" w:rsidP="0045306F">
      <w:pPr>
        <w:spacing w:line="360" w:lineRule="auto"/>
        <w:ind w:firstLine="900"/>
        <w:jc w:val="both"/>
        <w:rPr>
          <w:rFonts w:ascii="Times New Roman" w:eastAsia="Times New Roman" w:hAnsi="Times New Roman" w:cs="Times New Roman"/>
          <w:b/>
          <w:sz w:val="32"/>
          <w:szCs w:val="32"/>
          <w:lang w:val="uk-UA"/>
        </w:rPr>
      </w:pPr>
      <w:r w:rsidRPr="00DB05B7">
        <w:rPr>
          <w:rFonts w:ascii="Times New Roman" w:eastAsia="Times New Roman" w:hAnsi="Times New Roman" w:cs="Times New Roman"/>
          <w:sz w:val="28"/>
          <w:szCs w:val="28"/>
          <w:lang w:val="uk-UA"/>
        </w:rPr>
        <w:t xml:space="preserve">Також, особливе значення при отриманні високого врожаю шишок, з урахуванням біології культури хмелю, є своєчасне і якісне виконання весняно-польових робіт, які включають в себе обрізку маток, навішування підтримок, </w:t>
      </w:r>
      <w:proofErr w:type="spellStart"/>
      <w:r w:rsidRPr="00DB05B7">
        <w:rPr>
          <w:rFonts w:ascii="Times New Roman" w:eastAsia="Times New Roman" w:hAnsi="Times New Roman" w:cs="Times New Roman"/>
          <w:sz w:val="28"/>
          <w:szCs w:val="28"/>
          <w:lang w:val="uk-UA"/>
        </w:rPr>
        <w:t>рамування</w:t>
      </w:r>
      <w:proofErr w:type="spellEnd"/>
      <w:r w:rsidRPr="00DB05B7">
        <w:rPr>
          <w:rFonts w:ascii="Times New Roman" w:eastAsia="Times New Roman" w:hAnsi="Times New Roman" w:cs="Times New Roman"/>
          <w:sz w:val="28"/>
          <w:szCs w:val="28"/>
          <w:lang w:val="uk-UA"/>
        </w:rPr>
        <w:t xml:space="preserve"> і заведення стебел хмелю. Трудомісткість виконання </w:t>
      </w:r>
      <w:proofErr w:type="spellStart"/>
      <w:r w:rsidRPr="00DB05B7">
        <w:rPr>
          <w:rFonts w:ascii="Times New Roman" w:eastAsia="Times New Roman" w:hAnsi="Times New Roman" w:cs="Times New Roman"/>
          <w:sz w:val="28"/>
          <w:szCs w:val="28"/>
          <w:lang w:val="uk-UA"/>
        </w:rPr>
        <w:t>рамування</w:t>
      </w:r>
      <w:proofErr w:type="spellEnd"/>
      <w:r w:rsidRPr="00DB05B7">
        <w:rPr>
          <w:rFonts w:ascii="Times New Roman" w:eastAsia="Times New Roman" w:hAnsi="Times New Roman" w:cs="Times New Roman"/>
          <w:sz w:val="28"/>
          <w:szCs w:val="28"/>
          <w:lang w:val="uk-UA"/>
        </w:rPr>
        <w:t xml:space="preserve"> і заведення хмелю, а також нестача робочої сили у виробництві приводить до порушення агротехнічних строків проведення цих робіт. В результаті чого проходить непродуктивне використання запасних речовин, що містяться в матці, і значне зниження урожаю та його якості.</w:t>
      </w:r>
    </w:p>
    <w:p w:rsidR="00B56DD3" w:rsidRDefault="00B56DD3" w:rsidP="00DB05B7">
      <w:pPr>
        <w:spacing w:after="200" w:line="276" w:lineRule="auto"/>
        <w:jc w:val="center"/>
        <w:rPr>
          <w:rFonts w:ascii="Times New Roman" w:hAnsi="Times New Roman" w:cs="Times New Roman"/>
          <w:b/>
          <w:sz w:val="28"/>
          <w:szCs w:val="28"/>
          <w:lang w:val="uk-UA" w:eastAsia="en-US"/>
        </w:rPr>
      </w:pPr>
      <w:r w:rsidRPr="00DB05B7">
        <w:rPr>
          <w:rFonts w:ascii="Times New Roman" w:hAnsi="Times New Roman" w:cs="Times New Roman"/>
          <w:b/>
          <w:sz w:val="28"/>
          <w:szCs w:val="28"/>
          <w:lang w:val="uk-UA" w:eastAsia="en-US"/>
        </w:rPr>
        <w:lastRenderedPageBreak/>
        <w:t xml:space="preserve">Розділ 1. Аналітичний огляд літератури та </w:t>
      </w:r>
      <w:proofErr w:type="spellStart"/>
      <w:r w:rsidRPr="00DB05B7">
        <w:rPr>
          <w:rFonts w:ascii="Times New Roman" w:hAnsi="Times New Roman" w:cs="Times New Roman"/>
          <w:b/>
          <w:sz w:val="28"/>
          <w:szCs w:val="28"/>
          <w:lang w:val="uk-UA" w:eastAsia="en-US"/>
        </w:rPr>
        <w:t>обгрунтування</w:t>
      </w:r>
      <w:proofErr w:type="spellEnd"/>
      <w:r w:rsidRPr="00DB05B7">
        <w:rPr>
          <w:rFonts w:ascii="Times New Roman" w:hAnsi="Times New Roman" w:cs="Times New Roman"/>
          <w:b/>
          <w:sz w:val="28"/>
          <w:szCs w:val="28"/>
          <w:lang w:val="uk-UA" w:eastAsia="en-US"/>
        </w:rPr>
        <w:t xml:space="preserve"> теми кваліфікаційної роботи</w:t>
      </w:r>
    </w:p>
    <w:p w:rsidR="00A83003" w:rsidRPr="00A83003" w:rsidRDefault="00A83003" w:rsidP="00A83003">
      <w:pPr>
        <w:tabs>
          <w:tab w:val="left" w:pos="2160"/>
        </w:tabs>
        <w:spacing w:line="360" w:lineRule="auto"/>
        <w:ind w:firstLine="720"/>
        <w:jc w:val="both"/>
        <w:rPr>
          <w:rFonts w:ascii="Times New Roman" w:eastAsia="Times New Roman" w:hAnsi="Times New Roman" w:cs="Times New Roman"/>
          <w:sz w:val="28"/>
          <w:szCs w:val="28"/>
          <w:lang w:val="uk-UA"/>
        </w:rPr>
      </w:pPr>
      <w:r w:rsidRPr="00A83003">
        <w:rPr>
          <w:rFonts w:ascii="Times New Roman" w:eastAsia="Times New Roman" w:hAnsi="Times New Roman" w:cs="Times New Roman"/>
          <w:sz w:val="28"/>
          <w:szCs w:val="28"/>
          <w:lang w:val="uk-UA"/>
        </w:rPr>
        <w:t>Виконуючи весняні роботи на хмільниках в ранні терміни, навіть при несприятливих метеорологічних умовах, можливо отримати високий урожай шишок (</w:t>
      </w:r>
      <w:proofErr w:type="spellStart"/>
      <w:r w:rsidRPr="00A83003">
        <w:rPr>
          <w:rFonts w:ascii="Times New Roman" w:eastAsia="Times New Roman" w:hAnsi="Times New Roman" w:cs="Times New Roman"/>
          <w:sz w:val="28"/>
          <w:szCs w:val="28"/>
          <w:lang w:val="uk-UA"/>
        </w:rPr>
        <w:t>Буйніцкий</w:t>
      </w:r>
      <w:proofErr w:type="spellEnd"/>
      <w:r w:rsidRPr="00A83003">
        <w:rPr>
          <w:rFonts w:ascii="Times New Roman" w:eastAsia="Times New Roman" w:hAnsi="Times New Roman" w:cs="Times New Roman"/>
          <w:sz w:val="28"/>
          <w:szCs w:val="28"/>
          <w:lang w:val="uk-UA"/>
        </w:rPr>
        <w:t xml:space="preserve"> М.А., 1969; </w:t>
      </w:r>
      <w:proofErr w:type="spellStart"/>
      <w:r w:rsidRPr="00A83003">
        <w:rPr>
          <w:rFonts w:ascii="Times New Roman" w:eastAsia="Times New Roman" w:hAnsi="Times New Roman" w:cs="Times New Roman"/>
          <w:sz w:val="28"/>
          <w:szCs w:val="28"/>
          <w:lang w:val="uk-UA"/>
        </w:rPr>
        <w:t>Прочаєв</w:t>
      </w:r>
      <w:proofErr w:type="spellEnd"/>
      <w:r w:rsidRPr="00A83003">
        <w:rPr>
          <w:rFonts w:ascii="Times New Roman" w:eastAsia="Times New Roman" w:hAnsi="Times New Roman" w:cs="Times New Roman"/>
          <w:sz w:val="28"/>
          <w:szCs w:val="28"/>
          <w:lang w:val="uk-UA"/>
        </w:rPr>
        <w:t xml:space="preserve"> В.П., </w:t>
      </w:r>
      <w:proofErr w:type="spellStart"/>
      <w:r w:rsidRPr="00A83003">
        <w:rPr>
          <w:rFonts w:ascii="Times New Roman" w:eastAsia="Times New Roman" w:hAnsi="Times New Roman" w:cs="Times New Roman"/>
          <w:sz w:val="28"/>
          <w:szCs w:val="28"/>
          <w:lang w:val="uk-UA"/>
        </w:rPr>
        <w:t>Прошек</w:t>
      </w:r>
      <w:proofErr w:type="spellEnd"/>
      <w:r w:rsidRPr="00A83003">
        <w:rPr>
          <w:rFonts w:ascii="Times New Roman" w:eastAsia="Times New Roman" w:hAnsi="Times New Roman" w:cs="Times New Roman"/>
          <w:sz w:val="28"/>
          <w:szCs w:val="28"/>
          <w:lang w:val="uk-UA"/>
        </w:rPr>
        <w:t xml:space="preserve"> К.И., 1964).</w:t>
      </w:r>
    </w:p>
    <w:p w:rsidR="00A83003" w:rsidRPr="00A83003" w:rsidRDefault="00A83003" w:rsidP="00A83003">
      <w:pPr>
        <w:tabs>
          <w:tab w:val="left" w:pos="2160"/>
        </w:tabs>
        <w:spacing w:line="360" w:lineRule="auto"/>
        <w:ind w:firstLine="720"/>
        <w:jc w:val="both"/>
        <w:rPr>
          <w:rFonts w:ascii="Times New Roman" w:eastAsia="Times New Roman" w:hAnsi="Times New Roman" w:cs="Times New Roman"/>
          <w:sz w:val="28"/>
          <w:szCs w:val="28"/>
          <w:lang w:val="uk-UA"/>
        </w:rPr>
      </w:pPr>
      <w:r w:rsidRPr="00A83003">
        <w:rPr>
          <w:rFonts w:ascii="Times New Roman" w:eastAsia="Times New Roman" w:hAnsi="Times New Roman" w:cs="Times New Roman"/>
          <w:sz w:val="28"/>
          <w:szCs w:val="28"/>
          <w:lang w:val="uk-UA"/>
        </w:rPr>
        <w:t>Результатами дослідів А.А. Годованого і ін. (1985) доведено, що запізнення з проведенням комплексу весняних робіт на хмільниках на одну годину тягне за собою зниження врожайності на 0,094 ц/га, при середньому рівні інших агротехнічних факторів.</w:t>
      </w:r>
    </w:p>
    <w:p w:rsidR="00A83003" w:rsidRPr="00A83003" w:rsidRDefault="00A83003" w:rsidP="00A83003">
      <w:pPr>
        <w:tabs>
          <w:tab w:val="left" w:pos="2160"/>
        </w:tabs>
        <w:spacing w:line="360" w:lineRule="auto"/>
        <w:ind w:firstLine="720"/>
        <w:jc w:val="both"/>
        <w:rPr>
          <w:rFonts w:ascii="Times New Roman" w:eastAsia="Times New Roman" w:hAnsi="Times New Roman" w:cs="Times New Roman"/>
          <w:sz w:val="28"/>
          <w:szCs w:val="28"/>
          <w:lang w:val="uk-UA"/>
        </w:rPr>
      </w:pPr>
      <w:r w:rsidRPr="00A83003">
        <w:rPr>
          <w:rFonts w:ascii="Times New Roman" w:eastAsia="Times New Roman" w:hAnsi="Times New Roman" w:cs="Times New Roman"/>
          <w:sz w:val="28"/>
          <w:szCs w:val="28"/>
          <w:lang w:val="uk-UA"/>
        </w:rPr>
        <w:t>Один з основних агротехнічних прийомів, які забезпечують високий урожай, є своєчасне обрізання кореневищ хмелю.</w:t>
      </w:r>
    </w:p>
    <w:p w:rsidR="00A83003" w:rsidRPr="00A83003" w:rsidRDefault="00A83003" w:rsidP="00A83003">
      <w:pPr>
        <w:tabs>
          <w:tab w:val="left" w:pos="2160"/>
        </w:tabs>
        <w:spacing w:line="360" w:lineRule="auto"/>
        <w:ind w:firstLine="720"/>
        <w:jc w:val="both"/>
        <w:rPr>
          <w:rFonts w:ascii="Times New Roman" w:eastAsia="Times New Roman" w:hAnsi="Times New Roman" w:cs="Times New Roman"/>
          <w:sz w:val="28"/>
          <w:szCs w:val="28"/>
          <w:lang w:val="uk-UA"/>
        </w:rPr>
      </w:pPr>
      <w:r w:rsidRPr="00A83003">
        <w:rPr>
          <w:rFonts w:ascii="Times New Roman" w:eastAsia="Times New Roman" w:hAnsi="Times New Roman" w:cs="Times New Roman"/>
          <w:sz w:val="28"/>
          <w:szCs w:val="28"/>
          <w:lang w:val="uk-UA"/>
        </w:rPr>
        <w:t xml:space="preserve">Під цим </w:t>
      </w:r>
      <w:r w:rsidR="00975129">
        <w:rPr>
          <w:rFonts w:ascii="Times New Roman" w:eastAsia="Times New Roman" w:hAnsi="Times New Roman" w:cs="Times New Roman"/>
          <w:sz w:val="28"/>
          <w:szCs w:val="28"/>
          <w:lang w:val="uk-UA"/>
        </w:rPr>
        <w:t>заходом</w:t>
      </w:r>
      <w:r w:rsidRPr="00A83003">
        <w:rPr>
          <w:rFonts w:ascii="Times New Roman" w:eastAsia="Times New Roman" w:hAnsi="Times New Roman" w:cs="Times New Roman"/>
          <w:sz w:val="28"/>
          <w:szCs w:val="28"/>
          <w:lang w:val="uk-UA"/>
        </w:rPr>
        <w:t xml:space="preserve"> розумі</w:t>
      </w:r>
      <w:r w:rsidR="00975129">
        <w:rPr>
          <w:rFonts w:ascii="Times New Roman" w:eastAsia="Times New Roman" w:hAnsi="Times New Roman" w:cs="Times New Roman"/>
          <w:sz w:val="28"/>
          <w:szCs w:val="28"/>
          <w:lang w:val="uk-UA"/>
        </w:rPr>
        <w:t>ю</w:t>
      </w:r>
      <w:r w:rsidRPr="00A83003">
        <w:rPr>
          <w:rFonts w:ascii="Times New Roman" w:eastAsia="Times New Roman" w:hAnsi="Times New Roman" w:cs="Times New Roman"/>
          <w:sz w:val="28"/>
          <w:szCs w:val="28"/>
          <w:lang w:val="uk-UA"/>
        </w:rPr>
        <w:t>ть обрізання підземних, однорічних, стеблових частин хмелю біля їх основи (</w:t>
      </w:r>
      <w:proofErr w:type="spellStart"/>
      <w:r w:rsidRPr="00A83003">
        <w:rPr>
          <w:rFonts w:ascii="Times New Roman" w:eastAsia="Times New Roman" w:hAnsi="Times New Roman" w:cs="Times New Roman"/>
          <w:sz w:val="28"/>
          <w:szCs w:val="28"/>
          <w:lang w:val="uk-UA"/>
        </w:rPr>
        <w:t>Засухін</w:t>
      </w:r>
      <w:proofErr w:type="spellEnd"/>
      <w:r w:rsidRPr="00A83003">
        <w:rPr>
          <w:rFonts w:ascii="Times New Roman" w:eastAsia="Times New Roman" w:hAnsi="Times New Roman" w:cs="Times New Roman"/>
          <w:sz w:val="28"/>
          <w:szCs w:val="28"/>
          <w:lang w:val="uk-UA"/>
        </w:rPr>
        <w:t xml:space="preserve"> И.И., 1909; Наливайко Г.С., 1958; Виноградов В.Н., 1977).</w:t>
      </w:r>
    </w:p>
    <w:p w:rsidR="00A83003" w:rsidRPr="00A83003" w:rsidRDefault="00A83003" w:rsidP="00A83003">
      <w:pPr>
        <w:tabs>
          <w:tab w:val="left" w:pos="2160"/>
        </w:tabs>
        <w:spacing w:line="360" w:lineRule="auto"/>
        <w:ind w:firstLine="720"/>
        <w:jc w:val="both"/>
        <w:rPr>
          <w:rFonts w:ascii="Times New Roman" w:eastAsia="Times New Roman" w:hAnsi="Times New Roman" w:cs="Times New Roman"/>
          <w:sz w:val="28"/>
          <w:szCs w:val="28"/>
          <w:lang w:val="uk-UA"/>
        </w:rPr>
      </w:pPr>
      <w:r w:rsidRPr="00A83003">
        <w:rPr>
          <w:rFonts w:ascii="Times New Roman" w:eastAsia="Times New Roman" w:hAnsi="Times New Roman" w:cs="Times New Roman"/>
          <w:sz w:val="28"/>
          <w:szCs w:val="28"/>
          <w:lang w:val="uk-UA"/>
        </w:rPr>
        <w:t xml:space="preserve">На рахунок питання обрізки існують деякі розбіжності в поглядах, а саме: одні дослідники стверджують, що обрізка зовсім непотрібна, а інші доводять її необхідність. Але більшість дослідників і </w:t>
      </w:r>
      <w:r w:rsidR="00975129">
        <w:rPr>
          <w:rFonts w:ascii="Times New Roman" w:eastAsia="Times New Roman" w:hAnsi="Times New Roman" w:cs="Times New Roman"/>
          <w:sz w:val="28"/>
          <w:szCs w:val="28"/>
          <w:lang w:val="uk-UA"/>
        </w:rPr>
        <w:t>фахівців</w:t>
      </w:r>
      <w:r w:rsidRPr="00A83003">
        <w:rPr>
          <w:rFonts w:ascii="Times New Roman" w:eastAsia="Times New Roman" w:hAnsi="Times New Roman" w:cs="Times New Roman"/>
          <w:sz w:val="28"/>
          <w:szCs w:val="28"/>
          <w:lang w:val="uk-UA"/>
        </w:rPr>
        <w:t xml:space="preserve"> все ж доводять необхідність обрізки. Як показали досліди Г.С. Наливайко і В.П. </w:t>
      </w:r>
      <w:proofErr w:type="spellStart"/>
      <w:r w:rsidRPr="00A83003">
        <w:rPr>
          <w:rFonts w:ascii="Times New Roman" w:eastAsia="Times New Roman" w:hAnsi="Times New Roman" w:cs="Times New Roman"/>
          <w:sz w:val="28"/>
          <w:szCs w:val="28"/>
          <w:lang w:val="uk-UA"/>
        </w:rPr>
        <w:t>Прочаєва</w:t>
      </w:r>
      <w:proofErr w:type="spellEnd"/>
      <w:r w:rsidRPr="00A83003">
        <w:rPr>
          <w:rFonts w:ascii="Times New Roman" w:eastAsia="Times New Roman" w:hAnsi="Times New Roman" w:cs="Times New Roman"/>
          <w:sz w:val="28"/>
          <w:szCs w:val="28"/>
          <w:lang w:val="uk-UA"/>
        </w:rPr>
        <w:t xml:space="preserve"> (1959)обрізка матки дає, в середньому за 7 років, збільшення врожаю на 23 %, сприяє нормальній життєдіяльності і збільшує довговічність хмелю.</w:t>
      </w:r>
    </w:p>
    <w:p w:rsidR="00A83003" w:rsidRPr="00A83003" w:rsidRDefault="00A83003" w:rsidP="00A83003">
      <w:pPr>
        <w:tabs>
          <w:tab w:val="left" w:pos="2160"/>
        </w:tabs>
        <w:spacing w:line="360" w:lineRule="auto"/>
        <w:ind w:firstLine="720"/>
        <w:jc w:val="both"/>
        <w:rPr>
          <w:rFonts w:ascii="Times New Roman" w:eastAsia="Times New Roman" w:hAnsi="Times New Roman" w:cs="Times New Roman"/>
          <w:sz w:val="28"/>
          <w:szCs w:val="28"/>
          <w:lang w:val="uk-UA"/>
        </w:rPr>
      </w:pPr>
      <w:r w:rsidRPr="00A83003">
        <w:rPr>
          <w:rFonts w:ascii="Times New Roman" w:eastAsia="Times New Roman" w:hAnsi="Times New Roman" w:cs="Times New Roman"/>
          <w:sz w:val="28"/>
          <w:szCs w:val="28"/>
          <w:lang w:val="uk-UA"/>
        </w:rPr>
        <w:t>Традиційним строком обрізки кореневищ хмелю є ранньовесняний. Але значне скорочення робочої сили призвело до того, що тривалість періоду обрізки збільшилася в 2 – 3 рази, в порівняні з рекомендованою. Це, в свою чергу, призводить до несвоєчасного проведення всього комплексу весняно польових робіт і в результаті до зниження продуктивності рослин. Одним із шляхів усунення цього негативного фактора є проведення обрізки в осінній період.</w:t>
      </w:r>
    </w:p>
    <w:p w:rsidR="00A83003" w:rsidRPr="00A83003" w:rsidRDefault="00A83003" w:rsidP="00A83003">
      <w:pPr>
        <w:tabs>
          <w:tab w:val="left" w:pos="2160"/>
        </w:tabs>
        <w:spacing w:line="360" w:lineRule="auto"/>
        <w:ind w:firstLine="720"/>
        <w:jc w:val="both"/>
        <w:rPr>
          <w:rFonts w:ascii="Times New Roman" w:eastAsia="Times New Roman" w:hAnsi="Times New Roman" w:cs="Times New Roman"/>
          <w:sz w:val="28"/>
          <w:szCs w:val="28"/>
          <w:lang w:val="uk-UA"/>
        </w:rPr>
      </w:pPr>
      <w:r w:rsidRPr="00A83003">
        <w:rPr>
          <w:rFonts w:ascii="Times New Roman" w:eastAsia="Times New Roman" w:hAnsi="Times New Roman" w:cs="Times New Roman"/>
          <w:sz w:val="28"/>
          <w:szCs w:val="28"/>
          <w:lang w:val="uk-UA"/>
        </w:rPr>
        <w:t xml:space="preserve">На думку </w:t>
      </w:r>
      <w:proofErr w:type="spellStart"/>
      <w:r w:rsidRPr="00A83003">
        <w:rPr>
          <w:rFonts w:ascii="Times New Roman" w:eastAsia="Times New Roman" w:hAnsi="Times New Roman" w:cs="Times New Roman"/>
          <w:sz w:val="28"/>
          <w:szCs w:val="28"/>
          <w:lang w:val="uk-UA"/>
        </w:rPr>
        <w:t>Роднова</w:t>
      </w:r>
      <w:proofErr w:type="spellEnd"/>
      <w:r w:rsidRPr="00A83003">
        <w:rPr>
          <w:rFonts w:ascii="Times New Roman" w:eastAsia="Times New Roman" w:hAnsi="Times New Roman" w:cs="Times New Roman"/>
          <w:sz w:val="28"/>
          <w:szCs w:val="28"/>
          <w:lang w:val="uk-UA"/>
        </w:rPr>
        <w:t xml:space="preserve"> С.Н. (1935), як весняна, так і осіння, обрізка буває: рання, звичайна і пізня. Рання осіння обрізка проводиться після припинення </w:t>
      </w:r>
      <w:r w:rsidRPr="00A83003">
        <w:rPr>
          <w:rFonts w:ascii="Times New Roman" w:eastAsia="Times New Roman" w:hAnsi="Times New Roman" w:cs="Times New Roman"/>
          <w:sz w:val="28"/>
          <w:szCs w:val="28"/>
          <w:lang w:val="uk-UA"/>
        </w:rPr>
        <w:lastRenderedPageBreak/>
        <w:t>життєдіяльності рослин хмелю, звичайна – через 2 тижні після ранньої обрізки і пізня – після перших заморозків. Весняна рання обрізка виконується якомога раніше, до початку розвитку пагонів, звичайна – при їх висоті 10 – 15 см і пізня – 30 – 40 см.</w:t>
      </w:r>
    </w:p>
    <w:p w:rsidR="00A83003" w:rsidRPr="00A83003" w:rsidRDefault="00A83003" w:rsidP="00A83003">
      <w:pPr>
        <w:tabs>
          <w:tab w:val="left" w:pos="2160"/>
        </w:tabs>
        <w:spacing w:line="360" w:lineRule="auto"/>
        <w:ind w:firstLine="720"/>
        <w:jc w:val="both"/>
        <w:rPr>
          <w:rFonts w:ascii="Times New Roman" w:eastAsia="Times New Roman" w:hAnsi="Times New Roman" w:cs="Times New Roman"/>
          <w:sz w:val="28"/>
          <w:szCs w:val="28"/>
          <w:lang w:val="uk-UA"/>
        </w:rPr>
      </w:pPr>
      <w:r w:rsidRPr="00A83003">
        <w:rPr>
          <w:rFonts w:ascii="Times New Roman" w:eastAsia="Times New Roman" w:hAnsi="Times New Roman" w:cs="Times New Roman"/>
          <w:sz w:val="28"/>
          <w:szCs w:val="28"/>
          <w:lang w:val="uk-UA"/>
        </w:rPr>
        <w:t xml:space="preserve">Наведені в літературі данні про вплив строків обрізки кореневищ на продуктивність хмелю досить не однозначні. На думку Р.И. Шредера (1895), Д.И. </w:t>
      </w:r>
      <w:proofErr w:type="spellStart"/>
      <w:r w:rsidRPr="00A83003">
        <w:rPr>
          <w:rFonts w:ascii="Times New Roman" w:eastAsia="Times New Roman" w:hAnsi="Times New Roman" w:cs="Times New Roman"/>
          <w:sz w:val="28"/>
          <w:szCs w:val="28"/>
          <w:lang w:val="uk-UA"/>
        </w:rPr>
        <w:t>Куракова</w:t>
      </w:r>
      <w:proofErr w:type="spellEnd"/>
      <w:r w:rsidRPr="00A83003">
        <w:rPr>
          <w:rFonts w:ascii="Times New Roman" w:eastAsia="Times New Roman" w:hAnsi="Times New Roman" w:cs="Times New Roman"/>
          <w:sz w:val="28"/>
          <w:szCs w:val="28"/>
          <w:lang w:val="uk-UA"/>
        </w:rPr>
        <w:t xml:space="preserve"> (1953), Г.С. Бардіна (1959), М.А. </w:t>
      </w:r>
      <w:proofErr w:type="spellStart"/>
      <w:r w:rsidRPr="00A83003">
        <w:rPr>
          <w:rFonts w:ascii="Times New Roman" w:eastAsia="Times New Roman" w:hAnsi="Times New Roman" w:cs="Times New Roman"/>
          <w:sz w:val="28"/>
          <w:szCs w:val="28"/>
          <w:lang w:val="uk-UA"/>
        </w:rPr>
        <w:t>Буйніцкого</w:t>
      </w:r>
      <w:proofErr w:type="spellEnd"/>
      <w:r w:rsidRPr="00A83003">
        <w:rPr>
          <w:rFonts w:ascii="Times New Roman" w:eastAsia="Times New Roman" w:hAnsi="Times New Roman" w:cs="Times New Roman"/>
          <w:sz w:val="28"/>
          <w:szCs w:val="28"/>
          <w:lang w:val="uk-UA"/>
        </w:rPr>
        <w:t xml:space="preserve"> (1969), Е.П. </w:t>
      </w:r>
      <w:proofErr w:type="spellStart"/>
      <w:r w:rsidRPr="00A83003">
        <w:rPr>
          <w:rFonts w:ascii="Times New Roman" w:eastAsia="Times New Roman" w:hAnsi="Times New Roman" w:cs="Times New Roman"/>
          <w:sz w:val="28"/>
          <w:szCs w:val="28"/>
          <w:lang w:val="uk-UA"/>
        </w:rPr>
        <w:t>Либацкого</w:t>
      </w:r>
      <w:proofErr w:type="spellEnd"/>
      <w:r w:rsidRPr="00A83003">
        <w:rPr>
          <w:rFonts w:ascii="Times New Roman" w:eastAsia="Times New Roman" w:hAnsi="Times New Roman" w:cs="Times New Roman"/>
          <w:sz w:val="28"/>
          <w:szCs w:val="28"/>
          <w:lang w:val="uk-UA"/>
        </w:rPr>
        <w:t xml:space="preserve"> (1984) краще всього обрізати хміль весною. І навпаки С.Н. </w:t>
      </w:r>
      <w:proofErr w:type="spellStart"/>
      <w:r w:rsidRPr="00A83003">
        <w:rPr>
          <w:rFonts w:ascii="Times New Roman" w:eastAsia="Times New Roman" w:hAnsi="Times New Roman" w:cs="Times New Roman"/>
          <w:sz w:val="28"/>
          <w:szCs w:val="28"/>
          <w:lang w:val="uk-UA"/>
        </w:rPr>
        <w:t>Роднов</w:t>
      </w:r>
      <w:proofErr w:type="spellEnd"/>
      <w:r w:rsidRPr="00A83003">
        <w:rPr>
          <w:rFonts w:ascii="Times New Roman" w:eastAsia="Times New Roman" w:hAnsi="Times New Roman" w:cs="Times New Roman"/>
          <w:sz w:val="28"/>
          <w:szCs w:val="28"/>
          <w:lang w:val="uk-UA"/>
        </w:rPr>
        <w:t xml:space="preserve">,(1935), Я.Н. </w:t>
      </w:r>
      <w:proofErr w:type="spellStart"/>
      <w:r w:rsidRPr="00A83003">
        <w:rPr>
          <w:rFonts w:ascii="Times New Roman" w:eastAsia="Times New Roman" w:hAnsi="Times New Roman" w:cs="Times New Roman"/>
          <w:sz w:val="28"/>
          <w:szCs w:val="28"/>
          <w:lang w:val="uk-UA"/>
        </w:rPr>
        <w:t>Мутинский</w:t>
      </w:r>
      <w:proofErr w:type="spellEnd"/>
      <w:r w:rsidRPr="00A83003">
        <w:rPr>
          <w:rFonts w:ascii="Times New Roman" w:eastAsia="Times New Roman" w:hAnsi="Times New Roman" w:cs="Times New Roman"/>
          <w:sz w:val="28"/>
          <w:szCs w:val="28"/>
          <w:lang w:val="uk-UA"/>
        </w:rPr>
        <w:t xml:space="preserve"> (1959), Е.Н. Титова (1980) вказують, що осіння обрізка, в порівнянні з весняною, сприяє значному збільшенню продуктивності рослин.</w:t>
      </w:r>
    </w:p>
    <w:p w:rsidR="00A83003" w:rsidRPr="00A83003" w:rsidRDefault="00A83003" w:rsidP="00A83003">
      <w:pPr>
        <w:tabs>
          <w:tab w:val="left" w:pos="2160"/>
        </w:tabs>
        <w:spacing w:line="360" w:lineRule="auto"/>
        <w:ind w:firstLine="720"/>
        <w:jc w:val="both"/>
        <w:rPr>
          <w:rFonts w:ascii="Times New Roman" w:eastAsia="Times New Roman" w:hAnsi="Times New Roman" w:cs="Times New Roman"/>
          <w:sz w:val="28"/>
          <w:szCs w:val="28"/>
          <w:lang w:val="uk-UA"/>
        </w:rPr>
      </w:pPr>
      <w:r w:rsidRPr="00A83003">
        <w:rPr>
          <w:rFonts w:ascii="Times New Roman" w:eastAsia="Times New Roman" w:hAnsi="Times New Roman" w:cs="Times New Roman"/>
          <w:sz w:val="28"/>
          <w:szCs w:val="28"/>
          <w:lang w:val="uk-UA"/>
        </w:rPr>
        <w:t>Хміль має виткі стебла, що досягають в висоту десяти метрів, але які без опори не можуть нормально розвиватися. Тому для правильного росту рослин застосовуються різного роду підтримки (капронова нитка, тонка металева проволока, рідше шпагат). Відразу після закінчення обрізки кореневищ приступають до навіски підтримок з таким розрахунком, щоб закінчити цю операцію з появою сходів пагонів хмелю, і цим самим не затримувати проведення комплексу весняних робіт на хмільниках. Навішування підтримок можна проводити як весною так і восени, після проведення обрізки кореневищ.</w:t>
      </w:r>
    </w:p>
    <w:p w:rsidR="00A83003" w:rsidRPr="00A83003" w:rsidRDefault="00A83003" w:rsidP="00A83003">
      <w:pPr>
        <w:tabs>
          <w:tab w:val="left" w:pos="2160"/>
        </w:tabs>
        <w:spacing w:line="360" w:lineRule="auto"/>
        <w:ind w:firstLine="720"/>
        <w:jc w:val="both"/>
        <w:rPr>
          <w:rFonts w:ascii="Times New Roman" w:eastAsia="Times New Roman" w:hAnsi="Times New Roman" w:cs="Times New Roman"/>
          <w:sz w:val="28"/>
          <w:szCs w:val="28"/>
          <w:lang w:val="uk-UA"/>
        </w:rPr>
      </w:pPr>
      <w:r w:rsidRPr="00A83003">
        <w:rPr>
          <w:rFonts w:ascii="Times New Roman" w:eastAsia="Times New Roman" w:hAnsi="Times New Roman" w:cs="Times New Roman"/>
          <w:sz w:val="28"/>
          <w:szCs w:val="28"/>
          <w:lang w:val="uk-UA"/>
        </w:rPr>
        <w:t>Обрізка хмелю в певній мірі регулює ріст і кількість пагонів на одній рослині, але і після обрізки на добре розвиненій рослині весною з’являється ще багато (більше 15) пагонів. При цьому від однієї рослини залишають і заводять на підтримки від 4 до 6 пагонів, а всі, що залишилися видаляють.</w:t>
      </w:r>
    </w:p>
    <w:p w:rsidR="00A83003" w:rsidRPr="00A83003" w:rsidRDefault="00A83003" w:rsidP="00A83003">
      <w:pPr>
        <w:tabs>
          <w:tab w:val="left" w:pos="2160"/>
        </w:tabs>
        <w:spacing w:line="360" w:lineRule="auto"/>
        <w:ind w:firstLine="720"/>
        <w:jc w:val="both"/>
        <w:rPr>
          <w:rFonts w:ascii="Times New Roman" w:eastAsia="Times New Roman" w:hAnsi="Times New Roman" w:cs="Times New Roman"/>
          <w:sz w:val="28"/>
          <w:szCs w:val="28"/>
          <w:lang w:val="uk-UA"/>
        </w:rPr>
      </w:pPr>
      <w:r w:rsidRPr="00A83003">
        <w:rPr>
          <w:rFonts w:ascii="Times New Roman" w:eastAsia="Times New Roman" w:hAnsi="Times New Roman" w:cs="Times New Roman"/>
          <w:sz w:val="28"/>
          <w:szCs w:val="28"/>
          <w:lang w:val="uk-UA"/>
        </w:rPr>
        <w:t xml:space="preserve">Процес вибору кращих пагонів на рослині для подальшого росту, і видалення зайвих називають </w:t>
      </w:r>
      <w:proofErr w:type="spellStart"/>
      <w:r w:rsidRPr="00A83003">
        <w:rPr>
          <w:rFonts w:ascii="Times New Roman" w:eastAsia="Times New Roman" w:hAnsi="Times New Roman" w:cs="Times New Roman"/>
          <w:sz w:val="28"/>
          <w:szCs w:val="28"/>
          <w:lang w:val="uk-UA"/>
        </w:rPr>
        <w:t>рамуванням</w:t>
      </w:r>
      <w:proofErr w:type="spellEnd"/>
      <w:r w:rsidRPr="00A83003">
        <w:rPr>
          <w:rFonts w:ascii="Times New Roman" w:eastAsia="Times New Roman" w:hAnsi="Times New Roman" w:cs="Times New Roman"/>
          <w:sz w:val="28"/>
          <w:szCs w:val="28"/>
          <w:lang w:val="uk-UA"/>
        </w:rPr>
        <w:t xml:space="preserve">. Що ж стосується строку проведення даної операції, то він визначається величиною пагонів, що виросли. Представленні в літературі данні, що стосуються строків проведення </w:t>
      </w:r>
      <w:proofErr w:type="spellStart"/>
      <w:r w:rsidRPr="00A83003">
        <w:rPr>
          <w:rFonts w:ascii="Times New Roman" w:eastAsia="Times New Roman" w:hAnsi="Times New Roman" w:cs="Times New Roman"/>
          <w:sz w:val="28"/>
          <w:szCs w:val="28"/>
          <w:lang w:val="uk-UA"/>
        </w:rPr>
        <w:t>рамовки</w:t>
      </w:r>
      <w:proofErr w:type="spellEnd"/>
      <w:r w:rsidRPr="00A83003">
        <w:rPr>
          <w:rFonts w:ascii="Times New Roman" w:eastAsia="Times New Roman" w:hAnsi="Times New Roman" w:cs="Times New Roman"/>
          <w:sz w:val="28"/>
          <w:szCs w:val="28"/>
          <w:lang w:val="uk-UA"/>
        </w:rPr>
        <w:t xml:space="preserve"> досить неоднозначні. Так, на думку С.А. </w:t>
      </w:r>
      <w:proofErr w:type="spellStart"/>
      <w:r w:rsidRPr="00A83003">
        <w:rPr>
          <w:rFonts w:ascii="Times New Roman" w:eastAsia="Times New Roman" w:hAnsi="Times New Roman" w:cs="Times New Roman"/>
          <w:sz w:val="28"/>
          <w:szCs w:val="28"/>
          <w:lang w:val="uk-UA"/>
        </w:rPr>
        <w:t>Гладишко</w:t>
      </w:r>
      <w:proofErr w:type="spellEnd"/>
      <w:r w:rsidRPr="00A83003">
        <w:rPr>
          <w:rFonts w:ascii="Times New Roman" w:eastAsia="Times New Roman" w:hAnsi="Times New Roman" w:cs="Times New Roman"/>
          <w:sz w:val="28"/>
          <w:szCs w:val="28"/>
          <w:lang w:val="uk-UA"/>
        </w:rPr>
        <w:t xml:space="preserve"> (1950), Е.А. Бабака і Г.Н. </w:t>
      </w:r>
      <w:proofErr w:type="spellStart"/>
      <w:r w:rsidRPr="00A83003">
        <w:rPr>
          <w:rFonts w:ascii="Times New Roman" w:eastAsia="Times New Roman" w:hAnsi="Times New Roman" w:cs="Times New Roman"/>
          <w:sz w:val="28"/>
          <w:szCs w:val="28"/>
          <w:lang w:val="uk-UA"/>
        </w:rPr>
        <w:t>Севруха</w:t>
      </w:r>
      <w:proofErr w:type="spellEnd"/>
      <w:r w:rsidRPr="00A83003">
        <w:rPr>
          <w:rFonts w:ascii="Times New Roman" w:eastAsia="Times New Roman" w:hAnsi="Times New Roman" w:cs="Times New Roman"/>
          <w:sz w:val="28"/>
          <w:szCs w:val="28"/>
          <w:lang w:val="uk-UA"/>
        </w:rPr>
        <w:t xml:space="preserve"> (1980) </w:t>
      </w:r>
      <w:proofErr w:type="spellStart"/>
      <w:r w:rsidRPr="00A83003">
        <w:rPr>
          <w:rFonts w:ascii="Times New Roman" w:eastAsia="Times New Roman" w:hAnsi="Times New Roman" w:cs="Times New Roman"/>
          <w:sz w:val="28"/>
          <w:szCs w:val="28"/>
          <w:lang w:val="uk-UA"/>
        </w:rPr>
        <w:t>рамовку</w:t>
      </w:r>
      <w:proofErr w:type="spellEnd"/>
      <w:r w:rsidRPr="00A83003">
        <w:rPr>
          <w:rFonts w:ascii="Times New Roman" w:eastAsia="Times New Roman" w:hAnsi="Times New Roman" w:cs="Times New Roman"/>
          <w:sz w:val="28"/>
          <w:szCs w:val="28"/>
          <w:lang w:val="uk-UA"/>
        </w:rPr>
        <w:t xml:space="preserve"> хмелю необхідно проводити тоді, коли на пагонах </w:t>
      </w:r>
      <w:proofErr w:type="spellStart"/>
      <w:r w:rsidRPr="00A83003">
        <w:rPr>
          <w:rFonts w:ascii="Times New Roman" w:eastAsia="Times New Roman" w:hAnsi="Times New Roman" w:cs="Times New Roman"/>
          <w:sz w:val="28"/>
          <w:szCs w:val="28"/>
          <w:lang w:val="uk-UA"/>
        </w:rPr>
        <w:lastRenderedPageBreak/>
        <w:t>розвинеться</w:t>
      </w:r>
      <w:proofErr w:type="spellEnd"/>
      <w:r w:rsidRPr="00A83003">
        <w:rPr>
          <w:rFonts w:ascii="Times New Roman" w:eastAsia="Times New Roman" w:hAnsi="Times New Roman" w:cs="Times New Roman"/>
          <w:sz w:val="28"/>
          <w:szCs w:val="28"/>
          <w:lang w:val="uk-UA"/>
        </w:rPr>
        <w:t xml:space="preserve"> дві пари листочків, а висота пагонів досягне 5 – 10 см. А.М. </w:t>
      </w:r>
      <w:proofErr w:type="spellStart"/>
      <w:r w:rsidRPr="00A83003">
        <w:rPr>
          <w:rFonts w:ascii="Times New Roman" w:eastAsia="Times New Roman" w:hAnsi="Times New Roman" w:cs="Times New Roman"/>
          <w:sz w:val="28"/>
          <w:szCs w:val="28"/>
          <w:lang w:val="uk-UA"/>
        </w:rPr>
        <w:t>Пижов</w:t>
      </w:r>
      <w:proofErr w:type="spellEnd"/>
      <w:r w:rsidRPr="00A83003">
        <w:rPr>
          <w:rFonts w:ascii="Times New Roman" w:eastAsia="Times New Roman" w:hAnsi="Times New Roman" w:cs="Times New Roman"/>
          <w:sz w:val="28"/>
          <w:szCs w:val="28"/>
          <w:lang w:val="uk-UA"/>
        </w:rPr>
        <w:t xml:space="preserve"> (1951), М.А. </w:t>
      </w:r>
      <w:proofErr w:type="spellStart"/>
      <w:r w:rsidRPr="00A83003">
        <w:rPr>
          <w:rFonts w:ascii="Times New Roman" w:eastAsia="Times New Roman" w:hAnsi="Times New Roman" w:cs="Times New Roman"/>
          <w:sz w:val="28"/>
          <w:szCs w:val="28"/>
          <w:lang w:val="uk-UA"/>
        </w:rPr>
        <w:t>Буйніцкий</w:t>
      </w:r>
      <w:proofErr w:type="spellEnd"/>
      <w:r w:rsidRPr="00A83003">
        <w:rPr>
          <w:rFonts w:ascii="Times New Roman" w:eastAsia="Times New Roman" w:hAnsi="Times New Roman" w:cs="Times New Roman"/>
          <w:sz w:val="28"/>
          <w:szCs w:val="28"/>
          <w:lang w:val="uk-UA"/>
        </w:rPr>
        <w:t xml:space="preserve"> (1969) вважають, що при </w:t>
      </w:r>
      <w:proofErr w:type="spellStart"/>
      <w:r w:rsidRPr="00A83003">
        <w:rPr>
          <w:rFonts w:ascii="Times New Roman" w:eastAsia="Times New Roman" w:hAnsi="Times New Roman" w:cs="Times New Roman"/>
          <w:sz w:val="28"/>
          <w:szCs w:val="28"/>
          <w:lang w:val="uk-UA"/>
        </w:rPr>
        <w:t>рамовці</w:t>
      </w:r>
      <w:proofErr w:type="spellEnd"/>
      <w:r w:rsidRPr="00A83003">
        <w:rPr>
          <w:rFonts w:ascii="Times New Roman" w:eastAsia="Times New Roman" w:hAnsi="Times New Roman" w:cs="Times New Roman"/>
          <w:sz w:val="28"/>
          <w:szCs w:val="28"/>
          <w:lang w:val="uk-UA"/>
        </w:rPr>
        <w:t xml:space="preserve"> висота пагонів повинна бути 10 – 15 см. Г.С. </w:t>
      </w:r>
      <w:proofErr w:type="spellStart"/>
      <w:r w:rsidRPr="00A83003">
        <w:rPr>
          <w:rFonts w:ascii="Times New Roman" w:eastAsia="Times New Roman" w:hAnsi="Times New Roman" w:cs="Times New Roman"/>
          <w:sz w:val="28"/>
          <w:szCs w:val="28"/>
          <w:lang w:val="uk-UA"/>
        </w:rPr>
        <w:t>Бардин</w:t>
      </w:r>
      <w:proofErr w:type="spellEnd"/>
      <w:r w:rsidRPr="00A83003">
        <w:rPr>
          <w:rFonts w:ascii="Times New Roman" w:eastAsia="Times New Roman" w:hAnsi="Times New Roman" w:cs="Times New Roman"/>
          <w:sz w:val="28"/>
          <w:szCs w:val="28"/>
          <w:lang w:val="uk-UA"/>
        </w:rPr>
        <w:t xml:space="preserve"> (1959), В.П. </w:t>
      </w:r>
      <w:proofErr w:type="spellStart"/>
      <w:r w:rsidRPr="00A83003">
        <w:rPr>
          <w:rFonts w:ascii="Times New Roman" w:eastAsia="Times New Roman" w:hAnsi="Times New Roman" w:cs="Times New Roman"/>
          <w:sz w:val="28"/>
          <w:szCs w:val="28"/>
          <w:lang w:val="uk-UA"/>
        </w:rPr>
        <w:t>Прочаєв</w:t>
      </w:r>
      <w:proofErr w:type="spellEnd"/>
      <w:r w:rsidRPr="00A83003">
        <w:rPr>
          <w:rFonts w:ascii="Times New Roman" w:eastAsia="Times New Roman" w:hAnsi="Times New Roman" w:cs="Times New Roman"/>
          <w:sz w:val="28"/>
          <w:szCs w:val="28"/>
          <w:lang w:val="uk-UA"/>
        </w:rPr>
        <w:t xml:space="preserve"> і К.И. </w:t>
      </w:r>
      <w:proofErr w:type="spellStart"/>
      <w:r w:rsidRPr="00A83003">
        <w:rPr>
          <w:rFonts w:ascii="Times New Roman" w:eastAsia="Times New Roman" w:hAnsi="Times New Roman" w:cs="Times New Roman"/>
          <w:sz w:val="28"/>
          <w:szCs w:val="28"/>
          <w:lang w:val="uk-UA"/>
        </w:rPr>
        <w:t>Прошек</w:t>
      </w:r>
      <w:proofErr w:type="spellEnd"/>
      <w:r w:rsidRPr="00A83003">
        <w:rPr>
          <w:rFonts w:ascii="Times New Roman" w:eastAsia="Times New Roman" w:hAnsi="Times New Roman" w:cs="Times New Roman"/>
          <w:sz w:val="28"/>
          <w:szCs w:val="28"/>
          <w:lang w:val="uk-UA"/>
        </w:rPr>
        <w:t xml:space="preserve"> (1964), В.В. </w:t>
      </w:r>
      <w:proofErr w:type="spellStart"/>
      <w:r w:rsidRPr="00A83003">
        <w:rPr>
          <w:rFonts w:ascii="Times New Roman" w:eastAsia="Times New Roman" w:hAnsi="Times New Roman" w:cs="Times New Roman"/>
          <w:sz w:val="28"/>
          <w:szCs w:val="28"/>
          <w:lang w:val="uk-UA"/>
        </w:rPr>
        <w:t>Сластенніков</w:t>
      </w:r>
      <w:proofErr w:type="spellEnd"/>
      <w:r w:rsidRPr="00A83003">
        <w:rPr>
          <w:rFonts w:ascii="Times New Roman" w:eastAsia="Times New Roman" w:hAnsi="Times New Roman" w:cs="Times New Roman"/>
          <w:sz w:val="28"/>
          <w:szCs w:val="28"/>
          <w:lang w:val="uk-UA"/>
        </w:rPr>
        <w:t xml:space="preserve"> (1971) відзначають висоту пагонів, що видаляються, 15 – 20 см. На думку С.Н. </w:t>
      </w:r>
      <w:proofErr w:type="spellStart"/>
      <w:r w:rsidRPr="00A83003">
        <w:rPr>
          <w:rFonts w:ascii="Times New Roman" w:eastAsia="Times New Roman" w:hAnsi="Times New Roman" w:cs="Times New Roman"/>
          <w:sz w:val="28"/>
          <w:szCs w:val="28"/>
          <w:lang w:val="uk-UA"/>
        </w:rPr>
        <w:t>Роднова</w:t>
      </w:r>
      <w:proofErr w:type="spellEnd"/>
      <w:r w:rsidRPr="00A83003">
        <w:rPr>
          <w:rFonts w:ascii="Times New Roman" w:eastAsia="Times New Roman" w:hAnsi="Times New Roman" w:cs="Times New Roman"/>
          <w:sz w:val="28"/>
          <w:szCs w:val="28"/>
          <w:lang w:val="uk-UA"/>
        </w:rPr>
        <w:t xml:space="preserve"> (1935) </w:t>
      </w:r>
      <w:proofErr w:type="spellStart"/>
      <w:r w:rsidRPr="00A83003">
        <w:rPr>
          <w:rFonts w:ascii="Times New Roman" w:eastAsia="Times New Roman" w:hAnsi="Times New Roman" w:cs="Times New Roman"/>
          <w:sz w:val="28"/>
          <w:szCs w:val="28"/>
          <w:lang w:val="uk-UA"/>
        </w:rPr>
        <w:t>рамувати</w:t>
      </w:r>
      <w:proofErr w:type="spellEnd"/>
      <w:r w:rsidRPr="00A83003">
        <w:rPr>
          <w:rFonts w:ascii="Times New Roman" w:eastAsia="Times New Roman" w:hAnsi="Times New Roman" w:cs="Times New Roman"/>
          <w:sz w:val="28"/>
          <w:szCs w:val="28"/>
          <w:lang w:val="uk-UA"/>
        </w:rPr>
        <w:t xml:space="preserve"> хміль необхідно при висоті пагонів 20 – 30 см, а И.И. </w:t>
      </w:r>
      <w:proofErr w:type="spellStart"/>
      <w:r w:rsidRPr="00A83003">
        <w:rPr>
          <w:rFonts w:ascii="Times New Roman" w:eastAsia="Times New Roman" w:hAnsi="Times New Roman" w:cs="Times New Roman"/>
          <w:sz w:val="28"/>
          <w:szCs w:val="28"/>
          <w:lang w:val="uk-UA"/>
        </w:rPr>
        <w:t>Засухин</w:t>
      </w:r>
      <w:proofErr w:type="spellEnd"/>
      <w:r w:rsidRPr="00A83003">
        <w:rPr>
          <w:rFonts w:ascii="Times New Roman" w:eastAsia="Times New Roman" w:hAnsi="Times New Roman" w:cs="Times New Roman"/>
          <w:sz w:val="28"/>
          <w:szCs w:val="28"/>
          <w:lang w:val="uk-UA"/>
        </w:rPr>
        <w:t xml:space="preserve"> (1909) пропонує видалення лишніх пагонів  коли частина їх досягне 25, 50, 75 см.</w:t>
      </w:r>
    </w:p>
    <w:p w:rsidR="00A83003" w:rsidRPr="004510C3" w:rsidRDefault="00A83003" w:rsidP="00A83003">
      <w:pPr>
        <w:tabs>
          <w:tab w:val="left" w:pos="2160"/>
        </w:tabs>
        <w:spacing w:line="360" w:lineRule="auto"/>
        <w:ind w:firstLine="720"/>
        <w:jc w:val="both"/>
        <w:rPr>
          <w:rFonts w:ascii="Times New Roman" w:eastAsia="Times New Roman" w:hAnsi="Times New Roman" w:cs="Times New Roman"/>
          <w:sz w:val="28"/>
          <w:szCs w:val="28"/>
          <w:lang w:val="uk-UA"/>
        </w:rPr>
      </w:pPr>
      <w:r w:rsidRPr="004510C3">
        <w:rPr>
          <w:rFonts w:ascii="Times New Roman" w:eastAsia="Times New Roman" w:hAnsi="Times New Roman" w:cs="Times New Roman"/>
          <w:sz w:val="28"/>
          <w:szCs w:val="28"/>
          <w:lang w:val="uk-UA"/>
        </w:rPr>
        <w:t xml:space="preserve">З одного боку, завжди краще проводити цю операцію раніше, тому що видалення більш молодших пагонів запобігає втратам поживних речовин, які можуть бути використані на утворення більш сильних пагонів, що залишилися. Але з іншої сторони, видалення проростків інколи не досягає своєї мети, тому </w:t>
      </w:r>
    </w:p>
    <w:p w:rsidR="00A83003" w:rsidRPr="004510C3" w:rsidRDefault="00A83003" w:rsidP="00A83003">
      <w:pPr>
        <w:tabs>
          <w:tab w:val="left" w:pos="2160"/>
        </w:tabs>
        <w:spacing w:line="360" w:lineRule="auto"/>
        <w:jc w:val="both"/>
        <w:rPr>
          <w:rFonts w:ascii="Times New Roman" w:eastAsia="Times New Roman" w:hAnsi="Times New Roman" w:cs="Times New Roman"/>
          <w:sz w:val="28"/>
          <w:szCs w:val="28"/>
          <w:lang w:val="uk-UA"/>
        </w:rPr>
      </w:pPr>
      <w:r w:rsidRPr="004510C3">
        <w:rPr>
          <w:rFonts w:ascii="Times New Roman" w:eastAsia="Times New Roman" w:hAnsi="Times New Roman" w:cs="Times New Roman"/>
          <w:sz w:val="28"/>
          <w:szCs w:val="28"/>
          <w:lang w:val="uk-UA"/>
        </w:rPr>
        <w:t>що на місці видалених починають розвиватися нові із інших, розташованих нижче бруньок.</w:t>
      </w:r>
    </w:p>
    <w:p w:rsidR="00A83003" w:rsidRPr="00A83003" w:rsidRDefault="00A83003" w:rsidP="00A83003">
      <w:pPr>
        <w:tabs>
          <w:tab w:val="left" w:pos="2160"/>
        </w:tabs>
        <w:spacing w:line="360" w:lineRule="auto"/>
        <w:ind w:firstLine="720"/>
        <w:jc w:val="both"/>
        <w:rPr>
          <w:rFonts w:ascii="Times New Roman" w:eastAsia="Times New Roman" w:hAnsi="Times New Roman" w:cs="Times New Roman"/>
          <w:sz w:val="28"/>
          <w:szCs w:val="28"/>
          <w:lang w:val="uk-UA"/>
        </w:rPr>
      </w:pPr>
      <w:r w:rsidRPr="00A83003">
        <w:rPr>
          <w:rFonts w:ascii="Times New Roman" w:eastAsia="Times New Roman" w:hAnsi="Times New Roman" w:cs="Times New Roman"/>
          <w:sz w:val="28"/>
          <w:szCs w:val="28"/>
          <w:lang w:val="uk-UA"/>
        </w:rPr>
        <w:t xml:space="preserve">Ручне заведення хмелю на підтримки на думку И.И. </w:t>
      </w:r>
      <w:proofErr w:type="spellStart"/>
      <w:r w:rsidRPr="00A83003">
        <w:rPr>
          <w:rFonts w:ascii="Times New Roman" w:eastAsia="Times New Roman" w:hAnsi="Times New Roman" w:cs="Times New Roman"/>
          <w:sz w:val="28"/>
          <w:szCs w:val="28"/>
          <w:lang w:val="uk-UA"/>
        </w:rPr>
        <w:t>Засухина</w:t>
      </w:r>
      <w:proofErr w:type="spellEnd"/>
      <w:r w:rsidRPr="00A83003">
        <w:rPr>
          <w:rFonts w:ascii="Times New Roman" w:eastAsia="Times New Roman" w:hAnsi="Times New Roman" w:cs="Times New Roman"/>
          <w:sz w:val="28"/>
          <w:szCs w:val="28"/>
          <w:lang w:val="uk-UA"/>
        </w:rPr>
        <w:t xml:space="preserve"> (1909), Д.И. </w:t>
      </w:r>
      <w:proofErr w:type="spellStart"/>
      <w:r w:rsidRPr="00A83003">
        <w:rPr>
          <w:rFonts w:ascii="Times New Roman" w:eastAsia="Times New Roman" w:hAnsi="Times New Roman" w:cs="Times New Roman"/>
          <w:sz w:val="28"/>
          <w:szCs w:val="28"/>
          <w:lang w:val="uk-UA"/>
        </w:rPr>
        <w:t>Куракова</w:t>
      </w:r>
      <w:proofErr w:type="spellEnd"/>
      <w:r w:rsidRPr="00A83003">
        <w:rPr>
          <w:rFonts w:ascii="Times New Roman" w:eastAsia="Times New Roman" w:hAnsi="Times New Roman" w:cs="Times New Roman"/>
          <w:sz w:val="28"/>
          <w:szCs w:val="28"/>
          <w:lang w:val="uk-UA"/>
        </w:rPr>
        <w:t xml:space="preserve"> (1953) необхідно проводити при висоті хмелю 0,8 – 1,0 м. С.Н. </w:t>
      </w:r>
      <w:proofErr w:type="spellStart"/>
      <w:r w:rsidRPr="00A83003">
        <w:rPr>
          <w:rFonts w:ascii="Times New Roman" w:eastAsia="Times New Roman" w:hAnsi="Times New Roman" w:cs="Times New Roman"/>
          <w:sz w:val="28"/>
          <w:szCs w:val="28"/>
          <w:lang w:val="uk-UA"/>
        </w:rPr>
        <w:t>Роднов</w:t>
      </w:r>
      <w:proofErr w:type="spellEnd"/>
      <w:r w:rsidRPr="00A83003">
        <w:rPr>
          <w:rFonts w:ascii="Times New Roman" w:eastAsia="Times New Roman" w:hAnsi="Times New Roman" w:cs="Times New Roman"/>
          <w:sz w:val="28"/>
          <w:szCs w:val="28"/>
          <w:lang w:val="uk-UA"/>
        </w:rPr>
        <w:t xml:space="preserve"> (1935), А.Н. Дивак (1950) рекомендують висоту пагонів 0,5 м.</w:t>
      </w:r>
    </w:p>
    <w:p w:rsidR="00A83003" w:rsidRPr="00A83003" w:rsidRDefault="00A83003" w:rsidP="00A83003">
      <w:pPr>
        <w:tabs>
          <w:tab w:val="left" w:pos="2160"/>
        </w:tabs>
        <w:spacing w:line="360" w:lineRule="auto"/>
        <w:ind w:firstLine="720"/>
        <w:jc w:val="both"/>
        <w:rPr>
          <w:rFonts w:ascii="Times New Roman" w:eastAsia="Times New Roman" w:hAnsi="Times New Roman" w:cs="Times New Roman"/>
          <w:sz w:val="28"/>
          <w:szCs w:val="28"/>
          <w:lang w:val="uk-UA"/>
        </w:rPr>
      </w:pPr>
      <w:r w:rsidRPr="00A83003">
        <w:rPr>
          <w:rFonts w:ascii="Times New Roman" w:eastAsia="Times New Roman" w:hAnsi="Times New Roman" w:cs="Times New Roman"/>
          <w:sz w:val="28"/>
          <w:szCs w:val="28"/>
          <w:lang w:val="uk-UA"/>
        </w:rPr>
        <w:t xml:space="preserve">Багато спеціалістів стверджують, що при затягуванні допустимих агротехнічних строків проведення ручної </w:t>
      </w:r>
      <w:proofErr w:type="spellStart"/>
      <w:r w:rsidRPr="00A83003">
        <w:rPr>
          <w:rFonts w:ascii="Times New Roman" w:eastAsia="Times New Roman" w:hAnsi="Times New Roman" w:cs="Times New Roman"/>
          <w:sz w:val="28"/>
          <w:szCs w:val="28"/>
          <w:lang w:val="uk-UA"/>
        </w:rPr>
        <w:t>рамовки</w:t>
      </w:r>
      <w:proofErr w:type="spellEnd"/>
      <w:r w:rsidRPr="00A83003">
        <w:rPr>
          <w:rFonts w:ascii="Times New Roman" w:eastAsia="Times New Roman" w:hAnsi="Times New Roman" w:cs="Times New Roman"/>
          <w:sz w:val="28"/>
          <w:szCs w:val="28"/>
          <w:lang w:val="uk-UA"/>
        </w:rPr>
        <w:t xml:space="preserve"> з відкриванням матки, можна проводити </w:t>
      </w:r>
      <w:proofErr w:type="spellStart"/>
      <w:r w:rsidRPr="00A83003">
        <w:rPr>
          <w:rFonts w:ascii="Times New Roman" w:eastAsia="Times New Roman" w:hAnsi="Times New Roman" w:cs="Times New Roman"/>
          <w:sz w:val="28"/>
          <w:szCs w:val="28"/>
          <w:lang w:val="uk-UA"/>
        </w:rPr>
        <w:t>рамовку</w:t>
      </w:r>
      <w:proofErr w:type="spellEnd"/>
      <w:r w:rsidRPr="00A83003">
        <w:rPr>
          <w:rFonts w:ascii="Times New Roman" w:eastAsia="Times New Roman" w:hAnsi="Times New Roman" w:cs="Times New Roman"/>
          <w:sz w:val="28"/>
          <w:szCs w:val="28"/>
          <w:lang w:val="uk-UA"/>
        </w:rPr>
        <w:t xml:space="preserve"> без відкривання кореневища, що відповідно скоротить строки проведення і затрати праці.</w:t>
      </w:r>
    </w:p>
    <w:p w:rsidR="00A83003" w:rsidRPr="00A83003" w:rsidRDefault="00A83003" w:rsidP="00A83003">
      <w:pPr>
        <w:tabs>
          <w:tab w:val="left" w:pos="2160"/>
        </w:tabs>
        <w:spacing w:line="360" w:lineRule="auto"/>
        <w:ind w:firstLine="720"/>
        <w:jc w:val="both"/>
        <w:rPr>
          <w:rFonts w:ascii="Times New Roman" w:eastAsia="Times New Roman" w:hAnsi="Times New Roman" w:cs="Times New Roman"/>
          <w:sz w:val="28"/>
          <w:szCs w:val="28"/>
          <w:lang w:val="uk-UA"/>
        </w:rPr>
      </w:pPr>
      <w:r w:rsidRPr="00A83003">
        <w:rPr>
          <w:rFonts w:ascii="Times New Roman" w:eastAsia="Times New Roman" w:hAnsi="Times New Roman" w:cs="Times New Roman"/>
          <w:sz w:val="28"/>
          <w:szCs w:val="28"/>
          <w:lang w:val="uk-UA"/>
        </w:rPr>
        <w:t xml:space="preserve">Як показали досліди К.М. Галки (1929), С.Н. </w:t>
      </w:r>
      <w:proofErr w:type="spellStart"/>
      <w:r w:rsidRPr="00A83003">
        <w:rPr>
          <w:rFonts w:ascii="Times New Roman" w:eastAsia="Times New Roman" w:hAnsi="Times New Roman" w:cs="Times New Roman"/>
          <w:sz w:val="28"/>
          <w:szCs w:val="28"/>
          <w:lang w:val="uk-UA"/>
        </w:rPr>
        <w:t>Роднова</w:t>
      </w:r>
      <w:proofErr w:type="spellEnd"/>
      <w:r w:rsidRPr="00A83003">
        <w:rPr>
          <w:rFonts w:ascii="Times New Roman" w:eastAsia="Times New Roman" w:hAnsi="Times New Roman" w:cs="Times New Roman"/>
          <w:sz w:val="28"/>
          <w:szCs w:val="28"/>
          <w:lang w:val="uk-UA"/>
        </w:rPr>
        <w:t xml:space="preserve"> (1935), В.П. </w:t>
      </w:r>
      <w:proofErr w:type="spellStart"/>
      <w:r w:rsidRPr="00A83003">
        <w:rPr>
          <w:rFonts w:ascii="Times New Roman" w:eastAsia="Times New Roman" w:hAnsi="Times New Roman" w:cs="Times New Roman"/>
          <w:sz w:val="28"/>
          <w:szCs w:val="28"/>
          <w:lang w:val="uk-UA"/>
        </w:rPr>
        <w:t>Прочаєва</w:t>
      </w:r>
      <w:proofErr w:type="spellEnd"/>
      <w:r w:rsidRPr="00A83003">
        <w:rPr>
          <w:rFonts w:ascii="Times New Roman" w:eastAsia="Times New Roman" w:hAnsi="Times New Roman" w:cs="Times New Roman"/>
          <w:sz w:val="28"/>
          <w:szCs w:val="28"/>
          <w:lang w:val="uk-UA"/>
        </w:rPr>
        <w:t xml:space="preserve"> (1957), Г.С. Наливайко (1958) в середньому за три роки при </w:t>
      </w:r>
      <w:proofErr w:type="spellStart"/>
      <w:r w:rsidRPr="00A83003">
        <w:rPr>
          <w:rFonts w:ascii="Times New Roman" w:eastAsia="Times New Roman" w:hAnsi="Times New Roman" w:cs="Times New Roman"/>
          <w:sz w:val="28"/>
          <w:szCs w:val="28"/>
          <w:lang w:val="uk-UA"/>
        </w:rPr>
        <w:t>рамовці</w:t>
      </w:r>
      <w:proofErr w:type="spellEnd"/>
      <w:r w:rsidRPr="00A83003">
        <w:rPr>
          <w:rFonts w:ascii="Times New Roman" w:eastAsia="Times New Roman" w:hAnsi="Times New Roman" w:cs="Times New Roman"/>
          <w:sz w:val="28"/>
          <w:szCs w:val="28"/>
          <w:lang w:val="uk-UA"/>
        </w:rPr>
        <w:t xml:space="preserve"> з відкриванням матки урожай хмелю становив 13 ц/га, а без відкриття – 10ц/га.</w:t>
      </w:r>
    </w:p>
    <w:p w:rsidR="00A83003" w:rsidRPr="00A83003" w:rsidRDefault="00A83003" w:rsidP="00A83003">
      <w:pPr>
        <w:tabs>
          <w:tab w:val="left" w:pos="2160"/>
        </w:tabs>
        <w:spacing w:line="360" w:lineRule="auto"/>
        <w:ind w:firstLine="720"/>
        <w:jc w:val="both"/>
        <w:rPr>
          <w:rFonts w:ascii="Times New Roman" w:eastAsia="Times New Roman" w:hAnsi="Times New Roman" w:cs="Times New Roman"/>
          <w:sz w:val="28"/>
          <w:szCs w:val="28"/>
          <w:lang w:val="uk-UA"/>
        </w:rPr>
      </w:pPr>
      <w:r w:rsidRPr="00A83003">
        <w:rPr>
          <w:rFonts w:ascii="Times New Roman" w:eastAsia="Times New Roman" w:hAnsi="Times New Roman" w:cs="Times New Roman"/>
          <w:sz w:val="28"/>
          <w:szCs w:val="28"/>
          <w:lang w:val="uk-UA"/>
        </w:rPr>
        <w:t xml:space="preserve">З метою скорочення втрат врожаю сільськогосподарських культур в виробництві використовують хімічні речовини для дефоліації і </w:t>
      </w:r>
      <w:proofErr w:type="spellStart"/>
      <w:r w:rsidRPr="00A83003">
        <w:rPr>
          <w:rFonts w:ascii="Times New Roman" w:eastAsia="Times New Roman" w:hAnsi="Times New Roman" w:cs="Times New Roman"/>
          <w:sz w:val="28"/>
          <w:szCs w:val="28"/>
          <w:lang w:val="uk-UA"/>
        </w:rPr>
        <w:t>десикації</w:t>
      </w:r>
      <w:proofErr w:type="spellEnd"/>
      <w:r w:rsidRPr="00A83003">
        <w:rPr>
          <w:rFonts w:ascii="Times New Roman" w:eastAsia="Times New Roman" w:hAnsi="Times New Roman" w:cs="Times New Roman"/>
          <w:sz w:val="28"/>
          <w:szCs w:val="28"/>
          <w:lang w:val="uk-UA"/>
        </w:rPr>
        <w:t xml:space="preserve"> рослин.</w:t>
      </w:r>
    </w:p>
    <w:p w:rsidR="00A83003" w:rsidRPr="00A83003" w:rsidRDefault="00A83003" w:rsidP="00A83003">
      <w:pPr>
        <w:tabs>
          <w:tab w:val="left" w:pos="2160"/>
        </w:tabs>
        <w:spacing w:line="360" w:lineRule="auto"/>
        <w:ind w:firstLine="720"/>
        <w:jc w:val="both"/>
        <w:rPr>
          <w:rFonts w:ascii="Times New Roman" w:eastAsia="Times New Roman" w:hAnsi="Times New Roman" w:cs="Times New Roman"/>
          <w:sz w:val="28"/>
          <w:szCs w:val="28"/>
          <w:lang w:val="uk-UA"/>
        </w:rPr>
      </w:pPr>
      <w:r w:rsidRPr="00A83003">
        <w:rPr>
          <w:rFonts w:ascii="Times New Roman" w:eastAsia="Times New Roman" w:hAnsi="Times New Roman" w:cs="Times New Roman"/>
          <w:sz w:val="28"/>
          <w:szCs w:val="28"/>
          <w:lang w:val="uk-UA"/>
        </w:rPr>
        <w:t xml:space="preserve">Дефоліанти й </w:t>
      </w:r>
      <w:proofErr w:type="spellStart"/>
      <w:r w:rsidRPr="00A83003">
        <w:rPr>
          <w:rFonts w:ascii="Times New Roman" w:eastAsia="Times New Roman" w:hAnsi="Times New Roman" w:cs="Times New Roman"/>
          <w:sz w:val="28"/>
          <w:szCs w:val="28"/>
          <w:lang w:val="uk-UA"/>
        </w:rPr>
        <w:t>десиканти</w:t>
      </w:r>
      <w:proofErr w:type="spellEnd"/>
      <w:r w:rsidRPr="00A83003">
        <w:rPr>
          <w:rFonts w:ascii="Times New Roman" w:eastAsia="Times New Roman" w:hAnsi="Times New Roman" w:cs="Times New Roman"/>
          <w:sz w:val="28"/>
          <w:szCs w:val="28"/>
          <w:lang w:val="uk-UA"/>
        </w:rPr>
        <w:t xml:space="preserve"> відносяться до синтетичних регуляторів росту, що змінюють в рослинах азотний обмін (</w:t>
      </w:r>
      <w:proofErr w:type="spellStart"/>
      <w:r w:rsidRPr="00A83003">
        <w:rPr>
          <w:rFonts w:ascii="Times New Roman" w:eastAsia="Times New Roman" w:hAnsi="Times New Roman" w:cs="Times New Roman"/>
          <w:sz w:val="28"/>
          <w:szCs w:val="28"/>
          <w:lang w:val="uk-UA"/>
        </w:rPr>
        <w:t>Ракитин</w:t>
      </w:r>
      <w:proofErr w:type="spellEnd"/>
      <w:r w:rsidRPr="00A83003">
        <w:rPr>
          <w:rFonts w:ascii="Times New Roman" w:eastAsia="Times New Roman" w:hAnsi="Times New Roman" w:cs="Times New Roman"/>
          <w:sz w:val="28"/>
          <w:szCs w:val="28"/>
          <w:lang w:val="uk-UA"/>
        </w:rPr>
        <w:t xml:space="preserve"> Ю.В., 1957), підсилюють процеси гідролізу і сприяють опаданню листків (</w:t>
      </w:r>
      <w:proofErr w:type="spellStart"/>
      <w:r w:rsidRPr="00A83003">
        <w:rPr>
          <w:rFonts w:ascii="Times New Roman" w:eastAsia="Times New Roman" w:hAnsi="Times New Roman" w:cs="Times New Roman"/>
          <w:sz w:val="28"/>
          <w:szCs w:val="28"/>
          <w:lang w:val="uk-UA"/>
        </w:rPr>
        <w:t>Стонов</w:t>
      </w:r>
      <w:proofErr w:type="spellEnd"/>
      <w:r w:rsidRPr="00A83003">
        <w:rPr>
          <w:rFonts w:ascii="Times New Roman" w:eastAsia="Times New Roman" w:hAnsi="Times New Roman" w:cs="Times New Roman"/>
          <w:sz w:val="28"/>
          <w:szCs w:val="28"/>
          <w:lang w:val="uk-UA"/>
        </w:rPr>
        <w:t xml:space="preserve"> Л.Д., 1977). Під </w:t>
      </w:r>
      <w:r w:rsidRPr="00A83003">
        <w:rPr>
          <w:rFonts w:ascii="Times New Roman" w:eastAsia="Times New Roman" w:hAnsi="Times New Roman" w:cs="Times New Roman"/>
          <w:sz w:val="28"/>
          <w:szCs w:val="28"/>
          <w:lang w:val="uk-UA"/>
        </w:rPr>
        <w:lastRenderedPageBreak/>
        <w:t>впливом дефоліантів скорочуються терміни достигання рослин, полегшується збирання ряду культур.</w:t>
      </w:r>
    </w:p>
    <w:p w:rsidR="00A83003" w:rsidRPr="00A83003" w:rsidRDefault="00A83003" w:rsidP="00A83003">
      <w:pPr>
        <w:tabs>
          <w:tab w:val="left" w:pos="2160"/>
        </w:tabs>
        <w:spacing w:line="360" w:lineRule="auto"/>
        <w:ind w:firstLine="720"/>
        <w:jc w:val="both"/>
        <w:rPr>
          <w:rFonts w:ascii="Times New Roman" w:eastAsia="Times New Roman" w:hAnsi="Times New Roman" w:cs="Times New Roman"/>
          <w:sz w:val="28"/>
          <w:szCs w:val="28"/>
          <w:lang w:val="uk-UA"/>
        </w:rPr>
      </w:pPr>
      <w:r w:rsidRPr="00A83003">
        <w:rPr>
          <w:rFonts w:ascii="Times New Roman" w:eastAsia="Times New Roman" w:hAnsi="Times New Roman" w:cs="Times New Roman"/>
          <w:sz w:val="28"/>
          <w:szCs w:val="28"/>
          <w:lang w:val="uk-UA"/>
        </w:rPr>
        <w:t xml:space="preserve">Дефоліація і </w:t>
      </w:r>
      <w:proofErr w:type="spellStart"/>
      <w:r w:rsidRPr="00A83003">
        <w:rPr>
          <w:rFonts w:ascii="Times New Roman" w:eastAsia="Times New Roman" w:hAnsi="Times New Roman" w:cs="Times New Roman"/>
          <w:sz w:val="28"/>
          <w:szCs w:val="28"/>
          <w:lang w:val="uk-UA"/>
        </w:rPr>
        <w:t>десикація</w:t>
      </w:r>
      <w:proofErr w:type="spellEnd"/>
      <w:r w:rsidRPr="00A83003">
        <w:rPr>
          <w:rFonts w:ascii="Times New Roman" w:eastAsia="Times New Roman" w:hAnsi="Times New Roman" w:cs="Times New Roman"/>
          <w:sz w:val="28"/>
          <w:szCs w:val="28"/>
          <w:lang w:val="uk-UA"/>
        </w:rPr>
        <w:t xml:space="preserve"> хмелю вивчалася ще в СССР (Титова Е.Н., 1981), спочатку для хімічної </w:t>
      </w:r>
      <w:proofErr w:type="spellStart"/>
      <w:r w:rsidRPr="00A83003">
        <w:rPr>
          <w:rFonts w:ascii="Times New Roman" w:eastAsia="Times New Roman" w:hAnsi="Times New Roman" w:cs="Times New Roman"/>
          <w:sz w:val="28"/>
          <w:szCs w:val="28"/>
          <w:lang w:val="uk-UA"/>
        </w:rPr>
        <w:t>рамовки</w:t>
      </w:r>
      <w:proofErr w:type="spellEnd"/>
      <w:r w:rsidRPr="00A83003">
        <w:rPr>
          <w:rFonts w:ascii="Times New Roman" w:eastAsia="Times New Roman" w:hAnsi="Times New Roman" w:cs="Times New Roman"/>
          <w:sz w:val="28"/>
          <w:szCs w:val="28"/>
          <w:lang w:val="uk-UA"/>
        </w:rPr>
        <w:t>, потім для видалення листя нижнього ярусу в літній період. Препарати, які рекомендують дослідники (</w:t>
      </w:r>
      <w:proofErr w:type="spellStart"/>
      <w:r w:rsidRPr="00A83003">
        <w:rPr>
          <w:rFonts w:ascii="Times New Roman" w:eastAsia="Times New Roman" w:hAnsi="Times New Roman" w:cs="Times New Roman"/>
          <w:sz w:val="28"/>
          <w:szCs w:val="28"/>
          <w:lang w:val="uk-UA"/>
        </w:rPr>
        <w:t>реглон</w:t>
      </w:r>
      <w:proofErr w:type="spellEnd"/>
      <w:r w:rsidRPr="00A83003">
        <w:rPr>
          <w:rFonts w:ascii="Times New Roman" w:eastAsia="Times New Roman" w:hAnsi="Times New Roman" w:cs="Times New Roman"/>
          <w:sz w:val="28"/>
          <w:szCs w:val="28"/>
          <w:lang w:val="uk-UA"/>
        </w:rPr>
        <w:t>) є токсичними для теплокровних, тому і застосування їх обмежене.</w:t>
      </w:r>
    </w:p>
    <w:p w:rsidR="00A83003" w:rsidRPr="00A83003" w:rsidRDefault="00A83003" w:rsidP="00A83003">
      <w:pPr>
        <w:tabs>
          <w:tab w:val="left" w:pos="2160"/>
        </w:tabs>
        <w:spacing w:line="360" w:lineRule="auto"/>
        <w:ind w:firstLine="720"/>
        <w:jc w:val="both"/>
        <w:rPr>
          <w:rFonts w:ascii="Times New Roman" w:eastAsia="Times New Roman" w:hAnsi="Times New Roman" w:cs="Times New Roman"/>
          <w:sz w:val="28"/>
          <w:szCs w:val="28"/>
          <w:lang w:val="uk-UA"/>
        </w:rPr>
      </w:pPr>
      <w:r w:rsidRPr="00A83003">
        <w:rPr>
          <w:rFonts w:ascii="Times New Roman" w:eastAsia="Times New Roman" w:hAnsi="Times New Roman" w:cs="Times New Roman"/>
          <w:sz w:val="28"/>
          <w:szCs w:val="28"/>
          <w:lang w:val="uk-UA"/>
        </w:rPr>
        <w:t xml:space="preserve">В описі винаходу до патенту Франції № 2087376 «Спосіб знищення вторинних паростків рослин хмелю» (дата пріоритету 15.05.1970 р.) вказується, що відомо застосування гербіцидів контактної дії на хмільниках для боротьби з різними видами бур’янів. Надалі були проведені досліди з метою застосування гербіцидів контактної дії для знищення небажаних пагонів хмелю. Крім того досвід показав, що гербіциди похідних карбаміду непридатні для знищення </w:t>
      </w:r>
    </w:p>
    <w:p w:rsidR="00A83003" w:rsidRPr="00A83003" w:rsidRDefault="00A83003" w:rsidP="00A83003">
      <w:pPr>
        <w:tabs>
          <w:tab w:val="left" w:pos="2160"/>
        </w:tabs>
        <w:spacing w:line="360" w:lineRule="auto"/>
        <w:jc w:val="both"/>
        <w:rPr>
          <w:rFonts w:ascii="Times New Roman" w:eastAsia="Times New Roman" w:hAnsi="Times New Roman" w:cs="Times New Roman"/>
          <w:sz w:val="28"/>
          <w:szCs w:val="28"/>
          <w:lang w:val="uk-UA"/>
        </w:rPr>
      </w:pPr>
      <w:r w:rsidRPr="00A83003">
        <w:rPr>
          <w:rFonts w:ascii="Times New Roman" w:eastAsia="Times New Roman" w:hAnsi="Times New Roman" w:cs="Times New Roman"/>
          <w:sz w:val="28"/>
          <w:szCs w:val="28"/>
          <w:lang w:val="uk-UA"/>
        </w:rPr>
        <w:t xml:space="preserve">вторинних пагонів, що знаходяться на рівні </w:t>
      </w:r>
      <w:proofErr w:type="spellStart"/>
      <w:r w:rsidRPr="00A83003">
        <w:rPr>
          <w:rFonts w:ascii="Times New Roman" w:eastAsia="Times New Roman" w:hAnsi="Times New Roman" w:cs="Times New Roman"/>
          <w:sz w:val="28"/>
          <w:szCs w:val="28"/>
          <w:lang w:val="uk-UA"/>
        </w:rPr>
        <w:t>грунту</w:t>
      </w:r>
      <w:proofErr w:type="spellEnd"/>
      <w:r w:rsidRPr="00A83003">
        <w:rPr>
          <w:rFonts w:ascii="Times New Roman" w:eastAsia="Times New Roman" w:hAnsi="Times New Roman" w:cs="Times New Roman"/>
          <w:sz w:val="28"/>
          <w:szCs w:val="28"/>
          <w:lang w:val="uk-UA"/>
        </w:rPr>
        <w:t>, тому що вони не знищують їх, а лиш викликають пожовтіння. Відзначається, що рішення проблеми зводиться до обприскування рослин водним розчином 3 – 5% ціанаміду.</w:t>
      </w:r>
    </w:p>
    <w:p w:rsidR="00A83003" w:rsidRPr="00A83003" w:rsidRDefault="00A83003" w:rsidP="00A83003">
      <w:pPr>
        <w:tabs>
          <w:tab w:val="left" w:pos="2160"/>
        </w:tabs>
        <w:spacing w:line="360" w:lineRule="auto"/>
        <w:ind w:firstLine="720"/>
        <w:jc w:val="both"/>
        <w:rPr>
          <w:rFonts w:ascii="Times New Roman" w:eastAsia="Times New Roman" w:hAnsi="Times New Roman" w:cs="Times New Roman"/>
          <w:sz w:val="28"/>
          <w:szCs w:val="28"/>
          <w:lang w:val="uk-UA"/>
        </w:rPr>
      </w:pPr>
      <w:r w:rsidRPr="00A83003">
        <w:rPr>
          <w:rFonts w:ascii="Times New Roman" w:eastAsia="Times New Roman" w:hAnsi="Times New Roman" w:cs="Times New Roman"/>
          <w:sz w:val="28"/>
          <w:szCs w:val="28"/>
          <w:lang w:val="uk-UA"/>
        </w:rPr>
        <w:t>Використання розчину ціанаміду в наведених цілях має ще й ту перевагу, що такий робочий розчин є засобом боротьби з бур’янами і разом з тим служить добривом, завдяки вмісту в ньому азоту.</w:t>
      </w:r>
    </w:p>
    <w:p w:rsidR="00A83003" w:rsidRDefault="00A83003" w:rsidP="001B31E0">
      <w:pPr>
        <w:tabs>
          <w:tab w:val="left" w:pos="2160"/>
        </w:tabs>
        <w:spacing w:line="360" w:lineRule="auto"/>
        <w:ind w:firstLine="720"/>
        <w:jc w:val="both"/>
        <w:rPr>
          <w:rFonts w:ascii="Times New Roman" w:hAnsi="Times New Roman" w:cs="Times New Roman"/>
          <w:b/>
          <w:sz w:val="28"/>
          <w:szCs w:val="28"/>
          <w:lang w:val="uk-UA" w:eastAsia="en-US"/>
        </w:rPr>
      </w:pPr>
      <w:r w:rsidRPr="00A83003">
        <w:rPr>
          <w:rFonts w:ascii="Times New Roman" w:eastAsia="Times New Roman" w:hAnsi="Times New Roman" w:cs="Times New Roman"/>
          <w:sz w:val="28"/>
          <w:szCs w:val="28"/>
          <w:lang w:val="uk-UA"/>
        </w:rPr>
        <w:t xml:space="preserve">Науково-дослідним і проектно-технологічним інститутом хмелярства вирішені і активно впроваджуються в практику механізація обрізки хмелю і навішування підтримок. Але, ручна </w:t>
      </w:r>
      <w:proofErr w:type="spellStart"/>
      <w:r w:rsidRPr="00A83003">
        <w:rPr>
          <w:rFonts w:ascii="Times New Roman" w:eastAsia="Times New Roman" w:hAnsi="Times New Roman" w:cs="Times New Roman"/>
          <w:sz w:val="28"/>
          <w:szCs w:val="28"/>
          <w:lang w:val="uk-UA"/>
        </w:rPr>
        <w:t>рамовка</w:t>
      </w:r>
      <w:proofErr w:type="spellEnd"/>
      <w:r w:rsidRPr="00A83003">
        <w:rPr>
          <w:rFonts w:ascii="Times New Roman" w:eastAsia="Times New Roman" w:hAnsi="Times New Roman" w:cs="Times New Roman"/>
          <w:sz w:val="28"/>
          <w:szCs w:val="28"/>
          <w:lang w:val="uk-UA"/>
        </w:rPr>
        <w:t xml:space="preserve"> проводиться з запізненням і практично співпадає з заведенням на підтримки, що в результаті призводить до переростання хмелю і різкому зниженню його урожайності. </w:t>
      </w:r>
    </w:p>
    <w:p w:rsidR="00DB05B7" w:rsidRPr="00DB05B7" w:rsidRDefault="00DB05B7" w:rsidP="00DB05B7">
      <w:pPr>
        <w:spacing w:line="360" w:lineRule="auto"/>
        <w:ind w:firstLine="900"/>
        <w:jc w:val="both"/>
        <w:rPr>
          <w:rFonts w:ascii="Times New Roman" w:eastAsia="Times New Roman" w:hAnsi="Times New Roman" w:cs="Times New Roman"/>
          <w:sz w:val="28"/>
          <w:szCs w:val="28"/>
          <w:lang w:val="uk-UA"/>
        </w:rPr>
      </w:pPr>
      <w:r w:rsidRPr="004510C3">
        <w:rPr>
          <w:rFonts w:ascii="Times New Roman" w:eastAsia="Times New Roman" w:hAnsi="Times New Roman" w:cs="Times New Roman"/>
          <w:sz w:val="28"/>
          <w:szCs w:val="28"/>
          <w:lang w:val="uk-UA"/>
        </w:rPr>
        <w:t xml:space="preserve">Вирішальне значення в отриманні потенційного урожаю має проведення </w:t>
      </w:r>
      <w:r w:rsidRPr="00DB05B7">
        <w:rPr>
          <w:rFonts w:ascii="Times New Roman" w:eastAsia="Times New Roman" w:hAnsi="Times New Roman" w:cs="Times New Roman"/>
          <w:sz w:val="28"/>
          <w:szCs w:val="28"/>
          <w:lang w:val="uk-UA"/>
        </w:rPr>
        <w:t xml:space="preserve">в стислі строки основних технологічних операцій по формуванню густоти </w:t>
      </w:r>
      <w:proofErr w:type="spellStart"/>
      <w:r w:rsidRPr="00DB05B7">
        <w:rPr>
          <w:rFonts w:ascii="Times New Roman" w:eastAsia="Times New Roman" w:hAnsi="Times New Roman" w:cs="Times New Roman"/>
          <w:sz w:val="28"/>
          <w:szCs w:val="28"/>
          <w:lang w:val="uk-UA"/>
        </w:rPr>
        <w:t>стеблестою</w:t>
      </w:r>
      <w:proofErr w:type="spellEnd"/>
      <w:r w:rsidRPr="00DB05B7">
        <w:rPr>
          <w:rFonts w:ascii="Times New Roman" w:eastAsia="Times New Roman" w:hAnsi="Times New Roman" w:cs="Times New Roman"/>
          <w:sz w:val="28"/>
          <w:szCs w:val="28"/>
          <w:lang w:val="uk-UA"/>
        </w:rPr>
        <w:t xml:space="preserve">, які включають в себе обрізання маток, навішування підтримок, </w:t>
      </w:r>
      <w:proofErr w:type="spellStart"/>
      <w:r w:rsidRPr="00DB05B7">
        <w:rPr>
          <w:rFonts w:ascii="Times New Roman" w:eastAsia="Times New Roman" w:hAnsi="Times New Roman" w:cs="Times New Roman"/>
          <w:sz w:val="28"/>
          <w:szCs w:val="28"/>
          <w:lang w:val="uk-UA"/>
        </w:rPr>
        <w:t>рамування</w:t>
      </w:r>
      <w:proofErr w:type="spellEnd"/>
      <w:r w:rsidRPr="00DB05B7">
        <w:rPr>
          <w:rFonts w:ascii="Times New Roman" w:eastAsia="Times New Roman" w:hAnsi="Times New Roman" w:cs="Times New Roman"/>
          <w:sz w:val="28"/>
          <w:szCs w:val="28"/>
          <w:lang w:val="uk-UA"/>
        </w:rPr>
        <w:t xml:space="preserve"> та заведення стебел на підтримки. Ці операції виконуються в основному вручну. Затримка з їх проведенням несе за собою втрати маткою поживних речовин, які йдуть на розвиток не потрібних пагонів до обрізки. </w:t>
      </w:r>
      <w:r w:rsidRPr="00DB05B7">
        <w:rPr>
          <w:rFonts w:ascii="Times New Roman" w:eastAsia="Times New Roman" w:hAnsi="Times New Roman" w:cs="Times New Roman"/>
          <w:sz w:val="28"/>
          <w:szCs w:val="28"/>
          <w:lang w:val="uk-UA"/>
        </w:rPr>
        <w:lastRenderedPageBreak/>
        <w:t xml:space="preserve">Особливо при запізненні з </w:t>
      </w:r>
      <w:proofErr w:type="spellStart"/>
      <w:r w:rsidRPr="00DB05B7">
        <w:rPr>
          <w:rFonts w:ascii="Times New Roman" w:eastAsia="Times New Roman" w:hAnsi="Times New Roman" w:cs="Times New Roman"/>
          <w:sz w:val="28"/>
          <w:szCs w:val="28"/>
          <w:lang w:val="uk-UA"/>
        </w:rPr>
        <w:t>рамовкою</w:t>
      </w:r>
      <w:proofErr w:type="spellEnd"/>
      <w:r w:rsidRPr="00DB05B7">
        <w:rPr>
          <w:rFonts w:ascii="Times New Roman" w:eastAsia="Times New Roman" w:hAnsi="Times New Roman" w:cs="Times New Roman"/>
          <w:sz w:val="28"/>
          <w:szCs w:val="28"/>
          <w:lang w:val="uk-UA"/>
        </w:rPr>
        <w:t xml:space="preserve"> кореневищ. У зв’язку з біологічними властивостями хмелю на добре розвинутих кореневищах весною до обрізки формується 30 – 40 пагонів, а після обрізки 15 – 30 штук. Одночасно, для формування урожаю необхідно мати 4 – 6 стебел на рослині. Така кількість стебел і залишається (з невеликим запасом 1 – 2 стебла) при проведенні такої операції як </w:t>
      </w:r>
      <w:proofErr w:type="spellStart"/>
      <w:r w:rsidRPr="00DB05B7">
        <w:rPr>
          <w:rFonts w:ascii="Times New Roman" w:eastAsia="Times New Roman" w:hAnsi="Times New Roman" w:cs="Times New Roman"/>
          <w:sz w:val="28"/>
          <w:szCs w:val="28"/>
          <w:lang w:val="uk-UA"/>
        </w:rPr>
        <w:t>рамування</w:t>
      </w:r>
      <w:proofErr w:type="spellEnd"/>
      <w:r w:rsidRPr="00DB05B7">
        <w:rPr>
          <w:rFonts w:ascii="Times New Roman" w:eastAsia="Times New Roman" w:hAnsi="Times New Roman" w:cs="Times New Roman"/>
          <w:sz w:val="28"/>
          <w:szCs w:val="28"/>
          <w:lang w:val="uk-UA"/>
        </w:rPr>
        <w:t>. Енергетичний  заряд поживних речовин в матці хмелю, за даними Української науково-дослідної станції хмелярства (1929 – 1933 рр.), забезпечує на наступний рік до 30 % урожаю. Зниження урожайності хмелю пояснюється затягуванням строків проведення даних операцій в 2 – 3 рази, порівняно з оптимальними.</w:t>
      </w:r>
    </w:p>
    <w:p w:rsidR="00DB05B7" w:rsidRPr="00DB05B7" w:rsidRDefault="00DB05B7" w:rsidP="00DB05B7">
      <w:pPr>
        <w:spacing w:line="360" w:lineRule="auto"/>
        <w:ind w:firstLine="900"/>
        <w:jc w:val="both"/>
        <w:rPr>
          <w:rFonts w:ascii="Times New Roman" w:eastAsia="Times New Roman" w:hAnsi="Times New Roman" w:cs="Times New Roman"/>
          <w:sz w:val="28"/>
          <w:szCs w:val="28"/>
          <w:lang w:val="uk-UA"/>
        </w:rPr>
      </w:pPr>
      <w:r w:rsidRPr="00DB05B7">
        <w:rPr>
          <w:rFonts w:ascii="Times New Roman" w:eastAsia="Times New Roman" w:hAnsi="Times New Roman" w:cs="Times New Roman"/>
          <w:sz w:val="28"/>
          <w:szCs w:val="28"/>
          <w:lang w:val="uk-UA"/>
        </w:rPr>
        <w:t>Досвід показує, що виконання весняних робіт на хмільниках в ранні строки, навіть при поганих метеорологічних умовах, можливо отримати високий урожай шишок хмелю /</w:t>
      </w:r>
      <w:proofErr w:type="spellStart"/>
      <w:r w:rsidRPr="00DB05B7">
        <w:rPr>
          <w:rFonts w:ascii="Times New Roman" w:eastAsia="Times New Roman" w:hAnsi="Times New Roman" w:cs="Times New Roman"/>
          <w:sz w:val="28"/>
          <w:szCs w:val="28"/>
          <w:lang w:val="uk-UA"/>
        </w:rPr>
        <w:t>Буйницький</w:t>
      </w:r>
      <w:proofErr w:type="spellEnd"/>
      <w:r w:rsidRPr="00DB05B7">
        <w:rPr>
          <w:rFonts w:ascii="Times New Roman" w:eastAsia="Times New Roman" w:hAnsi="Times New Roman" w:cs="Times New Roman"/>
          <w:sz w:val="28"/>
          <w:szCs w:val="28"/>
          <w:lang w:val="uk-UA"/>
        </w:rPr>
        <w:t xml:space="preserve"> М.А., </w:t>
      </w:r>
      <w:proofErr w:type="spellStart"/>
      <w:r w:rsidRPr="00DB05B7">
        <w:rPr>
          <w:rFonts w:ascii="Times New Roman" w:eastAsia="Times New Roman" w:hAnsi="Times New Roman" w:cs="Times New Roman"/>
          <w:sz w:val="28"/>
          <w:szCs w:val="28"/>
          <w:lang w:val="uk-UA"/>
        </w:rPr>
        <w:t>Голубинський</w:t>
      </w:r>
      <w:proofErr w:type="spellEnd"/>
      <w:r w:rsidRPr="00DB05B7">
        <w:rPr>
          <w:rFonts w:ascii="Times New Roman" w:eastAsia="Times New Roman" w:hAnsi="Times New Roman" w:cs="Times New Roman"/>
          <w:sz w:val="28"/>
          <w:szCs w:val="28"/>
          <w:lang w:val="uk-UA"/>
        </w:rPr>
        <w:t xml:space="preserve"> І.Н., та ін., 1947;  </w:t>
      </w:r>
      <w:proofErr w:type="spellStart"/>
      <w:r w:rsidRPr="00DB05B7">
        <w:rPr>
          <w:rFonts w:ascii="Times New Roman" w:eastAsia="Times New Roman" w:hAnsi="Times New Roman" w:cs="Times New Roman"/>
          <w:sz w:val="28"/>
          <w:szCs w:val="28"/>
          <w:lang w:val="uk-UA"/>
        </w:rPr>
        <w:t>Прочаєв</w:t>
      </w:r>
      <w:proofErr w:type="spellEnd"/>
      <w:r w:rsidRPr="00DB05B7">
        <w:rPr>
          <w:rFonts w:ascii="Times New Roman" w:eastAsia="Times New Roman" w:hAnsi="Times New Roman" w:cs="Times New Roman"/>
          <w:sz w:val="28"/>
          <w:szCs w:val="28"/>
          <w:lang w:val="uk-UA"/>
        </w:rPr>
        <w:t xml:space="preserve"> В.П., </w:t>
      </w:r>
      <w:proofErr w:type="spellStart"/>
      <w:r w:rsidRPr="00DB05B7">
        <w:rPr>
          <w:rFonts w:ascii="Times New Roman" w:eastAsia="Times New Roman" w:hAnsi="Times New Roman" w:cs="Times New Roman"/>
          <w:sz w:val="28"/>
          <w:szCs w:val="28"/>
          <w:lang w:val="uk-UA"/>
        </w:rPr>
        <w:t>Прошек</w:t>
      </w:r>
      <w:proofErr w:type="spellEnd"/>
      <w:r w:rsidRPr="00DB05B7">
        <w:rPr>
          <w:rFonts w:ascii="Times New Roman" w:eastAsia="Times New Roman" w:hAnsi="Times New Roman" w:cs="Times New Roman"/>
          <w:sz w:val="28"/>
          <w:szCs w:val="28"/>
          <w:lang w:val="uk-UA"/>
        </w:rPr>
        <w:t xml:space="preserve"> К.І., 1964/.</w:t>
      </w:r>
    </w:p>
    <w:p w:rsidR="00DB05B7" w:rsidRPr="00DB05B7" w:rsidRDefault="00DB05B7" w:rsidP="00DB05B7">
      <w:pPr>
        <w:spacing w:line="360" w:lineRule="auto"/>
        <w:ind w:firstLine="900"/>
        <w:jc w:val="both"/>
        <w:rPr>
          <w:rFonts w:ascii="Times New Roman" w:eastAsia="Times New Roman" w:hAnsi="Times New Roman" w:cs="Times New Roman"/>
          <w:sz w:val="28"/>
          <w:szCs w:val="28"/>
          <w:lang w:val="uk-UA"/>
        </w:rPr>
      </w:pPr>
      <w:r w:rsidRPr="00DB05B7">
        <w:rPr>
          <w:rFonts w:ascii="Times New Roman" w:eastAsia="Times New Roman" w:hAnsi="Times New Roman" w:cs="Times New Roman"/>
          <w:sz w:val="28"/>
          <w:szCs w:val="28"/>
          <w:lang w:val="uk-UA"/>
        </w:rPr>
        <w:t xml:space="preserve">Процес відбору кращих пагонів на рослині, для подальшого їх росту, і видалення зайвих – називається </w:t>
      </w:r>
      <w:proofErr w:type="spellStart"/>
      <w:r w:rsidRPr="00DB05B7">
        <w:rPr>
          <w:rFonts w:ascii="Times New Roman" w:eastAsia="Times New Roman" w:hAnsi="Times New Roman" w:cs="Times New Roman"/>
          <w:sz w:val="28"/>
          <w:szCs w:val="28"/>
          <w:lang w:val="uk-UA"/>
        </w:rPr>
        <w:t>рамуванням</w:t>
      </w:r>
      <w:proofErr w:type="spellEnd"/>
      <w:r w:rsidRPr="00DB05B7">
        <w:rPr>
          <w:rFonts w:ascii="Times New Roman" w:eastAsia="Times New Roman" w:hAnsi="Times New Roman" w:cs="Times New Roman"/>
          <w:sz w:val="28"/>
          <w:szCs w:val="28"/>
          <w:lang w:val="uk-UA"/>
        </w:rPr>
        <w:t xml:space="preserve">. Що стосується часу (строків) проведення даної операції, то він визначається величиною вирослих пагонів. Представлені в літературі дані про строки проведення </w:t>
      </w:r>
      <w:proofErr w:type="spellStart"/>
      <w:r w:rsidRPr="00DB05B7">
        <w:rPr>
          <w:rFonts w:ascii="Times New Roman" w:eastAsia="Times New Roman" w:hAnsi="Times New Roman" w:cs="Times New Roman"/>
          <w:sz w:val="28"/>
          <w:szCs w:val="28"/>
          <w:lang w:val="uk-UA"/>
        </w:rPr>
        <w:t>рамування</w:t>
      </w:r>
      <w:proofErr w:type="spellEnd"/>
      <w:r w:rsidRPr="00DB05B7">
        <w:rPr>
          <w:rFonts w:ascii="Times New Roman" w:eastAsia="Times New Roman" w:hAnsi="Times New Roman" w:cs="Times New Roman"/>
          <w:sz w:val="28"/>
          <w:szCs w:val="28"/>
          <w:lang w:val="uk-UA"/>
        </w:rPr>
        <w:t xml:space="preserve"> хмелю є дуже суперечливими. Так, на думку С.А. </w:t>
      </w:r>
      <w:proofErr w:type="spellStart"/>
      <w:r w:rsidRPr="00DB05B7">
        <w:rPr>
          <w:rFonts w:ascii="Times New Roman" w:eastAsia="Times New Roman" w:hAnsi="Times New Roman" w:cs="Times New Roman"/>
          <w:sz w:val="28"/>
          <w:szCs w:val="28"/>
          <w:lang w:val="uk-UA"/>
        </w:rPr>
        <w:t>Глидишко</w:t>
      </w:r>
      <w:proofErr w:type="spellEnd"/>
      <w:r w:rsidRPr="00DB05B7">
        <w:rPr>
          <w:rFonts w:ascii="Times New Roman" w:eastAsia="Times New Roman" w:hAnsi="Times New Roman" w:cs="Times New Roman"/>
          <w:sz w:val="28"/>
          <w:szCs w:val="28"/>
          <w:lang w:val="uk-UA"/>
        </w:rPr>
        <w:t xml:space="preserve"> (1950), Е.А. Бабака та                     Г.Н. </w:t>
      </w:r>
      <w:proofErr w:type="spellStart"/>
      <w:r w:rsidRPr="00DB05B7">
        <w:rPr>
          <w:rFonts w:ascii="Times New Roman" w:eastAsia="Times New Roman" w:hAnsi="Times New Roman" w:cs="Times New Roman"/>
          <w:sz w:val="28"/>
          <w:szCs w:val="28"/>
          <w:lang w:val="uk-UA"/>
        </w:rPr>
        <w:t>Севрука</w:t>
      </w:r>
      <w:proofErr w:type="spellEnd"/>
      <w:r w:rsidRPr="00DB05B7">
        <w:rPr>
          <w:rFonts w:ascii="Times New Roman" w:eastAsia="Times New Roman" w:hAnsi="Times New Roman" w:cs="Times New Roman"/>
          <w:sz w:val="28"/>
          <w:szCs w:val="28"/>
          <w:lang w:val="uk-UA"/>
        </w:rPr>
        <w:t xml:space="preserve"> (1980) </w:t>
      </w:r>
      <w:proofErr w:type="spellStart"/>
      <w:r w:rsidRPr="00DB05B7">
        <w:rPr>
          <w:rFonts w:ascii="Times New Roman" w:eastAsia="Times New Roman" w:hAnsi="Times New Roman" w:cs="Times New Roman"/>
          <w:sz w:val="28"/>
          <w:szCs w:val="28"/>
          <w:lang w:val="uk-UA"/>
        </w:rPr>
        <w:t>рамування</w:t>
      </w:r>
      <w:proofErr w:type="spellEnd"/>
      <w:r w:rsidRPr="00DB05B7">
        <w:rPr>
          <w:rFonts w:ascii="Times New Roman" w:eastAsia="Times New Roman" w:hAnsi="Times New Roman" w:cs="Times New Roman"/>
          <w:sz w:val="28"/>
          <w:szCs w:val="28"/>
          <w:lang w:val="uk-UA"/>
        </w:rPr>
        <w:t xml:space="preserve"> хмелю необхідно проводити тоді, коли на пагонах утвориться дві пари листків, а висота досягне 5 – 10 см. Л.М. </w:t>
      </w:r>
      <w:proofErr w:type="spellStart"/>
      <w:r w:rsidRPr="00DB05B7">
        <w:rPr>
          <w:rFonts w:ascii="Times New Roman" w:eastAsia="Times New Roman" w:hAnsi="Times New Roman" w:cs="Times New Roman"/>
          <w:sz w:val="28"/>
          <w:szCs w:val="28"/>
          <w:lang w:val="uk-UA"/>
        </w:rPr>
        <w:t>Пижов</w:t>
      </w:r>
      <w:proofErr w:type="spellEnd"/>
      <w:r w:rsidRPr="00DB05B7">
        <w:rPr>
          <w:rFonts w:ascii="Times New Roman" w:eastAsia="Times New Roman" w:hAnsi="Times New Roman" w:cs="Times New Roman"/>
          <w:sz w:val="28"/>
          <w:szCs w:val="28"/>
          <w:lang w:val="uk-UA"/>
        </w:rPr>
        <w:t xml:space="preserve"> (1951), М.А. </w:t>
      </w:r>
      <w:proofErr w:type="spellStart"/>
      <w:r w:rsidRPr="00DB05B7">
        <w:rPr>
          <w:rFonts w:ascii="Times New Roman" w:eastAsia="Times New Roman" w:hAnsi="Times New Roman" w:cs="Times New Roman"/>
          <w:sz w:val="28"/>
          <w:szCs w:val="28"/>
          <w:lang w:val="uk-UA"/>
        </w:rPr>
        <w:t>Буйницький</w:t>
      </w:r>
      <w:proofErr w:type="spellEnd"/>
      <w:r w:rsidRPr="00DB05B7">
        <w:rPr>
          <w:rFonts w:ascii="Times New Roman" w:eastAsia="Times New Roman" w:hAnsi="Times New Roman" w:cs="Times New Roman"/>
          <w:sz w:val="28"/>
          <w:szCs w:val="28"/>
          <w:lang w:val="uk-UA"/>
        </w:rPr>
        <w:t xml:space="preserve"> (1969) вважають, що при </w:t>
      </w:r>
      <w:proofErr w:type="spellStart"/>
      <w:r w:rsidRPr="00DB05B7">
        <w:rPr>
          <w:rFonts w:ascii="Times New Roman" w:eastAsia="Times New Roman" w:hAnsi="Times New Roman" w:cs="Times New Roman"/>
          <w:sz w:val="28"/>
          <w:szCs w:val="28"/>
          <w:lang w:val="uk-UA"/>
        </w:rPr>
        <w:t>рамуванні</w:t>
      </w:r>
      <w:proofErr w:type="spellEnd"/>
      <w:r w:rsidRPr="00DB05B7">
        <w:rPr>
          <w:rFonts w:ascii="Times New Roman" w:eastAsia="Times New Roman" w:hAnsi="Times New Roman" w:cs="Times New Roman"/>
          <w:sz w:val="28"/>
          <w:szCs w:val="28"/>
          <w:lang w:val="uk-UA"/>
        </w:rPr>
        <w:t xml:space="preserve"> висота пагонів повинна бути 10 – 15 см. Г.С. Бардін (1959), В.П. </w:t>
      </w:r>
      <w:proofErr w:type="spellStart"/>
      <w:r w:rsidRPr="00DB05B7">
        <w:rPr>
          <w:rFonts w:ascii="Times New Roman" w:eastAsia="Times New Roman" w:hAnsi="Times New Roman" w:cs="Times New Roman"/>
          <w:sz w:val="28"/>
          <w:szCs w:val="28"/>
          <w:lang w:val="uk-UA"/>
        </w:rPr>
        <w:t>Прочаєв</w:t>
      </w:r>
      <w:proofErr w:type="spellEnd"/>
      <w:r w:rsidRPr="00DB05B7">
        <w:rPr>
          <w:rFonts w:ascii="Times New Roman" w:eastAsia="Times New Roman" w:hAnsi="Times New Roman" w:cs="Times New Roman"/>
          <w:sz w:val="28"/>
          <w:szCs w:val="28"/>
          <w:lang w:val="uk-UA"/>
        </w:rPr>
        <w:t xml:space="preserve"> та К.І. </w:t>
      </w:r>
      <w:proofErr w:type="spellStart"/>
      <w:r w:rsidRPr="00DB05B7">
        <w:rPr>
          <w:rFonts w:ascii="Times New Roman" w:eastAsia="Times New Roman" w:hAnsi="Times New Roman" w:cs="Times New Roman"/>
          <w:sz w:val="28"/>
          <w:szCs w:val="28"/>
          <w:lang w:val="uk-UA"/>
        </w:rPr>
        <w:t>Прошек</w:t>
      </w:r>
      <w:proofErr w:type="spellEnd"/>
      <w:r w:rsidRPr="00DB05B7">
        <w:rPr>
          <w:rFonts w:ascii="Times New Roman" w:eastAsia="Times New Roman" w:hAnsi="Times New Roman" w:cs="Times New Roman"/>
          <w:sz w:val="28"/>
          <w:szCs w:val="28"/>
          <w:lang w:val="uk-UA"/>
        </w:rPr>
        <w:t xml:space="preserve"> (1964), В.В. </w:t>
      </w:r>
      <w:proofErr w:type="spellStart"/>
      <w:r w:rsidRPr="00DB05B7">
        <w:rPr>
          <w:rFonts w:ascii="Times New Roman" w:eastAsia="Times New Roman" w:hAnsi="Times New Roman" w:cs="Times New Roman"/>
          <w:sz w:val="28"/>
          <w:szCs w:val="28"/>
          <w:lang w:val="uk-UA"/>
        </w:rPr>
        <w:t>Сластєнніков</w:t>
      </w:r>
      <w:proofErr w:type="spellEnd"/>
      <w:r w:rsidRPr="00DB05B7">
        <w:rPr>
          <w:rFonts w:ascii="Times New Roman" w:eastAsia="Times New Roman" w:hAnsi="Times New Roman" w:cs="Times New Roman"/>
          <w:sz w:val="28"/>
          <w:szCs w:val="28"/>
          <w:lang w:val="uk-UA"/>
        </w:rPr>
        <w:t xml:space="preserve"> (1971) відмічають висоту видалених пагонів 15 –     20 см. На думку С.Н. </w:t>
      </w:r>
      <w:proofErr w:type="spellStart"/>
      <w:r w:rsidRPr="00DB05B7">
        <w:rPr>
          <w:rFonts w:ascii="Times New Roman" w:eastAsia="Times New Roman" w:hAnsi="Times New Roman" w:cs="Times New Roman"/>
          <w:sz w:val="28"/>
          <w:szCs w:val="28"/>
          <w:lang w:val="uk-UA"/>
        </w:rPr>
        <w:t>Роднова</w:t>
      </w:r>
      <w:proofErr w:type="spellEnd"/>
      <w:r w:rsidRPr="00DB05B7">
        <w:rPr>
          <w:rFonts w:ascii="Times New Roman" w:eastAsia="Times New Roman" w:hAnsi="Times New Roman" w:cs="Times New Roman"/>
          <w:sz w:val="28"/>
          <w:szCs w:val="28"/>
          <w:lang w:val="uk-UA"/>
        </w:rPr>
        <w:t xml:space="preserve"> (1935) </w:t>
      </w:r>
      <w:proofErr w:type="spellStart"/>
      <w:r w:rsidRPr="00DB05B7">
        <w:rPr>
          <w:rFonts w:ascii="Times New Roman" w:eastAsia="Times New Roman" w:hAnsi="Times New Roman" w:cs="Times New Roman"/>
          <w:sz w:val="28"/>
          <w:szCs w:val="28"/>
          <w:lang w:val="uk-UA"/>
        </w:rPr>
        <w:t>рамувати</w:t>
      </w:r>
      <w:proofErr w:type="spellEnd"/>
      <w:r w:rsidRPr="00DB05B7">
        <w:rPr>
          <w:rFonts w:ascii="Times New Roman" w:eastAsia="Times New Roman" w:hAnsi="Times New Roman" w:cs="Times New Roman"/>
          <w:sz w:val="28"/>
          <w:szCs w:val="28"/>
          <w:lang w:val="uk-UA"/>
        </w:rPr>
        <w:t xml:space="preserve"> хміль необхідно при висоті пагонів 20 – 30 см, а І.І. </w:t>
      </w:r>
      <w:proofErr w:type="spellStart"/>
      <w:r w:rsidRPr="00DB05B7">
        <w:rPr>
          <w:rFonts w:ascii="Times New Roman" w:eastAsia="Times New Roman" w:hAnsi="Times New Roman" w:cs="Times New Roman"/>
          <w:sz w:val="28"/>
          <w:szCs w:val="28"/>
          <w:lang w:val="uk-UA"/>
        </w:rPr>
        <w:t>Засухін</w:t>
      </w:r>
      <w:proofErr w:type="spellEnd"/>
      <w:r w:rsidRPr="00DB05B7">
        <w:rPr>
          <w:rFonts w:ascii="Times New Roman" w:eastAsia="Times New Roman" w:hAnsi="Times New Roman" w:cs="Times New Roman"/>
          <w:sz w:val="28"/>
          <w:szCs w:val="28"/>
          <w:lang w:val="uk-UA"/>
        </w:rPr>
        <w:t xml:space="preserve"> (1909) рекомендує видаляти зайві пагони коли частина їх досягає 25, 50 , 75 см. </w:t>
      </w:r>
    </w:p>
    <w:p w:rsidR="00DB05B7" w:rsidRPr="00DB05B7" w:rsidRDefault="00DB05B7" w:rsidP="00DB05B7">
      <w:pPr>
        <w:spacing w:line="360" w:lineRule="auto"/>
        <w:ind w:firstLine="900"/>
        <w:jc w:val="both"/>
        <w:rPr>
          <w:rFonts w:ascii="Times New Roman" w:eastAsia="Times New Roman" w:hAnsi="Times New Roman" w:cs="Times New Roman"/>
          <w:sz w:val="28"/>
          <w:szCs w:val="28"/>
          <w:lang w:val="uk-UA"/>
        </w:rPr>
      </w:pPr>
      <w:r w:rsidRPr="00DB05B7">
        <w:rPr>
          <w:rFonts w:ascii="Times New Roman" w:eastAsia="Times New Roman" w:hAnsi="Times New Roman" w:cs="Times New Roman"/>
          <w:sz w:val="28"/>
          <w:szCs w:val="28"/>
          <w:lang w:val="uk-UA"/>
        </w:rPr>
        <w:t xml:space="preserve">З однієї сторони, завжди краще проводити цю операцію раніше, тобто видаляти молоді ростки, при цьому </w:t>
      </w:r>
      <w:proofErr w:type="spellStart"/>
      <w:r w:rsidRPr="00DB05B7">
        <w:rPr>
          <w:rFonts w:ascii="Times New Roman" w:eastAsia="Times New Roman" w:hAnsi="Times New Roman" w:cs="Times New Roman"/>
          <w:sz w:val="28"/>
          <w:szCs w:val="28"/>
          <w:lang w:val="uk-UA"/>
        </w:rPr>
        <w:t>попереджується</w:t>
      </w:r>
      <w:proofErr w:type="spellEnd"/>
      <w:r w:rsidRPr="00DB05B7">
        <w:rPr>
          <w:rFonts w:ascii="Times New Roman" w:eastAsia="Times New Roman" w:hAnsi="Times New Roman" w:cs="Times New Roman"/>
          <w:sz w:val="28"/>
          <w:szCs w:val="28"/>
          <w:lang w:val="uk-UA"/>
        </w:rPr>
        <w:t xml:space="preserve"> втрата поживних речовин, </w:t>
      </w:r>
      <w:r w:rsidRPr="00DB05B7">
        <w:rPr>
          <w:rFonts w:ascii="Times New Roman" w:eastAsia="Times New Roman" w:hAnsi="Times New Roman" w:cs="Times New Roman"/>
          <w:sz w:val="28"/>
          <w:szCs w:val="28"/>
          <w:lang w:val="uk-UA"/>
        </w:rPr>
        <w:lastRenderedPageBreak/>
        <w:t>які були б використані на утворення більш сильних пагонів. Але з іншої сторони, видалення ростків інколи не досягає мети, тобто коли на місці видалених починають розвиватися нові ростки з інших, нижче розташованих вічок, що особливо часто трапляється на хмільниках, які вирізняються сильним вегетаційним ростом рослин.</w:t>
      </w:r>
    </w:p>
    <w:p w:rsidR="00DB05B7" w:rsidRPr="00DB05B7" w:rsidRDefault="00DB05B7" w:rsidP="00DB05B7">
      <w:pPr>
        <w:spacing w:line="360" w:lineRule="auto"/>
        <w:ind w:firstLine="900"/>
        <w:jc w:val="both"/>
        <w:rPr>
          <w:rFonts w:ascii="Times New Roman" w:eastAsia="Times New Roman" w:hAnsi="Times New Roman" w:cs="Times New Roman"/>
          <w:sz w:val="28"/>
          <w:szCs w:val="28"/>
          <w:lang w:val="uk-UA"/>
        </w:rPr>
      </w:pPr>
      <w:r w:rsidRPr="00DB05B7">
        <w:rPr>
          <w:rFonts w:ascii="Times New Roman" w:eastAsia="Times New Roman" w:hAnsi="Times New Roman" w:cs="Times New Roman"/>
          <w:sz w:val="28"/>
          <w:szCs w:val="28"/>
          <w:lang w:val="uk-UA"/>
        </w:rPr>
        <w:t xml:space="preserve">Багато спеціалістів вважають, що при затриманні із допустимими агротехнічними строками проведення ручного </w:t>
      </w:r>
      <w:proofErr w:type="spellStart"/>
      <w:r w:rsidRPr="00DB05B7">
        <w:rPr>
          <w:rFonts w:ascii="Times New Roman" w:eastAsia="Times New Roman" w:hAnsi="Times New Roman" w:cs="Times New Roman"/>
          <w:sz w:val="28"/>
          <w:szCs w:val="28"/>
          <w:lang w:val="uk-UA"/>
        </w:rPr>
        <w:t>рамування</w:t>
      </w:r>
      <w:proofErr w:type="spellEnd"/>
      <w:r w:rsidRPr="00DB05B7">
        <w:rPr>
          <w:rFonts w:ascii="Times New Roman" w:eastAsia="Times New Roman" w:hAnsi="Times New Roman" w:cs="Times New Roman"/>
          <w:sz w:val="28"/>
          <w:szCs w:val="28"/>
          <w:lang w:val="uk-UA"/>
        </w:rPr>
        <w:t xml:space="preserve"> з відкриванням матки, можна проводити </w:t>
      </w:r>
      <w:proofErr w:type="spellStart"/>
      <w:r w:rsidRPr="00DB05B7">
        <w:rPr>
          <w:rFonts w:ascii="Times New Roman" w:eastAsia="Times New Roman" w:hAnsi="Times New Roman" w:cs="Times New Roman"/>
          <w:sz w:val="28"/>
          <w:szCs w:val="28"/>
          <w:lang w:val="uk-UA"/>
        </w:rPr>
        <w:t>рамування</w:t>
      </w:r>
      <w:proofErr w:type="spellEnd"/>
      <w:r w:rsidRPr="00DB05B7">
        <w:rPr>
          <w:rFonts w:ascii="Times New Roman" w:eastAsia="Times New Roman" w:hAnsi="Times New Roman" w:cs="Times New Roman"/>
          <w:sz w:val="28"/>
          <w:szCs w:val="28"/>
          <w:lang w:val="uk-UA"/>
        </w:rPr>
        <w:t xml:space="preserve"> без відкривання кореневищ, що відповідно скоротить строки проведення і затрати праці.</w:t>
      </w:r>
    </w:p>
    <w:p w:rsidR="00DB05B7" w:rsidRPr="00DB05B7" w:rsidRDefault="00DB05B7" w:rsidP="00DB05B7">
      <w:pPr>
        <w:spacing w:line="360" w:lineRule="auto"/>
        <w:ind w:firstLine="900"/>
        <w:jc w:val="both"/>
        <w:rPr>
          <w:rFonts w:ascii="Times New Roman" w:eastAsia="Times New Roman" w:hAnsi="Times New Roman" w:cs="Times New Roman"/>
          <w:sz w:val="28"/>
          <w:szCs w:val="28"/>
          <w:lang w:val="uk-UA"/>
        </w:rPr>
      </w:pPr>
      <w:r w:rsidRPr="00DB05B7">
        <w:rPr>
          <w:rFonts w:ascii="Times New Roman" w:eastAsia="Times New Roman" w:hAnsi="Times New Roman" w:cs="Times New Roman"/>
          <w:sz w:val="28"/>
          <w:szCs w:val="28"/>
          <w:lang w:val="uk-UA"/>
        </w:rPr>
        <w:t xml:space="preserve">Однак, як показали досліди К.М. Галки (1929), С.М. </w:t>
      </w:r>
      <w:proofErr w:type="spellStart"/>
      <w:r w:rsidRPr="00DB05B7">
        <w:rPr>
          <w:rFonts w:ascii="Times New Roman" w:eastAsia="Times New Roman" w:hAnsi="Times New Roman" w:cs="Times New Roman"/>
          <w:sz w:val="28"/>
          <w:szCs w:val="28"/>
          <w:lang w:val="uk-UA"/>
        </w:rPr>
        <w:t>Роднова</w:t>
      </w:r>
      <w:proofErr w:type="spellEnd"/>
      <w:r w:rsidRPr="00DB05B7">
        <w:rPr>
          <w:rFonts w:ascii="Times New Roman" w:eastAsia="Times New Roman" w:hAnsi="Times New Roman" w:cs="Times New Roman"/>
          <w:sz w:val="28"/>
          <w:szCs w:val="28"/>
          <w:lang w:val="uk-UA"/>
        </w:rPr>
        <w:t xml:space="preserve"> (1935), В.П. </w:t>
      </w:r>
      <w:proofErr w:type="spellStart"/>
      <w:r w:rsidRPr="00DB05B7">
        <w:rPr>
          <w:rFonts w:ascii="Times New Roman" w:eastAsia="Times New Roman" w:hAnsi="Times New Roman" w:cs="Times New Roman"/>
          <w:sz w:val="28"/>
          <w:szCs w:val="28"/>
          <w:lang w:val="uk-UA"/>
        </w:rPr>
        <w:t>Прочаєва</w:t>
      </w:r>
      <w:proofErr w:type="spellEnd"/>
      <w:r w:rsidRPr="00DB05B7">
        <w:rPr>
          <w:rFonts w:ascii="Times New Roman" w:eastAsia="Times New Roman" w:hAnsi="Times New Roman" w:cs="Times New Roman"/>
          <w:sz w:val="28"/>
          <w:szCs w:val="28"/>
          <w:lang w:val="uk-UA"/>
        </w:rPr>
        <w:t xml:space="preserve"> (1957), Г.С. Наливайко (1958), в середньому за три роки при </w:t>
      </w:r>
      <w:proofErr w:type="spellStart"/>
      <w:r w:rsidRPr="00DB05B7">
        <w:rPr>
          <w:rFonts w:ascii="Times New Roman" w:eastAsia="Times New Roman" w:hAnsi="Times New Roman" w:cs="Times New Roman"/>
          <w:sz w:val="28"/>
          <w:szCs w:val="28"/>
          <w:lang w:val="uk-UA"/>
        </w:rPr>
        <w:t>рамуванні</w:t>
      </w:r>
      <w:proofErr w:type="spellEnd"/>
      <w:r w:rsidRPr="00DB05B7">
        <w:rPr>
          <w:rFonts w:ascii="Times New Roman" w:eastAsia="Times New Roman" w:hAnsi="Times New Roman" w:cs="Times New Roman"/>
          <w:sz w:val="28"/>
          <w:szCs w:val="28"/>
          <w:lang w:val="uk-UA"/>
        </w:rPr>
        <w:t xml:space="preserve"> з відкриттям матки урожайність хмелю складала 13 ц/га, а без відкриття – 10 ц/га.</w:t>
      </w:r>
    </w:p>
    <w:p w:rsidR="00DB05B7" w:rsidRPr="00DB05B7" w:rsidRDefault="00DB05B7" w:rsidP="00DB05B7">
      <w:pPr>
        <w:spacing w:line="360" w:lineRule="auto"/>
        <w:ind w:firstLine="900"/>
        <w:jc w:val="both"/>
        <w:rPr>
          <w:rFonts w:ascii="Times New Roman" w:eastAsia="Times New Roman" w:hAnsi="Times New Roman" w:cs="Times New Roman"/>
          <w:sz w:val="28"/>
          <w:szCs w:val="28"/>
          <w:lang w:val="uk-UA"/>
        </w:rPr>
      </w:pPr>
      <w:r w:rsidRPr="00DB05B7">
        <w:rPr>
          <w:rFonts w:ascii="Times New Roman" w:eastAsia="Times New Roman" w:hAnsi="Times New Roman" w:cs="Times New Roman"/>
          <w:sz w:val="28"/>
          <w:szCs w:val="28"/>
          <w:lang w:val="uk-UA"/>
        </w:rPr>
        <w:t xml:space="preserve">В даний час традиційними ручними роботами в світовому хмелярстві залишились </w:t>
      </w:r>
      <w:proofErr w:type="spellStart"/>
      <w:r w:rsidRPr="00DB05B7">
        <w:rPr>
          <w:rFonts w:ascii="Times New Roman" w:eastAsia="Times New Roman" w:hAnsi="Times New Roman" w:cs="Times New Roman"/>
          <w:sz w:val="28"/>
          <w:szCs w:val="28"/>
          <w:lang w:val="uk-UA"/>
        </w:rPr>
        <w:t>рамування</w:t>
      </w:r>
      <w:proofErr w:type="spellEnd"/>
      <w:r w:rsidRPr="00DB05B7">
        <w:rPr>
          <w:rFonts w:ascii="Times New Roman" w:eastAsia="Times New Roman" w:hAnsi="Times New Roman" w:cs="Times New Roman"/>
          <w:sz w:val="28"/>
          <w:szCs w:val="28"/>
          <w:lang w:val="uk-UA"/>
        </w:rPr>
        <w:t xml:space="preserve"> та заведення рослин хмелю на підтримки. В зв’язку з недостачею робочої сили, </w:t>
      </w:r>
      <w:proofErr w:type="spellStart"/>
      <w:r w:rsidRPr="00DB05B7">
        <w:rPr>
          <w:rFonts w:ascii="Times New Roman" w:eastAsia="Times New Roman" w:hAnsi="Times New Roman" w:cs="Times New Roman"/>
          <w:sz w:val="28"/>
          <w:szCs w:val="28"/>
          <w:lang w:val="uk-UA"/>
        </w:rPr>
        <w:t>рамування</w:t>
      </w:r>
      <w:proofErr w:type="spellEnd"/>
      <w:r w:rsidRPr="00DB05B7">
        <w:rPr>
          <w:rFonts w:ascii="Times New Roman" w:eastAsia="Times New Roman" w:hAnsi="Times New Roman" w:cs="Times New Roman"/>
          <w:sz w:val="28"/>
          <w:szCs w:val="28"/>
          <w:lang w:val="uk-UA"/>
        </w:rPr>
        <w:t xml:space="preserve"> з відкриттям матки практично не проводиться. В даних умовах нестача робочої сили призводить до поєднання операцій </w:t>
      </w:r>
      <w:proofErr w:type="spellStart"/>
      <w:r w:rsidRPr="00DB05B7">
        <w:rPr>
          <w:rFonts w:ascii="Times New Roman" w:eastAsia="Times New Roman" w:hAnsi="Times New Roman" w:cs="Times New Roman"/>
          <w:sz w:val="28"/>
          <w:szCs w:val="28"/>
          <w:lang w:val="uk-UA"/>
        </w:rPr>
        <w:t>рамування</w:t>
      </w:r>
      <w:proofErr w:type="spellEnd"/>
      <w:r w:rsidRPr="00DB05B7">
        <w:rPr>
          <w:rFonts w:ascii="Times New Roman" w:eastAsia="Times New Roman" w:hAnsi="Times New Roman" w:cs="Times New Roman"/>
          <w:sz w:val="28"/>
          <w:szCs w:val="28"/>
          <w:lang w:val="uk-UA"/>
        </w:rPr>
        <w:t xml:space="preserve"> – заведення. Якщо раніше </w:t>
      </w:r>
      <w:proofErr w:type="spellStart"/>
      <w:r w:rsidRPr="00DB05B7">
        <w:rPr>
          <w:rFonts w:ascii="Times New Roman" w:eastAsia="Times New Roman" w:hAnsi="Times New Roman" w:cs="Times New Roman"/>
          <w:sz w:val="28"/>
          <w:szCs w:val="28"/>
          <w:lang w:val="uk-UA"/>
        </w:rPr>
        <w:t>рамування</w:t>
      </w:r>
      <w:proofErr w:type="spellEnd"/>
      <w:r w:rsidRPr="00DB05B7">
        <w:rPr>
          <w:rFonts w:ascii="Times New Roman" w:eastAsia="Times New Roman" w:hAnsi="Times New Roman" w:cs="Times New Roman"/>
          <w:sz w:val="28"/>
          <w:szCs w:val="28"/>
          <w:lang w:val="uk-UA"/>
        </w:rPr>
        <w:t xml:space="preserve"> починали в період розкриття матки при висоті пагонів 10 – 12 см і при цьому їх знищувалось від 15 до 30 штук, то тепер, це проводиться без розкриття і при висоті пагонів 0,5 – 0,8 м, а до завершення робіт їх довжина досягає метра і більше. Все це призводить до непродуктивної розтрати запасних речовин матки, послаблюється енергія росту і накопичення маси фотосинтетичного апарату.</w:t>
      </w:r>
    </w:p>
    <w:p w:rsidR="00DB05B7" w:rsidRPr="00DB05B7" w:rsidRDefault="00DB05B7" w:rsidP="00DB05B7">
      <w:pPr>
        <w:spacing w:line="360" w:lineRule="auto"/>
        <w:ind w:firstLine="900"/>
        <w:jc w:val="both"/>
        <w:rPr>
          <w:rFonts w:ascii="Times New Roman" w:eastAsia="Times New Roman" w:hAnsi="Times New Roman" w:cs="Times New Roman"/>
          <w:sz w:val="28"/>
          <w:szCs w:val="28"/>
          <w:lang w:val="uk-UA"/>
        </w:rPr>
      </w:pPr>
      <w:r w:rsidRPr="00DB05B7">
        <w:rPr>
          <w:rFonts w:ascii="Times New Roman" w:eastAsia="Times New Roman" w:hAnsi="Times New Roman" w:cs="Times New Roman"/>
          <w:sz w:val="28"/>
          <w:szCs w:val="28"/>
          <w:lang w:val="uk-UA"/>
        </w:rPr>
        <w:t xml:space="preserve">З метою скорочення втрат урожаю сільськогосподарських культур у виробництві застосовують хімічні речовини для дефоліації та </w:t>
      </w:r>
      <w:proofErr w:type="spellStart"/>
      <w:r w:rsidRPr="00DB05B7">
        <w:rPr>
          <w:rFonts w:ascii="Times New Roman" w:eastAsia="Times New Roman" w:hAnsi="Times New Roman" w:cs="Times New Roman"/>
          <w:sz w:val="28"/>
          <w:szCs w:val="28"/>
          <w:lang w:val="uk-UA"/>
        </w:rPr>
        <w:t>десикації</w:t>
      </w:r>
      <w:proofErr w:type="spellEnd"/>
      <w:r w:rsidRPr="00DB05B7">
        <w:rPr>
          <w:rFonts w:ascii="Times New Roman" w:eastAsia="Times New Roman" w:hAnsi="Times New Roman" w:cs="Times New Roman"/>
          <w:sz w:val="28"/>
          <w:szCs w:val="28"/>
          <w:lang w:val="uk-UA"/>
        </w:rPr>
        <w:t xml:space="preserve"> рослин.</w:t>
      </w:r>
    </w:p>
    <w:p w:rsidR="00DB05B7" w:rsidRPr="00DB05B7" w:rsidRDefault="00DB05B7" w:rsidP="00DB05B7">
      <w:pPr>
        <w:spacing w:line="360" w:lineRule="auto"/>
        <w:ind w:firstLine="900"/>
        <w:jc w:val="both"/>
        <w:rPr>
          <w:rFonts w:ascii="Times New Roman" w:eastAsia="Times New Roman" w:hAnsi="Times New Roman" w:cs="Times New Roman"/>
          <w:sz w:val="28"/>
          <w:szCs w:val="28"/>
          <w:lang w:val="uk-UA"/>
        </w:rPr>
      </w:pPr>
      <w:r w:rsidRPr="00DB05B7">
        <w:rPr>
          <w:rFonts w:ascii="Times New Roman" w:eastAsia="Times New Roman" w:hAnsi="Times New Roman" w:cs="Times New Roman"/>
          <w:sz w:val="28"/>
          <w:szCs w:val="28"/>
          <w:lang w:val="uk-UA"/>
        </w:rPr>
        <w:t xml:space="preserve">Дефоліанти та </w:t>
      </w:r>
      <w:proofErr w:type="spellStart"/>
      <w:r w:rsidRPr="00DB05B7">
        <w:rPr>
          <w:rFonts w:ascii="Times New Roman" w:eastAsia="Times New Roman" w:hAnsi="Times New Roman" w:cs="Times New Roman"/>
          <w:sz w:val="28"/>
          <w:szCs w:val="28"/>
          <w:lang w:val="uk-UA"/>
        </w:rPr>
        <w:t>десиканти</w:t>
      </w:r>
      <w:proofErr w:type="spellEnd"/>
      <w:r w:rsidRPr="00DB05B7">
        <w:rPr>
          <w:rFonts w:ascii="Times New Roman" w:eastAsia="Times New Roman" w:hAnsi="Times New Roman" w:cs="Times New Roman"/>
          <w:sz w:val="28"/>
          <w:szCs w:val="28"/>
          <w:lang w:val="uk-UA"/>
        </w:rPr>
        <w:t xml:space="preserve"> відносяться до синтетичних регуляторів росту, що змінюють в рослині обмін азоту /Ю.В. Ракітін, 1957/, що підсилюють процеси гідролізу і сприяють опаданню листків /Л.Д. </w:t>
      </w:r>
      <w:proofErr w:type="spellStart"/>
      <w:r w:rsidRPr="00DB05B7">
        <w:rPr>
          <w:rFonts w:ascii="Times New Roman" w:eastAsia="Times New Roman" w:hAnsi="Times New Roman" w:cs="Times New Roman"/>
          <w:sz w:val="28"/>
          <w:szCs w:val="28"/>
          <w:lang w:val="uk-UA"/>
        </w:rPr>
        <w:t>Стонов</w:t>
      </w:r>
      <w:proofErr w:type="spellEnd"/>
      <w:r w:rsidRPr="00DB05B7">
        <w:rPr>
          <w:rFonts w:ascii="Times New Roman" w:eastAsia="Times New Roman" w:hAnsi="Times New Roman" w:cs="Times New Roman"/>
          <w:sz w:val="28"/>
          <w:szCs w:val="28"/>
          <w:lang w:val="uk-UA"/>
        </w:rPr>
        <w:t xml:space="preserve">, 1977/. Під </w:t>
      </w:r>
      <w:r w:rsidRPr="00DB05B7">
        <w:rPr>
          <w:rFonts w:ascii="Times New Roman" w:eastAsia="Times New Roman" w:hAnsi="Times New Roman" w:cs="Times New Roman"/>
          <w:sz w:val="28"/>
          <w:szCs w:val="28"/>
          <w:lang w:val="uk-UA"/>
        </w:rPr>
        <w:lastRenderedPageBreak/>
        <w:t>впливом дефоліантів скорочуються строки дозрівання рослин, полегшується їх збирання.</w:t>
      </w:r>
    </w:p>
    <w:p w:rsidR="00DB05B7" w:rsidRPr="00DB05B7" w:rsidRDefault="00DB05B7" w:rsidP="00DB05B7">
      <w:pPr>
        <w:spacing w:line="360" w:lineRule="auto"/>
        <w:ind w:firstLine="900"/>
        <w:jc w:val="both"/>
        <w:rPr>
          <w:rFonts w:ascii="Times New Roman" w:eastAsia="Times New Roman" w:hAnsi="Times New Roman" w:cs="Times New Roman"/>
          <w:sz w:val="28"/>
          <w:szCs w:val="28"/>
          <w:lang w:val="uk-UA"/>
        </w:rPr>
      </w:pPr>
      <w:r w:rsidRPr="00DB05B7">
        <w:rPr>
          <w:rFonts w:ascii="Times New Roman" w:eastAsia="Times New Roman" w:hAnsi="Times New Roman" w:cs="Times New Roman"/>
          <w:sz w:val="28"/>
          <w:szCs w:val="28"/>
          <w:lang w:val="uk-UA"/>
        </w:rPr>
        <w:t>Ці речовини з успіхом застосовуються для передзбиральної дефоліації хлопку, насінників цукрового буряка, люпину, редьки, для знищення нижніх листків винограду.</w:t>
      </w:r>
    </w:p>
    <w:p w:rsidR="00DB05B7" w:rsidRPr="00DB05B7" w:rsidRDefault="00DB05B7" w:rsidP="00DB05B7">
      <w:pPr>
        <w:spacing w:line="360" w:lineRule="auto"/>
        <w:ind w:firstLine="900"/>
        <w:jc w:val="both"/>
        <w:rPr>
          <w:rFonts w:ascii="Times New Roman" w:eastAsia="Times New Roman" w:hAnsi="Times New Roman" w:cs="Times New Roman"/>
          <w:sz w:val="28"/>
          <w:szCs w:val="28"/>
          <w:lang w:val="uk-UA"/>
        </w:rPr>
      </w:pPr>
      <w:r w:rsidRPr="00DB05B7">
        <w:rPr>
          <w:rFonts w:ascii="Times New Roman" w:eastAsia="Times New Roman" w:hAnsi="Times New Roman" w:cs="Times New Roman"/>
          <w:sz w:val="28"/>
          <w:szCs w:val="28"/>
          <w:lang w:val="uk-UA"/>
        </w:rPr>
        <w:t xml:space="preserve">Дефоліація та </w:t>
      </w:r>
      <w:proofErr w:type="spellStart"/>
      <w:r w:rsidRPr="00DB05B7">
        <w:rPr>
          <w:rFonts w:ascii="Times New Roman" w:eastAsia="Times New Roman" w:hAnsi="Times New Roman" w:cs="Times New Roman"/>
          <w:sz w:val="28"/>
          <w:szCs w:val="28"/>
          <w:lang w:val="uk-UA"/>
        </w:rPr>
        <w:t>десикації</w:t>
      </w:r>
      <w:proofErr w:type="spellEnd"/>
      <w:r w:rsidRPr="00DB05B7">
        <w:rPr>
          <w:rFonts w:ascii="Times New Roman" w:eastAsia="Times New Roman" w:hAnsi="Times New Roman" w:cs="Times New Roman"/>
          <w:sz w:val="28"/>
          <w:szCs w:val="28"/>
          <w:lang w:val="uk-UA"/>
        </w:rPr>
        <w:t xml:space="preserve"> хмелю вивчалась спочатку для хімічного </w:t>
      </w:r>
      <w:proofErr w:type="spellStart"/>
      <w:r w:rsidRPr="00DB05B7">
        <w:rPr>
          <w:rFonts w:ascii="Times New Roman" w:eastAsia="Times New Roman" w:hAnsi="Times New Roman" w:cs="Times New Roman"/>
          <w:sz w:val="28"/>
          <w:szCs w:val="28"/>
          <w:lang w:val="uk-UA"/>
        </w:rPr>
        <w:t>рамування</w:t>
      </w:r>
      <w:proofErr w:type="spellEnd"/>
      <w:r w:rsidRPr="00DB05B7">
        <w:rPr>
          <w:rFonts w:ascii="Times New Roman" w:eastAsia="Times New Roman" w:hAnsi="Times New Roman" w:cs="Times New Roman"/>
          <w:sz w:val="28"/>
          <w:szCs w:val="28"/>
          <w:lang w:val="uk-UA"/>
        </w:rPr>
        <w:t>, потім для видалення листків нижнього ярусу в літній період. Препарати, що рекомендувалися для дослідження (</w:t>
      </w:r>
      <w:proofErr w:type="spellStart"/>
      <w:r w:rsidRPr="00DB05B7">
        <w:rPr>
          <w:rFonts w:ascii="Times New Roman" w:eastAsia="Times New Roman" w:hAnsi="Times New Roman" w:cs="Times New Roman"/>
          <w:sz w:val="28"/>
          <w:szCs w:val="28"/>
          <w:lang w:val="uk-UA"/>
        </w:rPr>
        <w:t>реглон</w:t>
      </w:r>
      <w:proofErr w:type="spellEnd"/>
      <w:r w:rsidRPr="00DB05B7">
        <w:rPr>
          <w:rFonts w:ascii="Times New Roman" w:eastAsia="Times New Roman" w:hAnsi="Times New Roman" w:cs="Times New Roman"/>
          <w:sz w:val="28"/>
          <w:szCs w:val="28"/>
          <w:lang w:val="uk-UA"/>
        </w:rPr>
        <w:t xml:space="preserve">, </w:t>
      </w:r>
      <w:proofErr w:type="spellStart"/>
      <w:r w:rsidRPr="00DB05B7">
        <w:rPr>
          <w:rFonts w:ascii="Times New Roman" w:eastAsia="Times New Roman" w:hAnsi="Times New Roman" w:cs="Times New Roman"/>
          <w:sz w:val="28"/>
          <w:szCs w:val="28"/>
          <w:lang w:val="uk-UA"/>
        </w:rPr>
        <w:t>грамоксон</w:t>
      </w:r>
      <w:proofErr w:type="spellEnd"/>
      <w:r w:rsidRPr="00DB05B7">
        <w:rPr>
          <w:rFonts w:ascii="Times New Roman" w:eastAsia="Times New Roman" w:hAnsi="Times New Roman" w:cs="Times New Roman"/>
          <w:sz w:val="28"/>
          <w:szCs w:val="28"/>
          <w:lang w:val="uk-UA"/>
        </w:rPr>
        <w:t>), виявились токсичними для теплокровних і в Україні застосовуються обмежено.</w:t>
      </w:r>
    </w:p>
    <w:p w:rsidR="00DB05B7" w:rsidRPr="00DB05B7" w:rsidRDefault="00DB05B7" w:rsidP="00DB05B7">
      <w:pPr>
        <w:spacing w:line="360" w:lineRule="auto"/>
        <w:ind w:firstLine="900"/>
        <w:jc w:val="both"/>
        <w:rPr>
          <w:rFonts w:ascii="Times New Roman" w:eastAsia="Times New Roman" w:hAnsi="Times New Roman" w:cs="Times New Roman"/>
          <w:sz w:val="28"/>
          <w:szCs w:val="28"/>
          <w:lang w:val="uk-UA"/>
        </w:rPr>
      </w:pPr>
      <w:r w:rsidRPr="00DB05B7">
        <w:rPr>
          <w:rFonts w:ascii="Times New Roman" w:eastAsia="Times New Roman" w:hAnsi="Times New Roman" w:cs="Times New Roman"/>
          <w:sz w:val="28"/>
          <w:szCs w:val="28"/>
          <w:lang w:val="uk-UA"/>
        </w:rPr>
        <w:t xml:space="preserve">У 80-х роках в Німеччині вивчалось питання застосування в якості дефоліантів на хмелю гербіцидів контактної дії для проведення хімічного </w:t>
      </w:r>
      <w:proofErr w:type="spellStart"/>
      <w:r w:rsidRPr="00DB05B7">
        <w:rPr>
          <w:rFonts w:ascii="Times New Roman" w:eastAsia="Times New Roman" w:hAnsi="Times New Roman" w:cs="Times New Roman"/>
          <w:sz w:val="28"/>
          <w:szCs w:val="28"/>
          <w:lang w:val="uk-UA"/>
        </w:rPr>
        <w:t>рамування</w:t>
      </w:r>
      <w:proofErr w:type="spellEnd"/>
      <w:r w:rsidRPr="00DB05B7">
        <w:rPr>
          <w:rFonts w:ascii="Times New Roman" w:eastAsia="Times New Roman" w:hAnsi="Times New Roman" w:cs="Times New Roman"/>
          <w:sz w:val="28"/>
          <w:szCs w:val="28"/>
          <w:lang w:val="uk-UA"/>
        </w:rPr>
        <w:t xml:space="preserve"> (видалення зайвих пагонів), з метою скорочення строків виконання цієї операції. Контактні гербіциди в поєднанні з добривами не пошкоджують рослини хмелю, не дивлячись на багаторазове їх застосування на протязі вегетації. Особливо позитивно відрізняється рідкий </w:t>
      </w:r>
      <w:proofErr w:type="spellStart"/>
      <w:r w:rsidRPr="00DB05B7">
        <w:rPr>
          <w:rFonts w:ascii="Times New Roman" w:eastAsia="Times New Roman" w:hAnsi="Times New Roman" w:cs="Times New Roman"/>
          <w:sz w:val="28"/>
          <w:szCs w:val="28"/>
          <w:lang w:val="uk-UA"/>
        </w:rPr>
        <w:t>ар</w:t>
      </w:r>
      <w:r w:rsidR="00A26E05">
        <w:rPr>
          <w:rFonts w:ascii="Times New Roman" w:eastAsia="Times New Roman" w:hAnsi="Times New Roman" w:cs="Times New Roman"/>
          <w:sz w:val="28"/>
          <w:szCs w:val="28"/>
          <w:lang w:val="uk-UA"/>
        </w:rPr>
        <w:t>а</w:t>
      </w:r>
      <w:r w:rsidRPr="00DB05B7">
        <w:rPr>
          <w:rFonts w:ascii="Times New Roman" w:eastAsia="Times New Roman" w:hAnsi="Times New Roman" w:cs="Times New Roman"/>
          <w:sz w:val="28"/>
          <w:szCs w:val="28"/>
          <w:lang w:val="uk-UA"/>
        </w:rPr>
        <w:t>тит</w:t>
      </w:r>
      <w:proofErr w:type="spellEnd"/>
      <w:r w:rsidRPr="00DB05B7">
        <w:rPr>
          <w:rFonts w:ascii="Times New Roman" w:eastAsia="Times New Roman" w:hAnsi="Times New Roman" w:cs="Times New Roman"/>
          <w:sz w:val="28"/>
          <w:szCs w:val="28"/>
          <w:lang w:val="uk-UA"/>
        </w:rPr>
        <w:t xml:space="preserve">. Як тільки пагони хмелю досягають 0,5 – 0,6 м заввишки проводять заведення 2 – 3 стебел. Непотрібні пагони відрізають, залишаючи маленькі ростки. Через 8 – 10 днів заведені стебла досягають висоти 1,0 – 1,2 м. Потім проводиться перша обробка двома ручними обприскувачами, які встановлюють на висоті 25 см над обрізаними та нещодавно вирослими частинами рослин. Більш інтенсивна дія препарату спостерігалось при доброму змочуванні з наступною сонячною погодою. Оброблені частини рослин покриваються землею, при першому підгортанні. Через 5 – 6 днів із кореневищ та нижньої пазухи листків з'являються нові пагони, їх також знищують обприскуванням. Одночасно з обприскування знищуються бур'яни, якщо вони встигли з'явитися до цього строку. Автори зробили висновки, що хімічне </w:t>
      </w:r>
      <w:proofErr w:type="spellStart"/>
      <w:r w:rsidRPr="00DB05B7">
        <w:rPr>
          <w:rFonts w:ascii="Times New Roman" w:eastAsia="Times New Roman" w:hAnsi="Times New Roman" w:cs="Times New Roman"/>
          <w:sz w:val="28"/>
          <w:szCs w:val="28"/>
          <w:lang w:val="uk-UA"/>
        </w:rPr>
        <w:t>рамування</w:t>
      </w:r>
      <w:proofErr w:type="spellEnd"/>
      <w:r w:rsidRPr="00DB05B7">
        <w:rPr>
          <w:rFonts w:ascii="Times New Roman" w:eastAsia="Times New Roman" w:hAnsi="Times New Roman" w:cs="Times New Roman"/>
          <w:sz w:val="28"/>
          <w:szCs w:val="28"/>
          <w:lang w:val="uk-UA"/>
        </w:rPr>
        <w:t xml:space="preserve"> хмелю різко скорочує строки проведення робіт, затрати ручної праці та економічно вигідне                          /</w:t>
      </w:r>
      <w:proofErr w:type="spellStart"/>
      <w:r w:rsidRPr="00DB05B7">
        <w:rPr>
          <w:rFonts w:ascii="Times New Roman" w:eastAsia="Times New Roman" w:hAnsi="Times New Roman" w:cs="Times New Roman"/>
          <w:sz w:val="28"/>
          <w:szCs w:val="28"/>
          <w:lang w:val="en-US"/>
        </w:rPr>
        <w:t>Schnederbauer</w:t>
      </w:r>
      <w:proofErr w:type="spellEnd"/>
      <w:r w:rsidRPr="00DB05B7">
        <w:rPr>
          <w:rFonts w:ascii="Times New Roman" w:eastAsia="Times New Roman" w:hAnsi="Times New Roman" w:cs="Times New Roman"/>
          <w:sz w:val="28"/>
          <w:szCs w:val="28"/>
          <w:lang w:val="uk-UA"/>
        </w:rPr>
        <w:t xml:space="preserve"> </w:t>
      </w:r>
      <w:r w:rsidRPr="00DB05B7">
        <w:rPr>
          <w:rFonts w:ascii="Times New Roman" w:eastAsia="Times New Roman" w:hAnsi="Times New Roman" w:cs="Times New Roman"/>
          <w:sz w:val="28"/>
          <w:szCs w:val="28"/>
          <w:lang w:val="en-US"/>
        </w:rPr>
        <w:t>H</w:t>
      </w:r>
      <w:r w:rsidRPr="00DB05B7">
        <w:rPr>
          <w:rFonts w:ascii="Times New Roman" w:eastAsia="Times New Roman" w:hAnsi="Times New Roman" w:cs="Times New Roman"/>
          <w:sz w:val="28"/>
          <w:szCs w:val="28"/>
          <w:lang w:val="uk-UA"/>
        </w:rPr>
        <w:t>., 1983/.</w:t>
      </w:r>
    </w:p>
    <w:p w:rsidR="00DB05B7" w:rsidRPr="00DB05B7" w:rsidRDefault="00DB05B7" w:rsidP="00DB05B7">
      <w:pPr>
        <w:spacing w:line="360" w:lineRule="auto"/>
        <w:ind w:firstLine="900"/>
        <w:jc w:val="both"/>
        <w:rPr>
          <w:rFonts w:ascii="Times New Roman" w:eastAsia="Times New Roman" w:hAnsi="Times New Roman" w:cs="Times New Roman"/>
          <w:sz w:val="28"/>
          <w:szCs w:val="28"/>
          <w:lang w:val="uk-UA"/>
        </w:rPr>
      </w:pPr>
      <w:r w:rsidRPr="00DB05B7">
        <w:rPr>
          <w:rFonts w:ascii="Times New Roman" w:eastAsia="Times New Roman" w:hAnsi="Times New Roman" w:cs="Times New Roman"/>
          <w:sz w:val="28"/>
          <w:szCs w:val="28"/>
          <w:lang w:val="uk-UA"/>
        </w:rPr>
        <w:lastRenderedPageBreak/>
        <w:t>Всі вищезгадані хімічні речовини є токсичними і представляють певну небезпеку для людини і навколишнього середовища.</w:t>
      </w:r>
      <w:r w:rsidR="007B5978">
        <w:rPr>
          <w:rFonts w:ascii="Times New Roman" w:eastAsia="Times New Roman" w:hAnsi="Times New Roman" w:cs="Times New Roman"/>
          <w:sz w:val="28"/>
          <w:szCs w:val="28"/>
          <w:lang w:val="uk-UA"/>
        </w:rPr>
        <w:t xml:space="preserve"> Ми в наших</w:t>
      </w:r>
      <w:r w:rsidRPr="00DB05B7">
        <w:rPr>
          <w:rFonts w:ascii="Times New Roman" w:eastAsia="Times New Roman" w:hAnsi="Times New Roman" w:cs="Times New Roman"/>
          <w:sz w:val="28"/>
          <w:szCs w:val="28"/>
          <w:lang w:val="uk-UA"/>
        </w:rPr>
        <w:t xml:space="preserve"> дослідах </w:t>
      </w:r>
      <w:r w:rsidR="007B5978">
        <w:rPr>
          <w:rFonts w:ascii="Times New Roman" w:eastAsia="Times New Roman" w:hAnsi="Times New Roman" w:cs="Times New Roman"/>
          <w:sz w:val="28"/>
          <w:szCs w:val="28"/>
          <w:lang w:val="uk-UA"/>
        </w:rPr>
        <w:t xml:space="preserve">для знищення  повторної порослі </w:t>
      </w:r>
      <w:r w:rsidRPr="00DB05B7">
        <w:rPr>
          <w:rFonts w:ascii="Times New Roman" w:eastAsia="Times New Roman" w:hAnsi="Times New Roman" w:cs="Times New Roman"/>
          <w:sz w:val="28"/>
          <w:szCs w:val="28"/>
          <w:lang w:val="uk-UA"/>
        </w:rPr>
        <w:t>використовува</w:t>
      </w:r>
      <w:r w:rsidR="007B5978">
        <w:rPr>
          <w:rFonts w:ascii="Times New Roman" w:eastAsia="Times New Roman" w:hAnsi="Times New Roman" w:cs="Times New Roman"/>
          <w:sz w:val="28"/>
          <w:szCs w:val="28"/>
          <w:lang w:val="uk-UA"/>
        </w:rPr>
        <w:t>ли</w:t>
      </w:r>
      <w:r w:rsidRPr="00DB05B7">
        <w:rPr>
          <w:rFonts w:ascii="Times New Roman" w:eastAsia="Times New Roman" w:hAnsi="Times New Roman" w:cs="Times New Roman"/>
          <w:sz w:val="28"/>
          <w:szCs w:val="28"/>
          <w:lang w:val="uk-UA"/>
        </w:rPr>
        <w:t xml:space="preserve"> безпечний, не токсичний, 40 % розчин аміачної селітри</w:t>
      </w:r>
      <w:r w:rsidR="00DA4F30">
        <w:rPr>
          <w:rFonts w:ascii="Times New Roman" w:eastAsia="Times New Roman" w:hAnsi="Times New Roman" w:cs="Times New Roman"/>
          <w:sz w:val="28"/>
          <w:szCs w:val="28"/>
          <w:lang w:val="uk-UA"/>
        </w:rPr>
        <w:t xml:space="preserve"> 300 л на гектар</w:t>
      </w:r>
      <w:r w:rsidRPr="00DB05B7">
        <w:rPr>
          <w:rFonts w:ascii="Times New Roman" w:eastAsia="Times New Roman" w:hAnsi="Times New Roman" w:cs="Times New Roman"/>
          <w:sz w:val="28"/>
          <w:szCs w:val="28"/>
          <w:lang w:val="uk-UA"/>
        </w:rPr>
        <w:t xml:space="preserve">. Використання якої при обробці рослин хмелю в період </w:t>
      </w:r>
      <w:proofErr w:type="spellStart"/>
      <w:r w:rsidRPr="00DB05B7">
        <w:rPr>
          <w:rFonts w:ascii="Times New Roman" w:eastAsia="Times New Roman" w:hAnsi="Times New Roman" w:cs="Times New Roman"/>
          <w:sz w:val="28"/>
          <w:szCs w:val="28"/>
          <w:lang w:val="uk-UA"/>
        </w:rPr>
        <w:t>рамування</w:t>
      </w:r>
      <w:proofErr w:type="spellEnd"/>
      <w:r w:rsidRPr="00DB05B7">
        <w:rPr>
          <w:rFonts w:ascii="Times New Roman" w:eastAsia="Times New Roman" w:hAnsi="Times New Roman" w:cs="Times New Roman"/>
          <w:sz w:val="28"/>
          <w:szCs w:val="28"/>
          <w:lang w:val="uk-UA"/>
        </w:rPr>
        <w:t xml:space="preserve"> дозволило поєднати такі агротехнічні прийоми, як видалення нижнього </w:t>
      </w:r>
      <w:proofErr w:type="spellStart"/>
      <w:r w:rsidRPr="00DB05B7">
        <w:rPr>
          <w:rFonts w:ascii="Times New Roman" w:eastAsia="Times New Roman" w:hAnsi="Times New Roman" w:cs="Times New Roman"/>
          <w:sz w:val="28"/>
          <w:szCs w:val="28"/>
          <w:lang w:val="uk-UA"/>
        </w:rPr>
        <w:t>яруса</w:t>
      </w:r>
      <w:proofErr w:type="spellEnd"/>
      <w:r w:rsidRPr="00DB05B7">
        <w:rPr>
          <w:rFonts w:ascii="Times New Roman" w:eastAsia="Times New Roman" w:hAnsi="Times New Roman" w:cs="Times New Roman"/>
          <w:sz w:val="28"/>
          <w:szCs w:val="28"/>
          <w:lang w:val="uk-UA"/>
        </w:rPr>
        <w:t xml:space="preserve"> листків, підживлення рослин хмелю азотними добривами, знищення бур’янів в рядках, і прискорити строки проведення </w:t>
      </w:r>
      <w:proofErr w:type="spellStart"/>
      <w:r w:rsidR="00DA4F30">
        <w:rPr>
          <w:rFonts w:ascii="Times New Roman" w:eastAsia="Times New Roman" w:hAnsi="Times New Roman" w:cs="Times New Roman"/>
          <w:sz w:val="28"/>
          <w:szCs w:val="28"/>
          <w:lang w:val="uk-UA"/>
        </w:rPr>
        <w:t>рамування</w:t>
      </w:r>
      <w:proofErr w:type="spellEnd"/>
      <w:r w:rsidRPr="00DB05B7">
        <w:rPr>
          <w:rFonts w:ascii="Times New Roman" w:eastAsia="Times New Roman" w:hAnsi="Times New Roman" w:cs="Times New Roman"/>
          <w:sz w:val="28"/>
          <w:szCs w:val="28"/>
          <w:lang w:val="uk-UA"/>
        </w:rPr>
        <w:t xml:space="preserve">. </w:t>
      </w:r>
    </w:p>
    <w:p w:rsidR="00DB05B7" w:rsidRPr="00DB05B7" w:rsidRDefault="00DB05B7" w:rsidP="00DB05B7">
      <w:pPr>
        <w:spacing w:line="360" w:lineRule="auto"/>
        <w:ind w:firstLine="900"/>
        <w:jc w:val="both"/>
        <w:rPr>
          <w:rFonts w:ascii="Times New Roman" w:eastAsia="Times New Roman" w:hAnsi="Times New Roman" w:cs="Times New Roman"/>
          <w:sz w:val="28"/>
          <w:szCs w:val="28"/>
          <w:lang w:val="uk-UA"/>
        </w:rPr>
      </w:pPr>
      <w:r w:rsidRPr="00DB05B7">
        <w:rPr>
          <w:rFonts w:ascii="Times New Roman" w:eastAsia="Times New Roman" w:hAnsi="Times New Roman" w:cs="Times New Roman"/>
          <w:sz w:val="28"/>
          <w:szCs w:val="28"/>
          <w:lang w:val="uk-UA"/>
        </w:rPr>
        <w:t xml:space="preserve">Науково-дослідним і проектно-технологічним інститутом хмелярства вирішені, і активно впроваджуються в практику, механізоване обрізування хмелю та навішування підтримок. Хоча, ручне </w:t>
      </w:r>
      <w:proofErr w:type="spellStart"/>
      <w:r w:rsidRPr="00DB05B7">
        <w:rPr>
          <w:rFonts w:ascii="Times New Roman" w:eastAsia="Times New Roman" w:hAnsi="Times New Roman" w:cs="Times New Roman"/>
          <w:sz w:val="28"/>
          <w:szCs w:val="28"/>
          <w:lang w:val="uk-UA"/>
        </w:rPr>
        <w:t>рамування</w:t>
      </w:r>
      <w:proofErr w:type="spellEnd"/>
      <w:r w:rsidRPr="00DB05B7">
        <w:rPr>
          <w:rFonts w:ascii="Times New Roman" w:eastAsia="Times New Roman" w:hAnsi="Times New Roman" w:cs="Times New Roman"/>
          <w:sz w:val="28"/>
          <w:szCs w:val="28"/>
          <w:lang w:val="uk-UA"/>
        </w:rPr>
        <w:t xml:space="preserve"> </w:t>
      </w:r>
      <w:r w:rsidR="004510C3">
        <w:rPr>
          <w:rFonts w:ascii="Times New Roman" w:eastAsia="Times New Roman" w:hAnsi="Times New Roman" w:cs="Times New Roman"/>
          <w:sz w:val="28"/>
          <w:szCs w:val="28"/>
          <w:lang w:val="uk-UA"/>
        </w:rPr>
        <w:t xml:space="preserve">з відкриттям  </w:t>
      </w:r>
      <w:r w:rsidR="008770FD">
        <w:rPr>
          <w:rFonts w:ascii="Times New Roman" w:eastAsia="Times New Roman" w:hAnsi="Times New Roman" w:cs="Times New Roman"/>
          <w:sz w:val="28"/>
          <w:szCs w:val="28"/>
          <w:lang w:val="uk-UA"/>
        </w:rPr>
        <w:t xml:space="preserve">матки </w:t>
      </w:r>
      <w:r w:rsidRPr="00DB05B7">
        <w:rPr>
          <w:rFonts w:ascii="Times New Roman" w:eastAsia="Times New Roman" w:hAnsi="Times New Roman" w:cs="Times New Roman"/>
          <w:sz w:val="28"/>
          <w:szCs w:val="28"/>
          <w:lang w:val="uk-UA"/>
        </w:rPr>
        <w:t xml:space="preserve">всюди проводиться із запізненням і практично співпадає із заведенням, що в кінцевому результаті призводить до переросту хмелю та до різкого зниження його урожайності. Тому, вирішення питання </w:t>
      </w:r>
      <w:proofErr w:type="spellStart"/>
      <w:r w:rsidRPr="00DB05B7">
        <w:rPr>
          <w:rFonts w:ascii="Times New Roman" w:eastAsia="Times New Roman" w:hAnsi="Times New Roman" w:cs="Times New Roman"/>
          <w:sz w:val="28"/>
          <w:szCs w:val="28"/>
          <w:lang w:val="uk-UA"/>
        </w:rPr>
        <w:t>рамування</w:t>
      </w:r>
      <w:proofErr w:type="spellEnd"/>
      <w:r w:rsidR="008770FD">
        <w:rPr>
          <w:rFonts w:ascii="Times New Roman" w:eastAsia="Times New Roman" w:hAnsi="Times New Roman" w:cs="Times New Roman"/>
          <w:sz w:val="28"/>
          <w:szCs w:val="28"/>
          <w:lang w:val="uk-UA"/>
        </w:rPr>
        <w:t xml:space="preserve"> без розкривання матки</w:t>
      </w:r>
      <w:r w:rsidRPr="00DB05B7">
        <w:rPr>
          <w:rFonts w:ascii="Times New Roman" w:eastAsia="Times New Roman" w:hAnsi="Times New Roman" w:cs="Times New Roman"/>
          <w:sz w:val="28"/>
          <w:szCs w:val="28"/>
          <w:lang w:val="uk-UA"/>
        </w:rPr>
        <w:t xml:space="preserve">, значно прискорює заведення рослин хмелю на підтримки, що сприятиме зниженню надлишкової втрати енергетичного запасу матки на непродуктивний стеблостій. </w:t>
      </w:r>
    </w:p>
    <w:p w:rsidR="00975129" w:rsidRPr="0044183E" w:rsidRDefault="00975129" w:rsidP="00975129">
      <w:pPr>
        <w:spacing w:line="360" w:lineRule="auto"/>
        <w:ind w:firstLine="900"/>
        <w:jc w:val="both"/>
        <w:rPr>
          <w:rFonts w:ascii="Times New Roman" w:eastAsia="Times New Roman" w:hAnsi="Times New Roman" w:cs="Times New Roman"/>
          <w:sz w:val="28"/>
          <w:szCs w:val="28"/>
          <w:lang w:val="uk-UA"/>
        </w:rPr>
      </w:pPr>
      <w:r w:rsidRPr="0044183E">
        <w:rPr>
          <w:rFonts w:ascii="Times New Roman" w:eastAsia="Times New Roman" w:hAnsi="Times New Roman" w:cs="Times New Roman"/>
          <w:sz w:val="28"/>
          <w:szCs w:val="28"/>
          <w:lang w:val="uk-UA"/>
        </w:rPr>
        <w:t xml:space="preserve">Тому, мета кваліфікаційної роботи полягає в обґрунтуванні строків </w:t>
      </w:r>
      <w:r w:rsidR="00A80C67" w:rsidRPr="0044183E">
        <w:rPr>
          <w:rFonts w:ascii="Times New Roman" w:eastAsia="Times New Roman" w:hAnsi="Times New Roman" w:cs="Times New Roman"/>
          <w:sz w:val="28"/>
          <w:szCs w:val="28"/>
          <w:lang w:val="uk-UA"/>
        </w:rPr>
        <w:t>ручного</w:t>
      </w:r>
      <w:r w:rsidRPr="0044183E">
        <w:rPr>
          <w:rFonts w:ascii="Times New Roman" w:eastAsia="Times New Roman" w:hAnsi="Times New Roman" w:cs="Times New Roman"/>
          <w:sz w:val="28"/>
          <w:szCs w:val="28"/>
          <w:lang w:val="uk-UA"/>
        </w:rPr>
        <w:t xml:space="preserve"> </w:t>
      </w:r>
      <w:proofErr w:type="spellStart"/>
      <w:r w:rsidRPr="0044183E">
        <w:rPr>
          <w:rFonts w:ascii="Times New Roman" w:eastAsia="Times New Roman" w:hAnsi="Times New Roman" w:cs="Times New Roman"/>
          <w:sz w:val="28"/>
          <w:szCs w:val="28"/>
          <w:lang w:val="uk-UA"/>
        </w:rPr>
        <w:t>рамування</w:t>
      </w:r>
      <w:r w:rsidR="008770FD" w:rsidRPr="0044183E">
        <w:rPr>
          <w:rFonts w:ascii="Times New Roman" w:eastAsia="Times New Roman" w:hAnsi="Times New Roman" w:cs="Times New Roman"/>
          <w:sz w:val="28"/>
          <w:szCs w:val="28"/>
          <w:lang w:val="uk-UA"/>
        </w:rPr>
        <w:t>з</w:t>
      </w:r>
      <w:proofErr w:type="spellEnd"/>
      <w:r w:rsidR="008770FD" w:rsidRPr="0044183E">
        <w:rPr>
          <w:rFonts w:ascii="Times New Roman" w:eastAsia="Times New Roman" w:hAnsi="Times New Roman" w:cs="Times New Roman"/>
          <w:sz w:val="28"/>
          <w:szCs w:val="28"/>
          <w:lang w:val="uk-UA"/>
        </w:rPr>
        <w:t xml:space="preserve"> з відкриванням і без відкривання матки хмелю</w:t>
      </w:r>
      <w:r w:rsidRPr="0044183E">
        <w:rPr>
          <w:rFonts w:ascii="Times New Roman" w:eastAsia="Times New Roman" w:hAnsi="Times New Roman" w:cs="Times New Roman"/>
          <w:sz w:val="28"/>
          <w:szCs w:val="28"/>
          <w:lang w:val="uk-UA"/>
        </w:rPr>
        <w:t xml:space="preserve"> з ціллю скорочення строків проведення комплексу весняно-польових робіт</w:t>
      </w:r>
      <w:r w:rsidR="0044183E" w:rsidRPr="0044183E">
        <w:rPr>
          <w:rFonts w:ascii="Times New Roman" w:eastAsia="Times New Roman" w:hAnsi="Times New Roman" w:cs="Times New Roman"/>
          <w:sz w:val="28"/>
          <w:szCs w:val="28"/>
          <w:lang w:val="uk-UA"/>
        </w:rPr>
        <w:t xml:space="preserve"> в умовах ПП «</w:t>
      </w:r>
      <w:proofErr w:type="spellStart"/>
      <w:r w:rsidR="0044183E" w:rsidRPr="0044183E">
        <w:rPr>
          <w:rFonts w:ascii="Times New Roman" w:eastAsia="Times New Roman" w:hAnsi="Times New Roman" w:cs="Times New Roman"/>
          <w:sz w:val="28"/>
          <w:szCs w:val="28"/>
          <w:lang w:val="uk-UA"/>
        </w:rPr>
        <w:t>Гальчин-агро</w:t>
      </w:r>
      <w:proofErr w:type="spellEnd"/>
      <w:r w:rsidR="0044183E" w:rsidRPr="0044183E">
        <w:rPr>
          <w:rFonts w:ascii="Times New Roman" w:eastAsia="Times New Roman" w:hAnsi="Times New Roman" w:cs="Times New Roman"/>
          <w:sz w:val="28"/>
          <w:szCs w:val="28"/>
          <w:lang w:val="uk-UA"/>
        </w:rPr>
        <w:t>»</w:t>
      </w:r>
      <w:r w:rsidRPr="0044183E">
        <w:rPr>
          <w:rFonts w:ascii="Times New Roman" w:eastAsia="Times New Roman" w:hAnsi="Times New Roman" w:cs="Times New Roman"/>
          <w:sz w:val="28"/>
          <w:szCs w:val="28"/>
          <w:lang w:val="uk-UA"/>
        </w:rPr>
        <w:t>.</w:t>
      </w:r>
    </w:p>
    <w:p w:rsidR="00975129" w:rsidRPr="007B5978" w:rsidRDefault="00975129" w:rsidP="00975129">
      <w:pPr>
        <w:spacing w:line="360" w:lineRule="auto"/>
        <w:ind w:firstLine="900"/>
        <w:jc w:val="both"/>
        <w:rPr>
          <w:rFonts w:ascii="Times New Roman" w:eastAsia="Times New Roman" w:hAnsi="Times New Roman" w:cs="Times New Roman"/>
          <w:sz w:val="28"/>
          <w:szCs w:val="28"/>
          <w:lang w:val="uk-UA"/>
        </w:rPr>
      </w:pPr>
      <w:r w:rsidRPr="007B5978">
        <w:rPr>
          <w:rFonts w:ascii="Times New Roman" w:eastAsia="Times New Roman" w:hAnsi="Times New Roman" w:cs="Times New Roman"/>
          <w:sz w:val="28"/>
          <w:szCs w:val="28"/>
          <w:lang w:val="uk-UA"/>
        </w:rPr>
        <w:t>В зв’язку з цим головними завданнями наших досліджень були:</w:t>
      </w:r>
    </w:p>
    <w:p w:rsidR="00975129" w:rsidRPr="007B5978" w:rsidRDefault="00975129" w:rsidP="00975129">
      <w:pPr>
        <w:spacing w:line="360" w:lineRule="auto"/>
        <w:ind w:firstLine="900"/>
        <w:jc w:val="both"/>
        <w:rPr>
          <w:rFonts w:ascii="Times New Roman" w:eastAsia="Times New Roman" w:hAnsi="Times New Roman" w:cs="Times New Roman"/>
          <w:sz w:val="28"/>
          <w:szCs w:val="28"/>
          <w:lang w:val="uk-UA"/>
        </w:rPr>
      </w:pPr>
      <w:r w:rsidRPr="007B5978">
        <w:rPr>
          <w:rFonts w:ascii="Times New Roman" w:eastAsia="Times New Roman" w:hAnsi="Times New Roman" w:cs="Times New Roman"/>
          <w:sz w:val="28"/>
          <w:szCs w:val="28"/>
          <w:lang w:val="uk-UA"/>
        </w:rPr>
        <w:t xml:space="preserve">- вивчення агротехнічних </w:t>
      </w:r>
      <w:r w:rsidR="0044183E" w:rsidRPr="007B5978">
        <w:rPr>
          <w:rFonts w:ascii="Times New Roman" w:eastAsia="Times New Roman" w:hAnsi="Times New Roman" w:cs="Times New Roman"/>
          <w:sz w:val="28"/>
          <w:szCs w:val="28"/>
          <w:lang w:val="uk-UA"/>
        </w:rPr>
        <w:t>заходів</w:t>
      </w:r>
      <w:r w:rsidRPr="007B5978">
        <w:rPr>
          <w:rFonts w:ascii="Times New Roman" w:eastAsia="Times New Roman" w:hAnsi="Times New Roman" w:cs="Times New Roman"/>
          <w:sz w:val="28"/>
          <w:szCs w:val="28"/>
          <w:lang w:val="uk-UA"/>
        </w:rPr>
        <w:t xml:space="preserve"> прискореного </w:t>
      </w:r>
      <w:r w:rsidR="007B5978" w:rsidRPr="007B5978">
        <w:rPr>
          <w:rFonts w:ascii="Times New Roman" w:eastAsia="Times New Roman" w:hAnsi="Times New Roman" w:cs="Times New Roman"/>
          <w:sz w:val="28"/>
          <w:szCs w:val="28"/>
          <w:lang w:val="uk-UA"/>
        </w:rPr>
        <w:t xml:space="preserve">ручного </w:t>
      </w:r>
      <w:r w:rsidRPr="007B5978">
        <w:rPr>
          <w:rFonts w:ascii="Times New Roman" w:eastAsia="Times New Roman" w:hAnsi="Times New Roman" w:cs="Times New Roman"/>
          <w:sz w:val="28"/>
          <w:szCs w:val="28"/>
          <w:lang w:val="uk-UA"/>
        </w:rPr>
        <w:t xml:space="preserve">формування густоти </w:t>
      </w:r>
      <w:proofErr w:type="spellStart"/>
      <w:r w:rsidRPr="007B5978">
        <w:rPr>
          <w:rFonts w:ascii="Times New Roman" w:eastAsia="Times New Roman" w:hAnsi="Times New Roman" w:cs="Times New Roman"/>
          <w:sz w:val="28"/>
          <w:szCs w:val="28"/>
          <w:lang w:val="uk-UA"/>
        </w:rPr>
        <w:t>стеблестою</w:t>
      </w:r>
      <w:proofErr w:type="spellEnd"/>
      <w:r w:rsidRPr="007B5978">
        <w:rPr>
          <w:rFonts w:ascii="Times New Roman" w:eastAsia="Times New Roman" w:hAnsi="Times New Roman" w:cs="Times New Roman"/>
          <w:sz w:val="28"/>
          <w:szCs w:val="28"/>
          <w:lang w:val="uk-UA"/>
        </w:rPr>
        <w:t xml:space="preserve"> в період </w:t>
      </w:r>
      <w:proofErr w:type="spellStart"/>
      <w:r w:rsidRPr="007B5978">
        <w:rPr>
          <w:rFonts w:ascii="Times New Roman" w:eastAsia="Times New Roman" w:hAnsi="Times New Roman" w:cs="Times New Roman"/>
          <w:sz w:val="28"/>
          <w:szCs w:val="28"/>
          <w:lang w:val="uk-UA"/>
        </w:rPr>
        <w:t>рамування</w:t>
      </w:r>
      <w:proofErr w:type="spellEnd"/>
      <w:r w:rsidR="00C251CB">
        <w:rPr>
          <w:rFonts w:ascii="Times New Roman" w:eastAsia="Times New Roman" w:hAnsi="Times New Roman" w:cs="Times New Roman"/>
          <w:sz w:val="28"/>
          <w:szCs w:val="28"/>
          <w:lang w:val="uk-UA"/>
        </w:rPr>
        <w:t xml:space="preserve"> хмелю</w:t>
      </w:r>
      <w:r w:rsidRPr="007B5978">
        <w:rPr>
          <w:rFonts w:ascii="Times New Roman" w:eastAsia="Times New Roman" w:hAnsi="Times New Roman" w:cs="Times New Roman"/>
          <w:sz w:val="28"/>
          <w:szCs w:val="28"/>
          <w:lang w:val="uk-UA"/>
        </w:rPr>
        <w:t>;</w:t>
      </w:r>
    </w:p>
    <w:p w:rsidR="00975129" w:rsidRPr="007B5978" w:rsidRDefault="00975129" w:rsidP="00975129">
      <w:pPr>
        <w:spacing w:line="360" w:lineRule="auto"/>
        <w:ind w:firstLine="900"/>
        <w:jc w:val="both"/>
        <w:rPr>
          <w:rFonts w:ascii="Times New Roman" w:eastAsia="Times New Roman" w:hAnsi="Times New Roman" w:cs="Times New Roman"/>
          <w:sz w:val="28"/>
          <w:szCs w:val="28"/>
          <w:lang w:val="uk-UA"/>
        </w:rPr>
      </w:pPr>
      <w:r w:rsidRPr="007B5978">
        <w:rPr>
          <w:rFonts w:ascii="Times New Roman" w:eastAsia="Times New Roman" w:hAnsi="Times New Roman" w:cs="Times New Roman"/>
          <w:sz w:val="28"/>
          <w:szCs w:val="28"/>
          <w:lang w:val="uk-UA"/>
        </w:rPr>
        <w:t xml:space="preserve">- встановлення впливу цих </w:t>
      </w:r>
      <w:r w:rsidR="0044183E" w:rsidRPr="007B5978">
        <w:rPr>
          <w:rFonts w:ascii="Times New Roman" w:eastAsia="Times New Roman" w:hAnsi="Times New Roman" w:cs="Times New Roman"/>
          <w:sz w:val="28"/>
          <w:szCs w:val="28"/>
          <w:lang w:val="uk-UA"/>
        </w:rPr>
        <w:t>заходів</w:t>
      </w:r>
      <w:r w:rsidRPr="007B5978">
        <w:rPr>
          <w:rFonts w:ascii="Times New Roman" w:eastAsia="Times New Roman" w:hAnsi="Times New Roman" w:cs="Times New Roman"/>
          <w:sz w:val="28"/>
          <w:szCs w:val="28"/>
          <w:lang w:val="uk-UA"/>
        </w:rPr>
        <w:t xml:space="preserve"> на урожайність і технологічні якості шишок хмелю;</w:t>
      </w:r>
    </w:p>
    <w:p w:rsidR="00975129" w:rsidRPr="007B5978" w:rsidRDefault="00975129" w:rsidP="00975129">
      <w:pPr>
        <w:spacing w:line="360" w:lineRule="auto"/>
        <w:ind w:firstLine="900"/>
        <w:jc w:val="both"/>
        <w:rPr>
          <w:rFonts w:ascii="Times New Roman" w:eastAsia="Times New Roman" w:hAnsi="Times New Roman" w:cs="Times New Roman"/>
          <w:sz w:val="28"/>
          <w:szCs w:val="28"/>
          <w:lang w:val="uk-UA"/>
        </w:rPr>
      </w:pPr>
      <w:r w:rsidRPr="007B5978">
        <w:rPr>
          <w:rFonts w:ascii="Times New Roman" w:eastAsia="Times New Roman" w:hAnsi="Times New Roman" w:cs="Times New Roman"/>
          <w:sz w:val="28"/>
          <w:szCs w:val="28"/>
          <w:lang w:val="uk-UA"/>
        </w:rPr>
        <w:t xml:space="preserve">- встановлення оптимальних строків проведення </w:t>
      </w:r>
      <w:r w:rsidR="00A26E05">
        <w:rPr>
          <w:rFonts w:ascii="Times New Roman" w:eastAsia="Times New Roman" w:hAnsi="Times New Roman" w:cs="Times New Roman"/>
          <w:sz w:val="28"/>
          <w:szCs w:val="28"/>
          <w:lang w:val="uk-UA"/>
        </w:rPr>
        <w:t xml:space="preserve">ручного </w:t>
      </w:r>
      <w:proofErr w:type="spellStart"/>
      <w:r w:rsidRPr="007B5978">
        <w:rPr>
          <w:rFonts w:ascii="Times New Roman" w:eastAsia="Times New Roman" w:hAnsi="Times New Roman" w:cs="Times New Roman"/>
          <w:sz w:val="28"/>
          <w:szCs w:val="28"/>
          <w:lang w:val="uk-UA"/>
        </w:rPr>
        <w:t>рамування</w:t>
      </w:r>
      <w:proofErr w:type="spellEnd"/>
      <w:r w:rsidR="0044183E" w:rsidRPr="007B5978">
        <w:rPr>
          <w:rFonts w:ascii="Times New Roman" w:eastAsia="Times New Roman" w:hAnsi="Times New Roman" w:cs="Times New Roman"/>
          <w:sz w:val="28"/>
          <w:szCs w:val="28"/>
          <w:lang w:val="uk-UA"/>
        </w:rPr>
        <w:t xml:space="preserve"> </w:t>
      </w:r>
      <w:r w:rsidR="00C251CB">
        <w:rPr>
          <w:rFonts w:ascii="Times New Roman" w:eastAsia="Times New Roman" w:hAnsi="Times New Roman" w:cs="Times New Roman"/>
          <w:sz w:val="28"/>
          <w:szCs w:val="28"/>
          <w:lang w:val="uk-UA"/>
        </w:rPr>
        <w:t xml:space="preserve">з розкриванням </w:t>
      </w:r>
      <w:r w:rsidR="0044183E" w:rsidRPr="007B5978">
        <w:rPr>
          <w:rFonts w:ascii="Times New Roman" w:eastAsia="Times New Roman" w:hAnsi="Times New Roman" w:cs="Times New Roman"/>
          <w:sz w:val="28"/>
          <w:szCs w:val="28"/>
          <w:lang w:val="uk-UA"/>
        </w:rPr>
        <w:t xml:space="preserve">без розкривання маток та </w:t>
      </w:r>
      <w:r w:rsidR="00C251CB">
        <w:rPr>
          <w:rFonts w:ascii="Times New Roman" w:eastAsia="Times New Roman" w:hAnsi="Times New Roman" w:cs="Times New Roman"/>
          <w:sz w:val="28"/>
          <w:szCs w:val="28"/>
          <w:lang w:val="uk-UA"/>
        </w:rPr>
        <w:t xml:space="preserve">обґрунтування </w:t>
      </w:r>
      <w:r w:rsidR="0044183E" w:rsidRPr="007B5978">
        <w:rPr>
          <w:rFonts w:ascii="Times New Roman" w:eastAsia="Times New Roman" w:hAnsi="Times New Roman" w:cs="Times New Roman"/>
          <w:sz w:val="28"/>
          <w:szCs w:val="28"/>
          <w:lang w:val="uk-UA"/>
        </w:rPr>
        <w:t xml:space="preserve"> при цьому економічну і трудову ефективність.</w:t>
      </w:r>
    </w:p>
    <w:p w:rsidR="00B56DD3" w:rsidRDefault="00B56DD3" w:rsidP="00A83003">
      <w:pPr>
        <w:spacing w:after="200" w:line="276" w:lineRule="auto"/>
        <w:jc w:val="center"/>
        <w:rPr>
          <w:rFonts w:ascii="Times New Roman" w:hAnsi="Times New Roman" w:cs="Times New Roman"/>
          <w:b/>
          <w:sz w:val="28"/>
          <w:szCs w:val="28"/>
          <w:lang w:val="uk-UA" w:eastAsia="en-US"/>
        </w:rPr>
      </w:pPr>
      <w:r w:rsidRPr="00A83003">
        <w:rPr>
          <w:rFonts w:ascii="Times New Roman" w:hAnsi="Times New Roman" w:cs="Times New Roman"/>
          <w:b/>
          <w:sz w:val="28"/>
          <w:szCs w:val="28"/>
          <w:lang w:val="uk-UA" w:eastAsia="en-US"/>
        </w:rPr>
        <w:lastRenderedPageBreak/>
        <w:t>Р</w:t>
      </w:r>
      <w:r w:rsidR="001B5276" w:rsidRPr="00A83003">
        <w:rPr>
          <w:rFonts w:ascii="Times New Roman" w:hAnsi="Times New Roman" w:cs="Times New Roman"/>
          <w:b/>
          <w:sz w:val="28"/>
          <w:szCs w:val="28"/>
          <w:lang w:val="uk-UA" w:eastAsia="en-US"/>
        </w:rPr>
        <w:t>озділ 2. Господарське значення хмелю</w:t>
      </w:r>
    </w:p>
    <w:p w:rsidR="00A83003" w:rsidRPr="00A83003" w:rsidRDefault="00A83003" w:rsidP="00A83003">
      <w:pPr>
        <w:shd w:val="clear" w:color="auto" w:fill="FFFFFF"/>
        <w:autoSpaceDE w:val="0"/>
        <w:autoSpaceDN w:val="0"/>
        <w:adjustRightInd w:val="0"/>
        <w:spacing w:line="360" w:lineRule="auto"/>
        <w:ind w:firstLine="900"/>
        <w:jc w:val="both"/>
        <w:rPr>
          <w:rFonts w:ascii="Times New Roman" w:eastAsia="Times New Roman" w:hAnsi="Times New Roman" w:cs="Times New Roman"/>
          <w:color w:val="000000"/>
          <w:sz w:val="28"/>
          <w:szCs w:val="28"/>
          <w:lang w:val="uk-UA"/>
        </w:rPr>
      </w:pPr>
      <w:r w:rsidRPr="00A83003">
        <w:rPr>
          <w:rFonts w:ascii="Times New Roman" w:eastAsia="Times New Roman" w:hAnsi="Times New Roman" w:cs="Times New Roman"/>
          <w:color w:val="000000"/>
          <w:sz w:val="28"/>
          <w:szCs w:val="28"/>
          <w:lang w:val="uk-UA"/>
        </w:rPr>
        <w:t>Хміль є особливою рослиною завдяки можливості використання всіх його частини – шишок, стебел, пагонів і листя в різних галузях народного господарства.</w:t>
      </w:r>
    </w:p>
    <w:p w:rsidR="00A83003" w:rsidRPr="00A83003" w:rsidRDefault="00A83003" w:rsidP="00A83003">
      <w:pPr>
        <w:shd w:val="clear" w:color="auto" w:fill="FFFFFF"/>
        <w:autoSpaceDE w:val="0"/>
        <w:autoSpaceDN w:val="0"/>
        <w:adjustRightInd w:val="0"/>
        <w:spacing w:line="360" w:lineRule="auto"/>
        <w:ind w:firstLine="900"/>
        <w:jc w:val="both"/>
        <w:rPr>
          <w:rFonts w:ascii="Times New Roman" w:eastAsia="Times New Roman" w:hAnsi="Times New Roman" w:cs="Times New Roman"/>
          <w:color w:val="000000"/>
          <w:sz w:val="28"/>
          <w:szCs w:val="28"/>
          <w:lang w:val="uk-UA"/>
        </w:rPr>
      </w:pPr>
      <w:r w:rsidRPr="00A83003">
        <w:rPr>
          <w:rFonts w:ascii="Times New Roman" w:eastAsia="Times New Roman" w:hAnsi="Times New Roman" w:cs="Times New Roman"/>
          <w:color w:val="000000"/>
          <w:sz w:val="28"/>
          <w:szCs w:val="28"/>
          <w:lang w:val="uk-UA"/>
        </w:rPr>
        <w:t xml:space="preserve">Найціннішою сировиною є його шишки, в яких знаходяться комплекс специфічних смол, </w:t>
      </w:r>
      <w:proofErr w:type="spellStart"/>
      <w:r w:rsidRPr="00A83003">
        <w:rPr>
          <w:rFonts w:ascii="Times New Roman" w:eastAsia="Times New Roman" w:hAnsi="Times New Roman" w:cs="Times New Roman"/>
          <w:color w:val="000000"/>
          <w:sz w:val="28"/>
          <w:szCs w:val="28"/>
          <w:lang w:val="uk-UA"/>
        </w:rPr>
        <w:t>поліфенольні</w:t>
      </w:r>
      <w:proofErr w:type="spellEnd"/>
      <w:r w:rsidRPr="00A83003">
        <w:rPr>
          <w:rFonts w:ascii="Times New Roman" w:eastAsia="Times New Roman" w:hAnsi="Times New Roman" w:cs="Times New Roman"/>
          <w:color w:val="000000"/>
          <w:sz w:val="28"/>
          <w:szCs w:val="28"/>
          <w:lang w:val="uk-UA"/>
        </w:rPr>
        <w:t xml:space="preserve"> зв’язки, ефірні масла та біологічно активні речовини, які володіють не лише ароматичними та смаковими, але й антибіотичними, </w:t>
      </w:r>
      <w:proofErr w:type="spellStart"/>
      <w:r w:rsidRPr="00A83003">
        <w:rPr>
          <w:rFonts w:ascii="Times New Roman" w:eastAsia="Times New Roman" w:hAnsi="Times New Roman" w:cs="Times New Roman"/>
          <w:color w:val="000000"/>
          <w:sz w:val="28"/>
          <w:szCs w:val="28"/>
          <w:lang w:val="uk-UA"/>
        </w:rPr>
        <w:t>антиокисними</w:t>
      </w:r>
      <w:proofErr w:type="spellEnd"/>
      <w:r w:rsidRPr="00A83003">
        <w:rPr>
          <w:rFonts w:ascii="Times New Roman" w:eastAsia="Times New Roman" w:hAnsi="Times New Roman" w:cs="Times New Roman"/>
          <w:color w:val="000000"/>
          <w:sz w:val="28"/>
          <w:szCs w:val="28"/>
          <w:lang w:val="uk-UA"/>
        </w:rPr>
        <w:t xml:space="preserve"> та лікарськими якостями. </w:t>
      </w:r>
    </w:p>
    <w:p w:rsidR="00A83003" w:rsidRPr="00A83003" w:rsidRDefault="00A83003" w:rsidP="00A83003">
      <w:pPr>
        <w:shd w:val="clear" w:color="auto" w:fill="FFFFFF"/>
        <w:autoSpaceDE w:val="0"/>
        <w:autoSpaceDN w:val="0"/>
        <w:adjustRightInd w:val="0"/>
        <w:spacing w:line="360" w:lineRule="auto"/>
        <w:ind w:firstLine="900"/>
        <w:jc w:val="both"/>
        <w:rPr>
          <w:rFonts w:ascii="Times New Roman" w:eastAsia="Times New Roman" w:hAnsi="Times New Roman" w:cs="Times New Roman"/>
          <w:color w:val="000000"/>
          <w:sz w:val="28"/>
          <w:szCs w:val="28"/>
          <w:lang w:val="uk-UA"/>
        </w:rPr>
      </w:pPr>
      <w:r w:rsidRPr="00A83003">
        <w:rPr>
          <w:rFonts w:ascii="Times New Roman" w:eastAsia="Times New Roman" w:hAnsi="Times New Roman" w:cs="Times New Roman"/>
          <w:color w:val="000000"/>
          <w:sz w:val="28"/>
          <w:szCs w:val="28"/>
          <w:lang w:val="uk-UA"/>
        </w:rPr>
        <w:t>Але, в наш час шишки хмелю використовуються  в основному в пивоварінні та лише незначна їх частина в медицині.</w:t>
      </w:r>
    </w:p>
    <w:p w:rsidR="00A83003" w:rsidRPr="00A83003" w:rsidRDefault="00A83003" w:rsidP="00A83003">
      <w:pPr>
        <w:shd w:val="clear" w:color="auto" w:fill="FFFFFF"/>
        <w:autoSpaceDE w:val="0"/>
        <w:autoSpaceDN w:val="0"/>
        <w:adjustRightInd w:val="0"/>
        <w:spacing w:line="360" w:lineRule="auto"/>
        <w:ind w:firstLine="900"/>
        <w:jc w:val="both"/>
        <w:rPr>
          <w:rFonts w:ascii="Times New Roman" w:eastAsia="Times New Roman" w:hAnsi="Times New Roman" w:cs="Times New Roman"/>
          <w:color w:val="000000"/>
          <w:sz w:val="28"/>
          <w:szCs w:val="28"/>
          <w:lang w:val="uk-UA"/>
        </w:rPr>
      </w:pPr>
      <w:r w:rsidRPr="00A83003">
        <w:rPr>
          <w:rFonts w:ascii="Times New Roman" w:eastAsia="Times New Roman" w:hAnsi="Times New Roman" w:cs="Times New Roman"/>
          <w:color w:val="000000"/>
          <w:sz w:val="28"/>
          <w:szCs w:val="28"/>
          <w:lang w:val="uk-UA"/>
        </w:rPr>
        <w:t xml:space="preserve">В пивоварній промисловості цінність хмелю обумовлена його особливістю надавати пиву характерний аромат, специфічно гіркий смак, посилювати біологічну стійкість сусла та пива до всіх мікроорганізмів, крім пивних дріжджів, сприяти </w:t>
      </w:r>
      <w:r w:rsidR="000F48D7" w:rsidRPr="00A83003">
        <w:rPr>
          <w:rFonts w:ascii="Times New Roman" w:eastAsia="Times New Roman" w:hAnsi="Times New Roman" w:cs="Times New Roman"/>
          <w:color w:val="000000"/>
          <w:sz w:val="28"/>
          <w:szCs w:val="28"/>
          <w:lang w:val="uk-UA"/>
        </w:rPr>
        <w:t>піно утворенню</w:t>
      </w:r>
      <w:r w:rsidRPr="00A83003">
        <w:rPr>
          <w:rFonts w:ascii="Times New Roman" w:eastAsia="Times New Roman" w:hAnsi="Times New Roman" w:cs="Times New Roman"/>
          <w:color w:val="000000"/>
          <w:sz w:val="28"/>
          <w:szCs w:val="28"/>
          <w:lang w:val="uk-UA"/>
        </w:rPr>
        <w:t xml:space="preserve"> та піностійкості. </w:t>
      </w:r>
    </w:p>
    <w:p w:rsidR="00A83003" w:rsidRPr="00A83003" w:rsidRDefault="00A83003" w:rsidP="00A83003">
      <w:pPr>
        <w:shd w:val="clear" w:color="auto" w:fill="FFFFFF"/>
        <w:autoSpaceDE w:val="0"/>
        <w:autoSpaceDN w:val="0"/>
        <w:adjustRightInd w:val="0"/>
        <w:spacing w:line="360" w:lineRule="auto"/>
        <w:ind w:firstLine="900"/>
        <w:jc w:val="both"/>
        <w:rPr>
          <w:rFonts w:ascii="Times New Roman" w:eastAsia="Times New Roman" w:hAnsi="Times New Roman" w:cs="Times New Roman"/>
          <w:color w:val="000000"/>
          <w:sz w:val="28"/>
          <w:szCs w:val="28"/>
          <w:lang w:val="uk-UA"/>
        </w:rPr>
      </w:pPr>
      <w:r w:rsidRPr="00A83003">
        <w:rPr>
          <w:rFonts w:ascii="Times New Roman" w:eastAsia="Times New Roman" w:hAnsi="Times New Roman" w:cs="Times New Roman"/>
          <w:color w:val="000000"/>
          <w:sz w:val="28"/>
          <w:szCs w:val="28"/>
          <w:lang w:val="uk-UA"/>
        </w:rPr>
        <w:t>Хміль використовують у пивоварінні за ради вмісту в ньому альфа-кислоти, яка коливається від 3,5 до 6 % - в ароматичних сортах і від 6 до 10 –              14 % - у гірких сортах. Вона додає пиву його смак та аромат, підвищує стійкість при зберіганні. Від вмісту альфа-кислот залежать витрати хмелю на виробництво пива. Так, якщо хміль містить 3 % альфа-кислот на 1 кг Жигулівського пива витрачається 212 г хмелю, а при вмісті в ньому 4 % альфа-кислот – 170 г хмелю /Годований А.А. та ін., 1984/.</w:t>
      </w:r>
    </w:p>
    <w:p w:rsidR="00A83003" w:rsidRPr="00A83003" w:rsidRDefault="00A83003" w:rsidP="00A83003">
      <w:pPr>
        <w:shd w:val="clear" w:color="auto" w:fill="FFFFFF"/>
        <w:autoSpaceDE w:val="0"/>
        <w:autoSpaceDN w:val="0"/>
        <w:adjustRightInd w:val="0"/>
        <w:spacing w:line="360" w:lineRule="auto"/>
        <w:ind w:firstLine="900"/>
        <w:jc w:val="both"/>
        <w:rPr>
          <w:rFonts w:ascii="Times New Roman" w:eastAsia="Times New Roman" w:hAnsi="Times New Roman" w:cs="Times New Roman"/>
          <w:color w:val="000000"/>
          <w:sz w:val="28"/>
          <w:szCs w:val="28"/>
          <w:lang w:val="uk-UA"/>
        </w:rPr>
      </w:pPr>
      <w:r w:rsidRPr="00A83003">
        <w:rPr>
          <w:rFonts w:ascii="Times New Roman" w:eastAsia="Times New Roman" w:hAnsi="Times New Roman" w:cs="Times New Roman"/>
          <w:color w:val="000000"/>
          <w:sz w:val="28"/>
          <w:szCs w:val="28"/>
          <w:lang w:val="uk-UA"/>
        </w:rPr>
        <w:t>Хімічний склад висушених шишок хмелю у % характеризується наступними середніми даними /</w:t>
      </w:r>
      <w:proofErr w:type="spellStart"/>
      <w:r w:rsidRPr="00A83003">
        <w:rPr>
          <w:rFonts w:ascii="Times New Roman" w:eastAsia="Times New Roman" w:hAnsi="Times New Roman" w:cs="Times New Roman"/>
          <w:color w:val="000000"/>
          <w:sz w:val="28"/>
          <w:szCs w:val="28"/>
          <w:lang w:val="uk-UA"/>
        </w:rPr>
        <w:t>Люерс</w:t>
      </w:r>
      <w:proofErr w:type="spellEnd"/>
      <w:r w:rsidRPr="00A83003">
        <w:rPr>
          <w:rFonts w:ascii="Times New Roman" w:eastAsia="Times New Roman" w:hAnsi="Times New Roman" w:cs="Times New Roman"/>
          <w:color w:val="000000"/>
          <w:sz w:val="28"/>
          <w:szCs w:val="28"/>
          <w:lang w:val="uk-UA"/>
        </w:rPr>
        <w:t xml:space="preserve"> Г.С., 1936; Мальцев П.М., 1948; Булгаков Н.І., 1976; Глава чек Ф.П., </w:t>
      </w:r>
      <w:proofErr w:type="spellStart"/>
      <w:r w:rsidRPr="00A83003">
        <w:rPr>
          <w:rFonts w:ascii="Times New Roman" w:eastAsia="Times New Roman" w:hAnsi="Times New Roman" w:cs="Times New Roman"/>
          <w:color w:val="000000"/>
          <w:sz w:val="28"/>
          <w:szCs w:val="28"/>
          <w:lang w:val="uk-UA"/>
        </w:rPr>
        <w:t>Льхотський</w:t>
      </w:r>
      <w:proofErr w:type="spellEnd"/>
      <w:r w:rsidRPr="00A83003">
        <w:rPr>
          <w:rFonts w:ascii="Times New Roman" w:eastAsia="Times New Roman" w:hAnsi="Times New Roman" w:cs="Times New Roman"/>
          <w:color w:val="000000"/>
          <w:sz w:val="28"/>
          <w:szCs w:val="28"/>
          <w:lang w:val="uk-UA"/>
        </w:rPr>
        <w:t xml:space="preserve"> А.Х., 1977/: вода – 10 – 14, клітковина – 12 – 16, азотисті речовини – 15 – 24, без азотисті екстрактні речовини – 25 – 30, зола – 6 – 9, смоли хмелю – 10 – 26, альфа-кислоти – 2 – 14, бета-фракція – 6 – 8, смоли твердої – 2 – 3, дубильні речовини – 2 – 6, ефірні масла – 0,2 – 1,7. </w:t>
      </w:r>
    </w:p>
    <w:p w:rsidR="00A83003" w:rsidRPr="00A83003" w:rsidRDefault="00A83003" w:rsidP="00A83003">
      <w:pPr>
        <w:shd w:val="clear" w:color="auto" w:fill="FFFFFF"/>
        <w:autoSpaceDE w:val="0"/>
        <w:autoSpaceDN w:val="0"/>
        <w:adjustRightInd w:val="0"/>
        <w:spacing w:line="360" w:lineRule="auto"/>
        <w:ind w:firstLine="900"/>
        <w:jc w:val="both"/>
        <w:rPr>
          <w:rFonts w:ascii="Times New Roman" w:eastAsia="Times New Roman" w:hAnsi="Times New Roman" w:cs="Times New Roman"/>
          <w:color w:val="000000"/>
          <w:sz w:val="28"/>
          <w:szCs w:val="28"/>
          <w:lang w:val="uk-UA"/>
        </w:rPr>
      </w:pPr>
      <w:r w:rsidRPr="00A83003">
        <w:rPr>
          <w:rFonts w:ascii="Times New Roman" w:eastAsia="Times New Roman" w:hAnsi="Times New Roman" w:cs="Times New Roman"/>
          <w:color w:val="000000"/>
          <w:sz w:val="28"/>
          <w:szCs w:val="28"/>
          <w:lang w:val="uk-UA"/>
        </w:rPr>
        <w:lastRenderedPageBreak/>
        <w:t xml:space="preserve">Хміль використовують в: медицині, для виготовлення </w:t>
      </w:r>
      <w:proofErr w:type="spellStart"/>
      <w:r w:rsidRPr="00A83003">
        <w:rPr>
          <w:rFonts w:ascii="Times New Roman" w:eastAsia="Times New Roman" w:hAnsi="Times New Roman" w:cs="Times New Roman"/>
          <w:color w:val="000000"/>
          <w:sz w:val="28"/>
          <w:szCs w:val="28"/>
          <w:lang w:val="uk-UA"/>
        </w:rPr>
        <w:t>антизапальних</w:t>
      </w:r>
      <w:proofErr w:type="spellEnd"/>
      <w:r w:rsidRPr="00A83003">
        <w:rPr>
          <w:rFonts w:ascii="Times New Roman" w:eastAsia="Times New Roman" w:hAnsi="Times New Roman" w:cs="Times New Roman"/>
          <w:color w:val="000000"/>
          <w:sz w:val="28"/>
          <w:szCs w:val="28"/>
          <w:lang w:val="uk-UA"/>
        </w:rPr>
        <w:t>, протиалергійних, заспокійливих препаратів; лікувально-профілактичній косметиці, для виготовлення кремів по догляду за шкірою обличчя, лосьйони, маски, настойки та відвари та ін.; парфумерії та ін.</w:t>
      </w:r>
    </w:p>
    <w:p w:rsidR="00A83003" w:rsidRPr="00A83003" w:rsidRDefault="00A83003" w:rsidP="00A83003">
      <w:pPr>
        <w:spacing w:line="360" w:lineRule="auto"/>
        <w:ind w:firstLine="900"/>
        <w:jc w:val="both"/>
        <w:rPr>
          <w:rFonts w:ascii="Times New Roman" w:eastAsia="Times New Roman" w:hAnsi="Times New Roman" w:cs="Times New Roman"/>
          <w:color w:val="000000"/>
          <w:sz w:val="28"/>
          <w:szCs w:val="28"/>
          <w:lang w:val="uk-UA"/>
        </w:rPr>
      </w:pPr>
      <w:r w:rsidRPr="00A83003">
        <w:rPr>
          <w:rFonts w:ascii="Times New Roman" w:eastAsia="Times New Roman" w:hAnsi="Times New Roman" w:cs="Times New Roman"/>
          <w:color w:val="000000"/>
          <w:sz w:val="28"/>
          <w:szCs w:val="28"/>
          <w:lang w:val="uk-UA"/>
        </w:rPr>
        <w:t xml:space="preserve">В домашньому господарстві хміль використовують для виготовлення салатів, супів, тіста, дріжджів, ароматичних сортів хліба, як консервант плодів та овочів, застосовують як засіб проти молі, для виготовлення корзин, також в якості фарбника і просто як декоративну рослину. </w:t>
      </w:r>
    </w:p>
    <w:p w:rsidR="00A83003" w:rsidRPr="00A83003" w:rsidRDefault="00A83003" w:rsidP="00A83003">
      <w:pPr>
        <w:spacing w:line="360" w:lineRule="auto"/>
        <w:ind w:firstLine="900"/>
        <w:jc w:val="both"/>
        <w:rPr>
          <w:rFonts w:ascii="Times New Roman" w:eastAsia="Times New Roman" w:hAnsi="Times New Roman" w:cs="Times New Roman"/>
          <w:color w:val="000000"/>
          <w:sz w:val="28"/>
          <w:szCs w:val="28"/>
          <w:lang w:val="uk-UA"/>
        </w:rPr>
      </w:pPr>
      <w:r w:rsidRPr="00A83003">
        <w:rPr>
          <w:rFonts w:ascii="Times New Roman" w:eastAsia="Times New Roman" w:hAnsi="Times New Roman" w:cs="Times New Roman"/>
          <w:color w:val="000000"/>
          <w:sz w:val="28"/>
          <w:szCs w:val="28"/>
          <w:lang w:val="uk-UA"/>
        </w:rPr>
        <w:t xml:space="preserve">В сільському господарстві із стебел хмелю виготовляють силос. За даними чеських авторів </w:t>
      </w:r>
      <w:proofErr w:type="spellStart"/>
      <w:r w:rsidRPr="00A83003">
        <w:rPr>
          <w:rFonts w:ascii="Times New Roman" w:eastAsia="Times New Roman" w:hAnsi="Times New Roman" w:cs="Times New Roman"/>
          <w:color w:val="000000"/>
          <w:sz w:val="28"/>
          <w:szCs w:val="28"/>
          <w:lang w:val="uk-UA"/>
        </w:rPr>
        <w:t>Зазворки</w:t>
      </w:r>
      <w:proofErr w:type="spellEnd"/>
      <w:r w:rsidRPr="00A83003">
        <w:rPr>
          <w:rFonts w:ascii="Times New Roman" w:eastAsia="Times New Roman" w:hAnsi="Times New Roman" w:cs="Times New Roman"/>
          <w:color w:val="000000"/>
          <w:sz w:val="28"/>
          <w:szCs w:val="28"/>
          <w:lang w:val="uk-UA"/>
        </w:rPr>
        <w:t xml:space="preserve"> та Зима (1956), свіжі стебла хмелю позитивно впливають на травлення та надій молока у корів.</w:t>
      </w:r>
    </w:p>
    <w:p w:rsidR="00A83003" w:rsidRPr="00A83003" w:rsidRDefault="00A83003" w:rsidP="00A83003">
      <w:pPr>
        <w:spacing w:line="360" w:lineRule="auto"/>
        <w:ind w:firstLine="900"/>
        <w:jc w:val="both"/>
        <w:rPr>
          <w:rFonts w:ascii="Times New Roman" w:eastAsia="Times New Roman" w:hAnsi="Times New Roman" w:cs="Times New Roman"/>
          <w:color w:val="000000"/>
          <w:sz w:val="28"/>
          <w:szCs w:val="28"/>
          <w:lang w:val="uk-UA"/>
        </w:rPr>
      </w:pPr>
      <w:r w:rsidRPr="00A83003">
        <w:rPr>
          <w:rFonts w:ascii="Times New Roman" w:eastAsia="Times New Roman" w:hAnsi="Times New Roman" w:cs="Times New Roman"/>
          <w:color w:val="000000"/>
          <w:sz w:val="28"/>
          <w:szCs w:val="28"/>
          <w:lang w:val="uk-UA"/>
        </w:rPr>
        <w:t xml:space="preserve">Чеські дослідники </w:t>
      </w:r>
      <w:proofErr w:type="spellStart"/>
      <w:r w:rsidRPr="00A83003">
        <w:rPr>
          <w:rFonts w:ascii="Times New Roman" w:eastAsia="Times New Roman" w:hAnsi="Times New Roman" w:cs="Times New Roman"/>
          <w:color w:val="000000"/>
          <w:sz w:val="28"/>
          <w:szCs w:val="28"/>
          <w:lang w:val="uk-UA"/>
        </w:rPr>
        <w:t>Кларал</w:t>
      </w:r>
      <w:proofErr w:type="spellEnd"/>
      <w:r w:rsidRPr="00A83003">
        <w:rPr>
          <w:rFonts w:ascii="Times New Roman" w:eastAsia="Times New Roman" w:hAnsi="Times New Roman" w:cs="Times New Roman"/>
          <w:color w:val="000000"/>
          <w:sz w:val="28"/>
          <w:szCs w:val="28"/>
          <w:lang w:val="uk-UA"/>
        </w:rPr>
        <w:t xml:space="preserve">, </w:t>
      </w:r>
      <w:proofErr w:type="spellStart"/>
      <w:r w:rsidRPr="00A83003">
        <w:rPr>
          <w:rFonts w:ascii="Times New Roman" w:eastAsia="Times New Roman" w:hAnsi="Times New Roman" w:cs="Times New Roman"/>
          <w:color w:val="000000"/>
          <w:sz w:val="28"/>
          <w:szCs w:val="28"/>
          <w:lang w:val="uk-UA"/>
        </w:rPr>
        <w:t>Каркан</w:t>
      </w:r>
      <w:proofErr w:type="spellEnd"/>
      <w:r w:rsidRPr="00A83003">
        <w:rPr>
          <w:rFonts w:ascii="Times New Roman" w:eastAsia="Times New Roman" w:hAnsi="Times New Roman" w:cs="Times New Roman"/>
          <w:color w:val="000000"/>
          <w:sz w:val="28"/>
          <w:szCs w:val="28"/>
          <w:lang w:val="uk-UA"/>
        </w:rPr>
        <w:t xml:space="preserve"> та </w:t>
      </w:r>
      <w:proofErr w:type="spellStart"/>
      <w:r w:rsidRPr="00A83003">
        <w:rPr>
          <w:rFonts w:ascii="Times New Roman" w:eastAsia="Times New Roman" w:hAnsi="Times New Roman" w:cs="Times New Roman"/>
          <w:color w:val="000000"/>
          <w:sz w:val="28"/>
          <w:szCs w:val="28"/>
          <w:lang w:val="uk-UA"/>
        </w:rPr>
        <w:t>Гаутке</w:t>
      </w:r>
      <w:proofErr w:type="spellEnd"/>
      <w:r w:rsidRPr="00A83003">
        <w:rPr>
          <w:rFonts w:ascii="Times New Roman" w:eastAsia="Times New Roman" w:hAnsi="Times New Roman" w:cs="Times New Roman"/>
          <w:color w:val="000000"/>
          <w:sz w:val="28"/>
          <w:szCs w:val="28"/>
          <w:lang w:val="uk-UA"/>
        </w:rPr>
        <w:t xml:space="preserve"> вивчали можливість силосування свіжих стебел хмелю і встановили, що годувати тварин отриманим силосом можна лише в суміші з силосом кукурудзи, проса, буряковою стружкою та ін. Вони також відмітили, що стебла хмелю силосуються погано. При використанні свіжих стебел на корм тваринам дещо збільшується надій молока, але понижається вміст жиру в ньому.</w:t>
      </w:r>
    </w:p>
    <w:p w:rsidR="00A83003" w:rsidRPr="00A83003" w:rsidRDefault="00A83003" w:rsidP="00A83003">
      <w:pPr>
        <w:spacing w:line="360" w:lineRule="auto"/>
        <w:ind w:firstLine="900"/>
        <w:jc w:val="both"/>
        <w:rPr>
          <w:rFonts w:ascii="Times New Roman" w:eastAsia="Times New Roman" w:hAnsi="Times New Roman" w:cs="Times New Roman"/>
          <w:color w:val="000000"/>
          <w:sz w:val="28"/>
          <w:szCs w:val="28"/>
          <w:lang w:val="uk-UA"/>
        </w:rPr>
      </w:pPr>
      <w:r w:rsidRPr="00A83003">
        <w:rPr>
          <w:rFonts w:ascii="Times New Roman" w:eastAsia="Times New Roman" w:hAnsi="Times New Roman" w:cs="Times New Roman"/>
          <w:color w:val="000000"/>
          <w:sz w:val="28"/>
          <w:szCs w:val="28"/>
          <w:lang w:val="uk-UA"/>
        </w:rPr>
        <w:t>З економічної точки зору виявилось, що краще хміль переробляти в гранули, які, за даними НДІ тваринництва (Чехія), містять 93,8 % сухої речовини, 15 % засвоюваних азотистих речовин та 45,2 % крохмальних одиниць. За складом поживних речовин гранули відповідають, наприклад, високоякісній сушеній люцерні /</w:t>
      </w:r>
      <w:proofErr w:type="spellStart"/>
      <w:r w:rsidRPr="00A83003">
        <w:rPr>
          <w:rFonts w:ascii="Times New Roman" w:eastAsia="Times New Roman" w:hAnsi="Times New Roman" w:cs="Times New Roman"/>
          <w:color w:val="000000"/>
          <w:sz w:val="28"/>
          <w:szCs w:val="28"/>
          <w:lang w:val="en-US"/>
        </w:rPr>
        <w:t>Nedopil</w:t>
      </w:r>
      <w:proofErr w:type="spellEnd"/>
      <w:r w:rsidRPr="00A83003">
        <w:rPr>
          <w:rFonts w:ascii="Times New Roman" w:eastAsia="Times New Roman" w:hAnsi="Times New Roman" w:cs="Times New Roman"/>
          <w:color w:val="000000"/>
          <w:sz w:val="28"/>
          <w:szCs w:val="28"/>
          <w:lang w:val="uk-UA"/>
        </w:rPr>
        <w:t xml:space="preserve"> </w:t>
      </w:r>
      <w:r w:rsidRPr="00A83003">
        <w:rPr>
          <w:rFonts w:ascii="Times New Roman" w:eastAsia="Times New Roman" w:hAnsi="Times New Roman" w:cs="Times New Roman"/>
          <w:color w:val="000000"/>
          <w:sz w:val="28"/>
          <w:szCs w:val="28"/>
          <w:lang w:val="en-US"/>
        </w:rPr>
        <w:t>F</w:t>
      </w:r>
      <w:r w:rsidRPr="00A83003">
        <w:rPr>
          <w:rFonts w:ascii="Times New Roman" w:eastAsia="Times New Roman" w:hAnsi="Times New Roman" w:cs="Times New Roman"/>
          <w:color w:val="000000"/>
          <w:sz w:val="28"/>
          <w:szCs w:val="28"/>
          <w:lang w:val="uk-UA"/>
        </w:rPr>
        <w:t xml:space="preserve">., </w:t>
      </w:r>
      <w:proofErr w:type="spellStart"/>
      <w:r w:rsidRPr="00A83003">
        <w:rPr>
          <w:rFonts w:ascii="Times New Roman" w:eastAsia="Times New Roman" w:hAnsi="Times New Roman" w:cs="Times New Roman"/>
          <w:color w:val="000000"/>
          <w:sz w:val="28"/>
          <w:szCs w:val="28"/>
          <w:lang w:val="en-US"/>
        </w:rPr>
        <w:t>Fric</w:t>
      </w:r>
      <w:proofErr w:type="spellEnd"/>
      <w:r w:rsidRPr="00A83003">
        <w:rPr>
          <w:rFonts w:ascii="Times New Roman" w:eastAsia="Times New Roman" w:hAnsi="Times New Roman" w:cs="Times New Roman"/>
          <w:color w:val="000000"/>
          <w:sz w:val="28"/>
          <w:szCs w:val="28"/>
          <w:lang w:val="uk-UA"/>
        </w:rPr>
        <w:t xml:space="preserve"> </w:t>
      </w:r>
      <w:r w:rsidRPr="00A83003">
        <w:rPr>
          <w:rFonts w:ascii="Times New Roman" w:eastAsia="Times New Roman" w:hAnsi="Times New Roman" w:cs="Times New Roman"/>
          <w:color w:val="000000"/>
          <w:sz w:val="28"/>
          <w:szCs w:val="28"/>
          <w:lang w:val="en-US"/>
        </w:rPr>
        <w:t>I</w:t>
      </w:r>
      <w:r w:rsidRPr="00A83003">
        <w:rPr>
          <w:rFonts w:ascii="Times New Roman" w:eastAsia="Times New Roman" w:hAnsi="Times New Roman" w:cs="Times New Roman"/>
          <w:color w:val="000000"/>
          <w:sz w:val="28"/>
          <w:szCs w:val="28"/>
          <w:lang w:val="uk-UA"/>
        </w:rPr>
        <w:t>., 1972/.</w:t>
      </w:r>
    </w:p>
    <w:p w:rsidR="00A83003" w:rsidRPr="00A83003" w:rsidRDefault="00A83003" w:rsidP="00A83003">
      <w:pPr>
        <w:spacing w:line="360" w:lineRule="auto"/>
        <w:ind w:firstLine="900"/>
        <w:jc w:val="both"/>
        <w:rPr>
          <w:rFonts w:ascii="Times New Roman" w:eastAsia="Times New Roman" w:hAnsi="Times New Roman" w:cs="Times New Roman"/>
          <w:color w:val="000000"/>
          <w:sz w:val="28"/>
          <w:szCs w:val="28"/>
          <w:lang w:val="uk-UA"/>
        </w:rPr>
      </w:pPr>
      <w:r w:rsidRPr="00A83003">
        <w:rPr>
          <w:rFonts w:ascii="Times New Roman" w:eastAsia="Times New Roman" w:hAnsi="Times New Roman" w:cs="Times New Roman"/>
          <w:color w:val="000000"/>
          <w:sz w:val="28"/>
          <w:szCs w:val="28"/>
          <w:lang w:val="uk-UA"/>
        </w:rPr>
        <w:t xml:space="preserve"> В інших літературних джерелах наводяться приклади силосування хмелю з добавками меляси, силос</w:t>
      </w:r>
      <w:r w:rsidR="00DA4F30">
        <w:rPr>
          <w:rFonts w:ascii="Times New Roman" w:eastAsia="Times New Roman" w:hAnsi="Times New Roman" w:cs="Times New Roman"/>
          <w:color w:val="000000"/>
          <w:sz w:val="28"/>
          <w:szCs w:val="28"/>
          <w:lang w:val="uk-UA"/>
        </w:rPr>
        <w:t>них</w:t>
      </w:r>
      <w:r w:rsidRPr="00A83003">
        <w:rPr>
          <w:rFonts w:ascii="Times New Roman" w:eastAsia="Times New Roman" w:hAnsi="Times New Roman" w:cs="Times New Roman"/>
          <w:color w:val="000000"/>
          <w:sz w:val="28"/>
          <w:szCs w:val="28"/>
          <w:lang w:val="uk-UA"/>
        </w:rPr>
        <w:t xml:space="preserve"> інших культур </w:t>
      </w:r>
      <w:r w:rsidRPr="00A83003">
        <w:rPr>
          <w:rFonts w:ascii="Times New Roman" w:eastAsia="Times New Roman" w:hAnsi="Times New Roman" w:cs="Times New Roman"/>
          <w:color w:val="000000"/>
          <w:sz w:val="28"/>
          <w:szCs w:val="28"/>
        </w:rPr>
        <w:t>/</w:t>
      </w:r>
      <w:r w:rsidRPr="00A83003">
        <w:rPr>
          <w:rFonts w:ascii="Times New Roman" w:eastAsia="Times New Roman" w:hAnsi="Times New Roman" w:cs="Times New Roman"/>
          <w:color w:val="000000"/>
          <w:sz w:val="28"/>
          <w:szCs w:val="28"/>
          <w:lang w:val="en-US"/>
        </w:rPr>
        <w:t>Sec</w:t>
      </w:r>
      <w:r w:rsidRPr="00A83003">
        <w:rPr>
          <w:rFonts w:ascii="Times New Roman" w:eastAsia="Times New Roman" w:hAnsi="Times New Roman" w:cs="Times New Roman"/>
          <w:color w:val="000000"/>
          <w:sz w:val="28"/>
          <w:szCs w:val="28"/>
        </w:rPr>
        <w:t xml:space="preserve">. </w:t>
      </w:r>
      <w:proofErr w:type="spellStart"/>
      <w:proofErr w:type="gramStart"/>
      <w:r w:rsidRPr="00A83003">
        <w:rPr>
          <w:rFonts w:ascii="Times New Roman" w:eastAsia="Times New Roman" w:hAnsi="Times New Roman" w:cs="Times New Roman"/>
          <w:color w:val="000000"/>
          <w:sz w:val="28"/>
          <w:szCs w:val="28"/>
          <w:lang w:val="en-US"/>
        </w:rPr>
        <w:t>inz</w:t>
      </w:r>
      <w:proofErr w:type="spellEnd"/>
      <w:proofErr w:type="gramEnd"/>
      <w:r w:rsidRPr="00A83003">
        <w:rPr>
          <w:rFonts w:ascii="Times New Roman" w:eastAsia="Times New Roman" w:hAnsi="Times New Roman" w:cs="Times New Roman"/>
          <w:color w:val="000000"/>
          <w:sz w:val="28"/>
          <w:szCs w:val="28"/>
        </w:rPr>
        <w:t xml:space="preserve">. </w:t>
      </w:r>
      <w:proofErr w:type="spellStart"/>
      <w:proofErr w:type="gramStart"/>
      <w:r w:rsidRPr="00A83003">
        <w:rPr>
          <w:rFonts w:ascii="Times New Roman" w:eastAsia="Times New Roman" w:hAnsi="Times New Roman" w:cs="Times New Roman"/>
          <w:color w:val="000000"/>
          <w:sz w:val="28"/>
          <w:szCs w:val="28"/>
          <w:lang w:val="en-US"/>
        </w:rPr>
        <w:t>Venta</w:t>
      </w:r>
      <w:proofErr w:type="spellEnd"/>
      <w:r w:rsidRPr="00A83003">
        <w:rPr>
          <w:rFonts w:ascii="Times New Roman" w:eastAsia="Times New Roman" w:hAnsi="Times New Roman" w:cs="Times New Roman"/>
          <w:color w:val="000000"/>
          <w:sz w:val="28"/>
          <w:szCs w:val="28"/>
        </w:rPr>
        <w:t xml:space="preserve"> </w:t>
      </w:r>
      <w:r w:rsidRPr="00A83003">
        <w:rPr>
          <w:rFonts w:ascii="Times New Roman" w:eastAsia="Times New Roman" w:hAnsi="Times New Roman" w:cs="Times New Roman"/>
          <w:color w:val="000000"/>
          <w:sz w:val="28"/>
          <w:szCs w:val="28"/>
          <w:lang w:val="en-US"/>
        </w:rPr>
        <w:t>L</w:t>
      </w:r>
      <w:r w:rsidRPr="00A83003">
        <w:rPr>
          <w:rFonts w:ascii="Times New Roman" w:eastAsia="Times New Roman" w:hAnsi="Times New Roman" w:cs="Times New Roman"/>
          <w:color w:val="000000"/>
          <w:sz w:val="28"/>
          <w:szCs w:val="28"/>
        </w:rPr>
        <w:t xml:space="preserve">. </w:t>
      </w:r>
      <w:proofErr w:type="spellStart"/>
      <w:r w:rsidRPr="00A83003">
        <w:rPr>
          <w:rFonts w:ascii="Times New Roman" w:eastAsia="Times New Roman" w:hAnsi="Times New Roman" w:cs="Times New Roman"/>
          <w:color w:val="000000"/>
          <w:sz w:val="28"/>
          <w:szCs w:val="28"/>
          <w:lang w:val="en-US"/>
        </w:rPr>
        <w:t>kol</w:t>
      </w:r>
      <w:proofErr w:type="spellEnd"/>
      <w:r w:rsidRPr="00A83003">
        <w:rPr>
          <w:rFonts w:ascii="Times New Roman" w:eastAsia="Times New Roman" w:hAnsi="Times New Roman" w:cs="Times New Roman"/>
          <w:color w:val="000000"/>
          <w:sz w:val="28"/>
          <w:szCs w:val="28"/>
        </w:rPr>
        <w:t>.</w:t>
      </w:r>
      <w:proofErr w:type="gramEnd"/>
      <w:r w:rsidRPr="00A83003">
        <w:rPr>
          <w:rFonts w:ascii="Times New Roman" w:eastAsia="Times New Roman" w:hAnsi="Times New Roman" w:cs="Times New Roman"/>
          <w:color w:val="000000"/>
          <w:sz w:val="28"/>
          <w:szCs w:val="28"/>
        </w:rPr>
        <w:t xml:space="preserve"> </w:t>
      </w:r>
      <w:proofErr w:type="spellStart"/>
      <w:r w:rsidRPr="00A83003">
        <w:rPr>
          <w:rFonts w:ascii="Times New Roman" w:eastAsia="Times New Roman" w:hAnsi="Times New Roman" w:cs="Times New Roman"/>
          <w:color w:val="000000"/>
          <w:sz w:val="28"/>
          <w:szCs w:val="28"/>
          <w:lang w:val="en-US"/>
        </w:rPr>
        <w:t>Chmelarstvi</w:t>
      </w:r>
      <w:proofErr w:type="spellEnd"/>
      <w:r w:rsidRPr="00A83003">
        <w:rPr>
          <w:rFonts w:ascii="Times New Roman" w:eastAsia="Times New Roman" w:hAnsi="Times New Roman" w:cs="Times New Roman"/>
          <w:color w:val="000000"/>
          <w:sz w:val="28"/>
          <w:szCs w:val="28"/>
        </w:rPr>
        <w:t>, 1963/</w:t>
      </w:r>
      <w:r w:rsidRPr="00A83003">
        <w:rPr>
          <w:rFonts w:ascii="Times New Roman" w:eastAsia="Times New Roman" w:hAnsi="Times New Roman" w:cs="Times New Roman"/>
          <w:color w:val="000000"/>
          <w:sz w:val="28"/>
          <w:szCs w:val="28"/>
          <w:lang w:val="uk-UA"/>
        </w:rPr>
        <w:t>.</w:t>
      </w:r>
    </w:p>
    <w:p w:rsidR="00A83003" w:rsidRPr="00A83003" w:rsidRDefault="00A83003" w:rsidP="00A83003">
      <w:pPr>
        <w:spacing w:line="360" w:lineRule="auto"/>
        <w:ind w:firstLine="900"/>
        <w:jc w:val="both"/>
        <w:rPr>
          <w:rFonts w:ascii="Times New Roman" w:eastAsia="Times New Roman" w:hAnsi="Times New Roman" w:cs="Times New Roman"/>
          <w:color w:val="000000"/>
          <w:sz w:val="28"/>
          <w:szCs w:val="28"/>
          <w:lang w:val="uk-UA"/>
        </w:rPr>
      </w:pPr>
      <w:r w:rsidRPr="00A83003">
        <w:rPr>
          <w:rFonts w:ascii="Times New Roman" w:eastAsia="Times New Roman" w:hAnsi="Times New Roman" w:cs="Times New Roman"/>
          <w:color w:val="000000"/>
          <w:sz w:val="28"/>
          <w:szCs w:val="28"/>
          <w:lang w:val="uk-UA"/>
        </w:rPr>
        <w:t xml:space="preserve">Дослідження показують, що при дотриманні всіх умов силосування виходить силос доброї якості, темно-зеленого кольору, з приємним запахом, доброї структури та соковитості. В ньому утворюється велика кількість органічних кислот. Перед згодовуванням до силосу потрібно додавати кормове </w:t>
      </w:r>
      <w:r w:rsidRPr="00A83003">
        <w:rPr>
          <w:rFonts w:ascii="Times New Roman" w:eastAsia="Times New Roman" w:hAnsi="Times New Roman" w:cs="Times New Roman"/>
          <w:color w:val="000000"/>
          <w:sz w:val="28"/>
          <w:szCs w:val="28"/>
          <w:lang w:val="uk-UA"/>
        </w:rPr>
        <w:lastRenderedPageBreak/>
        <w:t>вапно або мінеральну суміш для зниження його кислотності. Спочатку силос дають дійним коровам та тваринам на відгодівлі не більше ніж 5 кг за один раз, поступово збільшуючи норму до 20 – 30 кг на корову.</w:t>
      </w:r>
    </w:p>
    <w:p w:rsidR="00A83003" w:rsidRPr="00A83003" w:rsidRDefault="00A83003" w:rsidP="00A83003">
      <w:pPr>
        <w:spacing w:line="360" w:lineRule="auto"/>
        <w:ind w:firstLine="900"/>
        <w:jc w:val="both"/>
        <w:rPr>
          <w:rFonts w:ascii="Times New Roman" w:eastAsia="Times New Roman" w:hAnsi="Times New Roman" w:cs="Times New Roman"/>
          <w:color w:val="000000"/>
          <w:sz w:val="28"/>
          <w:szCs w:val="28"/>
          <w:lang w:val="uk-UA"/>
        </w:rPr>
      </w:pPr>
      <w:r w:rsidRPr="00A83003">
        <w:rPr>
          <w:rFonts w:ascii="Times New Roman" w:eastAsia="Times New Roman" w:hAnsi="Times New Roman" w:cs="Times New Roman"/>
          <w:color w:val="000000"/>
          <w:sz w:val="28"/>
          <w:szCs w:val="28"/>
          <w:lang w:val="uk-UA"/>
        </w:rPr>
        <w:t>Позитивно, годуючи тварин силосом із стебел хмелю, додавати подрібнену кукурудзу, жом, гичку цукрових буряків. Смак та аромат силосу із стебел хмелю тим кращий, чим менше на ньому залишається шишок, оскільки вони різко погіршують його смак.</w:t>
      </w:r>
    </w:p>
    <w:p w:rsidR="00A83003" w:rsidRPr="00A83003" w:rsidRDefault="00A83003" w:rsidP="00A83003">
      <w:pPr>
        <w:spacing w:line="360" w:lineRule="auto"/>
        <w:ind w:firstLine="900"/>
        <w:jc w:val="both"/>
        <w:rPr>
          <w:rFonts w:ascii="Times New Roman" w:eastAsia="Times New Roman" w:hAnsi="Times New Roman" w:cs="Times New Roman"/>
          <w:color w:val="000000"/>
          <w:sz w:val="28"/>
          <w:szCs w:val="28"/>
          <w:lang w:val="uk-UA"/>
        </w:rPr>
      </w:pPr>
      <w:r w:rsidRPr="00A83003">
        <w:rPr>
          <w:rFonts w:ascii="Times New Roman" w:eastAsia="Times New Roman" w:hAnsi="Times New Roman" w:cs="Times New Roman"/>
          <w:color w:val="000000"/>
          <w:sz w:val="28"/>
          <w:szCs w:val="28"/>
          <w:lang w:val="uk-UA"/>
        </w:rPr>
        <w:t xml:space="preserve">Хміль </w:t>
      </w:r>
      <w:r w:rsidR="00DA4F30">
        <w:rPr>
          <w:rFonts w:ascii="Times New Roman" w:eastAsia="Times New Roman" w:hAnsi="Times New Roman" w:cs="Times New Roman"/>
          <w:color w:val="000000"/>
          <w:sz w:val="28"/>
          <w:szCs w:val="28"/>
          <w:lang w:val="uk-UA"/>
        </w:rPr>
        <w:t xml:space="preserve">використовують </w:t>
      </w:r>
      <w:r w:rsidRPr="00A83003">
        <w:rPr>
          <w:rFonts w:ascii="Times New Roman" w:eastAsia="Times New Roman" w:hAnsi="Times New Roman" w:cs="Times New Roman"/>
          <w:color w:val="000000"/>
          <w:sz w:val="28"/>
          <w:szCs w:val="28"/>
          <w:lang w:val="uk-UA"/>
        </w:rPr>
        <w:t xml:space="preserve">в різних галузях народного господарства. Завдяки наявності в шишках хмелю комплексу гірких речовин, </w:t>
      </w:r>
      <w:proofErr w:type="spellStart"/>
      <w:r w:rsidRPr="00A83003">
        <w:rPr>
          <w:rFonts w:ascii="Times New Roman" w:eastAsia="Times New Roman" w:hAnsi="Times New Roman" w:cs="Times New Roman"/>
          <w:color w:val="000000"/>
          <w:sz w:val="28"/>
          <w:szCs w:val="28"/>
          <w:lang w:val="uk-UA"/>
        </w:rPr>
        <w:t>поліфенолів</w:t>
      </w:r>
      <w:proofErr w:type="spellEnd"/>
      <w:r w:rsidRPr="00A83003">
        <w:rPr>
          <w:rFonts w:ascii="Times New Roman" w:eastAsia="Times New Roman" w:hAnsi="Times New Roman" w:cs="Times New Roman"/>
          <w:color w:val="000000"/>
          <w:sz w:val="28"/>
          <w:szCs w:val="28"/>
          <w:lang w:val="uk-UA"/>
        </w:rPr>
        <w:t xml:space="preserve"> та ефірних масел, його використовують при виробництві, окрім пива, ряду безалкогольних напоїв на різній основі, включаючи і пивне сусло.</w:t>
      </w:r>
    </w:p>
    <w:p w:rsidR="00A83003" w:rsidRPr="00A83003" w:rsidRDefault="00A83003" w:rsidP="00A83003">
      <w:pPr>
        <w:spacing w:line="360" w:lineRule="auto"/>
        <w:ind w:firstLine="900"/>
        <w:jc w:val="both"/>
        <w:rPr>
          <w:rFonts w:ascii="Times New Roman" w:eastAsia="Times New Roman" w:hAnsi="Times New Roman" w:cs="Times New Roman"/>
          <w:color w:val="000000"/>
          <w:sz w:val="28"/>
          <w:szCs w:val="28"/>
          <w:lang w:val="uk-UA"/>
        </w:rPr>
      </w:pPr>
      <w:r w:rsidRPr="00A83003">
        <w:rPr>
          <w:rFonts w:ascii="Times New Roman" w:eastAsia="Times New Roman" w:hAnsi="Times New Roman" w:cs="Times New Roman"/>
          <w:color w:val="000000"/>
          <w:sz w:val="28"/>
          <w:szCs w:val="28"/>
          <w:lang w:val="uk-UA"/>
        </w:rPr>
        <w:t>Хміль також використовується як замінник тютюну, додаючи цигаркам нові ароматичні і смакові якості та зовсім не містить нікотину.</w:t>
      </w:r>
    </w:p>
    <w:p w:rsidR="00A83003" w:rsidRPr="00A83003" w:rsidRDefault="00A83003" w:rsidP="00A83003">
      <w:pPr>
        <w:spacing w:line="360" w:lineRule="auto"/>
        <w:ind w:firstLine="900"/>
        <w:jc w:val="both"/>
        <w:rPr>
          <w:rFonts w:ascii="Times New Roman" w:eastAsia="Times New Roman" w:hAnsi="Times New Roman" w:cs="Times New Roman"/>
          <w:color w:val="000000"/>
          <w:sz w:val="28"/>
          <w:szCs w:val="28"/>
          <w:lang w:val="uk-UA"/>
        </w:rPr>
      </w:pPr>
      <w:r w:rsidRPr="00A83003">
        <w:rPr>
          <w:rFonts w:ascii="Times New Roman" w:eastAsia="Times New Roman" w:hAnsi="Times New Roman" w:cs="Times New Roman"/>
          <w:color w:val="000000"/>
          <w:sz w:val="28"/>
          <w:szCs w:val="28"/>
          <w:lang w:val="uk-UA"/>
        </w:rPr>
        <w:t>Так, у Франції розроблено спосіб виробництва цигарок із шишок хмелю без будь-яких синтетичних добавок /</w:t>
      </w:r>
      <w:proofErr w:type="spellStart"/>
      <w:r w:rsidRPr="00A83003">
        <w:rPr>
          <w:rFonts w:ascii="Times New Roman" w:eastAsia="Times New Roman" w:hAnsi="Times New Roman" w:cs="Times New Roman"/>
          <w:color w:val="000000"/>
          <w:sz w:val="28"/>
          <w:szCs w:val="28"/>
          <w:lang w:val="en-US"/>
        </w:rPr>
        <w:t>Crostre</w:t>
      </w:r>
      <w:proofErr w:type="spellEnd"/>
      <w:r w:rsidRPr="00A83003">
        <w:rPr>
          <w:rFonts w:ascii="Times New Roman" w:eastAsia="Times New Roman" w:hAnsi="Times New Roman" w:cs="Times New Roman"/>
          <w:color w:val="000000"/>
          <w:sz w:val="28"/>
          <w:szCs w:val="28"/>
          <w:lang w:val="uk-UA"/>
        </w:rPr>
        <w:t xml:space="preserve"> </w:t>
      </w:r>
      <w:r w:rsidRPr="00A83003">
        <w:rPr>
          <w:rFonts w:ascii="Times New Roman" w:eastAsia="Times New Roman" w:hAnsi="Times New Roman" w:cs="Times New Roman"/>
          <w:color w:val="000000"/>
          <w:sz w:val="28"/>
          <w:szCs w:val="28"/>
          <w:lang w:val="en-US"/>
        </w:rPr>
        <w:t>Bruno</w:t>
      </w:r>
      <w:r w:rsidRPr="00A83003">
        <w:rPr>
          <w:rFonts w:ascii="Times New Roman" w:eastAsia="Times New Roman" w:hAnsi="Times New Roman" w:cs="Times New Roman"/>
          <w:color w:val="000000"/>
          <w:sz w:val="28"/>
          <w:szCs w:val="28"/>
          <w:lang w:val="uk-UA"/>
        </w:rPr>
        <w:t xml:space="preserve">, </w:t>
      </w:r>
      <w:r w:rsidRPr="00A83003">
        <w:rPr>
          <w:rFonts w:ascii="Times New Roman" w:eastAsia="Times New Roman" w:hAnsi="Times New Roman" w:cs="Times New Roman"/>
          <w:color w:val="000000"/>
          <w:sz w:val="28"/>
          <w:szCs w:val="28"/>
          <w:lang w:val="en-US"/>
        </w:rPr>
        <w:t>Michel</w:t>
      </w:r>
      <w:r w:rsidRPr="00A83003">
        <w:rPr>
          <w:rFonts w:ascii="Times New Roman" w:eastAsia="Times New Roman" w:hAnsi="Times New Roman" w:cs="Times New Roman"/>
          <w:color w:val="000000"/>
          <w:sz w:val="28"/>
          <w:szCs w:val="28"/>
          <w:lang w:val="uk-UA"/>
        </w:rPr>
        <w:t xml:space="preserve"> </w:t>
      </w:r>
      <w:proofErr w:type="spellStart"/>
      <w:r w:rsidRPr="00A83003">
        <w:rPr>
          <w:rFonts w:ascii="Times New Roman" w:eastAsia="Times New Roman" w:hAnsi="Times New Roman" w:cs="Times New Roman"/>
          <w:color w:val="000000"/>
          <w:sz w:val="28"/>
          <w:szCs w:val="28"/>
          <w:lang w:val="en-US"/>
        </w:rPr>
        <w:t>Ch</w:t>
      </w:r>
      <w:proofErr w:type="spellEnd"/>
      <w:r w:rsidRPr="00A83003">
        <w:rPr>
          <w:rFonts w:ascii="Times New Roman" w:eastAsia="Times New Roman" w:hAnsi="Times New Roman" w:cs="Times New Roman"/>
          <w:color w:val="000000"/>
          <w:sz w:val="28"/>
          <w:szCs w:val="28"/>
          <w:lang w:val="uk-UA"/>
        </w:rPr>
        <w:t>./.</w:t>
      </w:r>
    </w:p>
    <w:p w:rsidR="00A83003" w:rsidRPr="00A83003" w:rsidRDefault="00A83003" w:rsidP="00A83003">
      <w:pPr>
        <w:spacing w:line="360" w:lineRule="auto"/>
        <w:ind w:firstLine="900"/>
        <w:jc w:val="both"/>
        <w:rPr>
          <w:rFonts w:ascii="Times New Roman" w:eastAsia="Times New Roman" w:hAnsi="Times New Roman" w:cs="Times New Roman"/>
          <w:color w:val="000000"/>
          <w:sz w:val="28"/>
          <w:szCs w:val="28"/>
          <w:lang w:val="uk-UA"/>
        </w:rPr>
      </w:pPr>
      <w:r w:rsidRPr="00A83003">
        <w:rPr>
          <w:rFonts w:ascii="Times New Roman" w:eastAsia="Times New Roman" w:hAnsi="Times New Roman" w:cs="Times New Roman"/>
          <w:color w:val="000000"/>
          <w:sz w:val="28"/>
          <w:szCs w:val="28"/>
          <w:lang w:val="uk-UA"/>
        </w:rPr>
        <w:t>В народному господарстві використовуються відходи хмелю (листя, стебла).</w:t>
      </w:r>
    </w:p>
    <w:p w:rsidR="00A83003" w:rsidRPr="00A83003" w:rsidRDefault="00A83003" w:rsidP="00A83003">
      <w:pPr>
        <w:spacing w:line="360" w:lineRule="auto"/>
        <w:ind w:firstLine="900"/>
        <w:jc w:val="both"/>
        <w:rPr>
          <w:rFonts w:ascii="Times New Roman" w:eastAsia="Times New Roman" w:hAnsi="Times New Roman" w:cs="Times New Roman"/>
          <w:color w:val="000000"/>
          <w:sz w:val="28"/>
          <w:szCs w:val="28"/>
          <w:lang w:val="uk-UA"/>
        </w:rPr>
      </w:pPr>
      <w:r w:rsidRPr="00A83003">
        <w:rPr>
          <w:rFonts w:ascii="Times New Roman" w:eastAsia="Times New Roman" w:hAnsi="Times New Roman" w:cs="Times New Roman"/>
          <w:color w:val="000000"/>
          <w:sz w:val="28"/>
          <w:szCs w:val="28"/>
          <w:lang w:val="uk-UA"/>
        </w:rPr>
        <w:t xml:space="preserve">Ю.А. </w:t>
      </w:r>
      <w:proofErr w:type="spellStart"/>
      <w:r w:rsidRPr="00A83003">
        <w:rPr>
          <w:rFonts w:ascii="Times New Roman" w:eastAsia="Times New Roman" w:hAnsi="Times New Roman" w:cs="Times New Roman"/>
          <w:color w:val="000000"/>
          <w:sz w:val="28"/>
          <w:szCs w:val="28"/>
          <w:lang w:val="uk-UA"/>
        </w:rPr>
        <w:t>Варгоцька</w:t>
      </w:r>
      <w:proofErr w:type="spellEnd"/>
      <w:r w:rsidRPr="00A83003">
        <w:rPr>
          <w:rFonts w:ascii="Times New Roman" w:eastAsia="Times New Roman" w:hAnsi="Times New Roman" w:cs="Times New Roman"/>
          <w:color w:val="000000"/>
          <w:sz w:val="28"/>
          <w:szCs w:val="28"/>
          <w:lang w:val="uk-UA"/>
        </w:rPr>
        <w:t xml:space="preserve"> провела дослідження анатомічного складу стебла хмелю і встановила, що в ньому міститься до 15 %  луб’яних волокон, які характеризуються своєю міцністю, еластичністю та високою якістю. Розрахунки свідчать, що існує можливість отримувати до 2 – 3 ц/га волокна (в розрахунку на суху речовину стебла).</w:t>
      </w:r>
    </w:p>
    <w:p w:rsidR="00A83003" w:rsidRPr="00A83003" w:rsidRDefault="00A83003" w:rsidP="00A83003">
      <w:pPr>
        <w:spacing w:line="360" w:lineRule="auto"/>
        <w:ind w:firstLine="900"/>
        <w:jc w:val="both"/>
        <w:rPr>
          <w:rFonts w:ascii="Times New Roman" w:eastAsia="Times New Roman" w:hAnsi="Times New Roman" w:cs="Times New Roman"/>
          <w:color w:val="000000"/>
          <w:sz w:val="28"/>
          <w:szCs w:val="28"/>
          <w:lang w:val="uk-UA"/>
        </w:rPr>
      </w:pPr>
      <w:r w:rsidRPr="00A83003">
        <w:rPr>
          <w:rFonts w:ascii="Times New Roman" w:eastAsia="Times New Roman" w:hAnsi="Times New Roman" w:cs="Times New Roman"/>
          <w:color w:val="000000"/>
          <w:sz w:val="28"/>
          <w:szCs w:val="28"/>
          <w:lang w:val="uk-UA"/>
        </w:rPr>
        <w:t>Із стебел хмелю можна отримати досить міцне, однорідне, світло-коричневого кольору волокно, яке не поступається за міцністю конопляному.</w:t>
      </w:r>
    </w:p>
    <w:p w:rsidR="00A83003" w:rsidRPr="00A83003" w:rsidRDefault="00A83003" w:rsidP="00A83003">
      <w:pPr>
        <w:spacing w:line="360" w:lineRule="auto"/>
        <w:ind w:firstLine="900"/>
        <w:jc w:val="both"/>
        <w:rPr>
          <w:rFonts w:ascii="Times New Roman" w:eastAsia="Times New Roman" w:hAnsi="Times New Roman" w:cs="Times New Roman"/>
          <w:color w:val="000000"/>
          <w:sz w:val="28"/>
          <w:szCs w:val="28"/>
          <w:lang w:val="uk-UA"/>
        </w:rPr>
      </w:pPr>
      <w:r w:rsidRPr="00A83003">
        <w:rPr>
          <w:rFonts w:ascii="Times New Roman" w:eastAsia="Times New Roman" w:hAnsi="Times New Roman" w:cs="Times New Roman"/>
          <w:color w:val="000000"/>
          <w:sz w:val="28"/>
          <w:szCs w:val="28"/>
          <w:lang w:val="uk-UA"/>
        </w:rPr>
        <w:t xml:space="preserve">Його механічна міцність залежить в основному від товщини стебла і майже не змінюється по його довжині. Але, нажаль, промислова технологія виробництва волокна із стебел хмелю поки ще не розроблена. </w:t>
      </w:r>
    </w:p>
    <w:p w:rsidR="00A83003" w:rsidRPr="00A83003" w:rsidRDefault="00A83003" w:rsidP="00A83003">
      <w:pPr>
        <w:spacing w:line="360" w:lineRule="auto"/>
        <w:ind w:firstLine="900"/>
        <w:jc w:val="both"/>
        <w:rPr>
          <w:rFonts w:ascii="Times New Roman" w:eastAsia="Times New Roman" w:hAnsi="Times New Roman" w:cs="Times New Roman"/>
          <w:color w:val="000000"/>
          <w:sz w:val="28"/>
          <w:szCs w:val="28"/>
          <w:lang w:val="uk-UA"/>
        </w:rPr>
      </w:pPr>
      <w:r w:rsidRPr="00A83003">
        <w:rPr>
          <w:rFonts w:ascii="Times New Roman" w:eastAsia="Times New Roman" w:hAnsi="Times New Roman" w:cs="Times New Roman"/>
          <w:color w:val="000000"/>
          <w:sz w:val="28"/>
          <w:szCs w:val="28"/>
          <w:lang w:val="uk-UA"/>
        </w:rPr>
        <w:t>Слід сподіватись, що після удосконалення технології відокремлення волокна хміль може мати визнання і як прядивна культура.</w:t>
      </w:r>
    </w:p>
    <w:p w:rsidR="00A83003" w:rsidRPr="00A83003" w:rsidRDefault="00A83003" w:rsidP="00A83003">
      <w:pPr>
        <w:spacing w:line="360" w:lineRule="auto"/>
        <w:ind w:firstLine="900"/>
        <w:jc w:val="both"/>
        <w:rPr>
          <w:rFonts w:ascii="Times New Roman" w:eastAsia="Times New Roman" w:hAnsi="Times New Roman" w:cs="Times New Roman"/>
          <w:color w:val="000000"/>
          <w:sz w:val="28"/>
          <w:szCs w:val="28"/>
          <w:lang w:val="uk-UA"/>
        </w:rPr>
      </w:pPr>
      <w:r w:rsidRPr="00A83003">
        <w:rPr>
          <w:rFonts w:ascii="Times New Roman" w:eastAsia="Times New Roman" w:hAnsi="Times New Roman" w:cs="Times New Roman"/>
          <w:color w:val="000000"/>
          <w:sz w:val="28"/>
          <w:szCs w:val="28"/>
          <w:lang w:val="uk-UA"/>
        </w:rPr>
        <w:lastRenderedPageBreak/>
        <w:t>Останнім часом шишки хмелю знайшли застосування в рибній промисловості для виготовлення маринадів при засолюванні оселедців.</w:t>
      </w:r>
    </w:p>
    <w:p w:rsidR="00A83003" w:rsidRPr="00A83003" w:rsidRDefault="00A83003" w:rsidP="00A83003">
      <w:pPr>
        <w:spacing w:line="360" w:lineRule="auto"/>
        <w:ind w:firstLine="900"/>
        <w:jc w:val="both"/>
        <w:rPr>
          <w:rFonts w:ascii="Times New Roman" w:eastAsia="Times New Roman" w:hAnsi="Times New Roman" w:cs="Times New Roman"/>
          <w:color w:val="000000"/>
          <w:sz w:val="28"/>
          <w:szCs w:val="28"/>
          <w:lang w:val="uk-UA"/>
        </w:rPr>
      </w:pPr>
      <w:r w:rsidRPr="00A83003">
        <w:rPr>
          <w:rFonts w:ascii="Times New Roman" w:eastAsia="Times New Roman" w:hAnsi="Times New Roman" w:cs="Times New Roman"/>
          <w:color w:val="000000"/>
          <w:sz w:val="28"/>
          <w:szCs w:val="28"/>
          <w:lang w:val="uk-UA"/>
        </w:rPr>
        <w:t xml:space="preserve">Хміль також використовується для виготовлення паперу та картону. У 1906 році </w:t>
      </w:r>
      <w:proofErr w:type="spellStart"/>
      <w:r w:rsidRPr="00A83003">
        <w:rPr>
          <w:rFonts w:ascii="Times New Roman" w:eastAsia="Times New Roman" w:hAnsi="Times New Roman" w:cs="Times New Roman"/>
          <w:color w:val="000000"/>
          <w:sz w:val="28"/>
          <w:szCs w:val="28"/>
          <w:lang w:val="uk-UA"/>
        </w:rPr>
        <w:t>Сюреті</w:t>
      </w:r>
      <w:proofErr w:type="spellEnd"/>
      <w:r w:rsidRPr="00A83003">
        <w:rPr>
          <w:rFonts w:ascii="Times New Roman" w:eastAsia="Times New Roman" w:hAnsi="Times New Roman" w:cs="Times New Roman"/>
          <w:color w:val="000000"/>
          <w:sz w:val="28"/>
          <w:szCs w:val="28"/>
          <w:lang w:val="uk-UA"/>
        </w:rPr>
        <w:t>, а в 1915 році Альберт запатентували способи отримання паперу із хмелю /</w:t>
      </w:r>
      <w:r w:rsidRPr="00A83003">
        <w:rPr>
          <w:rFonts w:ascii="Times New Roman" w:eastAsia="Times New Roman" w:hAnsi="Times New Roman" w:cs="Times New Roman"/>
          <w:color w:val="000000"/>
          <w:sz w:val="28"/>
          <w:szCs w:val="28"/>
          <w:lang w:val="en-US"/>
        </w:rPr>
        <w:t>Grant</w:t>
      </w:r>
      <w:r w:rsidRPr="00A83003">
        <w:rPr>
          <w:rFonts w:ascii="Times New Roman" w:eastAsia="Times New Roman" w:hAnsi="Times New Roman" w:cs="Times New Roman"/>
          <w:color w:val="000000"/>
          <w:sz w:val="28"/>
          <w:szCs w:val="28"/>
          <w:lang w:val="uk-UA"/>
        </w:rPr>
        <w:t xml:space="preserve"> </w:t>
      </w:r>
      <w:r w:rsidRPr="00A83003">
        <w:rPr>
          <w:rFonts w:ascii="Times New Roman" w:eastAsia="Times New Roman" w:hAnsi="Times New Roman" w:cs="Times New Roman"/>
          <w:color w:val="000000"/>
          <w:sz w:val="28"/>
          <w:szCs w:val="28"/>
          <w:lang w:val="en-US"/>
        </w:rPr>
        <w:t>I</w:t>
      </w:r>
      <w:r w:rsidRPr="00A83003">
        <w:rPr>
          <w:rFonts w:ascii="Times New Roman" w:eastAsia="Times New Roman" w:hAnsi="Times New Roman" w:cs="Times New Roman"/>
          <w:color w:val="000000"/>
          <w:sz w:val="28"/>
          <w:szCs w:val="28"/>
          <w:lang w:val="uk-UA"/>
        </w:rPr>
        <w:t xml:space="preserve">., 1937; </w:t>
      </w:r>
      <w:r w:rsidRPr="00A83003">
        <w:rPr>
          <w:rFonts w:ascii="Times New Roman" w:eastAsia="Times New Roman" w:hAnsi="Times New Roman" w:cs="Times New Roman"/>
          <w:color w:val="000000"/>
          <w:sz w:val="28"/>
          <w:szCs w:val="28"/>
          <w:lang w:val="en-US"/>
        </w:rPr>
        <w:t>Pulp</w:t>
      </w:r>
      <w:r w:rsidRPr="00A83003">
        <w:rPr>
          <w:rFonts w:ascii="Times New Roman" w:eastAsia="Times New Roman" w:hAnsi="Times New Roman" w:cs="Times New Roman"/>
          <w:color w:val="000000"/>
          <w:sz w:val="28"/>
          <w:szCs w:val="28"/>
          <w:lang w:val="uk-UA"/>
        </w:rPr>
        <w:t xml:space="preserve"> </w:t>
      </w:r>
      <w:r w:rsidRPr="00A83003">
        <w:rPr>
          <w:rFonts w:ascii="Times New Roman" w:eastAsia="Times New Roman" w:hAnsi="Times New Roman" w:cs="Times New Roman"/>
          <w:color w:val="000000"/>
          <w:sz w:val="28"/>
          <w:szCs w:val="28"/>
          <w:lang w:val="en-US"/>
        </w:rPr>
        <w:t>and</w:t>
      </w:r>
      <w:r w:rsidRPr="00A83003">
        <w:rPr>
          <w:rFonts w:ascii="Times New Roman" w:eastAsia="Times New Roman" w:hAnsi="Times New Roman" w:cs="Times New Roman"/>
          <w:color w:val="000000"/>
          <w:sz w:val="28"/>
          <w:szCs w:val="28"/>
          <w:lang w:val="uk-UA"/>
        </w:rPr>
        <w:t xml:space="preserve"> </w:t>
      </w:r>
      <w:r w:rsidRPr="00A83003">
        <w:rPr>
          <w:rFonts w:ascii="Times New Roman" w:eastAsia="Times New Roman" w:hAnsi="Times New Roman" w:cs="Times New Roman"/>
          <w:color w:val="000000"/>
          <w:sz w:val="28"/>
          <w:szCs w:val="28"/>
          <w:lang w:val="en-US"/>
        </w:rPr>
        <w:t>Paper</w:t>
      </w:r>
      <w:r w:rsidRPr="00A83003">
        <w:rPr>
          <w:rFonts w:ascii="Times New Roman" w:eastAsia="Times New Roman" w:hAnsi="Times New Roman" w:cs="Times New Roman"/>
          <w:color w:val="000000"/>
          <w:sz w:val="28"/>
          <w:szCs w:val="28"/>
          <w:lang w:val="uk-UA"/>
        </w:rPr>
        <w:t>, 1915/.</w:t>
      </w:r>
    </w:p>
    <w:p w:rsidR="00A83003" w:rsidRPr="00A83003" w:rsidRDefault="00A83003" w:rsidP="00A83003">
      <w:pPr>
        <w:spacing w:line="360" w:lineRule="auto"/>
        <w:ind w:firstLine="900"/>
        <w:jc w:val="both"/>
        <w:rPr>
          <w:rFonts w:ascii="Times New Roman" w:eastAsia="Times New Roman" w:hAnsi="Times New Roman" w:cs="Times New Roman"/>
          <w:color w:val="000000"/>
          <w:sz w:val="28"/>
          <w:szCs w:val="28"/>
          <w:lang w:val="uk-UA"/>
        </w:rPr>
      </w:pPr>
      <w:r w:rsidRPr="00A83003">
        <w:rPr>
          <w:rFonts w:ascii="Times New Roman" w:eastAsia="Times New Roman" w:hAnsi="Times New Roman" w:cs="Times New Roman"/>
          <w:color w:val="000000"/>
          <w:sz w:val="28"/>
          <w:szCs w:val="28"/>
          <w:lang w:val="uk-UA"/>
        </w:rPr>
        <w:t xml:space="preserve"> Як відомо основним напівфабрикатом для виробництва паперу та картону є целюлоза, якої досить багато містить в собі хміль.</w:t>
      </w:r>
    </w:p>
    <w:p w:rsidR="00A83003" w:rsidRPr="00A83003" w:rsidRDefault="00A83003" w:rsidP="00A83003">
      <w:pPr>
        <w:spacing w:line="360" w:lineRule="auto"/>
        <w:ind w:firstLine="900"/>
        <w:jc w:val="both"/>
        <w:rPr>
          <w:rFonts w:ascii="Times New Roman" w:eastAsia="Times New Roman" w:hAnsi="Times New Roman" w:cs="Times New Roman"/>
          <w:color w:val="000000"/>
          <w:sz w:val="28"/>
          <w:szCs w:val="28"/>
          <w:lang w:val="uk-UA"/>
        </w:rPr>
      </w:pPr>
      <w:r w:rsidRPr="00A83003">
        <w:rPr>
          <w:rFonts w:ascii="Times New Roman" w:eastAsia="Times New Roman" w:hAnsi="Times New Roman" w:cs="Times New Roman"/>
          <w:color w:val="000000"/>
          <w:sz w:val="28"/>
          <w:szCs w:val="28"/>
          <w:lang w:val="uk-UA"/>
        </w:rPr>
        <w:t>При використанні хмелю отримують картон та папір коричневого кольору, що дещо зменшує сферу їх використання, також, картон виготовлений із хмелю на 25 % легший від звичайно виготовленого картону, при однаковій їх товщині. Такі паперові вироби доцільно використовувати в якості пакувальних матеріалів.</w:t>
      </w:r>
    </w:p>
    <w:p w:rsidR="00A83003" w:rsidRPr="00A83003" w:rsidRDefault="00A83003" w:rsidP="00A83003">
      <w:pPr>
        <w:spacing w:line="360" w:lineRule="auto"/>
        <w:ind w:firstLine="900"/>
        <w:jc w:val="both"/>
        <w:rPr>
          <w:rFonts w:ascii="Times New Roman" w:eastAsia="Times New Roman" w:hAnsi="Times New Roman" w:cs="Times New Roman"/>
          <w:color w:val="000000"/>
          <w:sz w:val="28"/>
          <w:szCs w:val="28"/>
          <w:lang w:val="uk-UA"/>
        </w:rPr>
      </w:pPr>
      <w:r w:rsidRPr="00A83003">
        <w:rPr>
          <w:rFonts w:ascii="Times New Roman" w:eastAsia="Times New Roman" w:hAnsi="Times New Roman" w:cs="Times New Roman"/>
          <w:color w:val="000000"/>
          <w:sz w:val="28"/>
          <w:szCs w:val="28"/>
          <w:lang w:val="uk-UA"/>
        </w:rPr>
        <w:t>Отже, виходячи з вищесказаного можна зробити висновок, що хміль – це унікальна рослина за хімічним складом шишок. Крім вуглеводів, білків, олії, зольних елементів тощо, які є в складі будь-якого рослинного організму, в шишках хмелю виявлено комплекс специфічних сполук, які не трапляються в органах інших рослин. Завдяки всім вищезгаданим властивостям хмелю, його сміливо можна назвати універсальною рослиною, оскільки налічується не велика кількість культур з таким широким застосуванням в медицині, парфумерії, промисловості, домашньому та сільському господарствах та інших галузях. Хміль і досі залишається незамінною культурою в пивоварній промисловості.</w:t>
      </w:r>
    </w:p>
    <w:p w:rsidR="00213E9E" w:rsidRDefault="00213E9E" w:rsidP="00A83003">
      <w:pPr>
        <w:spacing w:after="200" w:line="276" w:lineRule="auto"/>
        <w:jc w:val="center"/>
        <w:rPr>
          <w:rFonts w:ascii="Times New Roman" w:hAnsi="Times New Roman" w:cs="Times New Roman"/>
          <w:b/>
          <w:sz w:val="28"/>
          <w:szCs w:val="28"/>
          <w:lang w:val="uk-UA" w:eastAsia="en-US"/>
        </w:rPr>
      </w:pPr>
    </w:p>
    <w:p w:rsidR="0099619A" w:rsidRDefault="0099619A" w:rsidP="00A83003">
      <w:pPr>
        <w:spacing w:after="200" w:line="276" w:lineRule="auto"/>
        <w:jc w:val="center"/>
        <w:rPr>
          <w:rFonts w:ascii="Times New Roman" w:hAnsi="Times New Roman" w:cs="Times New Roman"/>
          <w:b/>
          <w:sz w:val="28"/>
          <w:szCs w:val="28"/>
          <w:lang w:val="uk-UA" w:eastAsia="en-US"/>
        </w:rPr>
      </w:pPr>
    </w:p>
    <w:p w:rsidR="0099619A" w:rsidRDefault="0099619A" w:rsidP="00A83003">
      <w:pPr>
        <w:spacing w:after="200" w:line="276" w:lineRule="auto"/>
        <w:jc w:val="center"/>
        <w:rPr>
          <w:rFonts w:ascii="Times New Roman" w:hAnsi="Times New Roman" w:cs="Times New Roman"/>
          <w:b/>
          <w:sz w:val="28"/>
          <w:szCs w:val="28"/>
          <w:lang w:val="uk-UA" w:eastAsia="en-US"/>
        </w:rPr>
      </w:pPr>
    </w:p>
    <w:p w:rsidR="00975EB0" w:rsidRDefault="00975EB0" w:rsidP="00A83003">
      <w:pPr>
        <w:spacing w:after="200" w:line="276" w:lineRule="auto"/>
        <w:jc w:val="center"/>
        <w:rPr>
          <w:rFonts w:ascii="Times New Roman" w:hAnsi="Times New Roman" w:cs="Times New Roman"/>
          <w:b/>
          <w:sz w:val="28"/>
          <w:szCs w:val="28"/>
          <w:lang w:val="uk-UA" w:eastAsia="en-US"/>
        </w:rPr>
      </w:pPr>
    </w:p>
    <w:p w:rsidR="00975EB0" w:rsidRDefault="00975EB0" w:rsidP="00A83003">
      <w:pPr>
        <w:spacing w:after="200" w:line="276" w:lineRule="auto"/>
        <w:jc w:val="center"/>
        <w:rPr>
          <w:rFonts w:ascii="Times New Roman" w:hAnsi="Times New Roman" w:cs="Times New Roman"/>
          <w:b/>
          <w:sz w:val="28"/>
          <w:szCs w:val="28"/>
          <w:lang w:val="uk-UA" w:eastAsia="en-US"/>
        </w:rPr>
      </w:pPr>
    </w:p>
    <w:p w:rsidR="0099619A" w:rsidRDefault="0099619A" w:rsidP="0045306F">
      <w:pPr>
        <w:spacing w:after="200" w:line="276" w:lineRule="auto"/>
        <w:rPr>
          <w:rFonts w:ascii="Times New Roman" w:hAnsi="Times New Roman" w:cs="Times New Roman"/>
          <w:b/>
          <w:sz w:val="28"/>
          <w:szCs w:val="28"/>
          <w:lang w:val="uk-UA" w:eastAsia="en-US"/>
        </w:rPr>
      </w:pPr>
    </w:p>
    <w:p w:rsidR="00A83003" w:rsidRDefault="00B56DD3" w:rsidP="0045306F">
      <w:pPr>
        <w:spacing w:after="200" w:line="276" w:lineRule="auto"/>
        <w:jc w:val="center"/>
        <w:rPr>
          <w:rFonts w:ascii="Times New Roman" w:hAnsi="Times New Roman" w:cs="Times New Roman"/>
          <w:b/>
          <w:sz w:val="28"/>
          <w:szCs w:val="28"/>
          <w:lang w:val="uk-UA" w:eastAsia="en-US"/>
        </w:rPr>
      </w:pPr>
      <w:r w:rsidRPr="00A83003">
        <w:rPr>
          <w:rFonts w:ascii="Times New Roman" w:hAnsi="Times New Roman" w:cs="Times New Roman"/>
          <w:b/>
          <w:sz w:val="28"/>
          <w:szCs w:val="28"/>
          <w:lang w:val="uk-UA" w:eastAsia="en-US"/>
        </w:rPr>
        <w:lastRenderedPageBreak/>
        <w:t>Розділ 3</w:t>
      </w:r>
      <w:r w:rsidR="001B5276" w:rsidRPr="00A83003">
        <w:rPr>
          <w:rFonts w:ascii="Times New Roman" w:hAnsi="Times New Roman" w:cs="Times New Roman"/>
          <w:b/>
          <w:sz w:val="28"/>
          <w:szCs w:val="28"/>
          <w:lang w:val="uk-UA" w:eastAsia="en-US"/>
        </w:rPr>
        <w:t>. Біологічні особливості хмелю та їх</w:t>
      </w:r>
      <w:r w:rsidRPr="00A83003">
        <w:rPr>
          <w:rFonts w:ascii="Times New Roman" w:hAnsi="Times New Roman" w:cs="Times New Roman"/>
          <w:b/>
          <w:sz w:val="28"/>
          <w:szCs w:val="28"/>
          <w:lang w:val="uk-UA" w:eastAsia="en-US"/>
        </w:rPr>
        <w:t xml:space="preserve"> значення</w:t>
      </w:r>
    </w:p>
    <w:p w:rsidR="00A83003" w:rsidRPr="00A83003" w:rsidRDefault="00A83003" w:rsidP="00A83003">
      <w:pPr>
        <w:spacing w:line="360" w:lineRule="auto"/>
        <w:ind w:firstLine="900"/>
        <w:jc w:val="both"/>
        <w:rPr>
          <w:rFonts w:ascii="Times New Roman" w:eastAsia="Times New Roman" w:hAnsi="Times New Roman" w:cs="Times New Roman"/>
          <w:sz w:val="28"/>
          <w:szCs w:val="28"/>
          <w:lang w:val="uk-UA"/>
        </w:rPr>
      </w:pPr>
      <w:r w:rsidRPr="00A83003">
        <w:rPr>
          <w:rFonts w:ascii="Times New Roman" w:eastAsia="Times New Roman" w:hAnsi="Times New Roman" w:cs="Times New Roman"/>
          <w:sz w:val="28"/>
          <w:szCs w:val="28"/>
          <w:lang w:val="uk-UA"/>
        </w:rPr>
        <w:t>Збільшення і стабілізація виробництва хмелю в нашій країні найголовнішим чином залежить від відповідного коректування природних умов і потреби рослин хмелю. Високий урожай шишок хмелю доброї якості можна отримати тільки при повному співвідношенні кліматичних умов та частково метеорологічних факторів.</w:t>
      </w:r>
    </w:p>
    <w:p w:rsidR="00A83003" w:rsidRPr="00A83003" w:rsidRDefault="00A83003" w:rsidP="00A83003">
      <w:pPr>
        <w:spacing w:line="360" w:lineRule="auto"/>
        <w:ind w:firstLine="900"/>
        <w:jc w:val="both"/>
        <w:rPr>
          <w:rFonts w:ascii="Times New Roman" w:eastAsia="Times New Roman" w:hAnsi="Times New Roman" w:cs="Times New Roman"/>
          <w:sz w:val="28"/>
          <w:szCs w:val="28"/>
          <w:lang w:val="uk-UA"/>
        </w:rPr>
      </w:pPr>
      <w:r w:rsidRPr="00A83003">
        <w:rPr>
          <w:rFonts w:ascii="Times New Roman" w:eastAsia="Times New Roman" w:hAnsi="Times New Roman" w:cs="Times New Roman"/>
          <w:sz w:val="28"/>
          <w:szCs w:val="28"/>
          <w:lang w:val="uk-UA"/>
        </w:rPr>
        <w:t>Хміль (</w:t>
      </w:r>
      <w:proofErr w:type="spellStart"/>
      <w:r w:rsidRPr="00A83003">
        <w:rPr>
          <w:rFonts w:ascii="Times New Roman" w:eastAsia="Times New Roman" w:hAnsi="Times New Roman" w:cs="Times New Roman"/>
          <w:sz w:val="28"/>
          <w:szCs w:val="28"/>
          <w:lang w:val="en-US"/>
        </w:rPr>
        <w:t>Humulus</w:t>
      </w:r>
      <w:proofErr w:type="spellEnd"/>
      <w:r w:rsidRPr="00A83003">
        <w:rPr>
          <w:rFonts w:ascii="Times New Roman" w:eastAsia="Times New Roman" w:hAnsi="Times New Roman" w:cs="Times New Roman"/>
          <w:sz w:val="28"/>
          <w:szCs w:val="28"/>
        </w:rPr>
        <w:t xml:space="preserve"> </w:t>
      </w:r>
      <w:r w:rsidRPr="00A83003">
        <w:rPr>
          <w:rFonts w:ascii="Times New Roman" w:eastAsia="Times New Roman" w:hAnsi="Times New Roman" w:cs="Times New Roman"/>
          <w:sz w:val="28"/>
          <w:szCs w:val="28"/>
          <w:lang w:val="en-US"/>
        </w:rPr>
        <w:t>L</w:t>
      </w:r>
      <w:r w:rsidRPr="00A83003">
        <w:rPr>
          <w:rFonts w:ascii="Times New Roman" w:eastAsia="Times New Roman" w:hAnsi="Times New Roman" w:cs="Times New Roman"/>
          <w:sz w:val="28"/>
          <w:szCs w:val="28"/>
        </w:rPr>
        <w:t xml:space="preserve">.) </w:t>
      </w:r>
      <w:r w:rsidRPr="00A83003">
        <w:rPr>
          <w:rFonts w:ascii="Times New Roman" w:eastAsia="Times New Roman" w:hAnsi="Times New Roman" w:cs="Times New Roman"/>
          <w:sz w:val="28"/>
          <w:szCs w:val="28"/>
          <w:lang w:val="uk-UA"/>
        </w:rPr>
        <w:t xml:space="preserve">належить до родини </w:t>
      </w:r>
      <w:proofErr w:type="spellStart"/>
      <w:r w:rsidRPr="00A83003">
        <w:rPr>
          <w:rFonts w:ascii="Times New Roman" w:eastAsia="Times New Roman" w:hAnsi="Times New Roman" w:cs="Times New Roman"/>
          <w:sz w:val="28"/>
          <w:szCs w:val="28"/>
          <w:lang w:val="uk-UA"/>
        </w:rPr>
        <w:t>коноплевих</w:t>
      </w:r>
      <w:proofErr w:type="spellEnd"/>
      <w:r w:rsidRPr="00A83003">
        <w:rPr>
          <w:rFonts w:ascii="Times New Roman" w:eastAsia="Times New Roman" w:hAnsi="Times New Roman" w:cs="Times New Roman"/>
          <w:sz w:val="28"/>
          <w:szCs w:val="28"/>
          <w:lang w:val="uk-UA"/>
        </w:rPr>
        <w:t xml:space="preserve"> (</w:t>
      </w:r>
      <w:proofErr w:type="spellStart"/>
      <w:r w:rsidRPr="00A83003">
        <w:rPr>
          <w:rFonts w:ascii="Times New Roman" w:eastAsia="Times New Roman" w:hAnsi="Times New Roman" w:cs="Times New Roman"/>
          <w:sz w:val="28"/>
          <w:szCs w:val="28"/>
          <w:lang w:val="en-US"/>
        </w:rPr>
        <w:t>Cannabinaceae</w:t>
      </w:r>
      <w:proofErr w:type="spellEnd"/>
      <w:r w:rsidRPr="00A83003">
        <w:rPr>
          <w:rFonts w:ascii="Times New Roman" w:eastAsia="Times New Roman" w:hAnsi="Times New Roman" w:cs="Times New Roman"/>
          <w:sz w:val="28"/>
          <w:szCs w:val="28"/>
        </w:rPr>
        <w:t xml:space="preserve"> </w:t>
      </w:r>
      <w:r w:rsidRPr="00A83003">
        <w:rPr>
          <w:rFonts w:ascii="Times New Roman" w:eastAsia="Times New Roman" w:hAnsi="Times New Roman" w:cs="Times New Roman"/>
          <w:sz w:val="28"/>
          <w:szCs w:val="28"/>
          <w:lang w:val="en-US"/>
        </w:rPr>
        <w:t>L</w:t>
      </w:r>
      <w:r w:rsidRPr="00A83003">
        <w:rPr>
          <w:rFonts w:ascii="Times New Roman" w:eastAsia="Times New Roman" w:hAnsi="Times New Roman" w:cs="Times New Roman"/>
          <w:sz w:val="28"/>
          <w:szCs w:val="28"/>
        </w:rPr>
        <w:t>.)</w:t>
      </w:r>
      <w:r w:rsidRPr="00A83003">
        <w:rPr>
          <w:rFonts w:ascii="Times New Roman" w:eastAsia="Times New Roman" w:hAnsi="Times New Roman" w:cs="Times New Roman"/>
          <w:sz w:val="28"/>
          <w:szCs w:val="28"/>
          <w:lang w:val="uk-UA"/>
        </w:rPr>
        <w:t>. У виробництві поширений хміль звичайний (</w:t>
      </w:r>
      <w:proofErr w:type="spellStart"/>
      <w:r w:rsidRPr="00A83003">
        <w:rPr>
          <w:rFonts w:ascii="Times New Roman" w:eastAsia="Times New Roman" w:hAnsi="Times New Roman" w:cs="Times New Roman"/>
          <w:sz w:val="28"/>
          <w:szCs w:val="28"/>
          <w:lang w:val="en-US"/>
        </w:rPr>
        <w:t>Humulus</w:t>
      </w:r>
      <w:proofErr w:type="spellEnd"/>
      <w:r w:rsidRPr="00A83003">
        <w:rPr>
          <w:rFonts w:ascii="Times New Roman" w:eastAsia="Times New Roman" w:hAnsi="Times New Roman" w:cs="Times New Roman"/>
          <w:sz w:val="28"/>
          <w:szCs w:val="28"/>
          <w:lang w:val="uk-UA"/>
        </w:rPr>
        <w:t xml:space="preserve"> </w:t>
      </w:r>
      <w:proofErr w:type="spellStart"/>
      <w:r w:rsidRPr="00A83003">
        <w:rPr>
          <w:rFonts w:ascii="Times New Roman" w:eastAsia="Times New Roman" w:hAnsi="Times New Roman" w:cs="Times New Roman"/>
          <w:sz w:val="28"/>
          <w:szCs w:val="28"/>
          <w:lang w:val="en-US"/>
        </w:rPr>
        <w:t>lupulus</w:t>
      </w:r>
      <w:proofErr w:type="spellEnd"/>
      <w:r w:rsidRPr="00A83003">
        <w:rPr>
          <w:rFonts w:ascii="Times New Roman" w:eastAsia="Times New Roman" w:hAnsi="Times New Roman" w:cs="Times New Roman"/>
          <w:sz w:val="28"/>
          <w:szCs w:val="28"/>
          <w:lang w:val="uk-UA"/>
        </w:rPr>
        <w:t xml:space="preserve"> </w:t>
      </w:r>
      <w:r w:rsidRPr="00A83003">
        <w:rPr>
          <w:rFonts w:ascii="Times New Roman" w:eastAsia="Times New Roman" w:hAnsi="Times New Roman" w:cs="Times New Roman"/>
          <w:sz w:val="28"/>
          <w:szCs w:val="28"/>
          <w:lang w:val="en-US"/>
        </w:rPr>
        <w:t>L</w:t>
      </w:r>
      <w:r w:rsidRPr="00A83003">
        <w:rPr>
          <w:rFonts w:ascii="Times New Roman" w:eastAsia="Times New Roman" w:hAnsi="Times New Roman" w:cs="Times New Roman"/>
          <w:sz w:val="28"/>
          <w:szCs w:val="28"/>
          <w:lang w:val="uk-UA"/>
        </w:rPr>
        <w:t>.).</w:t>
      </w:r>
    </w:p>
    <w:p w:rsidR="00A83003" w:rsidRPr="00A83003" w:rsidRDefault="00A83003" w:rsidP="00A83003">
      <w:pPr>
        <w:shd w:val="clear" w:color="auto" w:fill="FFFFFF"/>
        <w:autoSpaceDE w:val="0"/>
        <w:autoSpaceDN w:val="0"/>
        <w:adjustRightInd w:val="0"/>
        <w:spacing w:line="360" w:lineRule="auto"/>
        <w:ind w:firstLine="900"/>
        <w:jc w:val="both"/>
        <w:rPr>
          <w:rFonts w:ascii="Times New Roman" w:eastAsia="Times New Roman" w:hAnsi="Times New Roman" w:cs="Times New Roman"/>
          <w:sz w:val="28"/>
          <w:szCs w:val="28"/>
        </w:rPr>
      </w:pPr>
      <w:r w:rsidRPr="00A83003">
        <w:rPr>
          <w:rFonts w:ascii="Times New Roman" w:eastAsia="Times New Roman" w:hAnsi="Times New Roman" w:cs="Times New Roman"/>
          <w:color w:val="000000"/>
          <w:sz w:val="28"/>
          <w:szCs w:val="28"/>
          <w:lang w:val="uk-UA"/>
        </w:rPr>
        <w:t xml:space="preserve">Хміль – вимогливий до умов вирощування. Він добре вдається на родючих глибоких ґрунтах зі </w:t>
      </w:r>
      <w:proofErr w:type="spellStart"/>
      <w:r w:rsidRPr="00A83003">
        <w:rPr>
          <w:rFonts w:ascii="Times New Roman" w:eastAsia="Times New Roman" w:hAnsi="Times New Roman" w:cs="Times New Roman"/>
          <w:color w:val="000000"/>
          <w:sz w:val="28"/>
          <w:szCs w:val="28"/>
          <w:lang w:val="uk-UA"/>
        </w:rPr>
        <w:t>слабоущільненим</w:t>
      </w:r>
      <w:proofErr w:type="spellEnd"/>
      <w:r w:rsidRPr="00A83003">
        <w:rPr>
          <w:rFonts w:ascii="Times New Roman" w:eastAsia="Times New Roman" w:hAnsi="Times New Roman" w:cs="Times New Roman"/>
          <w:color w:val="000000"/>
          <w:sz w:val="28"/>
          <w:szCs w:val="28"/>
          <w:lang w:val="uk-UA"/>
        </w:rPr>
        <w:t xml:space="preserve"> підґрунтям і з низьким рівнем ґрунтових вод. Такі ґрунти сприяють розвит</w:t>
      </w:r>
      <w:r w:rsidRPr="00A83003">
        <w:rPr>
          <w:rFonts w:ascii="Times New Roman" w:eastAsia="Times New Roman" w:hAnsi="Times New Roman" w:cs="Times New Roman"/>
          <w:color w:val="000000"/>
          <w:sz w:val="28"/>
          <w:szCs w:val="28"/>
          <w:lang w:val="uk-UA"/>
        </w:rPr>
        <w:softHyphen/>
        <w:t>ку головного кореневища, кореневої системи та надземної части</w:t>
      </w:r>
      <w:r w:rsidRPr="00A83003">
        <w:rPr>
          <w:rFonts w:ascii="Times New Roman" w:eastAsia="Times New Roman" w:hAnsi="Times New Roman" w:cs="Times New Roman"/>
          <w:color w:val="000000"/>
          <w:sz w:val="28"/>
          <w:szCs w:val="28"/>
          <w:lang w:val="uk-UA"/>
        </w:rPr>
        <w:softHyphen/>
        <w:t xml:space="preserve">ни рослин і одержанню високого врожаю. На таких ґрунтах при відповідній агротехніці одержують врожаї хмелю по </w:t>
      </w:r>
      <w:r w:rsidRPr="00A83003">
        <w:rPr>
          <w:rFonts w:ascii="Times New Roman" w:eastAsia="Times New Roman" w:hAnsi="Times New Roman" w:cs="Times New Roman"/>
          <w:color w:val="000000"/>
          <w:sz w:val="28"/>
          <w:szCs w:val="28"/>
        </w:rPr>
        <w:t>20</w:t>
      </w:r>
      <w:r w:rsidRPr="00A83003">
        <w:rPr>
          <w:rFonts w:ascii="Times New Roman" w:eastAsia="Times New Roman" w:hAnsi="Times New Roman" w:cs="Times New Roman"/>
          <w:color w:val="000000"/>
          <w:sz w:val="28"/>
          <w:szCs w:val="28"/>
          <w:lang w:val="uk-UA"/>
        </w:rPr>
        <w:t xml:space="preserve"> – </w:t>
      </w:r>
      <w:r w:rsidRPr="00A83003">
        <w:rPr>
          <w:rFonts w:ascii="Times New Roman" w:eastAsia="Times New Roman" w:hAnsi="Times New Roman" w:cs="Times New Roman"/>
          <w:color w:val="000000"/>
          <w:sz w:val="28"/>
          <w:szCs w:val="28"/>
        </w:rPr>
        <w:t>25</w:t>
      </w:r>
      <w:r w:rsidRPr="00A83003">
        <w:rPr>
          <w:rFonts w:ascii="Times New Roman" w:eastAsia="Times New Roman" w:hAnsi="Times New Roman" w:cs="Times New Roman"/>
          <w:color w:val="000000"/>
          <w:sz w:val="28"/>
          <w:szCs w:val="28"/>
          <w:lang w:val="uk-UA"/>
        </w:rPr>
        <w:t xml:space="preserve"> </w:t>
      </w:r>
      <w:r w:rsidRPr="00A83003">
        <w:rPr>
          <w:rFonts w:ascii="Times New Roman" w:eastAsia="Times New Roman" w:hAnsi="Times New Roman" w:cs="Times New Roman"/>
          <w:iCs/>
          <w:color w:val="000000"/>
          <w:sz w:val="28"/>
          <w:szCs w:val="28"/>
          <w:lang w:val="uk-UA"/>
        </w:rPr>
        <w:t>ц/га і</w:t>
      </w:r>
      <w:r w:rsidRPr="00A83003">
        <w:rPr>
          <w:rFonts w:ascii="Times New Roman" w:eastAsia="Times New Roman" w:hAnsi="Times New Roman" w:cs="Times New Roman"/>
          <w:i/>
          <w:iCs/>
          <w:color w:val="000000"/>
          <w:sz w:val="28"/>
          <w:szCs w:val="28"/>
          <w:lang w:val="uk-UA"/>
        </w:rPr>
        <w:t xml:space="preserve"> </w:t>
      </w:r>
      <w:r w:rsidRPr="00A83003">
        <w:rPr>
          <w:rFonts w:ascii="Times New Roman" w:eastAsia="Times New Roman" w:hAnsi="Times New Roman" w:cs="Times New Roman"/>
          <w:color w:val="000000"/>
          <w:sz w:val="28"/>
          <w:szCs w:val="28"/>
          <w:lang w:val="uk-UA"/>
        </w:rPr>
        <w:t>більше.</w:t>
      </w:r>
    </w:p>
    <w:p w:rsidR="00A83003" w:rsidRPr="00A83003" w:rsidRDefault="00A83003" w:rsidP="00A83003">
      <w:pPr>
        <w:shd w:val="clear" w:color="auto" w:fill="FFFFFF"/>
        <w:autoSpaceDE w:val="0"/>
        <w:autoSpaceDN w:val="0"/>
        <w:adjustRightInd w:val="0"/>
        <w:spacing w:line="360" w:lineRule="auto"/>
        <w:ind w:firstLine="900"/>
        <w:jc w:val="both"/>
        <w:rPr>
          <w:rFonts w:ascii="Times New Roman" w:eastAsia="Times New Roman" w:hAnsi="Times New Roman" w:cs="Times New Roman"/>
          <w:sz w:val="28"/>
          <w:szCs w:val="28"/>
          <w:lang w:val="uk-UA"/>
        </w:rPr>
      </w:pPr>
      <w:r w:rsidRPr="00A83003">
        <w:rPr>
          <w:rFonts w:ascii="Times New Roman" w:eastAsia="Times New Roman" w:hAnsi="Times New Roman" w:cs="Times New Roman"/>
          <w:color w:val="000000"/>
          <w:sz w:val="28"/>
          <w:szCs w:val="28"/>
          <w:lang w:val="uk-UA"/>
        </w:rPr>
        <w:t>Під хміль необхідно відводити рихлі і родючі ґрунти. В умовах України найкращими для хмелю є дерново-слабопід</w:t>
      </w:r>
      <w:r w:rsidRPr="00A83003">
        <w:rPr>
          <w:rFonts w:ascii="Times New Roman" w:eastAsia="Times New Roman" w:hAnsi="Times New Roman" w:cs="Times New Roman"/>
          <w:color w:val="000000"/>
          <w:sz w:val="28"/>
          <w:szCs w:val="28"/>
          <w:lang w:val="uk-UA"/>
        </w:rPr>
        <w:softHyphen/>
        <w:t xml:space="preserve">золисті, сірі й темно-сірі лісові ґрунти та вилугувані чорноземи, із супіщаним або легкосуглинковим механічним складом із слабо ущільненим підґрунтям, що стимулює глибоке проникнення кореневої системи рослини. Можна також допускати посадку хмелю на </w:t>
      </w:r>
      <w:proofErr w:type="spellStart"/>
      <w:r w:rsidRPr="00A83003">
        <w:rPr>
          <w:rFonts w:ascii="Times New Roman" w:eastAsia="Times New Roman" w:hAnsi="Times New Roman" w:cs="Times New Roman"/>
          <w:color w:val="000000"/>
          <w:sz w:val="28"/>
          <w:szCs w:val="28"/>
          <w:lang w:val="uk-UA"/>
        </w:rPr>
        <w:t>дерново-середньопідзолистих</w:t>
      </w:r>
      <w:proofErr w:type="spellEnd"/>
      <w:r w:rsidRPr="00A83003">
        <w:rPr>
          <w:rFonts w:ascii="Times New Roman" w:eastAsia="Times New Roman" w:hAnsi="Times New Roman" w:cs="Times New Roman"/>
          <w:color w:val="000000"/>
          <w:sz w:val="28"/>
          <w:szCs w:val="28"/>
          <w:lang w:val="uk-UA"/>
        </w:rPr>
        <w:t xml:space="preserve"> супіщаних і суглинкових ґрунтах /</w:t>
      </w:r>
      <w:proofErr w:type="spellStart"/>
      <w:r w:rsidRPr="00A83003">
        <w:rPr>
          <w:rFonts w:ascii="Times New Roman" w:eastAsia="Times New Roman" w:hAnsi="Times New Roman" w:cs="Times New Roman"/>
          <w:color w:val="000000"/>
          <w:sz w:val="28"/>
          <w:szCs w:val="28"/>
          <w:lang w:val="uk-UA"/>
        </w:rPr>
        <w:t>Прочаєв</w:t>
      </w:r>
      <w:proofErr w:type="spellEnd"/>
      <w:r w:rsidRPr="00A83003">
        <w:rPr>
          <w:rFonts w:ascii="Times New Roman" w:eastAsia="Times New Roman" w:hAnsi="Times New Roman" w:cs="Times New Roman"/>
          <w:color w:val="000000"/>
          <w:sz w:val="28"/>
          <w:szCs w:val="28"/>
          <w:lang w:val="uk-UA"/>
        </w:rPr>
        <w:t xml:space="preserve"> В.П., 1958; Наливайко Г.С., </w:t>
      </w:r>
      <w:proofErr w:type="spellStart"/>
      <w:r w:rsidRPr="00A83003">
        <w:rPr>
          <w:rFonts w:ascii="Times New Roman" w:eastAsia="Times New Roman" w:hAnsi="Times New Roman" w:cs="Times New Roman"/>
          <w:color w:val="000000"/>
          <w:sz w:val="28"/>
          <w:szCs w:val="28"/>
          <w:lang w:val="uk-UA"/>
        </w:rPr>
        <w:t>Сластєнніков</w:t>
      </w:r>
      <w:proofErr w:type="spellEnd"/>
      <w:r w:rsidRPr="00A83003">
        <w:rPr>
          <w:rFonts w:ascii="Times New Roman" w:eastAsia="Times New Roman" w:hAnsi="Times New Roman" w:cs="Times New Roman"/>
          <w:color w:val="000000"/>
          <w:sz w:val="28"/>
          <w:szCs w:val="28"/>
          <w:lang w:val="uk-UA"/>
        </w:rPr>
        <w:t xml:space="preserve"> В.В., 1964/.</w:t>
      </w:r>
    </w:p>
    <w:p w:rsidR="00A83003" w:rsidRPr="00A83003" w:rsidRDefault="00A83003" w:rsidP="00A83003">
      <w:pPr>
        <w:shd w:val="clear" w:color="auto" w:fill="FFFFFF"/>
        <w:autoSpaceDE w:val="0"/>
        <w:autoSpaceDN w:val="0"/>
        <w:adjustRightInd w:val="0"/>
        <w:spacing w:line="360" w:lineRule="auto"/>
        <w:ind w:firstLine="900"/>
        <w:jc w:val="both"/>
        <w:rPr>
          <w:rFonts w:ascii="Times New Roman" w:eastAsia="Times New Roman" w:hAnsi="Times New Roman" w:cs="Times New Roman"/>
          <w:color w:val="000000"/>
          <w:sz w:val="28"/>
          <w:szCs w:val="28"/>
          <w:lang w:val="uk-UA"/>
        </w:rPr>
      </w:pPr>
      <w:r w:rsidRPr="00A83003">
        <w:rPr>
          <w:rFonts w:ascii="Times New Roman" w:eastAsia="Times New Roman" w:hAnsi="Times New Roman" w:cs="Times New Roman"/>
          <w:color w:val="000000"/>
          <w:sz w:val="28"/>
          <w:szCs w:val="28"/>
          <w:lang w:val="uk-UA"/>
        </w:rPr>
        <w:t xml:space="preserve">Хміль дуже вимогливий до ґрунтового живлення і добре відкликається на внесення добрив. Підкреслюючи потребу в елементах живлення                     Д.Н. </w:t>
      </w:r>
      <w:proofErr w:type="spellStart"/>
      <w:r w:rsidRPr="00A83003">
        <w:rPr>
          <w:rFonts w:ascii="Times New Roman" w:eastAsia="Times New Roman" w:hAnsi="Times New Roman" w:cs="Times New Roman"/>
          <w:color w:val="000000"/>
          <w:sz w:val="28"/>
          <w:szCs w:val="28"/>
          <w:lang w:val="uk-UA"/>
        </w:rPr>
        <w:t>Прянішніков</w:t>
      </w:r>
      <w:proofErr w:type="spellEnd"/>
      <w:r w:rsidRPr="00A83003">
        <w:rPr>
          <w:rFonts w:ascii="Times New Roman" w:eastAsia="Times New Roman" w:hAnsi="Times New Roman" w:cs="Times New Roman"/>
          <w:color w:val="000000"/>
          <w:sz w:val="28"/>
          <w:szCs w:val="28"/>
          <w:lang w:val="uk-UA"/>
        </w:rPr>
        <w:t xml:space="preserve"> (1965) порівняв його з коноплями, які потребують високо родючих ґрунтів.</w:t>
      </w:r>
    </w:p>
    <w:p w:rsidR="00A83003" w:rsidRPr="00A83003" w:rsidRDefault="00A83003" w:rsidP="00A83003">
      <w:pPr>
        <w:shd w:val="clear" w:color="auto" w:fill="FFFFFF"/>
        <w:autoSpaceDE w:val="0"/>
        <w:autoSpaceDN w:val="0"/>
        <w:adjustRightInd w:val="0"/>
        <w:spacing w:line="360" w:lineRule="auto"/>
        <w:ind w:firstLine="900"/>
        <w:jc w:val="both"/>
        <w:rPr>
          <w:rFonts w:ascii="Times New Roman" w:eastAsia="Times New Roman" w:hAnsi="Times New Roman" w:cs="Times New Roman"/>
          <w:color w:val="000000"/>
          <w:sz w:val="28"/>
          <w:szCs w:val="28"/>
          <w:lang w:val="uk-UA"/>
        </w:rPr>
      </w:pPr>
      <w:r w:rsidRPr="00A83003">
        <w:rPr>
          <w:rFonts w:ascii="Times New Roman" w:eastAsia="Times New Roman" w:hAnsi="Times New Roman" w:cs="Times New Roman"/>
          <w:color w:val="000000"/>
          <w:sz w:val="28"/>
          <w:szCs w:val="28"/>
          <w:lang w:val="uk-UA"/>
        </w:rPr>
        <w:t xml:space="preserve">Досліди вчених показали, що за вегетаційний період хміль засвоює із ґрунту азоту, фосфору і калію в 3 – 4 рази більше, ніж зернові культури. Одна рослина хмелю в середньому виносить азоту 10 – 18 г, фосфору – 6 – 8 г, калію </w:t>
      </w:r>
      <w:r w:rsidRPr="00A83003">
        <w:rPr>
          <w:rFonts w:ascii="Times New Roman" w:eastAsia="Times New Roman" w:hAnsi="Times New Roman" w:cs="Times New Roman"/>
          <w:color w:val="000000"/>
          <w:sz w:val="28"/>
          <w:szCs w:val="28"/>
          <w:lang w:val="uk-UA"/>
        </w:rPr>
        <w:lastRenderedPageBreak/>
        <w:t>– 16 – 20 г. При урожайності 20 ц/га, хміль потребує азоту 140 – 200 кг, фосфору – 80 – 120 кг, калію – 160 – 200 кг.</w:t>
      </w:r>
    </w:p>
    <w:p w:rsidR="00A83003" w:rsidRPr="00A83003" w:rsidRDefault="00A83003" w:rsidP="00A83003">
      <w:pPr>
        <w:shd w:val="clear" w:color="auto" w:fill="FFFFFF"/>
        <w:autoSpaceDE w:val="0"/>
        <w:autoSpaceDN w:val="0"/>
        <w:adjustRightInd w:val="0"/>
        <w:spacing w:line="360" w:lineRule="auto"/>
        <w:ind w:firstLine="900"/>
        <w:jc w:val="both"/>
        <w:rPr>
          <w:rFonts w:ascii="Times New Roman" w:eastAsia="Times New Roman" w:hAnsi="Times New Roman" w:cs="Times New Roman"/>
          <w:color w:val="000000"/>
          <w:sz w:val="28"/>
          <w:szCs w:val="28"/>
          <w:lang w:val="uk-UA"/>
        </w:rPr>
      </w:pPr>
      <w:r w:rsidRPr="00A83003">
        <w:rPr>
          <w:rFonts w:ascii="Times New Roman" w:eastAsia="Times New Roman" w:hAnsi="Times New Roman" w:cs="Times New Roman"/>
          <w:color w:val="000000"/>
          <w:sz w:val="28"/>
          <w:szCs w:val="28"/>
          <w:lang w:val="uk-UA"/>
        </w:rPr>
        <w:t>Азот відіграє вирішальну роль для утворення органічної маси рослин, в тому числі шишок хмелю. Він входить до складу білків, хлорофілу, ферментів, нуклеїнових кислот, амінокислот та інших сполук, що складають основу протоплазми /</w:t>
      </w:r>
      <w:proofErr w:type="spellStart"/>
      <w:r w:rsidRPr="00A83003">
        <w:rPr>
          <w:rFonts w:ascii="Times New Roman" w:eastAsia="Times New Roman" w:hAnsi="Times New Roman" w:cs="Times New Roman"/>
          <w:color w:val="000000"/>
          <w:sz w:val="28"/>
          <w:szCs w:val="28"/>
          <w:lang w:val="uk-UA"/>
        </w:rPr>
        <w:t>Прянішніков</w:t>
      </w:r>
      <w:proofErr w:type="spellEnd"/>
      <w:r w:rsidRPr="00A83003">
        <w:rPr>
          <w:rFonts w:ascii="Times New Roman" w:eastAsia="Times New Roman" w:hAnsi="Times New Roman" w:cs="Times New Roman"/>
          <w:color w:val="000000"/>
          <w:sz w:val="28"/>
          <w:szCs w:val="28"/>
          <w:lang w:val="uk-UA"/>
        </w:rPr>
        <w:t xml:space="preserve"> Д.Н., 1965; </w:t>
      </w:r>
      <w:proofErr w:type="spellStart"/>
      <w:r w:rsidRPr="00A83003">
        <w:rPr>
          <w:rFonts w:ascii="Times New Roman" w:eastAsia="Times New Roman" w:hAnsi="Times New Roman" w:cs="Times New Roman"/>
          <w:color w:val="000000"/>
          <w:sz w:val="28"/>
          <w:szCs w:val="28"/>
          <w:lang w:val="uk-UA"/>
        </w:rPr>
        <w:t>Кретович</w:t>
      </w:r>
      <w:proofErr w:type="spellEnd"/>
      <w:r w:rsidRPr="00A83003">
        <w:rPr>
          <w:rFonts w:ascii="Times New Roman" w:eastAsia="Times New Roman" w:hAnsi="Times New Roman" w:cs="Times New Roman"/>
          <w:color w:val="000000"/>
          <w:sz w:val="28"/>
          <w:szCs w:val="28"/>
          <w:lang w:val="uk-UA"/>
        </w:rPr>
        <w:t xml:space="preserve"> В.Л., 1972/.</w:t>
      </w:r>
    </w:p>
    <w:p w:rsidR="00A83003" w:rsidRPr="00A83003" w:rsidRDefault="00A83003" w:rsidP="00A83003">
      <w:pPr>
        <w:shd w:val="clear" w:color="auto" w:fill="FFFFFF"/>
        <w:autoSpaceDE w:val="0"/>
        <w:autoSpaceDN w:val="0"/>
        <w:adjustRightInd w:val="0"/>
        <w:spacing w:line="360" w:lineRule="auto"/>
        <w:ind w:firstLine="900"/>
        <w:jc w:val="both"/>
        <w:rPr>
          <w:rFonts w:ascii="Times New Roman" w:eastAsia="Times New Roman" w:hAnsi="Times New Roman" w:cs="Times New Roman"/>
          <w:color w:val="000000"/>
          <w:sz w:val="28"/>
          <w:szCs w:val="28"/>
          <w:lang w:val="uk-UA"/>
        </w:rPr>
      </w:pPr>
      <w:r w:rsidRPr="00A83003">
        <w:rPr>
          <w:rFonts w:ascii="Times New Roman" w:eastAsia="Times New Roman" w:hAnsi="Times New Roman" w:cs="Times New Roman"/>
          <w:color w:val="000000"/>
          <w:sz w:val="28"/>
          <w:szCs w:val="28"/>
          <w:lang w:val="uk-UA"/>
        </w:rPr>
        <w:t>При нестачі азоту в ґрунті рослини слабо ростуть, листки жовтіють, а вміст його в окремих частинах рослин не перевищує 0,57 – 1,8 %, знижується не тільки урожай, але і його якісні показники.</w:t>
      </w:r>
    </w:p>
    <w:p w:rsidR="00A83003" w:rsidRPr="00A83003" w:rsidRDefault="00A83003" w:rsidP="00A83003">
      <w:pPr>
        <w:shd w:val="clear" w:color="auto" w:fill="FFFFFF"/>
        <w:autoSpaceDE w:val="0"/>
        <w:autoSpaceDN w:val="0"/>
        <w:adjustRightInd w:val="0"/>
        <w:spacing w:line="360" w:lineRule="auto"/>
        <w:ind w:firstLine="900"/>
        <w:jc w:val="both"/>
        <w:rPr>
          <w:rFonts w:ascii="Times New Roman" w:eastAsia="Times New Roman" w:hAnsi="Times New Roman" w:cs="Times New Roman"/>
          <w:color w:val="000000"/>
          <w:sz w:val="28"/>
          <w:szCs w:val="28"/>
          <w:lang w:val="uk-UA"/>
        </w:rPr>
      </w:pPr>
      <w:r w:rsidRPr="00A83003">
        <w:rPr>
          <w:rFonts w:ascii="Times New Roman" w:eastAsia="Times New Roman" w:hAnsi="Times New Roman" w:cs="Times New Roman"/>
          <w:color w:val="000000"/>
          <w:sz w:val="28"/>
          <w:szCs w:val="28"/>
          <w:lang w:val="uk-UA"/>
        </w:rPr>
        <w:t xml:space="preserve">Надлишок азоту, також як і його недостача, негативно впливає на ріст і розвиток рослин хмелю. Сходи при цьому пригнічені, розтягуються строки цвітіння, формування і дозрівання шишок. Шишки стають рихлими, проростають листками, зменшується вміст гірких речовин. Тому потрібно правильно регулювати співвідношення азотних добрив з </w:t>
      </w:r>
      <w:proofErr w:type="spellStart"/>
      <w:r w:rsidRPr="00A83003">
        <w:rPr>
          <w:rFonts w:ascii="Times New Roman" w:eastAsia="Times New Roman" w:hAnsi="Times New Roman" w:cs="Times New Roman"/>
          <w:color w:val="000000"/>
          <w:sz w:val="28"/>
          <w:szCs w:val="28"/>
          <w:lang w:val="uk-UA"/>
        </w:rPr>
        <w:t>фосфорнокалійними</w:t>
      </w:r>
      <w:proofErr w:type="spellEnd"/>
      <w:r w:rsidRPr="00A83003">
        <w:rPr>
          <w:rFonts w:ascii="Times New Roman" w:eastAsia="Times New Roman" w:hAnsi="Times New Roman" w:cs="Times New Roman"/>
          <w:color w:val="000000"/>
          <w:sz w:val="28"/>
          <w:szCs w:val="28"/>
          <w:lang w:val="uk-UA"/>
        </w:rPr>
        <w:t xml:space="preserve"> та вносити їх в оптимальні строки. На протязі вегетації азот потрібен рослині хмелю не в однаковій кількості. Найбільша потреба азоту спостерігається за 10 – 15 днів до цвітіння і в період повного цвітіння рослин.</w:t>
      </w:r>
    </w:p>
    <w:p w:rsidR="00A83003" w:rsidRPr="00A83003" w:rsidRDefault="00A83003" w:rsidP="00A83003">
      <w:pPr>
        <w:shd w:val="clear" w:color="auto" w:fill="FFFFFF"/>
        <w:autoSpaceDE w:val="0"/>
        <w:autoSpaceDN w:val="0"/>
        <w:adjustRightInd w:val="0"/>
        <w:spacing w:line="360" w:lineRule="auto"/>
        <w:ind w:firstLine="900"/>
        <w:jc w:val="both"/>
        <w:rPr>
          <w:rFonts w:ascii="Times New Roman" w:eastAsia="Times New Roman" w:hAnsi="Times New Roman" w:cs="Times New Roman"/>
          <w:color w:val="000000"/>
          <w:sz w:val="28"/>
          <w:szCs w:val="28"/>
          <w:lang w:val="uk-UA"/>
        </w:rPr>
      </w:pPr>
      <w:r w:rsidRPr="00A83003">
        <w:rPr>
          <w:rFonts w:ascii="Times New Roman" w:eastAsia="Times New Roman" w:hAnsi="Times New Roman" w:cs="Times New Roman"/>
          <w:color w:val="000000"/>
          <w:sz w:val="28"/>
          <w:szCs w:val="28"/>
          <w:lang w:val="uk-UA"/>
        </w:rPr>
        <w:t>Хмільники, які розташовано в основному на дерново-підзолистих ґрунтах з невеликим вмістом в них гумусу і основних поживних речовин потребують внесення азотних добрив.</w:t>
      </w:r>
    </w:p>
    <w:p w:rsidR="00A83003" w:rsidRPr="00A83003" w:rsidRDefault="00A83003" w:rsidP="00A83003">
      <w:pPr>
        <w:shd w:val="clear" w:color="auto" w:fill="FFFFFF"/>
        <w:autoSpaceDE w:val="0"/>
        <w:autoSpaceDN w:val="0"/>
        <w:adjustRightInd w:val="0"/>
        <w:spacing w:line="360" w:lineRule="auto"/>
        <w:ind w:firstLine="900"/>
        <w:jc w:val="both"/>
        <w:rPr>
          <w:rFonts w:ascii="Times New Roman" w:eastAsia="Times New Roman" w:hAnsi="Times New Roman" w:cs="Times New Roman"/>
          <w:color w:val="000000"/>
          <w:sz w:val="28"/>
          <w:szCs w:val="28"/>
          <w:lang w:val="uk-UA"/>
        </w:rPr>
      </w:pPr>
      <w:r w:rsidRPr="00A83003">
        <w:rPr>
          <w:rFonts w:ascii="Times New Roman" w:eastAsia="Times New Roman" w:hAnsi="Times New Roman" w:cs="Times New Roman"/>
          <w:color w:val="000000"/>
          <w:sz w:val="28"/>
          <w:szCs w:val="28"/>
          <w:lang w:val="uk-UA"/>
        </w:rPr>
        <w:t>В літературі зустрічаються суперечливі дані про дію на хміль норм азоту. В дослідах Т. Вагнера (1968), найвищий урожай був отриманий при нормі азоту 300 кг/га. Інші вчені запевняють, що збільшення норм азоту від 180 до 270 кг/га не викликають збільшення урожаю, при цьому підвищують ураженість рослин хворобами та негативно впливають на якість хмелю. Досліди А.А. Годованого і Н.І. Москальчука (1985; 1987) показали, що при збільшенні доз азоту, спостерігалось зниження вмісту гірких речовин, альфа-кислот і фенольних сполук в шишках, однак найбільший вихід альфа-кислот – 224 кг/га відмічався при внесенні азоту в нормі 240 кг/га.</w:t>
      </w:r>
    </w:p>
    <w:p w:rsidR="00A83003" w:rsidRPr="00A83003" w:rsidRDefault="00A83003" w:rsidP="00A83003">
      <w:pPr>
        <w:shd w:val="clear" w:color="auto" w:fill="FFFFFF"/>
        <w:autoSpaceDE w:val="0"/>
        <w:autoSpaceDN w:val="0"/>
        <w:adjustRightInd w:val="0"/>
        <w:spacing w:line="360" w:lineRule="auto"/>
        <w:ind w:firstLine="900"/>
        <w:jc w:val="both"/>
        <w:rPr>
          <w:rFonts w:ascii="Times New Roman" w:eastAsia="Times New Roman" w:hAnsi="Times New Roman" w:cs="Times New Roman"/>
          <w:color w:val="000000"/>
          <w:sz w:val="28"/>
          <w:szCs w:val="28"/>
          <w:lang w:val="uk-UA"/>
        </w:rPr>
      </w:pPr>
      <w:r w:rsidRPr="00A83003">
        <w:rPr>
          <w:rFonts w:ascii="Times New Roman" w:eastAsia="Times New Roman" w:hAnsi="Times New Roman" w:cs="Times New Roman"/>
          <w:color w:val="000000"/>
          <w:sz w:val="28"/>
          <w:szCs w:val="28"/>
          <w:lang w:val="uk-UA"/>
        </w:rPr>
        <w:lastRenderedPageBreak/>
        <w:t>Нестача фосфору негативно впливає на розвиток кореневої системи хмелю, на листках з'являються  коричневі плями, що призводять до їх відмирання. Рослини слабо розвиваються, цвітіння проходить нерівномірно. Шишки утворюються маленькі, погіршується їх якість. Найбільша кількість фосфору рослинам  хмелю необхідно в початковий період росту і розвитку.</w:t>
      </w:r>
    </w:p>
    <w:p w:rsidR="00A83003" w:rsidRPr="00A83003" w:rsidRDefault="00A83003" w:rsidP="00A83003">
      <w:pPr>
        <w:shd w:val="clear" w:color="auto" w:fill="FFFFFF"/>
        <w:autoSpaceDE w:val="0"/>
        <w:autoSpaceDN w:val="0"/>
        <w:adjustRightInd w:val="0"/>
        <w:spacing w:line="360" w:lineRule="auto"/>
        <w:ind w:firstLine="900"/>
        <w:jc w:val="both"/>
        <w:rPr>
          <w:rFonts w:ascii="Times New Roman" w:eastAsia="Times New Roman" w:hAnsi="Times New Roman" w:cs="Times New Roman"/>
          <w:color w:val="000000"/>
          <w:sz w:val="28"/>
          <w:szCs w:val="28"/>
          <w:lang w:val="uk-UA"/>
        </w:rPr>
      </w:pPr>
      <w:r w:rsidRPr="00A83003">
        <w:rPr>
          <w:rFonts w:ascii="Times New Roman" w:eastAsia="Times New Roman" w:hAnsi="Times New Roman" w:cs="Times New Roman"/>
          <w:color w:val="000000"/>
          <w:sz w:val="28"/>
          <w:szCs w:val="28"/>
          <w:lang w:val="uk-UA"/>
        </w:rPr>
        <w:t>Нестача калію при вирощуванні хмелю знижує інтенсивність фотосинтезу, листки скручуються, на них з'являється бура плямистість, вони підсихають, знижується урожай і якість шишок /Тімірязєв К.А., 1949/.</w:t>
      </w:r>
    </w:p>
    <w:p w:rsidR="00A83003" w:rsidRPr="00A83003" w:rsidRDefault="00A83003" w:rsidP="00A83003">
      <w:pPr>
        <w:shd w:val="clear" w:color="auto" w:fill="FFFFFF"/>
        <w:autoSpaceDE w:val="0"/>
        <w:autoSpaceDN w:val="0"/>
        <w:adjustRightInd w:val="0"/>
        <w:spacing w:line="360" w:lineRule="auto"/>
        <w:ind w:firstLine="900"/>
        <w:jc w:val="both"/>
        <w:rPr>
          <w:rFonts w:ascii="Times New Roman" w:eastAsia="Times New Roman" w:hAnsi="Times New Roman" w:cs="Times New Roman"/>
          <w:color w:val="000000"/>
          <w:sz w:val="28"/>
          <w:szCs w:val="28"/>
          <w:lang w:val="uk-UA"/>
        </w:rPr>
      </w:pPr>
      <w:r w:rsidRPr="00A83003">
        <w:rPr>
          <w:rFonts w:ascii="Times New Roman" w:eastAsia="Times New Roman" w:hAnsi="Times New Roman" w:cs="Times New Roman"/>
          <w:color w:val="000000"/>
          <w:sz w:val="28"/>
          <w:szCs w:val="28"/>
          <w:lang w:val="uk-UA"/>
        </w:rPr>
        <w:t>Із мікроелементів хміль використовує з ґрунту кальцій, магній, сірку, залізо, мідь, бор, молібден, цинк, марганець та ін.</w:t>
      </w:r>
    </w:p>
    <w:p w:rsidR="00A83003" w:rsidRPr="00A83003" w:rsidRDefault="00A83003" w:rsidP="00A83003">
      <w:pPr>
        <w:shd w:val="clear" w:color="auto" w:fill="FFFFFF"/>
        <w:autoSpaceDE w:val="0"/>
        <w:autoSpaceDN w:val="0"/>
        <w:adjustRightInd w:val="0"/>
        <w:spacing w:line="360" w:lineRule="auto"/>
        <w:ind w:firstLine="900"/>
        <w:jc w:val="both"/>
        <w:rPr>
          <w:rFonts w:ascii="Times New Roman" w:eastAsia="Times New Roman" w:hAnsi="Times New Roman" w:cs="Times New Roman"/>
          <w:sz w:val="28"/>
          <w:szCs w:val="28"/>
        </w:rPr>
      </w:pPr>
      <w:r w:rsidRPr="00A83003">
        <w:rPr>
          <w:rFonts w:ascii="Times New Roman" w:eastAsia="Times New Roman" w:hAnsi="Times New Roman" w:cs="Times New Roman"/>
          <w:color w:val="000000"/>
          <w:sz w:val="28"/>
          <w:szCs w:val="28"/>
          <w:lang w:val="uk-UA"/>
        </w:rPr>
        <w:t>Кліматичні фактори мають велике значення для одержання високих урожаїв доброякісних шишок. Хміль добре росте в ра</w:t>
      </w:r>
      <w:r w:rsidRPr="00A83003">
        <w:rPr>
          <w:rFonts w:ascii="Times New Roman" w:eastAsia="Times New Roman" w:hAnsi="Times New Roman" w:cs="Times New Roman"/>
          <w:color w:val="000000"/>
          <w:sz w:val="28"/>
          <w:szCs w:val="28"/>
          <w:lang w:val="uk-UA"/>
        </w:rPr>
        <w:softHyphen/>
        <w:t xml:space="preserve">йонах з середньорічною температурою </w:t>
      </w:r>
      <w:r w:rsidRPr="00A83003">
        <w:rPr>
          <w:rFonts w:ascii="Times New Roman" w:eastAsia="Times New Roman" w:hAnsi="Times New Roman" w:cs="Times New Roman"/>
          <w:color w:val="000000"/>
          <w:sz w:val="28"/>
          <w:szCs w:val="28"/>
        </w:rPr>
        <w:t>+8°</w:t>
      </w:r>
      <w:r w:rsidRPr="00A83003">
        <w:rPr>
          <w:rFonts w:ascii="Times New Roman" w:eastAsia="Times New Roman" w:hAnsi="Times New Roman" w:cs="Times New Roman"/>
          <w:color w:val="000000"/>
          <w:sz w:val="28"/>
          <w:szCs w:val="28"/>
          <w:lang w:val="uk-UA"/>
        </w:rPr>
        <w:t>С і 15 – 16</w:t>
      </w:r>
      <w:r w:rsidRPr="00A83003">
        <w:rPr>
          <w:rFonts w:ascii="Times New Roman" w:eastAsia="Times New Roman" w:hAnsi="Times New Roman" w:cs="Times New Roman"/>
          <w:color w:val="000000"/>
          <w:sz w:val="28"/>
          <w:szCs w:val="28"/>
        </w:rPr>
        <w:t>°</w:t>
      </w:r>
      <w:r w:rsidRPr="00A83003">
        <w:rPr>
          <w:rFonts w:ascii="Times New Roman" w:eastAsia="Times New Roman" w:hAnsi="Times New Roman" w:cs="Times New Roman"/>
          <w:color w:val="000000"/>
          <w:sz w:val="28"/>
          <w:szCs w:val="28"/>
          <w:lang w:val="uk-UA"/>
        </w:rPr>
        <w:t>С при 1623 сонячних годинах на протязі вегетаційного періоду з сумою температур за цей період 2000 – 2800</w:t>
      </w:r>
      <w:r w:rsidRPr="00A83003">
        <w:rPr>
          <w:rFonts w:ascii="Times New Roman" w:eastAsia="Times New Roman" w:hAnsi="Times New Roman" w:cs="Times New Roman"/>
          <w:color w:val="000000"/>
          <w:sz w:val="28"/>
          <w:szCs w:val="28"/>
        </w:rPr>
        <w:t>°</w:t>
      </w:r>
      <w:r w:rsidRPr="00A83003">
        <w:rPr>
          <w:rFonts w:ascii="Times New Roman" w:eastAsia="Times New Roman" w:hAnsi="Times New Roman" w:cs="Times New Roman"/>
          <w:color w:val="000000"/>
          <w:sz w:val="28"/>
          <w:szCs w:val="28"/>
          <w:lang w:val="uk-UA"/>
        </w:rPr>
        <w:t xml:space="preserve">С                      /Наливайко Г.С., </w:t>
      </w:r>
      <w:proofErr w:type="spellStart"/>
      <w:r w:rsidRPr="00A83003">
        <w:rPr>
          <w:rFonts w:ascii="Times New Roman" w:eastAsia="Times New Roman" w:hAnsi="Times New Roman" w:cs="Times New Roman"/>
          <w:color w:val="000000"/>
          <w:sz w:val="28"/>
          <w:szCs w:val="28"/>
          <w:lang w:val="uk-UA"/>
        </w:rPr>
        <w:t>Прочаєв</w:t>
      </w:r>
      <w:proofErr w:type="spellEnd"/>
      <w:r w:rsidRPr="00A83003">
        <w:rPr>
          <w:rFonts w:ascii="Times New Roman" w:eastAsia="Times New Roman" w:hAnsi="Times New Roman" w:cs="Times New Roman"/>
          <w:color w:val="000000"/>
          <w:sz w:val="28"/>
          <w:szCs w:val="28"/>
          <w:lang w:val="uk-UA"/>
        </w:rPr>
        <w:t xml:space="preserve"> В.П., 1970/</w:t>
      </w:r>
      <w:r w:rsidRPr="00A83003">
        <w:rPr>
          <w:rFonts w:ascii="Times New Roman" w:eastAsia="Times New Roman" w:hAnsi="Times New Roman" w:cs="Times New Roman"/>
          <w:color w:val="000000"/>
          <w:sz w:val="28"/>
          <w:szCs w:val="28"/>
        </w:rPr>
        <w:t>.</w:t>
      </w:r>
    </w:p>
    <w:p w:rsidR="00A83003" w:rsidRPr="00A83003" w:rsidRDefault="00A83003" w:rsidP="00A83003">
      <w:pPr>
        <w:shd w:val="clear" w:color="auto" w:fill="FFFFFF"/>
        <w:autoSpaceDE w:val="0"/>
        <w:autoSpaceDN w:val="0"/>
        <w:adjustRightInd w:val="0"/>
        <w:spacing w:line="360" w:lineRule="auto"/>
        <w:ind w:firstLine="900"/>
        <w:jc w:val="both"/>
        <w:rPr>
          <w:rFonts w:ascii="Times New Roman" w:eastAsia="Times New Roman" w:hAnsi="Times New Roman" w:cs="Times New Roman"/>
          <w:sz w:val="28"/>
          <w:szCs w:val="28"/>
        </w:rPr>
      </w:pPr>
      <w:r w:rsidRPr="00A83003">
        <w:rPr>
          <w:rFonts w:ascii="Times New Roman" w:eastAsia="Times New Roman" w:hAnsi="Times New Roman" w:cs="Times New Roman"/>
          <w:color w:val="000000"/>
          <w:sz w:val="28"/>
          <w:szCs w:val="28"/>
          <w:lang w:val="uk-UA"/>
        </w:rPr>
        <w:t>Найсприятливіший для хмелю клімат помірно теплий і по</w:t>
      </w:r>
      <w:r w:rsidRPr="00A83003">
        <w:rPr>
          <w:rFonts w:ascii="Times New Roman" w:eastAsia="Times New Roman" w:hAnsi="Times New Roman" w:cs="Times New Roman"/>
          <w:color w:val="000000"/>
          <w:sz w:val="28"/>
          <w:szCs w:val="28"/>
          <w:lang w:val="uk-UA"/>
        </w:rPr>
        <w:softHyphen/>
        <w:t>мірно вологий. Найбільший вплив на хміль має розподіл тепла протягом вегетаційного періоду. Сприятливо впливає поступове наростання температури з початку вегетації. Низькі температу</w:t>
      </w:r>
      <w:r w:rsidRPr="00A83003">
        <w:rPr>
          <w:rFonts w:ascii="Times New Roman" w:eastAsia="Times New Roman" w:hAnsi="Times New Roman" w:cs="Times New Roman"/>
          <w:color w:val="000000"/>
          <w:sz w:val="28"/>
          <w:szCs w:val="28"/>
          <w:lang w:val="uk-UA"/>
        </w:rPr>
        <w:softHyphen/>
        <w:t>ри несприятливо впливають на розвиток хмелю.</w:t>
      </w:r>
    </w:p>
    <w:p w:rsidR="00A83003" w:rsidRPr="00A83003" w:rsidRDefault="00A83003" w:rsidP="00A83003">
      <w:pPr>
        <w:shd w:val="clear" w:color="auto" w:fill="FFFFFF"/>
        <w:autoSpaceDE w:val="0"/>
        <w:autoSpaceDN w:val="0"/>
        <w:adjustRightInd w:val="0"/>
        <w:spacing w:line="360" w:lineRule="auto"/>
        <w:ind w:firstLine="900"/>
        <w:jc w:val="both"/>
        <w:rPr>
          <w:rFonts w:ascii="Times New Roman" w:eastAsia="Times New Roman" w:hAnsi="Times New Roman" w:cs="Times New Roman"/>
          <w:sz w:val="28"/>
          <w:szCs w:val="28"/>
        </w:rPr>
      </w:pPr>
      <w:r w:rsidRPr="00A83003">
        <w:rPr>
          <w:rFonts w:ascii="Times New Roman" w:eastAsia="Times New Roman" w:hAnsi="Times New Roman" w:cs="Times New Roman"/>
          <w:color w:val="000000"/>
          <w:sz w:val="28"/>
          <w:szCs w:val="28"/>
          <w:lang w:val="uk-UA"/>
        </w:rPr>
        <w:t>Весняні приморозки призводять до пожовтіння рослин. Па</w:t>
      </w:r>
      <w:r w:rsidRPr="00A83003">
        <w:rPr>
          <w:rFonts w:ascii="Times New Roman" w:eastAsia="Times New Roman" w:hAnsi="Times New Roman" w:cs="Times New Roman"/>
          <w:color w:val="000000"/>
          <w:sz w:val="28"/>
          <w:szCs w:val="28"/>
          <w:lang w:val="uk-UA"/>
        </w:rPr>
        <w:softHyphen/>
        <w:t>гони, які потерпіли від приморозків, за сприятливих умов від</w:t>
      </w:r>
      <w:r w:rsidRPr="00A83003">
        <w:rPr>
          <w:rFonts w:ascii="Times New Roman" w:eastAsia="Times New Roman" w:hAnsi="Times New Roman" w:cs="Times New Roman"/>
          <w:color w:val="000000"/>
          <w:sz w:val="28"/>
          <w:szCs w:val="28"/>
          <w:lang w:val="uk-UA"/>
        </w:rPr>
        <w:softHyphen/>
        <w:t>новлюють свій колір. Але згодом у пошкоджених рослин спо</w:t>
      </w:r>
      <w:r w:rsidRPr="00A83003">
        <w:rPr>
          <w:rFonts w:ascii="Times New Roman" w:eastAsia="Times New Roman" w:hAnsi="Times New Roman" w:cs="Times New Roman"/>
          <w:color w:val="000000"/>
          <w:sz w:val="28"/>
          <w:szCs w:val="28"/>
          <w:lang w:val="uk-UA"/>
        </w:rPr>
        <w:softHyphen/>
        <w:t xml:space="preserve">стерігається більша сприйнятливість до захворювання на </w:t>
      </w:r>
      <w:proofErr w:type="spellStart"/>
      <w:r w:rsidRPr="00A83003">
        <w:rPr>
          <w:rFonts w:ascii="Times New Roman" w:eastAsia="Times New Roman" w:hAnsi="Times New Roman" w:cs="Times New Roman"/>
          <w:color w:val="000000"/>
          <w:sz w:val="28"/>
          <w:szCs w:val="28"/>
          <w:lang w:val="uk-UA"/>
        </w:rPr>
        <w:t>псевдо-пероноспороз</w:t>
      </w:r>
      <w:proofErr w:type="spellEnd"/>
      <w:r w:rsidRPr="00A83003">
        <w:rPr>
          <w:rFonts w:ascii="Times New Roman" w:eastAsia="Times New Roman" w:hAnsi="Times New Roman" w:cs="Times New Roman"/>
          <w:color w:val="000000"/>
          <w:sz w:val="28"/>
          <w:szCs w:val="28"/>
          <w:lang w:val="uk-UA"/>
        </w:rPr>
        <w:t>, що знижує врожай.</w:t>
      </w:r>
    </w:p>
    <w:p w:rsidR="00A83003" w:rsidRPr="00A83003" w:rsidRDefault="00A83003" w:rsidP="00A83003">
      <w:pPr>
        <w:shd w:val="clear" w:color="auto" w:fill="FFFFFF"/>
        <w:autoSpaceDE w:val="0"/>
        <w:autoSpaceDN w:val="0"/>
        <w:adjustRightInd w:val="0"/>
        <w:spacing w:line="360" w:lineRule="auto"/>
        <w:ind w:firstLine="900"/>
        <w:jc w:val="both"/>
        <w:rPr>
          <w:rFonts w:ascii="Times New Roman" w:eastAsia="Times New Roman" w:hAnsi="Times New Roman" w:cs="Times New Roman"/>
          <w:sz w:val="28"/>
          <w:szCs w:val="28"/>
        </w:rPr>
      </w:pPr>
      <w:r w:rsidRPr="00A83003">
        <w:rPr>
          <w:rFonts w:ascii="Times New Roman" w:eastAsia="Times New Roman" w:hAnsi="Times New Roman" w:cs="Times New Roman"/>
          <w:color w:val="000000"/>
          <w:sz w:val="28"/>
          <w:szCs w:val="28"/>
          <w:lang w:val="uk-UA"/>
        </w:rPr>
        <w:t>При заморозках до –5</w:t>
      </w:r>
      <w:r w:rsidRPr="00A83003">
        <w:rPr>
          <w:rFonts w:ascii="Times New Roman" w:eastAsia="Times New Roman" w:hAnsi="Times New Roman" w:cs="Times New Roman"/>
          <w:color w:val="000000"/>
          <w:sz w:val="28"/>
          <w:szCs w:val="28"/>
        </w:rPr>
        <w:t xml:space="preserve">° </w:t>
      </w:r>
      <w:r w:rsidRPr="00A83003">
        <w:rPr>
          <w:rFonts w:ascii="Times New Roman" w:eastAsia="Times New Roman" w:hAnsi="Times New Roman" w:cs="Times New Roman"/>
          <w:color w:val="000000"/>
          <w:sz w:val="28"/>
          <w:szCs w:val="28"/>
          <w:lang w:val="uk-UA"/>
        </w:rPr>
        <w:t>пагони втрачають тургор, в'януть. Згодом вони виправляються, але на стеблах виникають загли</w:t>
      </w:r>
      <w:r w:rsidRPr="00A83003">
        <w:rPr>
          <w:rFonts w:ascii="Times New Roman" w:eastAsia="Times New Roman" w:hAnsi="Times New Roman" w:cs="Times New Roman"/>
          <w:color w:val="000000"/>
          <w:sz w:val="28"/>
          <w:szCs w:val="28"/>
          <w:lang w:val="uk-UA"/>
        </w:rPr>
        <w:softHyphen/>
        <w:t>бини. Пошкодження пагонів такими приморозками призводить до ще більшого зниження врожаю.</w:t>
      </w:r>
    </w:p>
    <w:p w:rsidR="00A83003" w:rsidRPr="00A83003" w:rsidRDefault="00A83003" w:rsidP="00A83003">
      <w:pPr>
        <w:shd w:val="clear" w:color="auto" w:fill="FFFFFF"/>
        <w:autoSpaceDE w:val="0"/>
        <w:autoSpaceDN w:val="0"/>
        <w:adjustRightInd w:val="0"/>
        <w:spacing w:line="360" w:lineRule="auto"/>
        <w:ind w:firstLine="900"/>
        <w:jc w:val="both"/>
        <w:rPr>
          <w:rFonts w:ascii="Times New Roman" w:eastAsia="Times New Roman" w:hAnsi="Times New Roman" w:cs="Times New Roman"/>
          <w:sz w:val="28"/>
          <w:szCs w:val="28"/>
        </w:rPr>
      </w:pPr>
      <w:r w:rsidRPr="00A83003">
        <w:rPr>
          <w:rFonts w:ascii="Times New Roman" w:eastAsia="Times New Roman" w:hAnsi="Times New Roman" w:cs="Times New Roman"/>
          <w:color w:val="000000"/>
          <w:sz w:val="28"/>
          <w:szCs w:val="28"/>
          <w:lang w:val="uk-UA"/>
        </w:rPr>
        <w:t xml:space="preserve">Стебла хмелю, своєчасно заведені на підпори, після </w:t>
      </w:r>
      <w:proofErr w:type="spellStart"/>
      <w:r w:rsidRPr="00A83003">
        <w:rPr>
          <w:rFonts w:ascii="Times New Roman" w:eastAsia="Times New Roman" w:hAnsi="Times New Roman" w:cs="Times New Roman"/>
          <w:color w:val="000000"/>
          <w:sz w:val="28"/>
          <w:szCs w:val="28"/>
          <w:lang w:val="uk-UA"/>
        </w:rPr>
        <w:t>рамування</w:t>
      </w:r>
      <w:proofErr w:type="spellEnd"/>
      <w:r w:rsidRPr="00A83003">
        <w:rPr>
          <w:rFonts w:ascii="Times New Roman" w:eastAsia="Times New Roman" w:hAnsi="Times New Roman" w:cs="Times New Roman"/>
          <w:color w:val="000000"/>
          <w:sz w:val="28"/>
          <w:szCs w:val="28"/>
          <w:lang w:val="uk-UA"/>
        </w:rPr>
        <w:t xml:space="preserve"> ростуть дуже швидко.</w:t>
      </w:r>
    </w:p>
    <w:p w:rsidR="00A83003" w:rsidRPr="00A83003" w:rsidRDefault="00A83003" w:rsidP="00A83003">
      <w:pPr>
        <w:shd w:val="clear" w:color="auto" w:fill="FFFFFF"/>
        <w:autoSpaceDE w:val="0"/>
        <w:autoSpaceDN w:val="0"/>
        <w:adjustRightInd w:val="0"/>
        <w:spacing w:line="360" w:lineRule="auto"/>
        <w:ind w:firstLine="900"/>
        <w:jc w:val="both"/>
        <w:rPr>
          <w:rFonts w:ascii="Times New Roman" w:eastAsia="Times New Roman" w:hAnsi="Times New Roman" w:cs="Times New Roman"/>
          <w:sz w:val="28"/>
          <w:szCs w:val="28"/>
          <w:lang w:val="uk-UA"/>
        </w:rPr>
      </w:pPr>
      <w:r w:rsidRPr="00A83003">
        <w:rPr>
          <w:rFonts w:ascii="Times New Roman" w:eastAsia="Times New Roman" w:hAnsi="Times New Roman" w:cs="Times New Roman"/>
          <w:color w:val="000000"/>
          <w:sz w:val="28"/>
          <w:szCs w:val="28"/>
          <w:lang w:val="uk-UA"/>
        </w:rPr>
        <w:lastRenderedPageBreak/>
        <w:t>За сприятливої погоди добовий приріст стебел у червні до</w:t>
      </w:r>
      <w:r w:rsidRPr="00A83003">
        <w:rPr>
          <w:rFonts w:ascii="Times New Roman" w:eastAsia="Times New Roman" w:hAnsi="Times New Roman" w:cs="Times New Roman"/>
          <w:color w:val="000000"/>
          <w:sz w:val="28"/>
          <w:szCs w:val="28"/>
          <w:lang w:val="uk-UA"/>
        </w:rPr>
        <w:softHyphen/>
        <w:t xml:space="preserve">сягає </w:t>
      </w:r>
      <w:r w:rsidRPr="00A83003">
        <w:rPr>
          <w:rFonts w:ascii="Times New Roman" w:eastAsia="Times New Roman" w:hAnsi="Times New Roman" w:cs="Times New Roman"/>
          <w:color w:val="000000"/>
          <w:sz w:val="28"/>
          <w:szCs w:val="28"/>
        </w:rPr>
        <w:t>20</w:t>
      </w:r>
      <w:r w:rsidRPr="00A83003">
        <w:rPr>
          <w:rFonts w:ascii="Times New Roman" w:eastAsia="Times New Roman" w:hAnsi="Times New Roman" w:cs="Times New Roman"/>
          <w:color w:val="000000"/>
          <w:sz w:val="28"/>
          <w:szCs w:val="28"/>
          <w:lang w:val="uk-UA"/>
        </w:rPr>
        <w:t xml:space="preserve"> – </w:t>
      </w:r>
      <w:r w:rsidRPr="00A83003">
        <w:rPr>
          <w:rFonts w:ascii="Times New Roman" w:eastAsia="Times New Roman" w:hAnsi="Times New Roman" w:cs="Times New Roman"/>
          <w:color w:val="000000"/>
          <w:sz w:val="28"/>
          <w:szCs w:val="28"/>
        </w:rPr>
        <w:t xml:space="preserve">25 </w:t>
      </w:r>
      <w:r w:rsidRPr="00A83003">
        <w:rPr>
          <w:rFonts w:ascii="Times New Roman" w:eastAsia="Times New Roman" w:hAnsi="Times New Roman" w:cs="Times New Roman"/>
          <w:iCs/>
          <w:color w:val="000000"/>
          <w:sz w:val="28"/>
          <w:szCs w:val="28"/>
        </w:rPr>
        <w:t>см,</w:t>
      </w:r>
      <w:r w:rsidRPr="00A83003">
        <w:rPr>
          <w:rFonts w:ascii="Times New Roman" w:eastAsia="Times New Roman" w:hAnsi="Times New Roman" w:cs="Times New Roman"/>
          <w:i/>
          <w:iCs/>
          <w:color w:val="000000"/>
          <w:sz w:val="28"/>
          <w:szCs w:val="28"/>
        </w:rPr>
        <w:t xml:space="preserve"> </w:t>
      </w:r>
      <w:r w:rsidRPr="00A83003">
        <w:rPr>
          <w:rFonts w:ascii="Times New Roman" w:eastAsia="Times New Roman" w:hAnsi="Times New Roman" w:cs="Times New Roman"/>
          <w:color w:val="000000"/>
          <w:sz w:val="28"/>
          <w:szCs w:val="28"/>
        </w:rPr>
        <w:t xml:space="preserve">а при </w:t>
      </w:r>
      <w:r w:rsidRPr="00A83003">
        <w:rPr>
          <w:rFonts w:ascii="Times New Roman" w:eastAsia="Times New Roman" w:hAnsi="Times New Roman" w:cs="Times New Roman"/>
          <w:color w:val="000000"/>
          <w:sz w:val="28"/>
          <w:szCs w:val="28"/>
          <w:lang w:val="uk-UA"/>
        </w:rPr>
        <w:t xml:space="preserve">зниженій температурі він зменшується і становить лише </w:t>
      </w:r>
      <w:r w:rsidRPr="00A83003">
        <w:rPr>
          <w:rFonts w:ascii="Times New Roman" w:eastAsia="Times New Roman" w:hAnsi="Times New Roman" w:cs="Times New Roman"/>
          <w:color w:val="000000"/>
          <w:sz w:val="28"/>
          <w:szCs w:val="28"/>
        </w:rPr>
        <w:t>10</w:t>
      </w:r>
      <w:r w:rsidRPr="00A83003">
        <w:rPr>
          <w:rFonts w:ascii="Times New Roman" w:eastAsia="Times New Roman" w:hAnsi="Times New Roman" w:cs="Times New Roman"/>
          <w:color w:val="000000"/>
          <w:sz w:val="28"/>
          <w:szCs w:val="28"/>
          <w:lang w:val="uk-UA"/>
        </w:rPr>
        <w:t xml:space="preserve"> – </w:t>
      </w:r>
      <w:r w:rsidRPr="00A83003">
        <w:rPr>
          <w:rFonts w:ascii="Times New Roman" w:eastAsia="Times New Roman" w:hAnsi="Times New Roman" w:cs="Times New Roman"/>
          <w:color w:val="000000"/>
          <w:sz w:val="28"/>
          <w:szCs w:val="28"/>
        </w:rPr>
        <w:t xml:space="preserve">15 </w:t>
      </w:r>
      <w:r w:rsidRPr="00A83003">
        <w:rPr>
          <w:rFonts w:ascii="Times New Roman" w:eastAsia="Times New Roman" w:hAnsi="Times New Roman" w:cs="Times New Roman"/>
          <w:iCs/>
          <w:color w:val="000000"/>
          <w:sz w:val="28"/>
          <w:szCs w:val="28"/>
          <w:lang w:val="uk-UA"/>
        </w:rPr>
        <w:t>см.</w:t>
      </w:r>
      <w:r w:rsidRPr="00A83003">
        <w:rPr>
          <w:rFonts w:ascii="Times New Roman" w:eastAsia="Times New Roman" w:hAnsi="Times New Roman" w:cs="Times New Roman"/>
          <w:i/>
          <w:iCs/>
          <w:color w:val="000000"/>
          <w:sz w:val="28"/>
          <w:szCs w:val="28"/>
          <w:lang w:val="uk-UA"/>
        </w:rPr>
        <w:t xml:space="preserve"> </w:t>
      </w:r>
      <w:r w:rsidRPr="00A83003">
        <w:rPr>
          <w:rFonts w:ascii="Times New Roman" w:eastAsia="Times New Roman" w:hAnsi="Times New Roman" w:cs="Times New Roman"/>
          <w:color w:val="000000"/>
          <w:sz w:val="28"/>
          <w:szCs w:val="28"/>
          <w:lang w:val="uk-UA"/>
        </w:rPr>
        <w:t>Ритм росту стебел залежить і від біологічних особливостей сорту. Звичайно сорти сильного рос</w:t>
      </w:r>
      <w:r w:rsidRPr="00A83003">
        <w:rPr>
          <w:rFonts w:ascii="Times New Roman" w:eastAsia="Times New Roman" w:hAnsi="Times New Roman" w:cs="Times New Roman"/>
          <w:color w:val="000000"/>
          <w:sz w:val="28"/>
          <w:szCs w:val="28"/>
          <w:lang w:val="uk-UA"/>
        </w:rPr>
        <w:softHyphen/>
        <w:t>ту відзначаються раннім відростанням навесні та швидким рос</w:t>
      </w:r>
      <w:r w:rsidRPr="00A83003">
        <w:rPr>
          <w:rFonts w:ascii="Times New Roman" w:eastAsia="Times New Roman" w:hAnsi="Times New Roman" w:cs="Times New Roman"/>
          <w:color w:val="000000"/>
          <w:sz w:val="28"/>
          <w:szCs w:val="28"/>
          <w:lang w:val="uk-UA"/>
        </w:rPr>
        <w:softHyphen/>
        <w:t>том стебел. Повільно ростуть стебла у рослин, що мають по</w:t>
      </w:r>
      <w:r w:rsidRPr="00A83003">
        <w:rPr>
          <w:rFonts w:ascii="Times New Roman" w:eastAsia="Times New Roman" w:hAnsi="Times New Roman" w:cs="Times New Roman"/>
          <w:color w:val="000000"/>
          <w:sz w:val="28"/>
          <w:szCs w:val="28"/>
          <w:lang w:val="uk-UA"/>
        </w:rPr>
        <w:softHyphen/>
        <w:t>шкоджене хворобами і шкідниками або слабо розвинуте голов</w:t>
      </w:r>
      <w:r w:rsidRPr="00A83003">
        <w:rPr>
          <w:rFonts w:ascii="Times New Roman" w:eastAsia="Times New Roman" w:hAnsi="Times New Roman" w:cs="Times New Roman"/>
          <w:color w:val="000000"/>
          <w:sz w:val="28"/>
          <w:szCs w:val="28"/>
          <w:lang w:val="uk-UA"/>
        </w:rPr>
        <w:softHyphen/>
        <w:t>не кореневище та слабку кореневу систему. Ріст стебел також значно уповільнюється при низькій агротехніці.</w:t>
      </w:r>
    </w:p>
    <w:p w:rsidR="00A83003" w:rsidRPr="00A83003" w:rsidRDefault="00A83003" w:rsidP="00A83003">
      <w:pPr>
        <w:shd w:val="clear" w:color="auto" w:fill="FFFFFF"/>
        <w:autoSpaceDE w:val="0"/>
        <w:autoSpaceDN w:val="0"/>
        <w:adjustRightInd w:val="0"/>
        <w:spacing w:line="360" w:lineRule="auto"/>
        <w:ind w:firstLine="900"/>
        <w:jc w:val="both"/>
        <w:rPr>
          <w:rFonts w:ascii="Times New Roman" w:eastAsia="Times New Roman" w:hAnsi="Times New Roman" w:cs="Times New Roman"/>
          <w:sz w:val="28"/>
          <w:szCs w:val="28"/>
        </w:rPr>
      </w:pPr>
      <w:r w:rsidRPr="00A83003">
        <w:rPr>
          <w:rFonts w:ascii="Times New Roman" w:eastAsia="Times New Roman" w:hAnsi="Times New Roman" w:cs="Times New Roman"/>
          <w:color w:val="000000"/>
          <w:sz w:val="28"/>
          <w:szCs w:val="28"/>
          <w:lang w:val="uk-UA"/>
        </w:rPr>
        <w:t>Високі температури повітря, нестача опадів, низька віднос</w:t>
      </w:r>
      <w:r w:rsidRPr="00A83003">
        <w:rPr>
          <w:rFonts w:ascii="Times New Roman" w:eastAsia="Times New Roman" w:hAnsi="Times New Roman" w:cs="Times New Roman"/>
          <w:color w:val="000000"/>
          <w:sz w:val="28"/>
          <w:szCs w:val="28"/>
          <w:lang w:val="uk-UA"/>
        </w:rPr>
        <w:softHyphen/>
        <w:t>на вологість повітря під час бутонізації сприяють ранньому на</w:t>
      </w:r>
      <w:r w:rsidRPr="00A83003">
        <w:rPr>
          <w:rFonts w:ascii="Times New Roman" w:eastAsia="Times New Roman" w:hAnsi="Times New Roman" w:cs="Times New Roman"/>
          <w:color w:val="000000"/>
          <w:sz w:val="28"/>
          <w:szCs w:val="28"/>
          <w:lang w:val="uk-UA"/>
        </w:rPr>
        <w:softHyphen/>
        <w:t>станню цвітіння, скорочують його тривалість і викликають опа</w:t>
      </w:r>
      <w:r w:rsidRPr="00A83003">
        <w:rPr>
          <w:rFonts w:ascii="Times New Roman" w:eastAsia="Times New Roman" w:hAnsi="Times New Roman" w:cs="Times New Roman"/>
          <w:color w:val="000000"/>
          <w:sz w:val="28"/>
          <w:szCs w:val="28"/>
          <w:lang w:val="uk-UA"/>
        </w:rPr>
        <w:softHyphen/>
        <w:t xml:space="preserve">дання листя, а також бутонів і суцвіть, що набагато знижує врожай хмелю. Для нормального росту і розвитку та одержання високих врожаїв хмелю річна сума опадів повинна становити </w:t>
      </w:r>
      <w:r w:rsidRPr="00A83003">
        <w:rPr>
          <w:rFonts w:ascii="Times New Roman" w:eastAsia="Times New Roman" w:hAnsi="Times New Roman" w:cs="Times New Roman"/>
          <w:color w:val="000000"/>
          <w:sz w:val="28"/>
          <w:szCs w:val="28"/>
        </w:rPr>
        <w:t>500</w:t>
      </w:r>
      <w:r w:rsidRPr="00A83003">
        <w:rPr>
          <w:rFonts w:ascii="Times New Roman" w:eastAsia="Times New Roman" w:hAnsi="Times New Roman" w:cs="Times New Roman"/>
          <w:color w:val="000000"/>
          <w:sz w:val="28"/>
          <w:szCs w:val="28"/>
          <w:lang w:val="uk-UA"/>
        </w:rPr>
        <w:t>-</w:t>
      </w:r>
      <w:r w:rsidRPr="00A83003">
        <w:rPr>
          <w:rFonts w:ascii="Times New Roman" w:eastAsia="Times New Roman" w:hAnsi="Times New Roman" w:cs="Times New Roman"/>
          <w:color w:val="000000"/>
          <w:sz w:val="28"/>
          <w:szCs w:val="28"/>
        </w:rPr>
        <w:t xml:space="preserve">600 </w:t>
      </w:r>
      <w:r w:rsidRPr="00A83003">
        <w:rPr>
          <w:rFonts w:ascii="Times New Roman" w:eastAsia="Times New Roman" w:hAnsi="Times New Roman" w:cs="Times New Roman"/>
          <w:iCs/>
          <w:color w:val="000000"/>
          <w:sz w:val="28"/>
          <w:szCs w:val="28"/>
          <w:lang w:val="uk-UA"/>
        </w:rPr>
        <w:t>мм, але не менше 450 мм, із цієї кількості за вегетаційний період – 3</w:t>
      </w:r>
      <w:r w:rsidR="00A411B1">
        <w:rPr>
          <w:rFonts w:ascii="Times New Roman" w:eastAsia="Times New Roman" w:hAnsi="Times New Roman" w:cs="Times New Roman"/>
          <w:iCs/>
          <w:color w:val="000000"/>
          <w:sz w:val="28"/>
          <w:szCs w:val="28"/>
          <w:lang w:val="uk-UA"/>
        </w:rPr>
        <w:t>00 мм, але не менше 250 мм /</w:t>
      </w:r>
      <w:proofErr w:type="spellStart"/>
      <w:r w:rsidR="00A411B1">
        <w:rPr>
          <w:rFonts w:ascii="Times New Roman" w:eastAsia="Times New Roman" w:hAnsi="Times New Roman" w:cs="Times New Roman"/>
          <w:iCs/>
          <w:color w:val="000000"/>
          <w:sz w:val="28"/>
          <w:szCs w:val="28"/>
          <w:lang w:val="uk-UA"/>
        </w:rPr>
        <w:t>Род</w:t>
      </w:r>
      <w:r w:rsidRPr="00A83003">
        <w:rPr>
          <w:rFonts w:ascii="Times New Roman" w:eastAsia="Times New Roman" w:hAnsi="Times New Roman" w:cs="Times New Roman"/>
          <w:iCs/>
          <w:color w:val="000000"/>
          <w:sz w:val="28"/>
          <w:szCs w:val="28"/>
          <w:lang w:val="uk-UA"/>
        </w:rPr>
        <w:t>нов</w:t>
      </w:r>
      <w:proofErr w:type="spellEnd"/>
      <w:r w:rsidRPr="00A83003">
        <w:rPr>
          <w:rFonts w:ascii="Times New Roman" w:eastAsia="Times New Roman" w:hAnsi="Times New Roman" w:cs="Times New Roman"/>
          <w:iCs/>
          <w:color w:val="000000"/>
          <w:sz w:val="28"/>
          <w:szCs w:val="28"/>
          <w:lang w:val="uk-UA"/>
        </w:rPr>
        <w:t xml:space="preserve"> С.Н., 1935/.</w:t>
      </w:r>
    </w:p>
    <w:p w:rsidR="00A83003" w:rsidRPr="00A83003" w:rsidRDefault="00A83003" w:rsidP="00A83003">
      <w:pPr>
        <w:shd w:val="clear" w:color="auto" w:fill="FFFFFF"/>
        <w:autoSpaceDE w:val="0"/>
        <w:autoSpaceDN w:val="0"/>
        <w:adjustRightInd w:val="0"/>
        <w:spacing w:line="360" w:lineRule="auto"/>
        <w:ind w:firstLine="900"/>
        <w:jc w:val="both"/>
        <w:rPr>
          <w:rFonts w:ascii="Times New Roman" w:eastAsia="Times New Roman" w:hAnsi="Times New Roman" w:cs="Times New Roman"/>
          <w:sz w:val="28"/>
          <w:szCs w:val="28"/>
        </w:rPr>
      </w:pPr>
      <w:r w:rsidRPr="00A83003">
        <w:rPr>
          <w:rFonts w:ascii="Times New Roman" w:eastAsia="Times New Roman" w:hAnsi="Times New Roman" w:cs="Times New Roman"/>
          <w:color w:val="000000"/>
          <w:sz w:val="28"/>
          <w:szCs w:val="28"/>
          <w:lang w:val="uk-UA"/>
        </w:rPr>
        <w:t>Сприятливе поєднання метеорологічних умов в період роз</w:t>
      </w:r>
      <w:r w:rsidRPr="00A83003">
        <w:rPr>
          <w:rFonts w:ascii="Times New Roman" w:eastAsia="Times New Roman" w:hAnsi="Times New Roman" w:cs="Times New Roman"/>
          <w:color w:val="000000"/>
          <w:sz w:val="28"/>
          <w:szCs w:val="28"/>
          <w:lang w:val="uk-UA"/>
        </w:rPr>
        <w:softHyphen/>
        <w:t>витку і достигання шишок має вирішальне значення для одер</w:t>
      </w:r>
      <w:r w:rsidRPr="00A83003">
        <w:rPr>
          <w:rFonts w:ascii="Times New Roman" w:eastAsia="Times New Roman" w:hAnsi="Times New Roman" w:cs="Times New Roman"/>
          <w:color w:val="000000"/>
          <w:sz w:val="28"/>
          <w:szCs w:val="28"/>
          <w:lang w:val="uk-UA"/>
        </w:rPr>
        <w:softHyphen/>
        <w:t xml:space="preserve">жання високого врожаю хмелю, а саме, як свідчать А.Д. </w:t>
      </w:r>
      <w:proofErr w:type="spellStart"/>
      <w:r w:rsidRPr="00A83003">
        <w:rPr>
          <w:rFonts w:ascii="Times New Roman" w:eastAsia="Times New Roman" w:hAnsi="Times New Roman" w:cs="Times New Roman"/>
          <w:color w:val="000000"/>
          <w:sz w:val="28"/>
          <w:szCs w:val="28"/>
          <w:lang w:val="uk-UA"/>
        </w:rPr>
        <w:t>Жовтонога</w:t>
      </w:r>
      <w:proofErr w:type="spellEnd"/>
      <w:r w:rsidRPr="00A83003">
        <w:rPr>
          <w:rFonts w:ascii="Times New Roman" w:eastAsia="Times New Roman" w:hAnsi="Times New Roman" w:cs="Times New Roman"/>
          <w:color w:val="000000"/>
          <w:sz w:val="28"/>
          <w:szCs w:val="28"/>
          <w:lang w:val="uk-UA"/>
        </w:rPr>
        <w:t xml:space="preserve"> і В.І. Вербицький (1975), його отримують в роки, коли з квітня по вересень випадає 300 – 450 мм опадів, або біля 60 % загальної річної їх кількості. Найбільша потреба в волозі установлена в період бутонізації і цвітіння хмелю. В цей період кількість опадів в середньому повинна бути не менше 104 мм. Зменшення кількості опадів в цей період до 75 – 93 мм призводить до зниження урожаю і якості шишок хмелю.</w:t>
      </w:r>
    </w:p>
    <w:p w:rsidR="00A83003" w:rsidRPr="00A83003" w:rsidRDefault="00A83003" w:rsidP="00A83003">
      <w:pPr>
        <w:shd w:val="clear" w:color="auto" w:fill="FFFFFF"/>
        <w:autoSpaceDE w:val="0"/>
        <w:autoSpaceDN w:val="0"/>
        <w:adjustRightInd w:val="0"/>
        <w:spacing w:line="360" w:lineRule="auto"/>
        <w:ind w:firstLine="900"/>
        <w:jc w:val="both"/>
        <w:rPr>
          <w:rFonts w:ascii="Times New Roman" w:eastAsia="Times New Roman" w:hAnsi="Times New Roman" w:cs="Times New Roman"/>
          <w:sz w:val="28"/>
          <w:szCs w:val="28"/>
        </w:rPr>
      </w:pPr>
      <w:r w:rsidRPr="00A83003">
        <w:rPr>
          <w:rFonts w:ascii="Times New Roman" w:eastAsia="Times New Roman" w:hAnsi="Times New Roman" w:cs="Times New Roman"/>
          <w:color w:val="000000"/>
          <w:sz w:val="28"/>
          <w:szCs w:val="28"/>
          <w:lang w:val="uk-UA"/>
        </w:rPr>
        <w:t>В умовах України у середньостиглих сортів хмелю розвиток і достигання шишок залежно від строків проведення агротех</w:t>
      </w:r>
      <w:r w:rsidRPr="00A83003">
        <w:rPr>
          <w:rFonts w:ascii="Times New Roman" w:eastAsia="Times New Roman" w:hAnsi="Times New Roman" w:cs="Times New Roman"/>
          <w:color w:val="000000"/>
          <w:sz w:val="28"/>
          <w:szCs w:val="28"/>
          <w:lang w:val="uk-UA"/>
        </w:rPr>
        <w:softHyphen/>
        <w:t>нічних заходів та погодних умов починається з першої або другої декади липня і триває в середньому до кінця другої чи до початку третьої декади серпня.</w:t>
      </w:r>
    </w:p>
    <w:p w:rsidR="00A83003" w:rsidRPr="00A83003" w:rsidRDefault="00A83003" w:rsidP="00A83003">
      <w:pPr>
        <w:shd w:val="clear" w:color="auto" w:fill="FFFFFF"/>
        <w:autoSpaceDE w:val="0"/>
        <w:autoSpaceDN w:val="0"/>
        <w:adjustRightInd w:val="0"/>
        <w:spacing w:line="360" w:lineRule="auto"/>
        <w:ind w:firstLine="900"/>
        <w:jc w:val="both"/>
        <w:rPr>
          <w:rFonts w:ascii="Times New Roman" w:eastAsia="Times New Roman" w:hAnsi="Times New Roman" w:cs="Times New Roman"/>
          <w:sz w:val="28"/>
          <w:szCs w:val="28"/>
          <w:lang w:val="uk-UA"/>
        </w:rPr>
      </w:pPr>
      <w:r w:rsidRPr="00A83003">
        <w:rPr>
          <w:rFonts w:ascii="Times New Roman" w:eastAsia="Times New Roman" w:hAnsi="Times New Roman" w:cs="Times New Roman"/>
          <w:color w:val="000000"/>
          <w:sz w:val="28"/>
          <w:szCs w:val="28"/>
          <w:lang w:val="uk-UA"/>
        </w:rPr>
        <w:t xml:space="preserve">В умовах України добрі врожаї з високою якістю шишок одержують тоді, коли складається рівномірний температурний режим (середньодобова </w:t>
      </w:r>
      <w:r w:rsidRPr="00A83003">
        <w:rPr>
          <w:rFonts w:ascii="Times New Roman" w:eastAsia="Times New Roman" w:hAnsi="Times New Roman" w:cs="Times New Roman"/>
          <w:color w:val="000000"/>
          <w:sz w:val="28"/>
          <w:szCs w:val="28"/>
          <w:lang w:val="uk-UA"/>
        </w:rPr>
        <w:lastRenderedPageBreak/>
        <w:t xml:space="preserve">температура плюс </w:t>
      </w:r>
      <w:r w:rsidRPr="00A83003">
        <w:rPr>
          <w:rFonts w:ascii="Times New Roman" w:eastAsia="Times New Roman" w:hAnsi="Times New Roman" w:cs="Times New Roman"/>
          <w:color w:val="000000"/>
          <w:sz w:val="28"/>
          <w:szCs w:val="28"/>
        </w:rPr>
        <w:t>17,6</w:t>
      </w:r>
      <w:r w:rsidRPr="00A83003">
        <w:rPr>
          <w:rFonts w:ascii="Times New Roman" w:eastAsia="Times New Roman" w:hAnsi="Times New Roman" w:cs="Times New Roman"/>
          <w:color w:val="000000"/>
          <w:sz w:val="28"/>
          <w:szCs w:val="28"/>
          <w:lang w:val="uk-UA"/>
        </w:rPr>
        <w:t xml:space="preserve"> – </w:t>
      </w:r>
      <w:r w:rsidRPr="00A83003">
        <w:rPr>
          <w:rFonts w:ascii="Times New Roman" w:eastAsia="Times New Roman" w:hAnsi="Times New Roman" w:cs="Times New Roman"/>
          <w:color w:val="000000"/>
          <w:sz w:val="28"/>
          <w:szCs w:val="28"/>
        </w:rPr>
        <w:t xml:space="preserve">18,2°) </w:t>
      </w:r>
      <w:r w:rsidRPr="00A83003">
        <w:rPr>
          <w:rFonts w:ascii="Times New Roman" w:eastAsia="Times New Roman" w:hAnsi="Times New Roman" w:cs="Times New Roman"/>
          <w:color w:val="000000"/>
          <w:sz w:val="28"/>
          <w:szCs w:val="28"/>
          <w:lang w:val="uk-UA"/>
        </w:rPr>
        <w:t>з достатньою кількістю опадів (відносна вологість повіт</w:t>
      </w:r>
      <w:r w:rsidRPr="00A83003">
        <w:rPr>
          <w:rFonts w:ascii="Times New Roman" w:eastAsia="Times New Roman" w:hAnsi="Times New Roman" w:cs="Times New Roman"/>
          <w:color w:val="000000"/>
          <w:sz w:val="28"/>
          <w:szCs w:val="28"/>
          <w:lang w:val="uk-UA"/>
        </w:rPr>
        <w:softHyphen/>
        <w:t xml:space="preserve">ря </w:t>
      </w:r>
      <w:r w:rsidRPr="00A83003">
        <w:rPr>
          <w:rFonts w:ascii="Times New Roman" w:eastAsia="Times New Roman" w:hAnsi="Times New Roman" w:cs="Times New Roman"/>
          <w:color w:val="000000"/>
          <w:sz w:val="28"/>
          <w:szCs w:val="28"/>
        </w:rPr>
        <w:t>69</w:t>
      </w:r>
      <w:r w:rsidRPr="00A83003">
        <w:rPr>
          <w:rFonts w:ascii="Times New Roman" w:eastAsia="Times New Roman" w:hAnsi="Times New Roman" w:cs="Times New Roman"/>
          <w:color w:val="000000"/>
          <w:sz w:val="28"/>
          <w:szCs w:val="28"/>
          <w:lang w:val="uk-UA"/>
        </w:rPr>
        <w:t xml:space="preserve"> – </w:t>
      </w:r>
      <w:r w:rsidRPr="00A83003">
        <w:rPr>
          <w:rFonts w:ascii="Times New Roman" w:eastAsia="Times New Roman" w:hAnsi="Times New Roman" w:cs="Times New Roman"/>
          <w:color w:val="000000"/>
          <w:sz w:val="28"/>
          <w:szCs w:val="28"/>
        </w:rPr>
        <w:t>76%)</w:t>
      </w:r>
      <w:r w:rsidRPr="00A83003">
        <w:rPr>
          <w:rFonts w:ascii="Times New Roman" w:eastAsia="Times New Roman" w:hAnsi="Times New Roman" w:cs="Times New Roman"/>
          <w:color w:val="000000"/>
          <w:sz w:val="28"/>
          <w:szCs w:val="28"/>
          <w:lang w:val="uk-UA"/>
        </w:rPr>
        <w:t xml:space="preserve"> /Гарбузова Д.А., 1969/</w:t>
      </w:r>
      <w:r w:rsidRPr="00A83003">
        <w:rPr>
          <w:rFonts w:ascii="Times New Roman" w:eastAsia="Times New Roman" w:hAnsi="Times New Roman" w:cs="Times New Roman"/>
          <w:color w:val="000000"/>
          <w:sz w:val="28"/>
          <w:szCs w:val="28"/>
        </w:rPr>
        <w:t xml:space="preserve">. </w:t>
      </w:r>
      <w:r w:rsidRPr="00A83003">
        <w:rPr>
          <w:rFonts w:ascii="Times New Roman" w:eastAsia="Times New Roman" w:hAnsi="Times New Roman" w:cs="Times New Roman"/>
          <w:color w:val="000000"/>
          <w:sz w:val="28"/>
          <w:szCs w:val="28"/>
          <w:lang w:val="uk-UA"/>
        </w:rPr>
        <w:t xml:space="preserve">Такі умови є оптимальними для розвитку шишок і нагромадження в них гірких речовин в кількості </w:t>
      </w:r>
      <w:r w:rsidRPr="00A83003">
        <w:rPr>
          <w:rFonts w:ascii="Times New Roman" w:eastAsia="Times New Roman" w:hAnsi="Times New Roman" w:cs="Times New Roman"/>
          <w:color w:val="000000"/>
          <w:sz w:val="28"/>
          <w:szCs w:val="28"/>
        </w:rPr>
        <w:t>17</w:t>
      </w:r>
      <w:r w:rsidRPr="00A83003">
        <w:rPr>
          <w:rFonts w:ascii="Times New Roman" w:eastAsia="Times New Roman" w:hAnsi="Times New Roman" w:cs="Times New Roman"/>
          <w:color w:val="000000"/>
          <w:sz w:val="28"/>
          <w:szCs w:val="28"/>
          <w:lang w:val="uk-UA"/>
        </w:rPr>
        <w:t xml:space="preserve"> – </w:t>
      </w:r>
      <w:r w:rsidRPr="00A83003">
        <w:rPr>
          <w:rFonts w:ascii="Times New Roman" w:eastAsia="Times New Roman" w:hAnsi="Times New Roman" w:cs="Times New Roman"/>
          <w:color w:val="000000"/>
          <w:sz w:val="28"/>
          <w:szCs w:val="28"/>
        </w:rPr>
        <w:t xml:space="preserve">18% </w:t>
      </w:r>
      <w:r w:rsidRPr="00A83003">
        <w:rPr>
          <w:rFonts w:ascii="Times New Roman" w:eastAsia="Times New Roman" w:hAnsi="Times New Roman" w:cs="Times New Roman"/>
          <w:color w:val="000000"/>
          <w:sz w:val="28"/>
          <w:szCs w:val="28"/>
          <w:lang w:val="uk-UA"/>
        </w:rPr>
        <w:t>і більше. Якщо в цей період середньодобові температури вищі 20°, відносна вологість повітря знижується до 62 – 64%, а опа</w:t>
      </w:r>
      <w:r w:rsidRPr="00A83003">
        <w:rPr>
          <w:rFonts w:ascii="Times New Roman" w:eastAsia="Times New Roman" w:hAnsi="Times New Roman" w:cs="Times New Roman"/>
          <w:color w:val="000000"/>
          <w:sz w:val="28"/>
          <w:szCs w:val="28"/>
          <w:lang w:val="uk-UA"/>
        </w:rPr>
        <w:softHyphen/>
        <w:t>дів недостатньо, врожаї порівняно з сприятливими роками зменшуються на 30 – 40%, а кількість гірких речовин в шиш</w:t>
      </w:r>
      <w:r w:rsidRPr="00A83003">
        <w:rPr>
          <w:rFonts w:ascii="Times New Roman" w:eastAsia="Times New Roman" w:hAnsi="Times New Roman" w:cs="Times New Roman"/>
          <w:color w:val="000000"/>
          <w:sz w:val="28"/>
          <w:szCs w:val="28"/>
          <w:lang w:val="uk-UA"/>
        </w:rPr>
        <w:softHyphen/>
        <w:t>ках знижується до 9 – 11,5%.</w:t>
      </w:r>
    </w:p>
    <w:p w:rsidR="00A83003" w:rsidRPr="00A83003" w:rsidRDefault="00A83003" w:rsidP="00A83003">
      <w:pPr>
        <w:shd w:val="clear" w:color="auto" w:fill="FFFFFF"/>
        <w:autoSpaceDE w:val="0"/>
        <w:autoSpaceDN w:val="0"/>
        <w:adjustRightInd w:val="0"/>
        <w:spacing w:line="360" w:lineRule="auto"/>
        <w:ind w:firstLine="900"/>
        <w:jc w:val="both"/>
        <w:rPr>
          <w:rFonts w:ascii="Times New Roman" w:eastAsia="Times New Roman" w:hAnsi="Times New Roman" w:cs="Times New Roman"/>
          <w:sz w:val="28"/>
          <w:szCs w:val="28"/>
          <w:lang w:val="uk-UA"/>
        </w:rPr>
      </w:pPr>
      <w:r w:rsidRPr="00A83003">
        <w:rPr>
          <w:rFonts w:ascii="Times New Roman" w:eastAsia="Times New Roman" w:hAnsi="Times New Roman" w:cs="Times New Roman"/>
          <w:color w:val="000000"/>
          <w:sz w:val="28"/>
          <w:szCs w:val="28"/>
          <w:lang w:val="uk-UA"/>
        </w:rPr>
        <w:t>Високі температури і низька відносна вологість повітря і обумовлюють різке зменшення вмісту гірких речовин у хмелі. При вирощуванні хмелю в районах з достатньою кількістю опадів і при відповідних температурах під час фор</w:t>
      </w:r>
      <w:r w:rsidRPr="00A83003">
        <w:rPr>
          <w:rFonts w:ascii="Times New Roman" w:eastAsia="Times New Roman" w:hAnsi="Times New Roman" w:cs="Times New Roman"/>
          <w:color w:val="000000"/>
          <w:sz w:val="28"/>
          <w:szCs w:val="28"/>
          <w:lang w:val="uk-UA"/>
        </w:rPr>
        <w:softHyphen/>
        <w:t>мування шишок вміст гірких речовин досягає 18% і більше.</w:t>
      </w:r>
    </w:p>
    <w:p w:rsidR="00A83003" w:rsidRPr="00A83003" w:rsidRDefault="00A83003" w:rsidP="00A83003">
      <w:pPr>
        <w:shd w:val="clear" w:color="auto" w:fill="FFFFFF"/>
        <w:autoSpaceDE w:val="0"/>
        <w:autoSpaceDN w:val="0"/>
        <w:adjustRightInd w:val="0"/>
        <w:spacing w:line="360" w:lineRule="auto"/>
        <w:ind w:firstLine="900"/>
        <w:jc w:val="both"/>
        <w:rPr>
          <w:rFonts w:ascii="Times New Roman" w:eastAsia="Times New Roman" w:hAnsi="Times New Roman" w:cs="Times New Roman"/>
          <w:sz w:val="28"/>
          <w:szCs w:val="28"/>
        </w:rPr>
      </w:pPr>
      <w:r w:rsidRPr="00A83003">
        <w:rPr>
          <w:rFonts w:ascii="Times New Roman" w:eastAsia="Times New Roman" w:hAnsi="Times New Roman" w:cs="Times New Roman"/>
          <w:color w:val="000000"/>
          <w:sz w:val="28"/>
          <w:szCs w:val="28"/>
          <w:lang w:val="uk-UA"/>
        </w:rPr>
        <w:t>Метеорологічні фактори впливають не тільки на загальний вміст гірких речовин, але й на їх склад.</w:t>
      </w:r>
    </w:p>
    <w:p w:rsidR="00A83003" w:rsidRPr="00A83003" w:rsidRDefault="00A83003" w:rsidP="00A83003">
      <w:pPr>
        <w:shd w:val="clear" w:color="auto" w:fill="FFFFFF"/>
        <w:autoSpaceDE w:val="0"/>
        <w:autoSpaceDN w:val="0"/>
        <w:adjustRightInd w:val="0"/>
        <w:spacing w:line="360" w:lineRule="auto"/>
        <w:ind w:firstLine="900"/>
        <w:jc w:val="both"/>
        <w:rPr>
          <w:rFonts w:ascii="Times New Roman" w:eastAsia="Times New Roman" w:hAnsi="Times New Roman" w:cs="Times New Roman"/>
          <w:sz w:val="28"/>
          <w:szCs w:val="28"/>
        </w:rPr>
      </w:pPr>
      <w:r w:rsidRPr="00A83003">
        <w:rPr>
          <w:rFonts w:ascii="Times New Roman" w:eastAsia="Times New Roman" w:hAnsi="Times New Roman" w:cs="Times New Roman"/>
          <w:color w:val="000000"/>
          <w:sz w:val="28"/>
          <w:szCs w:val="28"/>
          <w:lang w:val="uk-UA"/>
        </w:rPr>
        <w:t>В роки з сприятливим поєднанням метеорологічних умов у пе</w:t>
      </w:r>
      <w:r w:rsidRPr="00A83003">
        <w:rPr>
          <w:rFonts w:ascii="Times New Roman" w:eastAsia="Times New Roman" w:hAnsi="Times New Roman" w:cs="Times New Roman"/>
          <w:color w:val="000000"/>
          <w:sz w:val="28"/>
          <w:szCs w:val="28"/>
          <w:lang w:val="uk-UA"/>
        </w:rPr>
        <w:softHyphen/>
        <w:t>ріод розвитку шишок збільшується кількість альфа-кислоти, що поліпшує пивоварні якості хмелю.</w:t>
      </w:r>
    </w:p>
    <w:p w:rsidR="00A83003" w:rsidRPr="00A83003" w:rsidRDefault="00A83003" w:rsidP="00A83003">
      <w:pPr>
        <w:shd w:val="clear" w:color="auto" w:fill="FFFFFF"/>
        <w:autoSpaceDE w:val="0"/>
        <w:autoSpaceDN w:val="0"/>
        <w:adjustRightInd w:val="0"/>
        <w:spacing w:line="360" w:lineRule="auto"/>
        <w:ind w:firstLine="900"/>
        <w:jc w:val="both"/>
        <w:rPr>
          <w:rFonts w:ascii="Times New Roman" w:eastAsia="Times New Roman" w:hAnsi="Times New Roman" w:cs="Times New Roman"/>
          <w:sz w:val="28"/>
          <w:szCs w:val="28"/>
        </w:rPr>
      </w:pPr>
      <w:r w:rsidRPr="00A83003">
        <w:rPr>
          <w:rFonts w:ascii="Times New Roman" w:eastAsia="Times New Roman" w:hAnsi="Times New Roman" w:cs="Times New Roman"/>
          <w:color w:val="000000"/>
          <w:sz w:val="28"/>
          <w:szCs w:val="28"/>
          <w:lang w:val="uk-UA"/>
        </w:rPr>
        <w:t xml:space="preserve">Хміль </w:t>
      </w:r>
      <w:proofErr w:type="spellStart"/>
      <w:r w:rsidRPr="00A83003">
        <w:rPr>
          <w:rFonts w:ascii="Times New Roman" w:eastAsia="Times New Roman" w:hAnsi="Times New Roman" w:cs="Times New Roman"/>
          <w:color w:val="000000"/>
          <w:sz w:val="28"/>
          <w:szCs w:val="28"/>
          <w:lang w:val="uk-UA"/>
        </w:rPr>
        <w:t>світлолюбива</w:t>
      </w:r>
      <w:proofErr w:type="spellEnd"/>
      <w:r w:rsidRPr="00A83003">
        <w:rPr>
          <w:rFonts w:ascii="Times New Roman" w:eastAsia="Times New Roman" w:hAnsi="Times New Roman" w:cs="Times New Roman"/>
          <w:color w:val="000000"/>
          <w:sz w:val="28"/>
          <w:szCs w:val="28"/>
          <w:lang w:val="uk-UA"/>
        </w:rPr>
        <w:t xml:space="preserve"> рослина. Світло позитивно впливає головним чином на якість хмелю. К.А. Тімірязєв (1938) писав, що: </w:t>
      </w:r>
      <w:proofErr w:type="spellStart"/>
      <w:r w:rsidRPr="00A83003">
        <w:rPr>
          <w:rFonts w:ascii="Times New Roman" w:eastAsia="Times New Roman" w:hAnsi="Times New Roman" w:cs="Times New Roman"/>
          <w:color w:val="000000"/>
          <w:sz w:val="28"/>
          <w:szCs w:val="28"/>
          <w:lang w:val="uk-UA"/>
        </w:rPr>
        <w:t>„Ми</w:t>
      </w:r>
      <w:proofErr w:type="spellEnd"/>
      <w:r w:rsidRPr="00A83003">
        <w:rPr>
          <w:rFonts w:ascii="Times New Roman" w:eastAsia="Times New Roman" w:hAnsi="Times New Roman" w:cs="Times New Roman"/>
          <w:color w:val="000000"/>
          <w:sz w:val="28"/>
          <w:szCs w:val="28"/>
          <w:lang w:val="uk-UA"/>
        </w:rPr>
        <w:t xml:space="preserve"> можемо доставити рослині скільки потрібно добрив, скільки потрібно води, можемо навіть зберегти її від холоду в теплицях, можемо прискорити кругообіг вуглекислого газу, але не отримаємо більшої кількості органічної речовини, яка відповідає кількості сонячної енергії, що отримує рослина від сонця”. Спостереження показують, що рослини, які вирощені при доброму освітленні формують більший урожай і кращої якості шишок. У більшості сортів хмелю стиглі шишки з більш освітлених біч</w:t>
      </w:r>
      <w:r w:rsidRPr="00A83003">
        <w:rPr>
          <w:rFonts w:ascii="Times New Roman" w:eastAsia="Times New Roman" w:hAnsi="Times New Roman" w:cs="Times New Roman"/>
          <w:color w:val="000000"/>
          <w:sz w:val="28"/>
          <w:szCs w:val="28"/>
          <w:lang w:val="uk-UA"/>
        </w:rPr>
        <w:softHyphen/>
        <w:t>них гілок на середній і верхній частині куща містять гірких ре</w:t>
      </w:r>
      <w:r w:rsidRPr="00A83003">
        <w:rPr>
          <w:rFonts w:ascii="Times New Roman" w:eastAsia="Times New Roman" w:hAnsi="Times New Roman" w:cs="Times New Roman"/>
          <w:color w:val="000000"/>
          <w:sz w:val="28"/>
          <w:szCs w:val="28"/>
          <w:lang w:val="uk-UA"/>
        </w:rPr>
        <w:softHyphen/>
        <w:t xml:space="preserve">човин на 1 – 2,5% більше, ніж шишки з нижніх гілок /Гарбузова Д.А., </w:t>
      </w:r>
      <w:proofErr w:type="spellStart"/>
      <w:r w:rsidRPr="00A83003">
        <w:rPr>
          <w:rFonts w:ascii="Times New Roman" w:eastAsia="Times New Roman" w:hAnsi="Times New Roman" w:cs="Times New Roman"/>
          <w:color w:val="000000"/>
          <w:sz w:val="28"/>
          <w:szCs w:val="28"/>
          <w:lang w:val="uk-UA"/>
        </w:rPr>
        <w:t>Прошек</w:t>
      </w:r>
      <w:proofErr w:type="spellEnd"/>
      <w:r w:rsidRPr="00A83003">
        <w:rPr>
          <w:rFonts w:ascii="Times New Roman" w:eastAsia="Times New Roman" w:hAnsi="Times New Roman" w:cs="Times New Roman"/>
          <w:color w:val="000000"/>
          <w:sz w:val="28"/>
          <w:szCs w:val="28"/>
          <w:lang w:val="uk-UA"/>
        </w:rPr>
        <w:t xml:space="preserve"> К.І., 1984/. Для хме</w:t>
      </w:r>
      <w:r w:rsidRPr="00A83003">
        <w:rPr>
          <w:rFonts w:ascii="Times New Roman" w:eastAsia="Times New Roman" w:hAnsi="Times New Roman" w:cs="Times New Roman"/>
          <w:color w:val="000000"/>
          <w:sz w:val="28"/>
          <w:szCs w:val="28"/>
          <w:lang w:val="uk-UA"/>
        </w:rPr>
        <w:softHyphen/>
        <w:t xml:space="preserve">лю потрібно до цвітіння понад </w:t>
      </w:r>
      <w:r w:rsidRPr="00A83003">
        <w:rPr>
          <w:rFonts w:ascii="Times New Roman" w:eastAsia="Times New Roman" w:hAnsi="Times New Roman" w:cs="Times New Roman"/>
          <w:color w:val="000000"/>
          <w:sz w:val="28"/>
          <w:szCs w:val="28"/>
        </w:rPr>
        <w:t xml:space="preserve">700 </w:t>
      </w:r>
      <w:r w:rsidRPr="00A83003">
        <w:rPr>
          <w:rFonts w:ascii="Times New Roman" w:eastAsia="Times New Roman" w:hAnsi="Times New Roman" w:cs="Times New Roman"/>
          <w:color w:val="000000"/>
          <w:sz w:val="28"/>
          <w:szCs w:val="28"/>
          <w:lang w:val="uk-UA"/>
        </w:rPr>
        <w:t>сонячних годин і до збиран</w:t>
      </w:r>
      <w:r w:rsidRPr="00A83003">
        <w:rPr>
          <w:rFonts w:ascii="Times New Roman" w:eastAsia="Times New Roman" w:hAnsi="Times New Roman" w:cs="Times New Roman"/>
          <w:color w:val="000000"/>
          <w:sz w:val="28"/>
          <w:szCs w:val="28"/>
          <w:lang w:val="uk-UA"/>
        </w:rPr>
        <w:softHyphen/>
        <w:t xml:space="preserve">ня понад </w:t>
      </w:r>
      <w:r w:rsidRPr="00A83003">
        <w:rPr>
          <w:rFonts w:ascii="Times New Roman" w:eastAsia="Times New Roman" w:hAnsi="Times New Roman" w:cs="Times New Roman"/>
          <w:color w:val="000000"/>
          <w:sz w:val="28"/>
          <w:szCs w:val="28"/>
        </w:rPr>
        <w:t xml:space="preserve">850 </w:t>
      </w:r>
      <w:r w:rsidRPr="00A83003">
        <w:rPr>
          <w:rFonts w:ascii="Times New Roman" w:eastAsia="Times New Roman" w:hAnsi="Times New Roman" w:cs="Times New Roman"/>
          <w:color w:val="000000"/>
          <w:sz w:val="28"/>
          <w:szCs w:val="28"/>
          <w:lang w:val="uk-UA"/>
        </w:rPr>
        <w:t>годин.</w:t>
      </w:r>
    </w:p>
    <w:p w:rsidR="00A83003" w:rsidRPr="00A83003" w:rsidRDefault="00A83003" w:rsidP="00A83003">
      <w:pPr>
        <w:shd w:val="clear" w:color="auto" w:fill="FFFFFF"/>
        <w:autoSpaceDE w:val="0"/>
        <w:autoSpaceDN w:val="0"/>
        <w:adjustRightInd w:val="0"/>
        <w:spacing w:line="360" w:lineRule="auto"/>
        <w:ind w:firstLine="900"/>
        <w:jc w:val="both"/>
        <w:rPr>
          <w:rFonts w:ascii="Times New Roman" w:eastAsia="Times New Roman" w:hAnsi="Times New Roman" w:cs="Times New Roman"/>
          <w:sz w:val="28"/>
          <w:szCs w:val="28"/>
        </w:rPr>
      </w:pPr>
      <w:r w:rsidRPr="00A83003">
        <w:rPr>
          <w:rFonts w:ascii="Times New Roman" w:eastAsia="Times New Roman" w:hAnsi="Times New Roman" w:cs="Times New Roman"/>
          <w:color w:val="000000"/>
          <w:sz w:val="28"/>
          <w:szCs w:val="28"/>
          <w:lang w:val="uk-UA"/>
        </w:rPr>
        <w:lastRenderedPageBreak/>
        <w:t>При зближенні кущів у рядку або зверху шпалери якість шишок набагато знижується. Такі шишки легкі, пухкі, бліді, з невеликим вмістом гірких речовин. Негативно впливає на якість шишок і надмірне загущення стебел в рядку.</w:t>
      </w:r>
    </w:p>
    <w:p w:rsidR="00A83003" w:rsidRPr="00A83003" w:rsidRDefault="00A83003" w:rsidP="00A83003">
      <w:pPr>
        <w:shd w:val="clear" w:color="auto" w:fill="FFFFFF"/>
        <w:autoSpaceDE w:val="0"/>
        <w:autoSpaceDN w:val="0"/>
        <w:adjustRightInd w:val="0"/>
        <w:spacing w:line="360" w:lineRule="auto"/>
        <w:ind w:firstLine="900"/>
        <w:jc w:val="both"/>
        <w:rPr>
          <w:rFonts w:ascii="Times New Roman" w:eastAsia="Times New Roman" w:hAnsi="Times New Roman" w:cs="Times New Roman"/>
          <w:sz w:val="28"/>
          <w:szCs w:val="28"/>
        </w:rPr>
      </w:pPr>
      <w:r w:rsidRPr="00A83003">
        <w:rPr>
          <w:rFonts w:ascii="Times New Roman" w:eastAsia="Times New Roman" w:hAnsi="Times New Roman" w:cs="Times New Roman"/>
          <w:color w:val="000000"/>
          <w:sz w:val="28"/>
          <w:szCs w:val="28"/>
          <w:lang w:val="uk-UA"/>
        </w:rPr>
        <w:t>В роки з недостатньою кількістю сонячних днів під час до</w:t>
      </w:r>
      <w:r w:rsidRPr="00A83003">
        <w:rPr>
          <w:rFonts w:ascii="Times New Roman" w:eastAsia="Times New Roman" w:hAnsi="Times New Roman" w:cs="Times New Roman"/>
          <w:color w:val="000000"/>
          <w:sz w:val="28"/>
          <w:szCs w:val="28"/>
          <w:lang w:val="uk-UA"/>
        </w:rPr>
        <w:softHyphen/>
        <w:t>стигання шишок у хмелю спостерігається значне зменшення гірких речовин, в тому числі й альфа-кислоти.</w:t>
      </w:r>
    </w:p>
    <w:p w:rsidR="00A83003" w:rsidRPr="00A83003" w:rsidRDefault="00A83003" w:rsidP="00A83003">
      <w:pPr>
        <w:shd w:val="clear" w:color="auto" w:fill="FFFFFF"/>
        <w:autoSpaceDE w:val="0"/>
        <w:autoSpaceDN w:val="0"/>
        <w:adjustRightInd w:val="0"/>
        <w:spacing w:line="360" w:lineRule="auto"/>
        <w:ind w:firstLine="900"/>
        <w:jc w:val="both"/>
        <w:rPr>
          <w:rFonts w:ascii="Times New Roman" w:eastAsia="Times New Roman" w:hAnsi="Times New Roman" w:cs="Times New Roman"/>
          <w:sz w:val="28"/>
          <w:szCs w:val="28"/>
        </w:rPr>
      </w:pPr>
      <w:r w:rsidRPr="00A83003">
        <w:rPr>
          <w:rFonts w:ascii="Times New Roman" w:eastAsia="Times New Roman" w:hAnsi="Times New Roman" w:cs="Times New Roman"/>
          <w:color w:val="000000"/>
          <w:sz w:val="28"/>
          <w:szCs w:val="28"/>
          <w:lang w:val="uk-UA"/>
        </w:rPr>
        <w:t>Кількість гірких речовин у хмелю збільшується при вирощу</w:t>
      </w:r>
      <w:r w:rsidRPr="00A83003">
        <w:rPr>
          <w:rFonts w:ascii="Times New Roman" w:eastAsia="Times New Roman" w:hAnsi="Times New Roman" w:cs="Times New Roman"/>
          <w:color w:val="000000"/>
          <w:sz w:val="28"/>
          <w:szCs w:val="28"/>
          <w:lang w:val="uk-UA"/>
        </w:rPr>
        <w:softHyphen/>
        <w:t>ванні його в умовах довгого дня при сприятливому температур</w:t>
      </w:r>
      <w:r w:rsidRPr="00A83003">
        <w:rPr>
          <w:rFonts w:ascii="Times New Roman" w:eastAsia="Times New Roman" w:hAnsi="Times New Roman" w:cs="Times New Roman"/>
          <w:color w:val="000000"/>
          <w:sz w:val="28"/>
          <w:szCs w:val="28"/>
          <w:lang w:val="uk-UA"/>
        </w:rPr>
        <w:softHyphen/>
        <w:t>ному режимі і достатній сумі опадів. Сильні вітри в липні, серпні і вересні набагато знижують якість хмелю. Під час віт</w:t>
      </w:r>
      <w:r w:rsidRPr="00A83003">
        <w:rPr>
          <w:rFonts w:ascii="Times New Roman" w:eastAsia="Times New Roman" w:hAnsi="Times New Roman" w:cs="Times New Roman"/>
          <w:color w:val="000000"/>
          <w:sz w:val="28"/>
          <w:szCs w:val="28"/>
          <w:lang w:val="uk-UA"/>
        </w:rPr>
        <w:softHyphen/>
        <w:t>ру шишки від ударів буріють, багато їх осипається, іноді руйну</w:t>
      </w:r>
      <w:r w:rsidRPr="00A83003">
        <w:rPr>
          <w:rFonts w:ascii="Times New Roman" w:eastAsia="Times New Roman" w:hAnsi="Times New Roman" w:cs="Times New Roman"/>
          <w:color w:val="000000"/>
          <w:sz w:val="28"/>
          <w:szCs w:val="28"/>
          <w:lang w:val="uk-UA"/>
        </w:rPr>
        <w:softHyphen/>
        <w:t xml:space="preserve">ються шпалери, що знижує врожай. Шишки буріють також під впливом знижених температур та ураження </w:t>
      </w:r>
      <w:proofErr w:type="spellStart"/>
      <w:r w:rsidRPr="00A83003">
        <w:rPr>
          <w:rFonts w:ascii="Times New Roman" w:eastAsia="Times New Roman" w:hAnsi="Times New Roman" w:cs="Times New Roman"/>
          <w:color w:val="000000"/>
          <w:sz w:val="28"/>
          <w:szCs w:val="28"/>
          <w:lang w:val="uk-UA"/>
        </w:rPr>
        <w:t>псевдопероноспорозом</w:t>
      </w:r>
      <w:proofErr w:type="spellEnd"/>
      <w:r w:rsidRPr="00A83003">
        <w:rPr>
          <w:rFonts w:ascii="Times New Roman" w:eastAsia="Times New Roman" w:hAnsi="Times New Roman" w:cs="Times New Roman"/>
          <w:color w:val="000000"/>
          <w:sz w:val="28"/>
          <w:szCs w:val="28"/>
          <w:lang w:val="uk-UA"/>
        </w:rPr>
        <w:t>.</w:t>
      </w:r>
    </w:p>
    <w:p w:rsidR="00A83003" w:rsidRPr="00A83003" w:rsidRDefault="00A83003" w:rsidP="00A83003">
      <w:pPr>
        <w:shd w:val="clear" w:color="auto" w:fill="FFFFFF"/>
        <w:autoSpaceDE w:val="0"/>
        <w:autoSpaceDN w:val="0"/>
        <w:adjustRightInd w:val="0"/>
        <w:spacing w:line="360" w:lineRule="auto"/>
        <w:ind w:firstLine="900"/>
        <w:jc w:val="both"/>
        <w:rPr>
          <w:rFonts w:ascii="Times New Roman" w:eastAsia="Times New Roman" w:hAnsi="Times New Roman" w:cs="Times New Roman"/>
          <w:sz w:val="28"/>
          <w:szCs w:val="28"/>
        </w:rPr>
      </w:pPr>
      <w:r w:rsidRPr="00A83003">
        <w:rPr>
          <w:rFonts w:ascii="Times New Roman" w:eastAsia="Times New Roman" w:hAnsi="Times New Roman" w:cs="Times New Roman"/>
          <w:color w:val="000000"/>
          <w:sz w:val="28"/>
          <w:szCs w:val="28"/>
          <w:lang w:val="uk-UA"/>
        </w:rPr>
        <w:t>Кліматичні фактори впливають на хміль також протягом осінньо-зимового і ранньовесняного періодів.</w:t>
      </w:r>
    </w:p>
    <w:p w:rsidR="00A83003" w:rsidRPr="00A83003" w:rsidRDefault="00A83003" w:rsidP="00A83003">
      <w:pPr>
        <w:shd w:val="clear" w:color="auto" w:fill="FFFFFF"/>
        <w:autoSpaceDE w:val="0"/>
        <w:autoSpaceDN w:val="0"/>
        <w:adjustRightInd w:val="0"/>
        <w:spacing w:line="360" w:lineRule="auto"/>
        <w:ind w:firstLine="900"/>
        <w:jc w:val="both"/>
        <w:rPr>
          <w:rFonts w:ascii="Times New Roman" w:eastAsia="Times New Roman" w:hAnsi="Times New Roman" w:cs="Times New Roman"/>
          <w:sz w:val="28"/>
          <w:szCs w:val="28"/>
          <w:lang w:val="uk-UA"/>
        </w:rPr>
      </w:pPr>
      <w:r w:rsidRPr="00A83003">
        <w:rPr>
          <w:rFonts w:ascii="Times New Roman" w:eastAsia="Times New Roman" w:hAnsi="Times New Roman" w:cs="Times New Roman"/>
          <w:color w:val="000000"/>
          <w:sz w:val="28"/>
          <w:szCs w:val="28"/>
          <w:lang w:val="uk-UA"/>
        </w:rPr>
        <w:t>Фізіологічне відмирання надземної частини рослин хмелю відбувається в кінці вересня або в жовтні. Ранні сильні осін</w:t>
      </w:r>
      <w:r w:rsidRPr="00A83003">
        <w:rPr>
          <w:rFonts w:ascii="Times New Roman" w:eastAsia="Times New Roman" w:hAnsi="Times New Roman" w:cs="Times New Roman"/>
          <w:color w:val="000000"/>
          <w:sz w:val="28"/>
          <w:szCs w:val="28"/>
          <w:lang w:val="uk-UA"/>
        </w:rPr>
        <w:softHyphen/>
        <w:t>ні морози передчасно припиняють діяльність надземної части</w:t>
      </w:r>
      <w:r w:rsidRPr="00A83003">
        <w:rPr>
          <w:rFonts w:ascii="Times New Roman" w:eastAsia="Times New Roman" w:hAnsi="Times New Roman" w:cs="Times New Roman"/>
          <w:color w:val="000000"/>
          <w:sz w:val="28"/>
          <w:szCs w:val="28"/>
          <w:lang w:val="uk-UA"/>
        </w:rPr>
        <w:softHyphen/>
        <w:t>ни рослин. В підземній їх частині нагромаджується менше по</w:t>
      </w:r>
      <w:r w:rsidRPr="00A83003">
        <w:rPr>
          <w:rFonts w:ascii="Times New Roman" w:eastAsia="Times New Roman" w:hAnsi="Times New Roman" w:cs="Times New Roman"/>
          <w:color w:val="000000"/>
          <w:sz w:val="28"/>
          <w:szCs w:val="28"/>
          <w:lang w:val="uk-UA"/>
        </w:rPr>
        <w:softHyphen/>
        <w:t>живних речовин, внаслідок чого знижується зимостійкість рослин.</w:t>
      </w:r>
    </w:p>
    <w:p w:rsidR="00A83003" w:rsidRPr="00A83003" w:rsidRDefault="00A83003" w:rsidP="00A83003">
      <w:pPr>
        <w:shd w:val="clear" w:color="auto" w:fill="FFFFFF"/>
        <w:autoSpaceDE w:val="0"/>
        <w:autoSpaceDN w:val="0"/>
        <w:adjustRightInd w:val="0"/>
        <w:spacing w:line="360" w:lineRule="auto"/>
        <w:ind w:firstLine="900"/>
        <w:jc w:val="both"/>
        <w:rPr>
          <w:rFonts w:ascii="Times New Roman" w:eastAsia="Times New Roman" w:hAnsi="Times New Roman" w:cs="Times New Roman"/>
          <w:sz w:val="28"/>
          <w:szCs w:val="28"/>
        </w:rPr>
      </w:pPr>
      <w:r w:rsidRPr="00A83003">
        <w:rPr>
          <w:rFonts w:ascii="Times New Roman" w:eastAsia="Times New Roman" w:hAnsi="Times New Roman" w:cs="Times New Roman"/>
          <w:color w:val="000000"/>
          <w:sz w:val="28"/>
          <w:szCs w:val="28"/>
          <w:lang w:val="uk-UA"/>
        </w:rPr>
        <w:t>При сильному промерзанні ґрунту можливе пошкодження морозом підземної частини стебел. Тканини таких стебел бурі</w:t>
      </w:r>
      <w:r w:rsidRPr="00A83003">
        <w:rPr>
          <w:rFonts w:ascii="Times New Roman" w:eastAsia="Times New Roman" w:hAnsi="Times New Roman" w:cs="Times New Roman"/>
          <w:color w:val="000000"/>
          <w:sz w:val="28"/>
          <w:szCs w:val="28"/>
          <w:lang w:val="uk-UA"/>
        </w:rPr>
        <w:softHyphen/>
        <w:t>ють, пом'якшуються та загнивають. Живці, заготовлені з таких стебел, погано приживаються або повністю гинуть.</w:t>
      </w:r>
    </w:p>
    <w:p w:rsidR="00A83003" w:rsidRPr="00A83003" w:rsidRDefault="00A83003" w:rsidP="00A83003">
      <w:pPr>
        <w:shd w:val="clear" w:color="auto" w:fill="FFFFFF"/>
        <w:autoSpaceDE w:val="0"/>
        <w:autoSpaceDN w:val="0"/>
        <w:adjustRightInd w:val="0"/>
        <w:spacing w:line="360" w:lineRule="auto"/>
        <w:ind w:firstLine="900"/>
        <w:jc w:val="both"/>
        <w:rPr>
          <w:rFonts w:ascii="Times New Roman" w:eastAsia="Times New Roman" w:hAnsi="Times New Roman" w:cs="Times New Roman"/>
          <w:sz w:val="28"/>
          <w:szCs w:val="28"/>
        </w:rPr>
      </w:pPr>
      <w:r w:rsidRPr="00A83003">
        <w:rPr>
          <w:rFonts w:ascii="Times New Roman" w:eastAsia="Times New Roman" w:hAnsi="Times New Roman" w:cs="Times New Roman"/>
          <w:color w:val="000000"/>
          <w:sz w:val="28"/>
          <w:szCs w:val="28"/>
          <w:lang w:val="uk-UA"/>
        </w:rPr>
        <w:t>На хміль несприятливо впливає надмірна кількість опадів восени, якщо на довгий час заливає плантацію, то приземна час</w:t>
      </w:r>
      <w:r w:rsidRPr="00A83003">
        <w:rPr>
          <w:rFonts w:ascii="Times New Roman" w:eastAsia="Times New Roman" w:hAnsi="Times New Roman" w:cs="Times New Roman"/>
          <w:color w:val="000000"/>
          <w:sz w:val="28"/>
          <w:szCs w:val="28"/>
          <w:lang w:val="uk-UA"/>
        </w:rPr>
        <w:softHyphen/>
        <w:t>тина рослин може загнивати.</w:t>
      </w:r>
    </w:p>
    <w:p w:rsidR="00A83003" w:rsidRPr="00A83003" w:rsidRDefault="00A83003" w:rsidP="00A83003">
      <w:pPr>
        <w:shd w:val="clear" w:color="auto" w:fill="FFFFFF"/>
        <w:autoSpaceDE w:val="0"/>
        <w:autoSpaceDN w:val="0"/>
        <w:adjustRightInd w:val="0"/>
        <w:spacing w:line="360" w:lineRule="auto"/>
        <w:ind w:firstLine="900"/>
        <w:jc w:val="both"/>
        <w:rPr>
          <w:rFonts w:ascii="Times New Roman" w:eastAsia="Times New Roman" w:hAnsi="Times New Roman" w:cs="Times New Roman"/>
          <w:sz w:val="28"/>
          <w:szCs w:val="28"/>
        </w:rPr>
      </w:pPr>
      <w:r w:rsidRPr="00A83003">
        <w:rPr>
          <w:rFonts w:ascii="Times New Roman" w:eastAsia="Times New Roman" w:hAnsi="Times New Roman" w:cs="Times New Roman"/>
          <w:color w:val="000000"/>
          <w:sz w:val="28"/>
          <w:szCs w:val="28"/>
          <w:lang w:val="uk-UA"/>
        </w:rPr>
        <w:t>За нормальних умов вирощування хмелю рослини, стійкі про</w:t>
      </w:r>
      <w:r w:rsidRPr="00A83003">
        <w:rPr>
          <w:rFonts w:ascii="Times New Roman" w:eastAsia="Times New Roman" w:hAnsi="Times New Roman" w:cs="Times New Roman"/>
          <w:color w:val="000000"/>
          <w:sz w:val="28"/>
          <w:szCs w:val="28"/>
          <w:lang w:val="uk-UA"/>
        </w:rPr>
        <w:softHyphen/>
        <w:t xml:space="preserve">ти гнильних захворювань, можуть рости на одному місці </w:t>
      </w:r>
      <w:r w:rsidRPr="00A83003">
        <w:rPr>
          <w:rFonts w:ascii="Times New Roman" w:eastAsia="Times New Roman" w:hAnsi="Times New Roman" w:cs="Times New Roman"/>
          <w:color w:val="000000"/>
          <w:sz w:val="28"/>
          <w:szCs w:val="28"/>
        </w:rPr>
        <w:t xml:space="preserve">15 </w:t>
      </w:r>
      <w:r w:rsidRPr="00A83003">
        <w:rPr>
          <w:rFonts w:ascii="Times New Roman" w:eastAsia="Times New Roman" w:hAnsi="Times New Roman" w:cs="Times New Roman"/>
          <w:color w:val="000000"/>
          <w:sz w:val="28"/>
          <w:szCs w:val="28"/>
          <w:lang w:val="uk-UA"/>
        </w:rPr>
        <w:t xml:space="preserve">років і більше. Отже, </w:t>
      </w:r>
      <w:r w:rsidRPr="00A83003">
        <w:rPr>
          <w:rFonts w:ascii="Times New Roman" w:eastAsia="Times New Roman" w:hAnsi="Times New Roman" w:cs="Times New Roman"/>
          <w:color w:val="000000"/>
          <w:sz w:val="28"/>
          <w:szCs w:val="28"/>
          <w:lang w:val="uk-UA"/>
        </w:rPr>
        <w:lastRenderedPageBreak/>
        <w:t>правильний підбір сорту для даної зони і висока агротехніка на хмільниках забезпечують одержання високих урожаїв протягом багатьох років.</w:t>
      </w:r>
    </w:p>
    <w:p w:rsidR="00A83003" w:rsidRPr="00A83003" w:rsidRDefault="00A83003" w:rsidP="00A83003">
      <w:pPr>
        <w:shd w:val="clear" w:color="auto" w:fill="FFFFFF"/>
        <w:autoSpaceDE w:val="0"/>
        <w:autoSpaceDN w:val="0"/>
        <w:adjustRightInd w:val="0"/>
        <w:spacing w:line="360" w:lineRule="auto"/>
        <w:ind w:firstLine="900"/>
        <w:jc w:val="both"/>
        <w:rPr>
          <w:rFonts w:ascii="Times New Roman" w:eastAsia="Times New Roman" w:hAnsi="Times New Roman" w:cs="Times New Roman"/>
          <w:sz w:val="28"/>
          <w:szCs w:val="28"/>
        </w:rPr>
      </w:pPr>
      <w:r w:rsidRPr="00A83003">
        <w:rPr>
          <w:rFonts w:ascii="Times New Roman" w:eastAsia="Times New Roman" w:hAnsi="Times New Roman" w:cs="Times New Roman"/>
          <w:color w:val="000000"/>
          <w:sz w:val="28"/>
          <w:szCs w:val="28"/>
          <w:lang w:val="uk-UA"/>
        </w:rPr>
        <w:t>Живці, одержані від старих хмільників, звичайно мають низьку якість і погано приживлюються. Це є наслідком старін</w:t>
      </w:r>
      <w:r w:rsidRPr="00A83003">
        <w:rPr>
          <w:rFonts w:ascii="Times New Roman" w:eastAsia="Times New Roman" w:hAnsi="Times New Roman" w:cs="Times New Roman"/>
          <w:color w:val="000000"/>
          <w:sz w:val="28"/>
          <w:szCs w:val="28"/>
          <w:lang w:val="uk-UA"/>
        </w:rPr>
        <w:softHyphen/>
        <w:t>ня рослин і поширення різних захворювань, що уражують під</w:t>
      </w:r>
      <w:r w:rsidRPr="00A83003">
        <w:rPr>
          <w:rFonts w:ascii="Times New Roman" w:eastAsia="Times New Roman" w:hAnsi="Times New Roman" w:cs="Times New Roman"/>
          <w:color w:val="000000"/>
          <w:sz w:val="28"/>
          <w:szCs w:val="28"/>
          <w:lang w:val="uk-UA"/>
        </w:rPr>
        <w:softHyphen/>
        <w:t>земну частину рослин хмелю.</w:t>
      </w:r>
    </w:p>
    <w:p w:rsidR="00A83003" w:rsidRPr="00A83003" w:rsidRDefault="00A83003" w:rsidP="00A83003">
      <w:pPr>
        <w:shd w:val="clear" w:color="auto" w:fill="FFFFFF"/>
        <w:autoSpaceDE w:val="0"/>
        <w:autoSpaceDN w:val="0"/>
        <w:adjustRightInd w:val="0"/>
        <w:spacing w:line="360" w:lineRule="auto"/>
        <w:ind w:firstLine="900"/>
        <w:jc w:val="both"/>
        <w:rPr>
          <w:rFonts w:ascii="Times New Roman" w:eastAsia="Times New Roman" w:hAnsi="Times New Roman" w:cs="Times New Roman"/>
          <w:sz w:val="28"/>
          <w:szCs w:val="28"/>
        </w:rPr>
      </w:pPr>
      <w:r w:rsidRPr="00A83003">
        <w:rPr>
          <w:rFonts w:ascii="Times New Roman" w:eastAsia="Times New Roman" w:hAnsi="Times New Roman" w:cs="Times New Roman"/>
          <w:color w:val="000000"/>
          <w:sz w:val="28"/>
          <w:szCs w:val="28"/>
          <w:lang w:val="uk-UA"/>
        </w:rPr>
        <w:t>Старі хмільники дають низькі врожаї і не окупають затрат праці і засобів виробництва. Тому такі хмільники треба викорчо</w:t>
      </w:r>
      <w:r w:rsidRPr="00A83003">
        <w:rPr>
          <w:rFonts w:ascii="Times New Roman" w:eastAsia="Times New Roman" w:hAnsi="Times New Roman" w:cs="Times New Roman"/>
          <w:color w:val="000000"/>
          <w:sz w:val="28"/>
          <w:szCs w:val="28"/>
          <w:lang w:val="uk-UA"/>
        </w:rPr>
        <w:softHyphen/>
        <w:t>вувати, а замість них слід закладати нові, високоврожайними сортами. Річний цикл розвитку хмелю складається з таких фаз:</w:t>
      </w:r>
    </w:p>
    <w:p w:rsidR="00A83003" w:rsidRPr="00A83003" w:rsidRDefault="00A83003" w:rsidP="00A83003">
      <w:pPr>
        <w:shd w:val="clear" w:color="auto" w:fill="FFFFFF"/>
        <w:autoSpaceDE w:val="0"/>
        <w:autoSpaceDN w:val="0"/>
        <w:adjustRightInd w:val="0"/>
        <w:spacing w:line="360" w:lineRule="auto"/>
        <w:ind w:firstLine="900"/>
        <w:jc w:val="both"/>
        <w:rPr>
          <w:rFonts w:ascii="Times New Roman" w:eastAsia="Times New Roman" w:hAnsi="Times New Roman" w:cs="Times New Roman"/>
          <w:sz w:val="28"/>
          <w:szCs w:val="28"/>
        </w:rPr>
      </w:pPr>
      <w:r w:rsidRPr="00A83003">
        <w:rPr>
          <w:rFonts w:ascii="Times New Roman" w:eastAsia="Times New Roman" w:hAnsi="Times New Roman" w:cs="Times New Roman"/>
          <w:bCs/>
          <w:color w:val="000000"/>
          <w:sz w:val="28"/>
          <w:szCs w:val="28"/>
          <w:lang w:val="uk-UA"/>
        </w:rPr>
        <w:t>Стан зимового спокою підземної частини –</w:t>
      </w:r>
      <w:r w:rsidRPr="00A83003">
        <w:rPr>
          <w:rFonts w:ascii="Times New Roman" w:eastAsia="Times New Roman" w:hAnsi="Times New Roman" w:cs="Times New Roman"/>
          <w:color w:val="000000"/>
          <w:sz w:val="28"/>
          <w:szCs w:val="28"/>
          <w:lang w:val="uk-UA"/>
        </w:rPr>
        <w:t xml:space="preserve"> настає залежно від погодних умов в жовтні або на початку листопа</w:t>
      </w:r>
      <w:r w:rsidRPr="00A83003">
        <w:rPr>
          <w:rFonts w:ascii="Times New Roman" w:eastAsia="Times New Roman" w:hAnsi="Times New Roman" w:cs="Times New Roman"/>
          <w:color w:val="000000"/>
          <w:sz w:val="28"/>
          <w:szCs w:val="28"/>
          <w:lang w:val="uk-UA"/>
        </w:rPr>
        <w:softHyphen/>
        <w:t>да. В цей період на хмільниках провадять обрізування стебел, удобрення і підгортання на зиму.</w:t>
      </w:r>
    </w:p>
    <w:p w:rsidR="00A83003" w:rsidRPr="00A83003" w:rsidRDefault="00A83003" w:rsidP="00A83003">
      <w:pPr>
        <w:shd w:val="clear" w:color="auto" w:fill="FFFFFF"/>
        <w:autoSpaceDE w:val="0"/>
        <w:autoSpaceDN w:val="0"/>
        <w:adjustRightInd w:val="0"/>
        <w:spacing w:line="360" w:lineRule="auto"/>
        <w:ind w:firstLine="900"/>
        <w:jc w:val="both"/>
        <w:rPr>
          <w:rFonts w:ascii="Times New Roman" w:eastAsia="Times New Roman" w:hAnsi="Times New Roman" w:cs="Times New Roman"/>
          <w:sz w:val="28"/>
          <w:szCs w:val="28"/>
          <w:lang w:val="uk-UA"/>
        </w:rPr>
      </w:pPr>
      <w:r w:rsidRPr="00A83003">
        <w:rPr>
          <w:rFonts w:ascii="Times New Roman" w:eastAsia="Times New Roman" w:hAnsi="Times New Roman" w:cs="Times New Roman"/>
          <w:bCs/>
          <w:color w:val="000000"/>
          <w:sz w:val="28"/>
          <w:szCs w:val="28"/>
          <w:lang w:val="uk-UA"/>
        </w:rPr>
        <w:t xml:space="preserve">З'явлення сходів. </w:t>
      </w:r>
      <w:r w:rsidRPr="00A83003">
        <w:rPr>
          <w:rFonts w:ascii="Times New Roman" w:eastAsia="Times New Roman" w:hAnsi="Times New Roman" w:cs="Times New Roman"/>
          <w:color w:val="000000"/>
          <w:sz w:val="28"/>
          <w:szCs w:val="28"/>
          <w:lang w:val="uk-UA"/>
        </w:rPr>
        <w:t>Весною сходи з'являються рано, як тіль</w:t>
      </w:r>
      <w:r w:rsidRPr="00A83003">
        <w:rPr>
          <w:rFonts w:ascii="Times New Roman" w:eastAsia="Times New Roman" w:hAnsi="Times New Roman" w:cs="Times New Roman"/>
          <w:color w:val="000000"/>
          <w:sz w:val="28"/>
          <w:szCs w:val="28"/>
          <w:lang w:val="uk-UA"/>
        </w:rPr>
        <w:softHyphen/>
        <w:t>ки розтане сніг і прогріється ґрунт. Першими на поверхню виходять паростки з підземної частини стебла. В період цієї фази обрізують стебла, бічні кореневища, а також вирізують мертві, уражені гнильними захворюваннями частини тканин головного кореневища. Іноді застосовують осіннє обрізування хмелю.</w:t>
      </w:r>
    </w:p>
    <w:p w:rsidR="00A83003" w:rsidRPr="00A83003" w:rsidRDefault="00A83003" w:rsidP="00A83003">
      <w:pPr>
        <w:shd w:val="clear" w:color="auto" w:fill="FFFFFF"/>
        <w:autoSpaceDE w:val="0"/>
        <w:autoSpaceDN w:val="0"/>
        <w:adjustRightInd w:val="0"/>
        <w:spacing w:line="360" w:lineRule="auto"/>
        <w:ind w:firstLine="900"/>
        <w:jc w:val="both"/>
        <w:rPr>
          <w:rFonts w:ascii="Times New Roman" w:eastAsia="Times New Roman" w:hAnsi="Times New Roman" w:cs="Times New Roman"/>
          <w:sz w:val="28"/>
          <w:szCs w:val="28"/>
          <w:lang w:val="uk-UA"/>
        </w:rPr>
      </w:pPr>
      <w:r w:rsidRPr="00A83003">
        <w:rPr>
          <w:rFonts w:ascii="Times New Roman" w:eastAsia="Times New Roman" w:hAnsi="Times New Roman" w:cs="Times New Roman"/>
          <w:bCs/>
          <w:color w:val="000000"/>
          <w:sz w:val="28"/>
          <w:szCs w:val="28"/>
          <w:lang w:val="uk-UA"/>
        </w:rPr>
        <w:t>Ріст стебел і розвиток листя до утворення бічних гілок –</w:t>
      </w:r>
      <w:r w:rsidRPr="00A83003">
        <w:rPr>
          <w:rFonts w:ascii="Times New Roman" w:eastAsia="Times New Roman" w:hAnsi="Times New Roman" w:cs="Times New Roman"/>
          <w:color w:val="000000"/>
          <w:sz w:val="28"/>
          <w:szCs w:val="28"/>
          <w:lang w:val="uk-UA"/>
        </w:rPr>
        <w:t xml:space="preserve"> починається з розвитку на стеблі першої пари листків і триває до утворення бічних гілок.</w:t>
      </w:r>
    </w:p>
    <w:p w:rsidR="00A83003" w:rsidRPr="00A83003" w:rsidRDefault="00A83003" w:rsidP="00A83003">
      <w:pPr>
        <w:shd w:val="clear" w:color="auto" w:fill="FFFFFF"/>
        <w:autoSpaceDE w:val="0"/>
        <w:autoSpaceDN w:val="0"/>
        <w:adjustRightInd w:val="0"/>
        <w:spacing w:line="360" w:lineRule="auto"/>
        <w:ind w:firstLine="900"/>
        <w:jc w:val="both"/>
        <w:rPr>
          <w:rFonts w:ascii="Times New Roman" w:eastAsia="Times New Roman" w:hAnsi="Times New Roman" w:cs="Times New Roman"/>
          <w:sz w:val="28"/>
          <w:szCs w:val="28"/>
        </w:rPr>
      </w:pPr>
      <w:r w:rsidRPr="00A83003">
        <w:rPr>
          <w:rFonts w:ascii="Times New Roman" w:eastAsia="Times New Roman" w:hAnsi="Times New Roman" w:cs="Times New Roman"/>
          <w:color w:val="000000"/>
          <w:sz w:val="28"/>
          <w:szCs w:val="28"/>
          <w:lang w:val="uk-UA"/>
        </w:rPr>
        <w:t xml:space="preserve">На початку цієї фази провадять </w:t>
      </w:r>
      <w:proofErr w:type="spellStart"/>
      <w:r w:rsidRPr="00A83003">
        <w:rPr>
          <w:rFonts w:ascii="Times New Roman" w:eastAsia="Times New Roman" w:hAnsi="Times New Roman" w:cs="Times New Roman"/>
          <w:color w:val="000000"/>
          <w:sz w:val="28"/>
          <w:szCs w:val="28"/>
          <w:lang w:val="uk-UA"/>
        </w:rPr>
        <w:t>рамування</w:t>
      </w:r>
      <w:proofErr w:type="spellEnd"/>
      <w:r w:rsidRPr="00A83003">
        <w:rPr>
          <w:rFonts w:ascii="Times New Roman" w:eastAsia="Times New Roman" w:hAnsi="Times New Roman" w:cs="Times New Roman"/>
          <w:color w:val="000000"/>
          <w:sz w:val="28"/>
          <w:szCs w:val="28"/>
          <w:lang w:val="uk-UA"/>
        </w:rPr>
        <w:t xml:space="preserve"> з метою відбору для заведення на підтримки кращих (найбільш розвинутих) стебел. Стебла слабкі, що відстали в розвитку, а також дуже перерослі зрізують. В цей час</w:t>
      </w:r>
      <w:r w:rsidR="000F48D7">
        <w:rPr>
          <w:rFonts w:ascii="Times New Roman" w:eastAsia="Times New Roman" w:hAnsi="Times New Roman" w:cs="Times New Roman"/>
          <w:color w:val="000000"/>
          <w:sz w:val="28"/>
          <w:szCs w:val="28"/>
          <w:lang w:val="uk-UA"/>
        </w:rPr>
        <w:t xml:space="preserve"> також заводять стебла на підпо</w:t>
      </w:r>
      <w:r w:rsidRPr="00A83003">
        <w:rPr>
          <w:rFonts w:ascii="Times New Roman" w:eastAsia="Times New Roman" w:hAnsi="Times New Roman" w:cs="Times New Roman"/>
          <w:color w:val="000000"/>
          <w:sz w:val="28"/>
          <w:szCs w:val="28"/>
          <w:lang w:val="uk-UA"/>
        </w:rPr>
        <w:t>ри, провадять перше підгортання, підживлення і розпушування міжрядь.</w:t>
      </w:r>
    </w:p>
    <w:p w:rsidR="00A83003" w:rsidRPr="00A83003" w:rsidRDefault="00A83003" w:rsidP="00A83003">
      <w:pPr>
        <w:shd w:val="clear" w:color="auto" w:fill="FFFFFF"/>
        <w:autoSpaceDE w:val="0"/>
        <w:autoSpaceDN w:val="0"/>
        <w:adjustRightInd w:val="0"/>
        <w:spacing w:line="360" w:lineRule="auto"/>
        <w:ind w:firstLine="900"/>
        <w:jc w:val="both"/>
        <w:rPr>
          <w:rFonts w:ascii="Times New Roman" w:eastAsia="Times New Roman" w:hAnsi="Times New Roman" w:cs="Times New Roman"/>
          <w:sz w:val="28"/>
          <w:szCs w:val="28"/>
          <w:lang w:val="uk-UA"/>
        </w:rPr>
      </w:pPr>
      <w:r w:rsidRPr="00A83003">
        <w:rPr>
          <w:rFonts w:ascii="Times New Roman" w:eastAsia="Times New Roman" w:hAnsi="Times New Roman" w:cs="Times New Roman"/>
          <w:bCs/>
          <w:color w:val="000000"/>
          <w:sz w:val="28"/>
          <w:szCs w:val="28"/>
          <w:lang w:val="uk-UA"/>
        </w:rPr>
        <w:t>З'явлення і ріст бічних гілок –</w:t>
      </w:r>
      <w:r w:rsidRPr="00A83003">
        <w:rPr>
          <w:rFonts w:ascii="Times New Roman" w:eastAsia="Times New Roman" w:hAnsi="Times New Roman" w:cs="Times New Roman"/>
          <w:color w:val="000000"/>
          <w:sz w:val="28"/>
          <w:szCs w:val="28"/>
          <w:lang w:val="uk-UA"/>
        </w:rPr>
        <w:t xml:space="preserve"> починається від з'явлення бічних гілок і триває до початку цвітіння. В цей пе</w:t>
      </w:r>
      <w:r w:rsidRPr="00A83003">
        <w:rPr>
          <w:rFonts w:ascii="Times New Roman" w:eastAsia="Times New Roman" w:hAnsi="Times New Roman" w:cs="Times New Roman"/>
          <w:color w:val="000000"/>
          <w:sz w:val="28"/>
          <w:szCs w:val="28"/>
          <w:lang w:val="uk-UA"/>
        </w:rPr>
        <w:softHyphen/>
        <w:t>ріод інтенсивно ростуть стебла, бічні гілки, утворюються квіт</w:t>
      </w:r>
      <w:r w:rsidRPr="00A83003">
        <w:rPr>
          <w:rFonts w:ascii="Times New Roman" w:eastAsia="Times New Roman" w:hAnsi="Times New Roman" w:cs="Times New Roman"/>
          <w:color w:val="000000"/>
          <w:sz w:val="28"/>
          <w:szCs w:val="28"/>
          <w:lang w:val="uk-UA"/>
        </w:rPr>
        <w:softHyphen/>
        <w:t>коносні пагони. В цій фазі зрізують нижні листки, пасинкують, підгортають, розпушують міжряддя, підживлюють і пінцирують бічні гілки.</w:t>
      </w:r>
    </w:p>
    <w:p w:rsidR="00A83003" w:rsidRPr="00A83003" w:rsidRDefault="00A83003" w:rsidP="00A83003">
      <w:pPr>
        <w:shd w:val="clear" w:color="auto" w:fill="FFFFFF"/>
        <w:autoSpaceDE w:val="0"/>
        <w:autoSpaceDN w:val="0"/>
        <w:adjustRightInd w:val="0"/>
        <w:spacing w:line="360" w:lineRule="auto"/>
        <w:ind w:firstLine="900"/>
        <w:jc w:val="both"/>
        <w:rPr>
          <w:rFonts w:ascii="Times New Roman" w:eastAsia="Times New Roman" w:hAnsi="Times New Roman" w:cs="Times New Roman"/>
          <w:sz w:val="28"/>
          <w:szCs w:val="28"/>
          <w:lang w:val="uk-UA"/>
        </w:rPr>
      </w:pPr>
      <w:r w:rsidRPr="00A83003">
        <w:rPr>
          <w:rFonts w:ascii="Times New Roman" w:eastAsia="Times New Roman" w:hAnsi="Times New Roman" w:cs="Times New Roman"/>
          <w:bCs/>
          <w:color w:val="000000"/>
          <w:sz w:val="28"/>
          <w:szCs w:val="28"/>
          <w:lang w:val="uk-UA"/>
        </w:rPr>
        <w:lastRenderedPageBreak/>
        <w:t xml:space="preserve">Цвітіння. </w:t>
      </w:r>
      <w:r w:rsidRPr="00A83003">
        <w:rPr>
          <w:rFonts w:ascii="Times New Roman" w:eastAsia="Times New Roman" w:hAnsi="Times New Roman" w:cs="Times New Roman"/>
          <w:color w:val="000000"/>
          <w:sz w:val="28"/>
          <w:szCs w:val="28"/>
          <w:lang w:val="uk-UA"/>
        </w:rPr>
        <w:t>Тривалість фази – від початку цвітіння до почат</w:t>
      </w:r>
      <w:r w:rsidRPr="00A83003">
        <w:rPr>
          <w:rFonts w:ascii="Times New Roman" w:eastAsia="Times New Roman" w:hAnsi="Times New Roman" w:cs="Times New Roman"/>
          <w:color w:val="000000"/>
          <w:sz w:val="28"/>
          <w:szCs w:val="28"/>
          <w:lang w:val="uk-UA"/>
        </w:rPr>
        <w:softHyphen/>
        <w:t>ку формування шишок. В період цвітіння провадять пасинку</w:t>
      </w:r>
      <w:r w:rsidRPr="00A83003">
        <w:rPr>
          <w:rFonts w:ascii="Times New Roman" w:eastAsia="Times New Roman" w:hAnsi="Times New Roman" w:cs="Times New Roman"/>
          <w:color w:val="000000"/>
          <w:sz w:val="28"/>
          <w:szCs w:val="28"/>
          <w:lang w:val="uk-UA"/>
        </w:rPr>
        <w:softHyphen/>
        <w:t>вання хмелю, обробіток між</w:t>
      </w:r>
      <w:r w:rsidR="000F48D7">
        <w:rPr>
          <w:rFonts w:ascii="Times New Roman" w:eastAsia="Times New Roman" w:hAnsi="Times New Roman" w:cs="Times New Roman"/>
          <w:color w:val="000000"/>
          <w:sz w:val="28"/>
          <w:szCs w:val="28"/>
          <w:lang w:val="uk-UA"/>
        </w:rPr>
        <w:t>рядь, вибірково підживлюють рос</w:t>
      </w:r>
      <w:r w:rsidRPr="00A83003">
        <w:rPr>
          <w:rFonts w:ascii="Times New Roman" w:eastAsia="Times New Roman" w:hAnsi="Times New Roman" w:cs="Times New Roman"/>
          <w:color w:val="000000"/>
          <w:sz w:val="28"/>
          <w:szCs w:val="28"/>
          <w:lang w:val="uk-UA"/>
        </w:rPr>
        <w:t>лини, що відстають у рості, провадять боротьбу з шкідниками та хворобами.</w:t>
      </w:r>
    </w:p>
    <w:p w:rsidR="00A83003" w:rsidRPr="00A83003" w:rsidRDefault="00A83003" w:rsidP="00A83003">
      <w:pPr>
        <w:shd w:val="clear" w:color="auto" w:fill="FFFFFF"/>
        <w:autoSpaceDE w:val="0"/>
        <w:autoSpaceDN w:val="0"/>
        <w:adjustRightInd w:val="0"/>
        <w:spacing w:line="360" w:lineRule="auto"/>
        <w:ind w:firstLine="900"/>
        <w:jc w:val="both"/>
        <w:rPr>
          <w:rFonts w:ascii="Times New Roman" w:eastAsia="Times New Roman" w:hAnsi="Times New Roman" w:cs="Times New Roman"/>
          <w:sz w:val="28"/>
          <w:szCs w:val="28"/>
          <w:lang w:val="uk-UA"/>
        </w:rPr>
      </w:pPr>
      <w:r w:rsidRPr="00A83003">
        <w:rPr>
          <w:rFonts w:ascii="Times New Roman" w:eastAsia="Times New Roman" w:hAnsi="Times New Roman" w:cs="Times New Roman"/>
          <w:bCs/>
          <w:color w:val="000000"/>
          <w:sz w:val="28"/>
          <w:szCs w:val="28"/>
          <w:lang w:val="uk-UA"/>
        </w:rPr>
        <w:t>Формування шишок</w:t>
      </w:r>
      <w:r w:rsidRPr="00A83003">
        <w:rPr>
          <w:rFonts w:ascii="Times New Roman" w:eastAsia="Times New Roman" w:hAnsi="Times New Roman" w:cs="Times New Roman"/>
          <w:color w:val="000000"/>
          <w:sz w:val="28"/>
          <w:szCs w:val="28"/>
          <w:lang w:val="uk-UA"/>
        </w:rPr>
        <w:t xml:space="preserve"> почин</w:t>
      </w:r>
      <w:r w:rsidR="000F48D7">
        <w:rPr>
          <w:rFonts w:ascii="Times New Roman" w:eastAsia="Times New Roman" w:hAnsi="Times New Roman" w:cs="Times New Roman"/>
          <w:color w:val="000000"/>
          <w:sz w:val="28"/>
          <w:szCs w:val="28"/>
          <w:lang w:val="uk-UA"/>
        </w:rPr>
        <w:t>ається з роз</w:t>
      </w:r>
      <w:r w:rsidRPr="00A83003">
        <w:rPr>
          <w:rFonts w:ascii="Times New Roman" w:eastAsia="Times New Roman" w:hAnsi="Times New Roman" w:cs="Times New Roman"/>
          <w:color w:val="000000"/>
          <w:sz w:val="28"/>
          <w:szCs w:val="28"/>
          <w:lang w:val="uk-UA"/>
        </w:rPr>
        <w:t xml:space="preserve">ростання </w:t>
      </w:r>
      <w:proofErr w:type="spellStart"/>
      <w:r w:rsidRPr="00A83003">
        <w:rPr>
          <w:rFonts w:ascii="Times New Roman" w:eastAsia="Times New Roman" w:hAnsi="Times New Roman" w:cs="Times New Roman"/>
          <w:color w:val="000000"/>
          <w:sz w:val="28"/>
          <w:szCs w:val="28"/>
          <w:lang w:val="uk-UA"/>
        </w:rPr>
        <w:t>приквіткових</w:t>
      </w:r>
      <w:proofErr w:type="spellEnd"/>
      <w:r w:rsidRPr="00A83003">
        <w:rPr>
          <w:rFonts w:ascii="Times New Roman" w:eastAsia="Times New Roman" w:hAnsi="Times New Roman" w:cs="Times New Roman"/>
          <w:color w:val="000000"/>
          <w:sz w:val="28"/>
          <w:szCs w:val="28"/>
          <w:lang w:val="uk-UA"/>
        </w:rPr>
        <w:t xml:space="preserve"> і покривних лусочок і триває до початку технічної стиглості шишок. В цій фазі хміль вдруге пасинкують, підгортають, провадять поправку верхівок і боротьбу з хворобами та шкідниками.</w:t>
      </w:r>
    </w:p>
    <w:p w:rsidR="00A83003" w:rsidRPr="00A83003" w:rsidRDefault="00A83003" w:rsidP="00A83003">
      <w:pPr>
        <w:shd w:val="clear" w:color="auto" w:fill="FFFFFF"/>
        <w:autoSpaceDE w:val="0"/>
        <w:autoSpaceDN w:val="0"/>
        <w:adjustRightInd w:val="0"/>
        <w:spacing w:line="360" w:lineRule="auto"/>
        <w:ind w:firstLine="900"/>
        <w:jc w:val="both"/>
        <w:rPr>
          <w:rFonts w:ascii="Times New Roman" w:eastAsia="Times New Roman" w:hAnsi="Times New Roman" w:cs="Times New Roman"/>
          <w:sz w:val="28"/>
          <w:szCs w:val="28"/>
          <w:lang w:val="uk-UA"/>
        </w:rPr>
      </w:pPr>
      <w:r w:rsidRPr="00A83003">
        <w:rPr>
          <w:rFonts w:ascii="Times New Roman" w:eastAsia="Times New Roman" w:hAnsi="Times New Roman" w:cs="Times New Roman"/>
          <w:bCs/>
          <w:color w:val="000000"/>
          <w:sz w:val="28"/>
          <w:szCs w:val="28"/>
          <w:lang w:val="uk-UA"/>
        </w:rPr>
        <w:t xml:space="preserve">Технічна стиглість шишок. </w:t>
      </w:r>
      <w:r w:rsidRPr="00A83003">
        <w:rPr>
          <w:rFonts w:ascii="Times New Roman" w:eastAsia="Times New Roman" w:hAnsi="Times New Roman" w:cs="Times New Roman"/>
          <w:color w:val="000000"/>
          <w:sz w:val="28"/>
          <w:szCs w:val="28"/>
          <w:lang w:val="uk-UA"/>
        </w:rPr>
        <w:t>Тривалість фази – від початку повної технічної стиглості шишок. Шишки стають пружни</w:t>
      </w:r>
      <w:r w:rsidRPr="00A83003">
        <w:rPr>
          <w:rFonts w:ascii="Times New Roman" w:eastAsia="Times New Roman" w:hAnsi="Times New Roman" w:cs="Times New Roman"/>
          <w:color w:val="000000"/>
          <w:sz w:val="28"/>
          <w:szCs w:val="28"/>
          <w:lang w:val="uk-UA"/>
        </w:rPr>
        <w:softHyphen/>
        <w:t>ми, набувають золотисто-зеленого кольору та хмельового аро</w:t>
      </w:r>
      <w:r w:rsidRPr="00A83003">
        <w:rPr>
          <w:rFonts w:ascii="Times New Roman" w:eastAsia="Times New Roman" w:hAnsi="Times New Roman" w:cs="Times New Roman"/>
          <w:color w:val="000000"/>
          <w:sz w:val="28"/>
          <w:szCs w:val="28"/>
          <w:lang w:val="uk-UA"/>
        </w:rPr>
        <w:softHyphen/>
        <w:t>мату. Вміст гірких речовин збільшується і за сприятливої пого</w:t>
      </w:r>
      <w:r w:rsidRPr="00A83003">
        <w:rPr>
          <w:rFonts w:ascii="Times New Roman" w:eastAsia="Times New Roman" w:hAnsi="Times New Roman" w:cs="Times New Roman"/>
          <w:color w:val="000000"/>
          <w:sz w:val="28"/>
          <w:szCs w:val="28"/>
          <w:lang w:val="uk-UA"/>
        </w:rPr>
        <w:softHyphen/>
        <w:t>ди  досягає  максимальної  кількості,   шишки   при   стискуванні шелестять і пружинять, лупулінові залози набувають яскраво-жовтого кольору. В цей період збирають хміль.</w:t>
      </w:r>
    </w:p>
    <w:p w:rsidR="00A83003" w:rsidRPr="00A83003" w:rsidRDefault="00A83003" w:rsidP="00A83003">
      <w:pPr>
        <w:shd w:val="clear" w:color="auto" w:fill="FFFFFF"/>
        <w:autoSpaceDE w:val="0"/>
        <w:autoSpaceDN w:val="0"/>
        <w:adjustRightInd w:val="0"/>
        <w:spacing w:line="360" w:lineRule="auto"/>
        <w:ind w:firstLine="900"/>
        <w:jc w:val="both"/>
        <w:rPr>
          <w:rFonts w:ascii="Times New Roman" w:eastAsia="Times New Roman" w:hAnsi="Times New Roman" w:cs="Times New Roman"/>
          <w:sz w:val="28"/>
          <w:szCs w:val="28"/>
          <w:lang w:val="uk-UA"/>
        </w:rPr>
      </w:pPr>
      <w:r w:rsidRPr="00A83003">
        <w:rPr>
          <w:rFonts w:ascii="Times New Roman" w:eastAsia="Times New Roman" w:hAnsi="Times New Roman" w:cs="Times New Roman"/>
          <w:bCs/>
          <w:color w:val="000000"/>
          <w:sz w:val="28"/>
          <w:szCs w:val="28"/>
          <w:lang w:val="uk-UA"/>
        </w:rPr>
        <w:t xml:space="preserve">Фізіологічна стиглість шишок. </w:t>
      </w:r>
      <w:r w:rsidRPr="00A83003">
        <w:rPr>
          <w:rFonts w:ascii="Times New Roman" w:eastAsia="Times New Roman" w:hAnsi="Times New Roman" w:cs="Times New Roman"/>
          <w:color w:val="000000"/>
          <w:sz w:val="28"/>
          <w:szCs w:val="28"/>
          <w:lang w:val="uk-UA"/>
        </w:rPr>
        <w:t>Тривалість фази – від повної технічної стиглості шишок до початку фізіологічного відмиран</w:t>
      </w:r>
      <w:r w:rsidRPr="00A83003">
        <w:rPr>
          <w:rFonts w:ascii="Times New Roman" w:eastAsia="Times New Roman" w:hAnsi="Times New Roman" w:cs="Times New Roman"/>
          <w:color w:val="000000"/>
          <w:sz w:val="28"/>
          <w:szCs w:val="28"/>
          <w:lang w:val="uk-UA"/>
        </w:rPr>
        <w:softHyphen/>
        <w:t>ня надземної частини рослин.</w:t>
      </w:r>
    </w:p>
    <w:p w:rsidR="00A83003" w:rsidRPr="00A83003" w:rsidRDefault="00A83003" w:rsidP="00A83003">
      <w:pPr>
        <w:shd w:val="clear" w:color="auto" w:fill="FFFFFF"/>
        <w:autoSpaceDE w:val="0"/>
        <w:autoSpaceDN w:val="0"/>
        <w:adjustRightInd w:val="0"/>
        <w:spacing w:line="360" w:lineRule="auto"/>
        <w:ind w:firstLine="900"/>
        <w:jc w:val="both"/>
        <w:rPr>
          <w:rFonts w:ascii="Times New Roman" w:eastAsia="Times New Roman" w:hAnsi="Times New Roman" w:cs="Times New Roman"/>
          <w:sz w:val="28"/>
          <w:szCs w:val="28"/>
        </w:rPr>
      </w:pPr>
      <w:r w:rsidRPr="00A83003">
        <w:rPr>
          <w:rFonts w:ascii="Times New Roman" w:eastAsia="Times New Roman" w:hAnsi="Times New Roman" w:cs="Times New Roman"/>
          <w:color w:val="000000"/>
          <w:sz w:val="28"/>
          <w:szCs w:val="28"/>
          <w:lang w:val="uk-UA"/>
        </w:rPr>
        <w:t>В цій фазі проходить фізіологічне достигання шишок і на</w:t>
      </w:r>
      <w:r w:rsidRPr="00A83003">
        <w:rPr>
          <w:rFonts w:ascii="Times New Roman" w:eastAsia="Times New Roman" w:hAnsi="Times New Roman" w:cs="Times New Roman"/>
          <w:color w:val="000000"/>
          <w:sz w:val="28"/>
          <w:szCs w:val="28"/>
          <w:lang w:val="uk-UA"/>
        </w:rPr>
        <w:softHyphen/>
        <w:t>сіння в них.</w:t>
      </w:r>
    </w:p>
    <w:p w:rsidR="00A83003" w:rsidRPr="00A83003" w:rsidRDefault="00A83003" w:rsidP="00A83003">
      <w:pPr>
        <w:shd w:val="clear" w:color="auto" w:fill="FFFFFF"/>
        <w:autoSpaceDE w:val="0"/>
        <w:autoSpaceDN w:val="0"/>
        <w:adjustRightInd w:val="0"/>
        <w:spacing w:line="360" w:lineRule="auto"/>
        <w:ind w:firstLine="900"/>
        <w:jc w:val="both"/>
        <w:rPr>
          <w:rFonts w:ascii="Times New Roman" w:eastAsia="Times New Roman" w:hAnsi="Times New Roman" w:cs="Times New Roman"/>
          <w:sz w:val="28"/>
          <w:szCs w:val="28"/>
          <w:lang w:val="uk-UA"/>
        </w:rPr>
      </w:pPr>
      <w:r w:rsidRPr="00A83003">
        <w:rPr>
          <w:rFonts w:ascii="Times New Roman" w:eastAsia="Times New Roman" w:hAnsi="Times New Roman" w:cs="Times New Roman"/>
          <w:bCs/>
          <w:color w:val="000000"/>
          <w:sz w:val="28"/>
          <w:szCs w:val="28"/>
          <w:lang w:val="uk-UA"/>
        </w:rPr>
        <w:t xml:space="preserve">Фізіологічне відмирання надземної частини рослин. </w:t>
      </w:r>
      <w:r w:rsidRPr="00A83003">
        <w:rPr>
          <w:rFonts w:ascii="Times New Roman" w:eastAsia="Times New Roman" w:hAnsi="Times New Roman" w:cs="Times New Roman"/>
          <w:color w:val="000000"/>
          <w:sz w:val="28"/>
          <w:szCs w:val="28"/>
          <w:lang w:val="uk-UA"/>
        </w:rPr>
        <w:t>Ця фа</w:t>
      </w:r>
      <w:r w:rsidRPr="00A83003">
        <w:rPr>
          <w:rFonts w:ascii="Times New Roman" w:eastAsia="Times New Roman" w:hAnsi="Times New Roman" w:cs="Times New Roman"/>
          <w:color w:val="000000"/>
          <w:sz w:val="28"/>
          <w:szCs w:val="28"/>
          <w:lang w:val="uk-UA"/>
        </w:rPr>
        <w:softHyphen/>
        <w:t>за настає з пожовтіння і відмирання листя. Фізіологічне відми</w:t>
      </w:r>
      <w:r w:rsidRPr="00A83003">
        <w:rPr>
          <w:rFonts w:ascii="Times New Roman" w:eastAsia="Times New Roman" w:hAnsi="Times New Roman" w:cs="Times New Roman"/>
          <w:color w:val="000000"/>
          <w:sz w:val="28"/>
          <w:szCs w:val="28"/>
          <w:lang w:val="uk-UA"/>
        </w:rPr>
        <w:softHyphen/>
        <w:t>рання стебел починається з верхніх міжвузлів. Під час фізіоло</w:t>
      </w:r>
      <w:r w:rsidRPr="00A83003">
        <w:rPr>
          <w:rFonts w:ascii="Times New Roman" w:eastAsia="Times New Roman" w:hAnsi="Times New Roman" w:cs="Times New Roman"/>
          <w:color w:val="000000"/>
          <w:sz w:val="28"/>
          <w:szCs w:val="28"/>
          <w:lang w:val="uk-UA"/>
        </w:rPr>
        <w:softHyphen/>
        <w:t>гічного відмирання надземної частини рослин відбувається пе</w:t>
      </w:r>
      <w:r w:rsidRPr="00A83003">
        <w:rPr>
          <w:rFonts w:ascii="Times New Roman" w:eastAsia="Times New Roman" w:hAnsi="Times New Roman" w:cs="Times New Roman"/>
          <w:color w:val="000000"/>
          <w:sz w:val="28"/>
          <w:szCs w:val="28"/>
          <w:lang w:val="uk-UA"/>
        </w:rPr>
        <w:softHyphen/>
        <w:t>рехід поживних речовин в підземні частини.</w:t>
      </w:r>
    </w:p>
    <w:p w:rsidR="00A83003" w:rsidRPr="00A83003" w:rsidRDefault="00A83003" w:rsidP="00A83003">
      <w:pPr>
        <w:shd w:val="clear" w:color="auto" w:fill="FFFFFF"/>
        <w:autoSpaceDE w:val="0"/>
        <w:autoSpaceDN w:val="0"/>
        <w:adjustRightInd w:val="0"/>
        <w:spacing w:line="360" w:lineRule="auto"/>
        <w:ind w:firstLine="900"/>
        <w:jc w:val="both"/>
        <w:rPr>
          <w:rFonts w:ascii="Times New Roman" w:eastAsia="Times New Roman" w:hAnsi="Times New Roman" w:cs="Times New Roman"/>
          <w:sz w:val="28"/>
          <w:szCs w:val="28"/>
        </w:rPr>
      </w:pPr>
      <w:r w:rsidRPr="00A83003">
        <w:rPr>
          <w:rFonts w:ascii="Times New Roman" w:eastAsia="Times New Roman" w:hAnsi="Times New Roman" w:cs="Times New Roman"/>
          <w:color w:val="000000"/>
          <w:sz w:val="28"/>
          <w:szCs w:val="28"/>
          <w:lang w:val="uk-UA"/>
        </w:rPr>
        <w:t>Після закінчення  фізіологічного відмирання  надземної ма</w:t>
      </w:r>
      <w:r w:rsidRPr="00A83003">
        <w:rPr>
          <w:rFonts w:ascii="Times New Roman" w:eastAsia="Times New Roman" w:hAnsi="Times New Roman" w:cs="Times New Roman"/>
          <w:color w:val="000000"/>
          <w:sz w:val="28"/>
          <w:szCs w:val="28"/>
          <w:lang w:val="uk-UA"/>
        </w:rPr>
        <w:softHyphen/>
        <w:t>си рослини переходять в стан зимового спокою.</w:t>
      </w:r>
    </w:p>
    <w:p w:rsidR="00A83003" w:rsidRPr="00A83003" w:rsidRDefault="00A83003" w:rsidP="00A83003">
      <w:pPr>
        <w:shd w:val="clear" w:color="auto" w:fill="FFFFFF"/>
        <w:autoSpaceDE w:val="0"/>
        <w:autoSpaceDN w:val="0"/>
        <w:adjustRightInd w:val="0"/>
        <w:spacing w:line="360" w:lineRule="auto"/>
        <w:ind w:firstLine="900"/>
        <w:jc w:val="both"/>
        <w:rPr>
          <w:rFonts w:ascii="Times New Roman" w:eastAsia="Times New Roman" w:hAnsi="Times New Roman" w:cs="Times New Roman"/>
          <w:sz w:val="28"/>
          <w:szCs w:val="28"/>
          <w:lang w:val="uk-UA"/>
        </w:rPr>
      </w:pPr>
      <w:r w:rsidRPr="00A83003">
        <w:rPr>
          <w:rFonts w:ascii="Times New Roman" w:eastAsia="Times New Roman" w:hAnsi="Times New Roman" w:cs="Times New Roman"/>
          <w:bCs/>
          <w:color w:val="000000"/>
          <w:sz w:val="28"/>
          <w:szCs w:val="28"/>
          <w:lang w:val="uk-UA"/>
        </w:rPr>
        <w:t xml:space="preserve">Біологічні особливості цвітіння жіночих рослин хмелю. </w:t>
      </w:r>
      <w:r w:rsidRPr="00A83003">
        <w:rPr>
          <w:rFonts w:ascii="Times New Roman" w:eastAsia="Times New Roman" w:hAnsi="Times New Roman" w:cs="Times New Roman"/>
          <w:color w:val="000000"/>
          <w:sz w:val="28"/>
          <w:szCs w:val="28"/>
          <w:lang w:val="uk-UA"/>
        </w:rPr>
        <w:t>Цві</w:t>
      </w:r>
      <w:r w:rsidRPr="00A83003">
        <w:rPr>
          <w:rFonts w:ascii="Times New Roman" w:eastAsia="Times New Roman" w:hAnsi="Times New Roman" w:cs="Times New Roman"/>
          <w:color w:val="000000"/>
          <w:sz w:val="28"/>
          <w:szCs w:val="28"/>
          <w:lang w:val="uk-UA"/>
        </w:rPr>
        <w:softHyphen/>
        <w:t>тіння у жіночих рослин починається з утворення в суцвіттях приймочок і триває до їх відмирання. В суцвіттях першими зацві</w:t>
      </w:r>
      <w:r w:rsidRPr="00A83003">
        <w:rPr>
          <w:rFonts w:ascii="Times New Roman" w:eastAsia="Times New Roman" w:hAnsi="Times New Roman" w:cs="Times New Roman"/>
          <w:color w:val="000000"/>
          <w:sz w:val="28"/>
          <w:szCs w:val="28"/>
          <w:lang w:val="uk-UA"/>
        </w:rPr>
        <w:softHyphen/>
        <w:t xml:space="preserve">тають нижні й середні квітки (від ніжки суцвіття). Кущ хмелю починає цвісти неодночасно. Першими зацвітають суцвіття на бічних гілках на середній частині куща, потім на верхній і нижній. </w:t>
      </w:r>
      <w:r w:rsidRPr="00A83003">
        <w:rPr>
          <w:rFonts w:ascii="Times New Roman" w:eastAsia="Times New Roman" w:hAnsi="Times New Roman" w:cs="Times New Roman"/>
          <w:color w:val="000000"/>
          <w:sz w:val="28"/>
          <w:szCs w:val="28"/>
          <w:lang w:val="uk-UA"/>
        </w:rPr>
        <w:lastRenderedPageBreak/>
        <w:t>Період від початку цвітіння на середньому ярусі до цві</w:t>
      </w:r>
      <w:r w:rsidRPr="00A83003">
        <w:rPr>
          <w:rFonts w:ascii="Times New Roman" w:eastAsia="Times New Roman" w:hAnsi="Times New Roman" w:cs="Times New Roman"/>
          <w:color w:val="000000"/>
          <w:sz w:val="28"/>
          <w:szCs w:val="28"/>
          <w:lang w:val="uk-UA"/>
        </w:rPr>
        <w:softHyphen/>
        <w:t>тіння всього куща триває від 4 до 9 днів залежно від біологіч</w:t>
      </w:r>
      <w:r w:rsidRPr="00A83003">
        <w:rPr>
          <w:rFonts w:ascii="Times New Roman" w:eastAsia="Times New Roman" w:hAnsi="Times New Roman" w:cs="Times New Roman"/>
          <w:color w:val="000000"/>
          <w:sz w:val="28"/>
          <w:szCs w:val="28"/>
          <w:lang w:val="uk-UA"/>
        </w:rPr>
        <w:softHyphen/>
        <w:t>них особливостей сорту і умов вирощування.</w:t>
      </w:r>
    </w:p>
    <w:p w:rsidR="00A83003" w:rsidRPr="00A83003" w:rsidRDefault="00A83003" w:rsidP="00A83003">
      <w:pPr>
        <w:shd w:val="clear" w:color="auto" w:fill="FFFFFF"/>
        <w:autoSpaceDE w:val="0"/>
        <w:autoSpaceDN w:val="0"/>
        <w:adjustRightInd w:val="0"/>
        <w:spacing w:line="360" w:lineRule="auto"/>
        <w:ind w:firstLine="900"/>
        <w:jc w:val="both"/>
        <w:rPr>
          <w:rFonts w:ascii="Times New Roman" w:eastAsia="Times New Roman" w:hAnsi="Times New Roman" w:cs="Times New Roman"/>
          <w:sz w:val="28"/>
          <w:szCs w:val="28"/>
        </w:rPr>
      </w:pPr>
      <w:r w:rsidRPr="00A83003">
        <w:rPr>
          <w:rFonts w:ascii="Times New Roman" w:eastAsia="Times New Roman" w:hAnsi="Times New Roman" w:cs="Times New Roman"/>
          <w:color w:val="000000"/>
          <w:sz w:val="28"/>
          <w:szCs w:val="28"/>
          <w:lang w:val="uk-UA"/>
        </w:rPr>
        <w:t>Цвітіння на бічних гілках починається при сприятливій по</w:t>
      </w:r>
      <w:r w:rsidRPr="00A83003">
        <w:rPr>
          <w:rFonts w:ascii="Times New Roman" w:eastAsia="Times New Roman" w:hAnsi="Times New Roman" w:cs="Times New Roman"/>
          <w:color w:val="000000"/>
          <w:sz w:val="28"/>
          <w:szCs w:val="28"/>
          <w:lang w:val="uk-UA"/>
        </w:rPr>
        <w:softHyphen/>
        <w:t xml:space="preserve">годі найчастіше на перших або середніх вузлах (від головного стебла). Цвітіння проходить досить рівномірно, і на сусідніх вузлах бутонізація й цвітіння настають одночасно або через </w:t>
      </w:r>
      <w:r w:rsidRPr="00A83003">
        <w:rPr>
          <w:rFonts w:ascii="Times New Roman" w:eastAsia="Times New Roman" w:hAnsi="Times New Roman" w:cs="Times New Roman"/>
          <w:color w:val="000000"/>
          <w:sz w:val="28"/>
          <w:szCs w:val="28"/>
        </w:rPr>
        <w:t>1</w:t>
      </w:r>
      <w:r w:rsidRPr="00A83003">
        <w:rPr>
          <w:rFonts w:ascii="Times New Roman" w:eastAsia="Times New Roman" w:hAnsi="Times New Roman" w:cs="Times New Roman"/>
          <w:color w:val="000000"/>
          <w:sz w:val="28"/>
          <w:szCs w:val="28"/>
          <w:lang w:val="uk-UA"/>
        </w:rPr>
        <w:t xml:space="preserve"> – </w:t>
      </w:r>
      <w:r w:rsidRPr="00A83003">
        <w:rPr>
          <w:rFonts w:ascii="Times New Roman" w:eastAsia="Times New Roman" w:hAnsi="Times New Roman" w:cs="Times New Roman"/>
          <w:color w:val="000000"/>
          <w:sz w:val="28"/>
          <w:szCs w:val="28"/>
        </w:rPr>
        <w:t xml:space="preserve">2 </w:t>
      </w:r>
      <w:r w:rsidRPr="00A83003">
        <w:rPr>
          <w:rFonts w:ascii="Times New Roman" w:eastAsia="Times New Roman" w:hAnsi="Times New Roman" w:cs="Times New Roman"/>
          <w:color w:val="000000"/>
          <w:sz w:val="28"/>
          <w:szCs w:val="28"/>
          <w:lang w:val="uk-UA"/>
        </w:rPr>
        <w:t>дні.</w:t>
      </w:r>
    </w:p>
    <w:p w:rsidR="00A83003" w:rsidRPr="00A83003" w:rsidRDefault="00A83003" w:rsidP="00A83003">
      <w:pPr>
        <w:shd w:val="clear" w:color="auto" w:fill="FFFFFF"/>
        <w:autoSpaceDE w:val="0"/>
        <w:autoSpaceDN w:val="0"/>
        <w:adjustRightInd w:val="0"/>
        <w:spacing w:line="360" w:lineRule="auto"/>
        <w:ind w:firstLine="900"/>
        <w:jc w:val="both"/>
        <w:rPr>
          <w:rFonts w:ascii="Times New Roman" w:eastAsia="Times New Roman" w:hAnsi="Times New Roman" w:cs="Times New Roman"/>
          <w:sz w:val="28"/>
          <w:szCs w:val="28"/>
        </w:rPr>
      </w:pPr>
      <w:r w:rsidRPr="00A83003">
        <w:rPr>
          <w:rFonts w:ascii="Times New Roman" w:eastAsia="Times New Roman" w:hAnsi="Times New Roman" w:cs="Times New Roman"/>
          <w:color w:val="000000"/>
          <w:sz w:val="28"/>
          <w:szCs w:val="28"/>
          <w:lang w:val="uk-UA"/>
        </w:rPr>
        <w:t xml:space="preserve">За несприятливих погодних умов </w:t>
      </w:r>
      <w:r w:rsidRPr="00A83003">
        <w:rPr>
          <w:rFonts w:ascii="Times New Roman" w:eastAsia="Times New Roman" w:hAnsi="Times New Roman" w:cs="Times New Roman"/>
          <w:color w:val="000000"/>
          <w:sz w:val="28"/>
          <w:szCs w:val="28"/>
        </w:rPr>
        <w:t>–</w:t>
      </w:r>
      <w:r w:rsidRPr="00A83003">
        <w:rPr>
          <w:rFonts w:ascii="Times New Roman" w:eastAsia="Times New Roman" w:hAnsi="Times New Roman" w:cs="Times New Roman"/>
          <w:color w:val="000000"/>
          <w:sz w:val="28"/>
          <w:szCs w:val="28"/>
          <w:lang w:val="uk-UA"/>
        </w:rPr>
        <w:t xml:space="preserve"> високих температур по</w:t>
      </w:r>
      <w:r w:rsidRPr="00A83003">
        <w:rPr>
          <w:rFonts w:ascii="Times New Roman" w:eastAsia="Times New Roman" w:hAnsi="Times New Roman" w:cs="Times New Roman"/>
          <w:color w:val="000000"/>
          <w:sz w:val="28"/>
          <w:szCs w:val="28"/>
          <w:lang w:val="uk-UA"/>
        </w:rPr>
        <w:softHyphen/>
        <w:t xml:space="preserve">вітря, ґрунтової і повітряної посухи </w:t>
      </w:r>
      <w:r w:rsidRPr="00A83003">
        <w:rPr>
          <w:rFonts w:ascii="Times New Roman" w:eastAsia="Times New Roman" w:hAnsi="Times New Roman" w:cs="Times New Roman"/>
          <w:color w:val="000000"/>
          <w:sz w:val="28"/>
          <w:szCs w:val="28"/>
        </w:rPr>
        <w:t>–</w:t>
      </w:r>
      <w:r w:rsidRPr="00A83003">
        <w:rPr>
          <w:rFonts w:ascii="Times New Roman" w:eastAsia="Times New Roman" w:hAnsi="Times New Roman" w:cs="Times New Roman"/>
          <w:color w:val="000000"/>
          <w:sz w:val="28"/>
          <w:szCs w:val="28"/>
          <w:lang w:val="uk-UA"/>
        </w:rPr>
        <w:t xml:space="preserve"> спостерігається сильне опадання бутонів і суцвіть та затримка їх розвитку. В таких умовах суцвіття можуть не розпускатись протягом </w:t>
      </w:r>
      <w:r w:rsidRPr="00A83003">
        <w:rPr>
          <w:rFonts w:ascii="Times New Roman" w:eastAsia="Times New Roman" w:hAnsi="Times New Roman" w:cs="Times New Roman"/>
          <w:color w:val="000000"/>
          <w:sz w:val="28"/>
          <w:szCs w:val="28"/>
        </w:rPr>
        <w:t>5</w:t>
      </w:r>
      <w:r w:rsidRPr="00A83003">
        <w:rPr>
          <w:rFonts w:ascii="Times New Roman" w:eastAsia="Times New Roman" w:hAnsi="Times New Roman" w:cs="Times New Roman"/>
          <w:color w:val="000000"/>
          <w:sz w:val="28"/>
          <w:szCs w:val="28"/>
          <w:lang w:val="uk-UA"/>
        </w:rPr>
        <w:t xml:space="preserve"> – 6 днів.</w:t>
      </w:r>
    </w:p>
    <w:p w:rsidR="00A83003" w:rsidRPr="00A83003" w:rsidRDefault="00A83003" w:rsidP="00A83003">
      <w:pPr>
        <w:shd w:val="clear" w:color="auto" w:fill="FFFFFF"/>
        <w:autoSpaceDE w:val="0"/>
        <w:autoSpaceDN w:val="0"/>
        <w:adjustRightInd w:val="0"/>
        <w:spacing w:line="360" w:lineRule="auto"/>
        <w:ind w:firstLine="900"/>
        <w:jc w:val="both"/>
        <w:rPr>
          <w:rFonts w:ascii="Times New Roman" w:eastAsia="Times New Roman" w:hAnsi="Times New Roman" w:cs="Times New Roman"/>
          <w:sz w:val="28"/>
          <w:szCs w:val="28"/>
        </w:rPr>
      </w:pPr>
      <w:r w:rsidRPr="00A83003">
        <w:rPr>
          <w:rFonts w:ascii="Times New Roman" w:eastAsia="Times New Roman" w:hAnsi="Times New Roman" w:cs="Times New Roman"/>
          <w:color w:val="000000"/>
          <w:sz w:val="28"/>
          <w:szCs w:val="28"/>
          <w:lang w:val="uk-UA"/>
        </w:rPr>
        <w:t>Нижні гілки куща, як правило, мають небагато суцвіть, а на деяких вони зовсім відсутні.</w:t>
      </w:r>
    </w:p>
    <w:p w:rsidR="00A83003" w:rsidRPr="00A83003" w:rsidRDefault="00A83003" w:rsidP="00A83003">
      <w:pPr>
        <w:shd w:val="clear" w:color="auto" w:fill="FFFFFF"/>
        <w:autoSpaceDE w:val="0"/>
        <w:autoSpaceDN w:val="0"/>
        <w:adjustRightInd w:val="0"/>
        <w:spacing w:line="360" w:lineRule="auto"/>
        <w:ind w:firstLine="900"/>
        <w:jc w:val="both"/>
        <w:rPr>
          <w:rFonts w:ascii="Times New Roman" w:eastAsia="Times New Roman" w:hAnsi="Times New Roman" w:cs="Times New Roman"/>
          <w:sz w:val="28"/>
          <w:szCs w:val="28"/>
        </w:rPr>
      </w:pPr>
      <w:r w:rsidRPr="00A83003">
        <w:rPr>
          <w:rFonts w:ascii="Times New Roman" w:eastAsia="Times New Roman" w:hAnsi="Times New Roman" w:cs="Times New Roman"/>
          <w:color w:val="000000"/>
          <w:sz w:val="28"/>
          <w:szCs w:val="28"/>
          <w:lang w:val="uk-UA"/>
        </w:rPr>
        <w:t>В роки з великою кількістю опадів і з порівняно рівномір</w:t>
      </w:r>
      <w:r w:rsidRPr="00A83003">
        <w:rPr>
          <w:rFonts w:ascii="Times New Roman" w:eastAsia="Times New Roman" w:hAnsi="Times New Roman" w:cs="Times New Roman"/>
          <w:color w:val="000000"/>
          <w:sz w:val="28"/>
          <w:szCs w:val="28"/>
          <w:lang w:val="uk-UA"/>
        </w:rPr>
        <w:softHyphen/>
        <w:t>ним температурним режимом цвітіння у хмелю більш сильне й тривале, ніж у посушливі роки. При нестачі опадів під час ве</w:t>
      </w:r>
      <w:r w:rsidRPr="00A83003">
        <w:rPr>
          <w:rFonts w:ascii="Times New Roman" w:eastAsia="Times New Roman" w:hAnsi="Times New Roman" w:cs="Times New Roman"/>
          <w:color w:val="000000"/>
          <w:sz w:val="28"/>
          <w:szCs w:val="28"/>
          <w:lang w:val="uk-UA"/>
        </w:rPr>
        <w:softHyphen/>
        <w:t>гетації (травень, червень) і високих температурах повітря во</w:t>
      </w:r>
      <w:r w:rsidRPr="00A83003">
        <w:rPr>
          <w:rFonts w:ascii="Times New Roman" w:eastAsia="Times New Roman" w:hAnsi="Times New Roman" w:cs="Times New Roman"/>
          <w:color w:val="000000"/>
          <w:sz w:val="28"/>
          <w:szCs w:val="28"/>
          <w:lang w:val="uk-UA"/>
        </w:rPr>
        <w:softHyphen/>
        <w:t xml:space="preserve">но починається значно раніше звичайного. Тривалість цвітіння в умовах України коливається по роках від </w:t>
      </w:r>
      <w:r w:rsidRPr="00A83003">
        <w:rPr>
          <w:rFonts w:ascii="Times New Roman" w:eastAsia="Times New Roman" w:hAnsi="Times New Roman" w:cs="Times New Roman"/>
          <w:color w:val="000000"/>
          <w:sz w:val="28"/>
          <w:szCs w:val="28"/>
        </w:rPr>
        <w:t xml:space="preserve">9 </w:t>
      </w:r>
      <w:r w:rsidRPr="00A83003">
        <w:rPr>
          <w:rFonts w:ascii="Times New Roman" w:eastAsia="Times New Roman" w:hAnsi="Times New Roman" w:cs="Times New Roman"/>
          <w:color w:val="000000"/>
          <w:sz w:val="28"/>
          <w:szCs w:val="28"/>
          <w:lang w:val="uk-UA"/>
        </w:rPr>
        <w:t xml:space="preserve">до </w:t>
      </w:r>
      <w:r w:rsidRPr="00A83003">
        <w:rPr>
          <w:rFonts w:ascii="Times New Roman" w:eastAsia="Times New Roman" w:hAnsi="Times New Roman" w:cs="Times New Roman"/>
          <w:color w:val="000000"/>
          <w:sz w:val="28"/>
          <w:szCs w:val="28"/>
        </w:rPr>
        <w:t xml:space="preserve">17 </w:t>
      </w:r>
      <w:r w:rsidRPr="00A83003">
        <w:rPr>
          <w:rFonts w:ascii="Times New Roman" w:eastAsia="Times New Roman" w:hAnsi="Times New Roman" w:cs="Times New Roman"/>
          <w:color w:val="000000"/>
          <w:sz w:val="28"/>
          <w:szCs w:val="28"/>
          <w:lang w:val="uk-UA"/>
        </w:rPr>
        <w:t>днів, а іноді й більше залежно від біологічних особливостей сорту, погодних умов і агротехніки.</w:t>
      </w:r>
    </w:p>
    <w:p w:rsidR="00A83003" w:rsidRPr="00A83003" w:rsidRDefault="00A83003" w:rsidP="00A83003">
      <w:pPr>
        <w:shd w:val="clear" w:color="auto" w:fill="FFFFFF"/>
        <w:autoSpaceDE w:val="0"/>
        <w:autoSpaceDN w:val="0"/>
        <w:adjustRightInd w:val="0"/>
        <w:spacing w:line="360" w:lineRule="auto"/>
        <w:ind w:firstLine="900"/>
        <w:jc w:val="both"/>
        <w:rPr>
          <w:rFonts w:ascii="Times New Roman" w:eastAsia="Times New Roman" w:hAnsi="Times New Roman" w:cs="Times New Roman"/>
          <w:color w:val="000000"/>
          <w:sz w:val="28"/>
          <w:szCs w:val="28"/>
          <w:lang w:val="uk-UA"/>
        </w:rPr>
      </w:pPr>
      <w:r w:rsidRPr="00A83003">
        <w:rPr>
          <w:rFonts w:ascii="Times New Roman" w:eastAsia="Times New Roman" w:hAnsi="Times New Roman" w:cs="Times New Roman"/>
          <w:color w:val="000000"/>
          <w:sz w:val="28"/>
          <w:szCs w:val="28"/>
          <w:lang w:val="uk-UA"/>
        </w:rPr>
        <w:t>У сортів хмелю спостерігається значна різниця в строках настання і тривалості цвітіння в окремих рослин. Така різниця в стро</w:t>
      </w:r>
      <w:r w:rsidRPr="00A83003">
        <w:rPr>
          <w:rFonts w:ascii="Times New Roman" w:eastAsia="Times New Roman" w:hAnsi="Times New Roman" w:cs="Times New Roman"/>
          <w:color w:val="000000"/>
          <w:sz w:val="28"/>
          <w:szCs w:val="28"/>
          <w:lang w:val="uk-UA"/>
        </w:rPr>
        <w:softHyphen/>
        <w:t xml:space="preserve">ках цвітіння обумовлюється багатьма факторами. Головні з них: біологічні особливості сорту й садивного матеріалу, </w:t>
      </w:r>
      <w:proofErr w:type="spellStart"/>
      <w:r w:rsidRPr="00A83003">
        <w:rPr>
          <w:rFonts w:ascii="Times New Roman" w:eastAsia="Times New Roman" w:hAnsi="Times New Roman" w:cs="Times New Roman"/>
          <w:color w:val="000000"/>
          <w:sz w:val="28"/>
          <w:szCs w:val="28"/>
          <w:lang w:val="uk-UA"/>
        </w:rPr>
        <w:t>грунтово-кліматичні</w:t>
      </w:r>
      <w:proofErr w:type="spellEnd"/>
      <w:r w:rsidRPr="00A83003">
        <w:rPr>
          <w:rFonts w:ascii="Times New Roman" w:eastAsia="Times New Roman" w:hAnsi="Times New Roman" w:cs="Times New Roman"/>
          <w:color w:val="000000"/>
          <w:sz w:val="28"/>
          <w:szCs w:val="28"/>
          <w:lang w:val="uk-UA"/>
        </w:rPr>
        <w:t xml:space="preserve"> й агротехнічні умови. З віком і при ранньому обрізуванні ця різниця вирівнюється. </w:t>
      </w:r>
    </w:p>
    <w:p w:rsidR="00A83003" w:rsidRPr="00A83003" w:rsidRDefault="00A83003" w:rsidP="00A83003">
      <w:pPr>
        <w:shd w:val="clear" w:color="auto" w:fill="FFFFFF"/>
        <w:autoSpaceDE w:val="0"/>
        <w:autoSpaceDN w:val="0"/>
        <w:adjustRightInd w:val="0"/>
        <w:spacing w:line="360" w:lineRule="auto"/>
        <w:ind w:firstLine="900"/>
        <w:jc w:val="both"/>
        <w:rPr>
          <w:rFonts w:ascii="Times New Roman" w:eastAsia="Times New Roman" w:hAnsi="Times New Roman" w:cs="Times New Roman"/>
          <w:sz w:val="28"/>
          <w:szCs w:val="28"/>
        </w:rPr>
      </w:pPr>
      <w:proofErr w:type="spellStart"/>
      <w:r w:rsidRPr="00A83003">
        <w:rPr>
          <w:rFonts w:ascii="Times New Roman" w:eastAsia="Times New Roman" w:hAnsi="Times New Roman" w:cs="Times New Roman"/>
          <w:color w:val="000000"/>
          <w:sz w:val="28"/>
          <w:szCs w:val="28"/>
          <w:lang w:val="uk-UA"/>
        </w:rPr>
        <w:t>Насінність</w:t>
      </w:r>
      <w:proofErr w:type="spellEnd"/>
      <w:r w:rsidRPr="00A83003">
        <w:rPr>
          <w:rFonts w:ascii="Times New Roman" w:eastAsia="Times New Roman" w:hAnsi="Times New Roman" w:cs="Times New Roman"/>
          <w:color w:val="000000"/>
          <w:sz w:val="28"/>
          <w:szCs w:val="28"/>
          <w:lang w:val="uk-UA"/>
        </w:rPr>
        <w:t xml:space="preserve"> у сортів хмелю залежить від біологічних особливостей жіночих квіток, від запилення, строків цвітіння чоловічих рослин і життєздатності пилку, а також від погодних умов під час цвітіння і запліднення та агротехніки вирощуван</w:t>
      </w:r>
      <w:r w:rsidRPr="00A83003">
        <w:rPr>
          <w:rFonts w:ascii="Times New Roman" w:eastAsia="Times New Roman" w:hAnsi="Times New Roman" w:cs="Times New Roman"/>
          <w:color w:val="000000"/>
          <w:sz w:val="28"/>
          <w:szCs w:val="28"/>
          <w:lang w:val="uk-UA"/>
        </w:rPr>
        <w:softHyphen/>
        <w:t xml:space="preserve">ня. Запилені суцвіття відцвітають значно раніше </w:t>
      </w:r>
      <w:r w:rsidRPr="00A83003">
        <w:rPr>
          <w:rFonts w:ascii="Times New Roman" w:eastAsia="Times New Roman" w:hAnsi="Times New Roman" w:cs="Times New Roman"/>
          <w:color w:val="000000"/>
          <w:sz w:val="28"/>
          <w:szCs w:val="28"/>
          <w:lang w:val="uk-UA"/>
        </w:rPr>
        <w:lastRenderedPageBreak/>
        <w:t>незапалених. При запиленні їх приймочки в'януть протягом години після за</w:t>
      </w:r>
      <w:r w:rsidRPr="00A83003">
        <w:rPr>
          <w:rFonts w:ascii="Times New Roman" w:eastAsia="Times New Roman" w:hAnsi="Times New Roman" w:cs="Times New Roman"/>
          <w:color w:val="000000"/>
          <w:sz w:val="28"/>
          <w:szCs w:val="28"/>
          <w:lang w:val="uk-UA"/>
        </w:rPr>
        <w:softHyphen/>
        <w:t>пилення.</w:t>
      </w:r>
    </w:p>
    <w:p w:rsidR="00A83003" w:rsidRPr="00A83003" w:rsidRDefault="00A83003" w:rsidP="00A83003">
      <w:pPr>
        <w:shd w:val="clear" w:color="auto" w:fill="FFFFFF"/>
        <w:autoSpaceDE w:val="0"/>
        <w:autoSpaceDN w:val="0"/>
        <w:adjustRightInd w:val="0"/>
        <w:spacing w:line="360" w:lineRule="auto"/>
        <w:ind w:firstLine="900"/>
        <w:jc w:val="both"/>
        <w:rPr>
          <w:rFonts w:ascii="Times New Roman" w:eastAsia="Times New Roman" w:hAnsi="Times New Roman" w:cs="Times New Roman"/>
          <w:sz w:val="28"/>
          <w:szCs w:val="28"/>
        </w:rPr>
      </w:pPr>
      <w:r w:rsidRPr="00A83003">
        <w:rPr>
          <w:rFonts w:ascii="Times New Roman" w:eastAsia="Times New Roman" w:hAnsi="Times New Roman" w:cs="Times New Roman"/>
          <w:color w:val="000000"/>
          <w:sz w:val="28"/>
          <w:szCs w:val="28"/>
          <w:lang w:val="uk-UA"/>
        </w:rPr>
        <w:t xml:space="preserve">У хмелю від запилення до запліднення проходить близько </w:t>
      </w:r>
      <w:r w:rsidRPr="00A83003">
        <w:rPr>
          <w:rFonts w:ascii="Times New Roman" w:eastAsia="Times New Roman" w:hAnsi="Times New Roman" w:cs="Times New Roman"/>
          <w:color w:val="000000"/>
          <w:sz w:val="28"/>
          <w:szCs w:val="28"/>
        </w:rPr>
        <w:t xml:space="preserve">140 </w:t>
      </w:r>
      <w:r w:rsidRPr="00A83003">
        <w:rPr>
          <w:rFonts w:ascii="Times New Roman" w:eastAsia="Times New Roman" w:hAnsi="Times New Roman" w:cs="Times New Roman"/>
          <w:color w:val="000000"/>
          <w:sz w:val="28"/>
          <w:szCs w:val="28"/>
          <w:lang w:val="uk-UA"/>
        </w:rPr>
        <w:t>годин.</w:t>
      </w:r>
    </w:p>
    <w:p w:rsidR="00A83003" w:rsidRPr="00A83003" w:rsidRDefault="00A83003" w:rsidP="00A83003">
      <w:pPr>
        <w:shd w:val="clear" w:color="auto" w:fill="FFFFFF"/>
        <w:autoSpaceDE w:val="0"/>
        <w:autoSpaceDN w:val="0"/>
        <w:adjustRightInd w:val="0"/>
        <w:spacing w:line="360" w:lineRule="auto"/>
        <w:ind w:firstLine="900"/>
        <w:jc w:val="both"/>
        <w:rPr>
          <w:rFonts w:ascii="Times New Roman" w:eastAsia="Times New Roman" w:hAnsi="Times New Roman" w:cs="Times New Roman"/>
          <w:sz w:val="28"/>
          <w:szCs w:val="28"/>
        </w:rPr>
      </w:pPr>
      <w:r w:rsidRPr="00A83003">
        <w:rPr>
          <w:rFonts w:ascii="Times New Roman" w:eastAsia="Times New Roman" w:hAnsi="Times New Roman" w:cs="Times New Roman"/>
          <w:color w:val="000000"/>
          <w:sz w:val="28"/>
          <w:szCs w:val="28"/>
          <w:lang w:val="uk-UA"/>
        </w:rPr>
        <w:t>Хміль має схильність до партеногенезу.</w:t>
      </w:r>
    </w:p>
    <w:p w:rsidR="00A83003" w:rsidRPr="00A83003" w:rsidRDefault="00A83003" w:rsidP="00A83003">
      <w:pPr>
        <w:shd w:val="clear" w:color="auto" w:fill="FFFFFF"/>
        <w:autoSpaceDE w:val="0"/>
        <w:autoSpaceDN w:val="0"/>
        <w:adjustRightInd w:val="0"/>
        <w:spacing w:line="360" w:lineRule="auto"/>
        <w:ind w:firstLine="900"/>
        <w:jc w:val="both"/>
        <w:rPr>
          <w:rFonts w:ascii="Times New Roman" w:eastAsia="Times New Roman" w:hAnsi="Times New Roman" w:cs="Times New Roman"/>
          <w:sz w:val="28"/>
          <w:szCs w:val="28"/>
        </w:rPr>
      </w:pPr>
      <w:r w:rsidRPr="00A83003">
        <w:rPr>
          <w:rFonts w:ascii="Times New Roman" w:eastAsia="Times New Roman" w:hAnsi="Times New Roman" w:cs="Times New Roman"/>
          <w:color w:val="000000"/>
          <w:sz w:val="28"/>
          <w:szCs w:val="28"/>
          <w:lang w:val="uk-UA"/>
        </w:rPr>
        <w:t>Обприскування та обпилювання хмелю різними отрутохімі</w:t>
      </w:r>
      <w:r w:rsidRPr="00A83003">
        <w:rPr>
          <w:rFonts w:ascii="Times New Roman" w:eastAsia="Times New Roman" w:hAnsi="Times New Roman" w:cs="Times New Roman"/>
          <w:color w:val="000000"/>
          <w:sz w:val="28"/>
          <w:szCs w:val="28"/>
          <w:lang w:val="uk-UA"/>
        </w:rPr>
        <w:softHyphen/>
        <w:t xml:space="preserve">катами під час цвітіння призводить до </w:t>
      </w:r>
      <w:proofErr w:type="spellStart"/>
      <w:r w:rsidRPr="00A83003">
        <w:rPr>
          <w:rFonts w:ascii="Times New Roman" w:eastAsia="Times New Roman" w:hAnsi="Times New Roman" w:cs="Times New Roman"/>
          <w:color w:val="000000"/>
          <w:sz w:val="28"/>
          <w:szCs w:val="28"/>
          <w:lang w:val="uk-UA"/>
        </w:rPr>
        <w:t>зав'ядання</w:t>
      </w:r>
      <w:proofErr w:type="spellEnd"/>
      <w:r w:rsidRPr="00A83003">
        <w:rPr>
          <w:rFonts w:ascii="Times New Roman" w:eastAsia="Times New Roman" w:hAnsi="Times New Roman" w:cs="Times New Roman"/>
          <w:color w:val="000000"/>
          <w:sz w:val="28"/>
          <w:szCs w:val="28"/>
          <w:lang w:val="uk-UA"/>
        </w:rPr>
        <w:t xml:space="preserve"> приймочок і скорочення тривалості цвітіння.</w:t>
      </w:r>
    </w:p>
    <w:p w:rsidR="00A83003" w:rsidRPr="00A83003" w:rsidRDefault="00A83003" w:rsidP="00A83003">
      <w:pPr>
        <w:shd w:val="clear" w:color="auto" w:fill="FFFFFF"/>
        <w:autoSpaceDE w:val="0"/>
        <w:autoSpaceDN w:val="0"/>
        <w:adjustRightInd w:val="0"/>
        <w:spacing w:line="360" w:lineRule="auto"/>
        <w:ind w:firstLine="900"/>
        <w:jc w:val="both"/>
        <w:rPr>
          <w:rFonts w:ascii="Times New Roman" w:eastAsia="Times New Roman" w:hAnsi="Times New Roman" w:cs="Times New Roman"/>
          <w:sz w:val="28"/>
          <w:szCs w:val="28"/>
        </w:rPr>
      </w:pPr>
      <w:r w:rsidRPr="00A83003">
        <w:rPr>
          <w:rFonts w:ascii="Times New Roman" w:eastAsia="Times New Roman" w:hAnsi="Times New Roman" w:cs="Times New Roman"/>
          <w:bCs/>
          <w:color w:val="000000"/>
          <w:sz w:val="28"/>
          <w:szCs w:val="28"/>
          <w:lang w:val="uk-UA"/>
        </w:rPr>
        <w:t xml:space="preserve">Формування шишок у різних сортів хмелю. </w:t>
      </w:r>
      <w:r w:rsidRPr="00A83003">
        <w:rPr>
          <w:rFonts w:ascii="Times New Roman" w:eastAsia="Times New Roman" w:hAnsi="Times New Roman" w:cs="Times New Roman"/>
          <w:color w:val="000000"/>
          <w:sz w:val="28"/>
          <w:szCs w:val="28"/>
          <w:lang w:val="uk-UA"/>
        </w:rPr>
        <w:t>В цей період проходить нагромадження гірких речовин в шишках хмелю.</w:t>
      </w:r>
    </w:p>
    <w:p w:rsidR="00A83003" w:rsidRPr="00A83003" w:rsidRDefault="00A83003" w:rsidP="00A83003">
      <w:pPr>
        <w:shd w:val="clear" w:color="auto" w:fill="FFFFFF"/>
        <w:autoSpaceDE w:val="0"/>
        <w:autoSpaceDN w:val="0"/>
        <w:adjustRightInd w:val="0"/>
        <w:spacing w:line="360" w:lineRule="auto"/>
        <w:ind w:firstLine="900"/>
        <w:jc w:val="both"/>
        <w:rPr>
          <w:rFonts w:ascii="Times New Roman" w:eastAsia="Times New Roman" w:hAnsi="Times New Roman" w:cs="Times New Roman"/>
          <w:sz w:val="28"/>
          <w:szCs w:val="28"/>
        </w:rPr>
      </w:pPr>
      <w:r w:rsidRPr="00A83003">
        <w:rPr>
          <w:rFonts w:ascii="Times New Roman" w:eastAsia="Times New Roman" w:hAnsi="Times New Roman" w:cs="Times New Roman"/>
          <w:color w:val="000000"/>
          <w:sz w:val="28"/>
          <w:szCs w:val="28"/>
          <w:lang w:val="uk-UA"/>
        </w:rPr>
        <w:t>Тривалість періоду формування шишок у окремих сортів хмелю значно коливається по роках. При порівняно сприятли</w:t>
      </w:r>
      <w:r w:rsidRPr="00A83003">
        <w:rPr>
          <w:rFonts w:ascii="Times New Roman" w:eastAsia="Times New Roman" w:hAnsi="Times New Roman" w:cs="Times New Roman"/>
          <w:color w:val="000000"/>
          <w:sz w:val="28"/>
          <w:szCs w:val="28"/>
          <w:lang w:val="uk-UA"/>
        </w:rPr>
        <w:softHyphen/>
        <w:t xml:space="preserve">вих погодних умовах ця фаза триває </w:t>
      </w:r>
      <w:r w:rsidRPr="00A83003">
        <w:rPr>
          <w:rFonts w:ascii="Times New Roman" w:eastAsia="Times New Roman" w:hAnsi="Times New Roman" w:cs="Times New Roman"/>
          <w:color w:val="000000"/>
          <w:sz w:val="28"/>
          <w:szCs w:val="28"/>
        </w:rPr>
        <w:t>20</w:t>
      </w:r>
      <w:r w:rsidRPr="00A83003">
        <w:rPr>
          <w:rFonts w:ascii="Times New Roman" w:eastAsia="Times New Roman" w:hAnsi="Times New Roman" w:cs="Times New Roman"/>
          <w:color w:val="000000"/>
          <w:sz w:val="28"/>
          <w:szCs w:val="28"/>
          <w:lang w:val="uk-UA"/>
        </w:rPr>
        <w:t xml:space="preserve"> – </w:t>
      </w:r>
      <w:r w:rsidRPr="00A83003">
        <w:rPr>
          <w:rFonts w:ascii="Times New Roman" w:eastAsia="Times New Roman" w:hAnsi="Times New Roman" w:cs="Times New Roman"/>
          <w:color w:val="000000"/>
          <w:sz w:val="28"/>
          <w:szCs w:val="28"/>
        </w:rPr>
        <w:t xml:space="preserve">28 </w:t>
      </w:r>
      <w:r w:rsidRPr="00A83003">
        <w:rPr>
          <w:rFonts w:ascii="Times New Roman" w:eastAsia="Times New Roman" w:hAnsi="Times New Roman" w:cs="Times New Roman"/>
          <w:color w:val="000000"/>
          <w:sz w:val="28"/>
          <w:szCs w:val="28"/>
          <w:lang w:val="uk-UA"/>
        </w:rPr>
        <w:t>днів.</w:t>
      </w:r>
    </w:p>
    <w:p w:rsidR="00A83003" w:rsidRPr="00A83003" w:rsidRDefault="00A83003" w:rsidP="00A83003">
      <w:pPr>
        <w:shd w:val="clear" w:color="auto" w:fill="FFFFFF"/>
        <w:autoSpaceDE w:val="0"/>
        <w:autoSpaceDN w:val="0"/>
        <w:adjustRightInd w:val="0"/>
        <w:spacing w:line="360" w:lineRule="auto"/>
        <w:ind w:firstLine="900"/>
        <w:jc w:val="both"/>
        <w:rPr>
          <w:rFonts w:ascii="Times New Roman" w:eastAsia="Times New Roman" w:hAnsi="Times New Roman" w:cs="Times New Roman"/>
          <w:sz w:val="28"/>
          <w:szCs w:val="28"/>
        </w:rPr>
      </w:pPr>
      <w:r w:rsidRPr="00A83003">
        <w:rPr>
          <w:rFonts w:ascii="Times New Roman" w:eastAsia="Times New Roman" w:hAnsi="Times New Roman" w:cs="Times New Roman"/>
          <w:color w:val="000000"/>
          <w:sz w:val="28"/>
          <w:szCs w:val="28"/>
          <w:lang w:val="uk-UA"/>
        </w:rPr>
        <w:t>В посушливі роки цей період скорочуєть</w:t>
      </w:r>
      <w:r w:rsidRPr="00A83003">
        <w:rPr>
          <w:rFonts w:ascii="Times New Roman" w:eastAsia="Times New Roman" w:hAnsi="Times New Roman" w:cs="Times New Roman"/>
          <w:color w:val="000000"/>
          <w:sz w:val="28"/>
          <w:szCs w:val="28"/>
          <w:lang w:val="uk-UA"/>
        </w:rPr>
        <w:softHyphen/>
        <w:t>ся, а шишки зменшуються в розмірі та вазі. В такі роки довжи</w:t>
      </w:r>
      <w:r w:rsidRPr="00A83003">
        <w:rPr>
          <w:rFonts w:ascii="Times New Roman" w:eastAsia="Times New Roman" w:hAnsi="Times New Roman" w:cs="Times New Roman"/>
          <w:color w:val="000000"/>
          <w:sz w:val="28"/>
          <w:szCs w:val="28"/>
          <w:lang w:val="uk-UA"/>
        </w:rPr>
        <w:softHyphen/>
        <w:t xml:space="preserve">на шишок зменшується у деяких середньостиглих сортів на </w:t>
      </w:r>
      <w:r w:rsidRPr="00A83003">
        <w:rPr>
          <w:rFonts w:ascii="Times New Roman" w:eastAsia="Times New Roman" w:hAnsi="Times New Roman" w:cs="Times New Roman"/>
          <w:color w:val="000000"/>
          <w:sz w:val="28"/>
          <w:szCs w:val="28"/>
        </w:rPr>
        <w:t xml:space="preserve">18%, </w:t>
      </w:r>
      <w:r w:rsidRPr="00A83003">
        <w:rPr>
          <w:rFonts w:ascii="Times New Roman" w:eastAsia="Times New Roman" w:hAnsi="Times New Roman" w:cs="Times New Roman"/>
          <w:color w:val="000000"/>
          <w:sz w:val="28"/>
          <w:szCs w:val="28"/>
          <w:lang w:val="uk-UA"/>
        </w:rPr>
        <w:t xml:space="preserve">вага на </w:t>
      </w:r>
      <w:r w:rsidRPr="00A83003">
        <w:rPr>
          <w:rFonts w:ascii="Times New Roman" w:eastAsia="Times New Roman" w:hAnsi="Times New Roman" w:cs="Times New Roman"/>
          <w:color w:val="000000"/>
          <w:sz w:val="28"/>
          <w:szCs w:val="28"/>
        </w:rPr>
        <w:t xml:space="preserve">20%, </w:t>
      </w:r>
      <w:r w:rsidRPr="00A83003">
        <w:rPr>
          <w:rFonts w:ascii="Times New Roman" w:eastAsia="Times New Roman" w:hAnsi="Times New Roman" w:cs="Times New Roman"/>
          <w:color w:val="000000"/>
          <w:sz w:val="28"/>
          <w:szCs w:val="28"/>
          <w:lang w:val="uk-UA"/>
        </w:rPr>
        <w:t xml:space="preserve">кількість квіток в шишках на </w:t>
      </w:r>
      <w:r w:rsidRPr="00A83003">
        <w:rPr>
          <w:rFonts w:ascii="Times New Roman" w:eastAsia="Times New Roman" w:hAnsi="Times New Roman" w:cs="Times New Roman"/>
          <w:color w:val="000000"/>
          <w:sz w:val="28"/>
          <w:szCs w:val="28"/>
        </w:rPr>
        <w:t xml:space="preserve">15%. </w:t>
      </w:r>
      <w:r w:rsidRPr="00A83003">
        <w:rPr>
          <w:rFonts w:ascii="Times New Roman" w:eastAsia="Times New Roman" w:hAnsi="Times New Roman" w:cs="Times New Roman"/>
          <w:color w:val="000000"/>
          <w:sz w:val="28"/>
          <w:szCs w:val="28"/>
          <w:lang w:val="uk-UA"/>
        </w:rPr>
        <w:t>Несприятливі погодні умови під час формування шишок у всіх сортів негативно впливають на їх морфологію. Це є наслідком біоло</w:t>
      </w:r>
      <w:r w:rsidRPr="00A83003">
        <w:rPr>
          <w:rFonts w:ascii="Times New Roman" w:eastAsia="Times New Roman" w:hAnsi="Times New Roman" w:cs="Times New Roman"/>
          <w:color w:val="000000"/>
          <w:sz w:val="28"/>
          <w:szCs w:val="28"/>
          <w:lang w:val="uk-UA"/>
        </w:rPr>
        <w:softHyphen/>
        <w:t>гічної пристосованості хмелю до особливих умов вирощування. Як відомо, в дикому стані хміль росте в листяних лісах, по ярах, чагарниках, у сирих і затінених місцях. Саме тут у нього склалися специфічні потреби до умов в період розвитку шишок.</w:t>
      </w:r>
    </w:p>
    <w:p w:rsidR="00A83003" w:rsidRPr="00A83003" w:rsidRDefault="00A83003" w:rsidP="00A83003">
      <w:pPr>
        <w:shd w:val="clear" w:color="auto" w:fill="FFFFFF"/>
        <w:autoSpaceDE w:val="0"/>
        <w:autoSpaceDN w:val="0"/>
        <w:adjustRightInd w:val="0"/>
        <w:spacing w:line="360" w:lineRule="auto"/>
        <w:ind w:firstLine="900"/>
        <w:jc w:val="both"/>
        <w:rPr>
          <w:rFonts w:ascii="Times New Roman" w:eastAsia="Times New Roman" w:hAnsi="Times New Roman" w:cs="Times New Roman"/>
          <w:sz w:val="28"/>
          <w:szCs w:val="28"/>
        </w:rPr>
      </w:pPr>
      <w:r w:rsidRPr="00A83003">
        <w:rPr>
          <w:rFonts w:ascii="Times New Roman" w:eastAsia="Times New Roman" w:hAnsi="Times New Roman" w:cs="Times New Roman"/>
          <w:color w:val="000000"/>
          <w:sz w:val="28"/>
          <w:szCs w:val="28"/>
          <w:lang w:val="uk-UA"/>
        </w:rPr>
        <w:t xml:space="preserve">Для формування шишок запилення не обов'язкове, тому що приквіткові і </w:t>
      </w:r>
      <w:proofErr w:type="spellStart"/>
      <w:r w:rsidRPr="00A83003">
        <w:rPr>
          <w:rFonts w:ascii="Times New Roman" w:eastAsia="Times New Roman" w:hAnsi="Times New Roman" w:cs="Times New Roman"/>
          <w:color w:val="000000"/>
          <w:sz w:val="28"/>
          <w:szCs w:val="28"/>
          <w:lang w:val="uk-UA"/>
        </w:rPr>
        <w:t>вкривні</w:t>
      </w:r>
      <w:proofErr w:type="spellEnd"/>
      <w:r w:rsidRPr="00A83003">
        <w:rPr>
          <w:rFonts w:ascii="Times New Roman" w:eastAsia="Times New Roman" w:hAnsi="Times New Roman" w:cs="Times New Roman"/>
          <w:color w:val="000000"/>
          <w:sz w:val="28"/>
          <w:szCs w:val="28"/>
          <w:lang w:val="uk-UA"/>
        </w:rPr>
        <w:t xml:space="preserve"> лусочки можуть розростатися і без нього. У середньоранніх сортів при запи</w:t>
      </w:r>
      <w:r w:rsidRPr="00A83003">
        <w:rPr>
          <w:rFonts w:ascii="Times New Roman" w:eastAsia="Times New Roman" w:hAnsi="Times New Roman" w:cs="Times New Roman"/>
          <w:color w:val="000000"/>
          <w:sz w:val="28"/>
          <w:szCs w:val="28"/>
          <w:lang w:val="uk-UA"/>
        </w:rPr>
        <w:softHyphen/>
        <w:t xml:space="preserve">ленні хмелю технічна стиглість шишок настає раніше на 3 дні, а у середньостиглих і середньопізніх на </w:t>
      </w:r>
      <w:r w:rsidRPr="00A83003">
        <w:rPr>
          <w:rFonts w:ascii="Times New Roman" w:eastAsia="Times New Roman" w:hAnsi="Times New Roman" w:cs="Times New Roman"/>
          <w:color w:val="000000"/>
          <w:sz w:val="28"/>
          <w:szCs w:val="28"/>
        </w:rPr>
        <w:t>4</w:t>
      </w:r>
      <w:r w:rsidRPr="00A83003">
        <w:rPr>
          <w:rFonts w:ascii="Times New Roman" w:eastAsia="Times New Roman" w:hAnsi="Times New Roman" w:cs="Times New Roman"/>
          <w:color w:val="000000"/>
          <w:sz w:val="28"/>
          <w:szCs w:val="28"/>
          <w:lang w:val="uk-UA"/>
        </w:rPr>
        <w:t xml:space="preserve"> – </w:t>
      </w:r>
      <w:r w:rsidRPr="00A83003">
        <w:rPr>
          <w:rFonts w:ascii="Times New Roman" w:eastAsia="Times New Roman" w:hAnsi="Times New Roman" w:cs="Times New Roman"/>
          <w:color w:val="000000"/>
          <w:sz w:val="28"/>
          <w:szCs w:val="28"/>
        </w:rPr>
        <w:t xml:space="preserve">5 </w:t>
      </w:r>
      <w:r w:rsidRPr="00A83003">
        <w:rPr>
          <w:rFonts w:ascii="Times New Roman" w:eastAsia="Times New Roman" w:hAnsi="Times New Roman" w:cs="Times New Roman"/>
          <w:color w:val="000000"/>
          <w:sz w:val="28"/>
          <w:szCs w:val="28"/>
          <w:lang w:val="uk-UA"/>
        </w:rPr>
        <w:t>днів. Довжи</w:t>
      </w:r>
      <w:r w:rsidRPr="00A83003">
        <w:rPr>
          <w:rFonts w:ascii="Times New Roman" w:eastAsia="Times New Roman" w:hAnsi="Times New Roman" w:cs="Times New Roman"/>
          <w:color w:val="000000"/>
          <w:sz w:val="28"/>
          <w:szCs w:val="28"/>
          <w:lang w:val="uk-UA"/>
        </w:rPr>
        <w:softHyphen/>
        <w:t xml:space="preserve">на шишок збільшується у середньостиглих сортів на </w:t>
      </w:r>
      <w:r w:rsidRPr="00A83003">
        <w:rPr>
          <w:rFonts w:ascii="Times New Roman" w:eastAsia="Times New Roman" w:hAnsi="Times New Roman" w:cs="Times New Roman"/>
          <w:color w:val="000000"/>
          <w:sz w:val="28"/>
          <w:szCs w:val="28"/>
        </w:rPr>
        <w:t>13,5</w:t>
      </w:r>
      <w:r w:rsidRPr="00A83003">
        <w:rPr>
          <w:rFonts w:ascii="Times New Roman" w:eastAsia="Times New Roman" w:hAnsi="Times New Roman" w:cs="Times New Roman"/>
          <w:color w:val="000000"/>
          <w:sz w:val="28"/>
          <w:szCs w:val="28"/>
          <w:lang w:val="uk-UA"/>
        </w:rPr>
        <w:t xml:space="preserve"> – </w:t>
      </w:r>
      <w:r w:rsidRPr="00A83003">
        <w:rPr>
          <w:rFonts w:ascii="Times New Roman" w:eastAsia="Times New Roman" w:hAnsi="Times New Roman" w:cs="Times New Roman"/>
          <w:color w:val="000000"/>
          <w:sz w:val="28"/>
          <w:szCs w:val="28"/>
        </w:rPr>
        <w:t xml:space="preserve">16%, </w:t>
      </w:r>
      <w:r w:rsidRPr="00A83003">
        <w:rPr>
          <w:rFonts w:ascii="Times New Roman" w:eastAsia="Times New Roman" w:hAnsi="Times New Roman" w:cs="Times New Roman"/>
          <w:color w:val="000000"/>
          <w:sz w:val="28"/>
          <w:szCs w:val="28"/>
          <w:lang w:val="uk-UA"/>
        </w:rPr>
        <w:t xml:space="preserve">а вага шишок без насіння збільшується на </w:t>
      </w:r>
      <w:r w:rsidRPr="00A83003">
        <w:rPr>
          <w:rFonts w:ascii="Times New Roman" w:eastAsia="Times New Roman" w:hAnsi="Times New Roman" w:cs="Times New Roman"/>
          <w:color w:val="000000"/>
          <w:sz w:val="28"/>
          <w:szCs w:val="28"/>
        </w:rPr>
        <w:t>54</w:t>
      </w:r>
      <w:r w:rsidRPr="00A83003">
        <w:rPr>
          <w:rFonts w:ascii="Times New Roman" w:eastAsia="Times New Roman" w:hAnsi="Times New Roman" w:cs="Times New Roman"/>
          <w:color w:val="000000"/>
          <w:sz w:val="28"/>
          <w:szCs w:val="28"/>
          <w:lang w:val="uk-UA"/>
        </w:rPr>
        <w:t xml:space="preserve"> – </w:t>
      </w:r>
      <w:r w:rsidRPr="00A83003">
        <w:rPr>
          <w:rFonts w:ascii="Times New Roman" w:eastAsia="Times New Roman" w:hAnsi="Times New Roman" w:cs="Times New Roman"/>
          <w:color w:val="000000"/>
          <w:sz w:val="28"/>
          <w:szCs w:val="28"/>
        </w:rPr>
        <w:t>55%</w:t>
      </w:r>
      <w:r w:rsidRPr="00A83003">
        <w:rPr>
          <w:rFonts w:ascii="Times New Roman" w:eastAsia="Times New Roman" w:hAnsi="Times New Roman" w:cs="Times New Roman"/>
          <w:color w:val="000000"/>
          <w:sz w:val="28"/>
          <w:szCs w:val="28"/>
          <w:lang w:val="uk-UA"/>
        </w:rPr>
        <w:t xml:space="preserve"> /Гарбузова Д.А., 1969/</w:t>
      </w:r>
      <w:r w:rsidRPr="00A83003">
        <w:rPr>
          <w:rFonts w:ascii="Times New Roman" w:eastAsia="Times New Roman" w:hAnsi="Times New Roman" w:cs="Times New Roman"/>
          <w:color w:val="000000"/>
          <w:sz w:val="28"/>
          <w:szCs w:val="28"/>
        </w:rPr>
        <w:t>.</w:t>
      </w:r>
      <w:r w:rsidRPr="00A83003">
        <w:rPr>
          <w:rFonts w:ascii="Times New Roman" w:eastAsia="Times New Roman" w:hAnsi="Times New Roman" w:cs="Times New Roman"/>
          <w:color w:val="000000"/>
          <w:sz w:val="28"/>
          <w:szCs w:val="28"/>
          <w:lang w:val="uk-UA"/>
        </w:rPr>
        <w:t>.</w:t>
      </w:r>
    </w:p>
    <w:p w:rsidR="00A83003" w:rsidRPr="00A83003" w:rsidRDefault="00A83003" w:rsidP="00A83003">
      <w:pPr>
        <w:shd w:val="clear" w:color="auto" w:fill="FFFFFF"/>
        <w:autoSpaceDE w:val="0"/>
        <w:autoSpaceDN w:val="0"/>
        <w:adjustRightInd w:val="0"/>
        <w:spacing w:line="360" w:lineRule="auto"/>
        <w:ind w:firstLine="900"/>
        <w:jc w:val="both"/>
        <w:rPr>
          <w:rFonts w:ascii="Times New Roman" w:eastAsia="Times New Roman" w:hAnsi="Times New Roman" w:cs="Times New Roman"/>
          <w:sz w:val="28"/>
          <w:szCs w:val="28"/>
        </w:rPr>
      </w:pPr>
      <w:r w:rsidRPr="00A83003">
        <w:rPr>
          <w:rFonts w:ascii="Times New Roman" w:eastAsia="Times New Roman" w:hAnsi="Times New Roman" w:cs="Times New Roman"/>
          <w:color w:val="000000"/>
          <w:sz w:val="28"/>
          <w:szCs w:val="28"/>
          <w:lang w:val="uk-UA"/>
        </w:rPr>
        <w:t>Обприскування рослин розчином гербіциду 2,4-Д в концент</w:t>
      </w:r>
      <w:r w:rsidRPr="00A83003">
        <w:rPr>
          <w:rFonts w:ascii="Times New Roman" w:eastAsia="Times New Roman" w:hAnsi="Times New Roman" w:cs="Times New Roman"/>
          <w:color w:val="000000"/>
          <w:sz w:val="28"/>
          <w:szCs w:val="28"/>
          <w:lang w:val="uk-UA"/>
        </w:rPr>
        <w:softHyphen/>
        <w:t xml:space="preserve">рації </w:t>
      </w:r>
      <w:r w:rsidRPr="00A83003">
        <w:rPr>
          <w:rFonts w:ascii="Times New Roman" w:eastAsia="Times New Roman" w:hAnsi="Times New Roman" w:cs="Times New Roman"/>
          <w:color w:val="000000"/>
          <w:sz w:val="28"/>
          <w:szCs w:val="28"/>
        </w:rPr>
        <w:t xml:space="preserve">0,01 % </w:t>
      </w:r>
      <w:r w:rsidRPr="00A83003">
        <w:rPr>
          <w:rFonts w:ascii="Times New Roman" w:eastAsia="Times New Roman" w:hAnsi="Times New Roman" w:cs="Times New Roman"/>
          <w:color w:val="000000"/>
          <w:sz w:val="28"/>
          <w:szCs w:val="28"/>
          <w:lang w:val="uk-UA"/>
        </w:rPr>
        <w:t>під час повного цвітіння або на початку формуван</w:t>
      </w:r>
      <w:r w:rsidRPr="00A83003">
        <w:rPr>
          <w:rFonts w:ascii="Times New Roman" w:eastAsia="Times New Roman" w:hAnsi="Times New Roman" w:cs="Times New Roman"/>
          <w:color w:val="000000"/>
          <w:sz w:val="28"/>
          <w:szCs w:val="28"/>
          <w:lang w:val="uk-UA"/>
        </w:rPr>
        <w:softHyphen/>
        <w:t xml:space="preserve">ня шишок підвищує врожай і поліпшує його якість. У шишок, оброблених цим розчином, порівняно з </w:t>
      </w:r>
      <w:r w:rsidRPr="00A83003">
        <w:rPr>
          <w:rFonts w:ascii="Times New Roman" w:eastAsia="Times New Roman" w:hAnsi="Times New Roman" w:cs="Times New Roman"/>
          <w:color w:val="000000"/>
          <w:sz w:val="28"/>
          <w:szCs w:val="28"/>
          <w:lang w:val="uk-UA"/>
        </w:rPr>
        <w:lastRenderedPageBreak/>
        <w:t>необробленими зменшу</w:t>
      </w:r>
      <w:r w:rsidRPr="00A83003">
        <w:rPr>
          <w:rFonts w:ascii="Times New Roman" w:eastAsia="Times New Roman" w:hAnsi="Times New Roman" w:cs="Times New Roman"/>
          <w:color w:val="000000"/>
          <w:sz w:val="28"/>
          <w:szCs w:val="28"/>
          <w:lang w:val="uk-UA"/>
        </w:rPr>
        <w:softHyphen/>
        <w:t xml:space="preserve">валась кількість насіння на </w:t>
      </w:r>
      <w:r w:rsidRPr="00A83003">
        <w:rPr>
          <w:rFonts w:ascii="Times New Roman" w:eastAsia="Times New Roman" w:hAnsi="Times New Roman" w:cs="Times New Roman"/>
          <w:color w:val="000000"/>
          <w:sz w:val="28"/>
          <w:szCs w:val="28"/>
        </w:rPr>
        <w:t xml:space="preserve">61,8% </w:t>
      </w:r>
      <w:r w:rsidRPr="00A83003">
        <w:rPr>
          <w:rFonts w:ascii="Times New Roman" w:eastAsia="Times New Roman" w:hAnsi="Times New Roman" w:cs="Times New Roman"/>
          <w:color w:val="000000"/>
          <w:sz w:val="28"/>
          <w:szCs w:val="28"/>
          <w:lang w:val="uk-UA"/>
        </w:rPr>
        <w:t>і збільшувалась вага шишок. Відмічалось також деяке збільшення вмісту в них гірких речо</w:t>
      </w:r>
      <w:r w:rsidRPr="00A83003">
        <w:rPr>
          <w:rFonts w:ascii="Times New Roman" w:eastAsia="Times New Roman" w:hAnsi="Times New Roman" w:cs="Times New Roman"/>
          <w:color w:val="000000"/>
          <w:sz w:val="28"/>
          <w:szCs w:val="28"/>
          <w:lang w:val="uk-UA"/>
        </w:rPr>
        <w:softHyphen/>
        <w:t>вин і скорочення вегетаційного періоду.</w:t>
      </w:r>
    </w:p>
    <w:p w:rsidR="00A83003" w:rsidRPr="00A83003" w:rsidRDefault="00A83003" w:rsidP="00A83003">
      <w:pPr>
        <w:shd w:val="clear" w:color="auto" w:fill="FFFFFF"/>
        <w:autoSpaceDE w:val="0"/>
        <w:autoSpaceDN w:val="0"/>
        <w:adjustRightInd w:val="0"/>
        <w:spacing w:line="360" w:lineRule="auto"/>
        <w:ind w:firstLine="900"/>
        <w:jc w:val="both"/>
        <w:rPr>
          <w:rFonts w:ascii="Times New Roman" w:eastAsia="Times New Roman" w:hAnsi="Times New Roman" w:cs="Times New Roman"/>
          <w:sz w:val="28"/>
          <w:szCs w:val="28"/>
          <w:lang w:val="uk-UA"/>
        </w:rPr>
      </w:pPr>
      <w:r w:rsidRPr="00A83003">
        <w:rPr>
          <w:rFonts w:ascii="Times New Roman" w:eastAsia="Times New Roman" w:hAnsi="Times New Roman" w:cs="Times New Roman"/>
          <w:color w:val="000000"/>
          <w:sz w:val="28"/>
          <w:szCs w:val="28"/>
          <w:lang w:val="uk-UA"/>
        </w:rPr>
        <w:t>Обприскування рослин під час цвітіння та на початку фор</w:t>
      </w:r>
      <w:r w:rsidRPr="00A83003">
        <w:rPr>
          <w:rFonts w:ascii="Times New Roman" w:eastAsia="Times New Roman" w:hAnsi="Times New Roman" w:cs="Times New Roman"/>
          <w:color w:val="000000"/>
          <w:sz w:val="28"/>
          <w:szCs w:val="28"/>
          <w:lang w:val="uk-UA"/>
        </w:rPr>
        <w:softHyphen/>
        <w:t>мування шишок бордоською рідиною, а також іншими розчина</w:t>
      </w:r>
      <w:r w:rsidRPr="00A83003">
        <w:rPr>
          <w:rFonts w:ascii="Times New Roman" w:eastAsia="Times New Roman" w:hAnsi="Times New Roman" w:cs="Times New Roman"/>
          <w:color w:val="000000"/>
          <w:sz w:val="28"/>
          <w:szCs w:val="28"/>
          <w:lang w:val="uk-UA"/>
        </w:rPr>
        <w:softHyphen/>
        <w:t>ми при позакореневому підживленні теж підвищує вміст гірких речовин у шишках. Такі обприскування викликають відмирання приймочок, що сприяє скороченню тривалості цвітіння, збіль</w:t>
      </w:r>
      <w:r w:rsidRPr="00A83003">
        <w:rPr>
          <w:rFonts w:ascii="Times New Roman" w:eastAsia="Times New Roman" w:hAnsi="Times New Roman" w:cs="Times New Roman"/>
          <w:color w:val="000000"/>
          <w:sz w:val="28"/>
          <w:szCs w:val="28"/>
          <w:lang w:val="uk-UA"/>
        </w:rPr>
        <w:softHyphen/>
        <w:t>шенню періоду нагромадження гірких речовин та підвищенню їх вмісту в шишках.</w:t>
      </w:r>
    </w:p>
    <w:p w:rsidR="00A83003" w:rsidRPr="00A83003" w:rsidRDefault="00A83003" w:rsidP="00A83003">
      <w:pPr>
        <w:shd w:val="clear" w:color="auto" w:fill="FFFFFF"/>
        <w:autoSpaceDE w:val="0"/>
        <w:autoSpaceDN w:val="0"/>
        <w:adjustRightInd w:val="0"/>
        <w:spacing w:line="360" w:lineRule="auto"/>
        <w:ind w:firstLine="900"/>
        <w:jc w:val="both"/>
        <w:rPr>
          <w:rFonts w:ascii="Times New Roman" w:eastAsia="Times New Roman" w:hAnsi="Times New Roman" w:cs="Times New Roman"/>
          <w:sz w:val="28"/>
          <w:szCs w:val="28"/>
        </w:rPr>
      </w:pPr>
      <w:r w:rsidRPr="00A83003">
        <w:rPr>
          <w:rFonts w:ascii="Times New Roman" w:eastAsia="Times New Roman" w:hAnsi="Times New Roman" w:cs="Times New Roman"/>
          <w:color w:val="000000"/>
          <w:sz w:val="28"/>
          <w:szCs w:val="28"/>
          <w:lang w:val="uk-UA"/>
        </w:rPr>
        <w:t>Зрошування також позитивно впливає як на урожай хмелю, так і на якість шишок. У рослин, які поливали після цвітіння, шишки були вдвоє важчі, ніж у контрольних, вони мали тонше і довге веретенце.</w:t>
      </w:r>
    </w:p>
    <w:p w:rsidR="00A83003" w:rsidRPr="00A83003" w:rsidRDefault="00A83003" w:rsidP="00A83003">
      <w:pPr>
        <w:shd w:val="clear" w:color="auto" w:fill="FFFFFF"/>
        <w:autoSpaceDE w:val="0"/>
        <w:autoSpaceDN w:val="0"/>
        <w:adjustRightInd w:val="0"/>
        <w:spacing w:line="360" w:lineRule="auto"/>
        <w:ind w:firstLine="900"/>
        <w:jc w:val="both"/>
        <w:rPr>
          <w:rFonts w:ascii="Times New Roman" w:eastAsia="Times New Roman" w:hAnsi="Times New Roman" w:cs="Times New Roman"/>
          <w:sz w:val="28"/>
          <w:szCs w:val="28"/>
          <w:lang w:val="uk-UA"/>
        </w:rPr>
      </w:pPr>
      <w:r w:rsidRPr="00A83003">
        <w:rPr>
          <w:rFonts w:ascii="Times New Roman" w:eastAsia="Times New Roman" w:hAnsi="Times New Roman" w:cs="Times New Roman"/>
          <w:color w:val="000000"/>
          <w:sz w:val="28"/>
          <w:szCs w:val="28"/>
          <w:lang w:val="uk-UA"/>
        </w:rPr>
        <w:t>Високий вміст пилу в повітрі негативно впливає на розвиток шишок та їх якість. За цих умов шишки іноді не розвиваються зовсім. Тому не рекомендується закладати хмільники поблизу проїжджих доріг.</w:t>
      </w:r>
    </w:p>
    <w:p w:rsidR="00A83003" w:rsidRPr="00A83003" w:rsidRDefault="00A83003" w:rsidP="00A83003">
      <w:pPr>
        <w:shd w:val="clear" w:color="auto" w:fill="FFFFFF"/>
        <w:autoSpaceDE w:val="0"/>
        <w:autoSpaceDN w:val="0"/>
        <w:adjustRightInd w:val="0"/>
        <w:spacing w:line="360" w:lineRule="auto"/>
        <w:ind w:firstLine="900"/>
        <w:jc w:val="both"/>
        <w:rPr>
          <w:rFonts w:ascii="Times New Roman" w:eastAsia="Times New Roman" w:hAnsi="Times New Roman" w:cs="Times New Roman"/>
          <w:sz w:val="28"/>
          <w:szCs w:val="28"/>
          <w:lang w:val="uk-UA"/>
        </w:rPr>
      </w:pPr>
      <w:r w:rsidRPr="00A83003">
        <w:rPr>
          <w:rFonts w:ascii="Times New Roman" w:eastAsia="Times New Roman" w:hAnsi="Times New Roman" w:cs="Times New Roman"/>
          <w:color w:val="000000"/>
          <w:sz w:val="28"/>
          <w:szCs w:val="28"/>
          <w:lang w:val="uk-UA"/>
        </w:rPr>
        <w:t>У культурних кращих с</w:t>
      </w:r>
      <w:r w:rsidR="0045306F">
        <w:rPr>
          <w:rFonts w:ascii="Times New Roman" w:eastAsia="Times New Roman" w:hAnsi="Times New Roman" w:cs="Times New Roman"/>
          <w:color w:val="000000"/>
          <w:sz w:val="28"/>
          <w:szCs w:val="28"/>
          <w:lang w:val="uk-UA"/>
        </w:rPr>
        <w:t>ортів хмелю стиглі шишки за нор</w:t>
      </w:r>
      <w:r w:rsidRPr="00A83003">
        <w:rPr>
          <w:rFonts w:ascii="Times New Roman" w:eastAsia="Times New Roman" w:hAnsi="Times New Roman" w:cs="Times New Roman"/>
          <w:color w:val="000000"/>
          <w:sz w:val="28"/>
          <w:szCs w:val="28"/>
          <w:lang w:val="uk-UA"/>
        </w:rPr>
        <w:t>мальних умов вирощування звичайно бувають сер</w:t>
      </w:r>
      <w:r w:rsidR="0045306F">
        <w:rPr>
          <w:rFonts w:ascii="Times New Roman" w:eastAsia="Times New Roman" w:hAnsi="Times New Roman" w:cs="Times New Roman"/>
          <w:color w:val="000000"/>
          <w:sz w:val="28"/>
          <w:szCs w:val="28"/>
          <w:lang w:val="uk-UA"/>
        </w:rPr>
        <w:t>еднього роз</w:t>
      </w:r>
      <w:r w:rsidRPr="00A83003">
        <w:rPr>
          <w:rFonts w:ascii="Times New Roman" w:eastAsia="Times New Roman" w:hAnsi="Times New Roman" w:cs="Times New Roman"/>
          <w:color w:val="000000"/>
          <w:sz w:val="28"/>
          <w:szCs w:val="28"/>
          <w:lang w:val="uk-UA"/>
        </w:rPr>
        <w:t xml:space="preserve">міру (2 – 3 </w:t>
      </w:r>
      <w:r w:rsidRPr="00A83003">
        <w:rPr>
          <w:rFonts w:ascii="Times New Roman" w:eastAsia="Times New Roman" w:hAnsi="Times New Roman" w:cs="Times New Roman"/>
          <w:iCs/>
          <w:color w:val="000000"/>
          <w:sz w:val="28"/>
          <w:szCs w:val="28"/>
          <w:lang w:val="uk-UA"/>
        </w:rPr>
        <w:t>см</w:t>
      </w:r>
      <w:r w:rsidRPr="00A83003">
        <w:rPr>
          <w:rFonts w:ascii="Times New Roman" w:eastAsia="Times New Roman" w:hAnsi="Times New Roman" w:cs="Times New Roman"/>
          <w:i/>
          <w:iCs/>
          <w:color w:val="000000"/>
          <w:sz w:val="28"/>
          <w:szCs w:val="28"/>
          <w:lang w:val="uk-UA"/>
        </w:rPr>
        <w:t xml:space="preserve"> </w:t>
      </w:r>
      <w:r w:rsidRPr="00A83003">
        <w:rPr>
          <w:rFonts w:ascii="Times New Roman" w:eastAsia="Times New Roman" w:hAnsi="Times New Roman" w:cs="Times New Roman"/>
          <w:color w:val="000000"/>
          <w:sz w:val="28"/>
          <w:szCs w:val="28"/>
          <w:lang w:val="uk-UA"/>
        </w:rPr>
        <w:t>довжина), мают</w:t>
      </w:r>
      <w:r w:rsidR="0045306F">
        <w:rPr>
          <w:rFonts w:ascii="Times New Roman" w:eastAsia="Times New Roman" w:hAnsi="Times New Roman" w:cs="Times New Roman"/>
          <w:color w:val="000000"/>
          <w:sz w:val="28"/>
          <w:szCs w:val="28"/>
          <w:lang w:val="uk-UA"/>
        </w:rPr>
        <w:t>ь ніжні лусочки, які щільно при</w:t>
      </w:r>
      <w:r w:rsidRPr="00A83003">
        <w:rPr>
          <w:rFonts w:ascii="Times New Roman" w:eastAsia="Times New Roman" w:hAnsi="Times New Roman" w:cs="Times New Roman"/>
          <w:color w:val="000000"/>
          <w:sz w:val="28"/>
          <w:szCs w:val="28"/>
          <w:lang w:val="uk-UA"/>
        </w:rPr>
        <w:t>лягають, велику кількість луп</w:t>
      </w:r>
      <w:r w:rsidR="0045306F">
        <w:rPr>
          <w:rFonts w:ascii="Times New Roman" w:eastAsia="Times New Roman" w:hAnsi="Times New Roman" w:cs="Times New Roman"/>
          <w:color w:val="000000"/>
          <w:sz w:val="28"/>
          <w:szCs w:val="28"/>
          <w:lang w:val="uk-UA"/>
        </w:rPr>
        <w:t>уліну, тонке веретенце і хмельо</w:t>
      </w:r>
      <w:r w:rsidRPr="00A83003">
        <w:rPr>
          <w:rFonts w:ascii="Times New Roman" w:eastAsia="Times New Roman" w:hAnsi="Times New Roman" w:cs="Times New Roman"/>
          <w:color w:val="000000"/>
          <w:sz w:val="28"/>
          <w:szCs w:val="28"/>
          <w:lang w:val="uk-UA"/>
        </w:rPr>
        <w:t>вий аромат без сторонніх запахів.</w:t>
      </w:r>
    </w:p>
    <w:p w:rsidR="00A83003" w:rsidRPr="00A83003" w:rsidRDefault="00A83003" w:rsidP="00A83003">
      <w:pPr>
        <w:shd w:val="clear" w:color="auto" w:fill="FFFFFF"/>
        <w:autoSpaceDE w:val="0"/>
        <w:autoSpaceDN w:val="0"/>
        <w:adjustRightInd w:val="0"/>
        <w:spacing w:line="360" w:lineRule="auto"/>
        <w:ind w:firstLine="900"/>
        <w:jc w:val="both"/>
        <w:rPr>
          <w:rFonts w:ascii="Times New Roman" w:eastAsia="Times New Roman" w:hAnsi="Times New Roman" w:cs="Times New Roman"/>
          <w:sz w:val="28"/>
          <w:szCs w:val="28"/>
          <w:lang w:val="uk-UA"/>
        </w:rPr>
      </w:pPr>
      <w:r w:rsidRPr="00A83003">
        <w:rPr>
          <w:rFonts w:ascii="Times New Roman" w:eastAsia="Times New Roman" w:hAnsi="Times New Roman" w:cs="Times New Roman"/>
          <w:color w:val="000000"/>
          <w:sz w:val="28"/>
          <w:szCs w:val="28"/>
          <w:lang w:val="uk-UA"/>
        </w:rPr>
        <w:t xml:space="preserve">Сорти хмелю різняться </w:t>
      </w:r>
      <w:r w:rsidR="0045306F">
        <w:rPr>
          <w:rFonts w:ascii="Times New Roman" w:eastAsia="Times New Roman" w:hAnsi="Times New Roman" w:cs="Times New Roman"/>
          <w:color w:val="000000"/>
          <w:sz w:val="28"/>
          <w:szCs w:val="28"/>
          <w:lang w:val="uk-UA"/>
        </w:rPr>
        <w:t>між собою формою та розміром ши</w:t>
      </w:r>
      <w:r w:rsidRPr="00A83003">
        <w:rPr>
          <w:rFonts w:ascii="Times New Roman" w:eastAsia="Times New Roman" w:hAnsi="Times New Roman" w:cs="Times New Roman"/>
          <w:color w:val="000000"/>
          <w:sz w:val="28"/>
          <w:szCs w:val="28"/>
          <w:lang w:val="uk-UA"/>
        </w:rPr>
        <w:t xml:space="preserve">шок, запахом, кольором, формою </w:t>
      </w:r>
      <w:proofErr w:type="spellStart"/>
      <w:r w:rsidRPr="00A83003">
        <w:rPr>
          <w:rFonts w:ascii="Times New Roman" w:eastAsia="Times New Roman" w:hAnsi="Times New Roman" w:cs="Times New Roman"/>
          <w:color w:val="000000"/>
          <w:sz w:val="28"/>
          <w:szCs w:val="28"/>
          <w:lang w:val="uk-UA"/>
        </w:rPr>
        <w:t>приквіткових</w:t>
      </w:r>
      <w:proofErr w:type="spellEnd"/>
      <w:r w:rsidRPr="00A83003">
        <w:rPr>
          <w:rFonts w:ascii="Times New Roman" w:eastAsia="Times New Roman" w:hAnsi="Times New Roman" w:cs="Times New Roman"/>
          <w:color w:val="000000"/>
          <w:sz w:val="28"/>
          <w:szCs w:val="28"/>
          <w:lang w:val="uk-UA"/>
        </w:rPr>
        <w:t xml:space="preserve"> та </w:t>
      </w:r>
      <w:proofErr w:type="spellStart"/>
      <w:r w:rsidRPr="00A83003">
        <w:rPr>
          <w:rFonts w:ascii="Times New Roman" w:eastAsia="Times New Roman" w:hAnsi="Times New Roman" w:cs="Times New Roman"/>
          <w:color w:val="000000"/>
          <w:sz w:val="28"/>
          <w:szCs w:val="28"/>
          <w:lang w:val="uk-UA"/>
        </w:rPr>
        <w:t>вкривних</w:t>
      </w:r>
      <w:proofErr w:type="spellEnd"/>
      <w:r w:rsidRPr="00A83003">
        <w:rPr>
          <w:rFonts w:ascii="Times New Roman" w:eastAsia="Times New Roman" w:hAnsi="Times New Roman" w:cs="Times New Roman"/>
          <w:color w:val="000000"/>
          <w:sz w:val="28"/>
          <w:szCs w:val="28"/>
          <w:lang w:val="uk-UA"/>
        </w:rPr>
        <w:t xml:space="preserve"> лу</w:t>
      </w:r>
      <w:r w:rsidRPr="00A83003">
        <w:rPr>
          <w:rFonts w:ascii="Times New Roman" w:eastAsia="Times New Roman" w:hAnsi="Times New Roman" w:cs="Times New Roman"/>
          <w:color w:val="000000"/>
          <w:sz w:val="28"/>
          <w:szCs w:val="28"/>
          <w:lang w:val="uk-UA"/>
        </w:rPr>
        <w:softHyphen/>
        <w:t>сочок, вмістом гірких речовин, формою і забарвленням вере</w:t>
      </w:r>
      <w:r w:rsidRPr="00A83003">
        <w:rPr>
          <w:rFonts w:ascii="Times New Roman" w:eastAsia="Times New Roman" w:hAnsi="Times New Roman" w:cs="Times New Roman"/>
          <w:color w:val="000000"/>
          <w:sz w:val="28"/>
          <w:szCs w:val="28"/>
          <w:lang w:val="uk-UA"/>
        </w:rPr>
        <w:softHyphen/>
        <w:t>тенця, стійкістю проти хвороб (</w:t>
      </w:r>
      <w:proofErr w:type="spellStart"/>
      <w:r w:rsidRPr="00A83003">
        <w:rPr>
          <w:rFonts w:ascii="Times New Roman" w:eastAsia="Times New Roman" w:hAnsi="Times New Roman" w:cs="Times New Roman"/>
          <w:color w:val="000000"/>
          <w:sz w:val="28"/>
          <w:szCs w:val="28"/>
          <w:lang w:val="uk-UA"/>
        </w:rPr>
        <w:t>псевдопероноспори</w:t>
      </w:r>
      <w:proofErr w:type="spellEnd"/>
      <w:r w:rsidRPr="00A83003">
        <w:rPr>
          <w:rFonts w:ascii="Times New Roman" w:eastAsia="Times New Roman" w:hAnsi="Times New Roman" w:cs="Times New Roman"/>
          <w:color w:val="000000"/>
          <w:sz w:val="28"/>
          <w:szCs w:val="28"/>
          <w:lang w:val="uk-UA"/>
        </w:rPr>
        <w:t xml:space="preserve"> та ін.).</w:t>
      </w:r>
    </w:p>
    <w:p w:rsidR="00A83003" w:rsidRPr="00A83003" w:rsidRDefault="00A83003" w:rsidP="00A83003">
      <w:pPr>
        <w:shd w:val="clear" w:color="auto" w:fill="FFFFFF"/>
        <w:autoSpaceDE w:val="0"/>
        <w:autoSpaceDN w:val="0"/>
        <w:adjustRightInd w:val="0"/>
        <w:spacing w:line="360" w:lineRule="auto"/>
        <w:ind w:firstLine="900"/>
        <w:jc w:val="both"/>
        <w:rPr>
          <w:rFonts w:ascii="Times New Roman" w:eastAsia="Times New Roman" w:hAnsi="Times New Roman" w:cs="Times New Roman"/>
          <w:sz w:val="28"/>
          <w:szCs w:val="28"/>
        </w:rPr>
      </w:pPr>
      <w:r w:rsidRPr="00A83003">
        <w:rPr>
          <w:rFonts w:ascii="Times New Roman" w:eastAsia="Times New Roman" w:hAnsi="Times New Roman" w:cs="Times New Roman"/>
          <w:color w:val="000000"/>
          <w:sz w:val="28"/>
          <w:szCs w:val="28"/>
          <w:lang w:val="uk-UA"/>
        </w:rPr>
        <w:t>Форма шишок у сортів, вирощуваних в Україні, видовжено-овальна або еліптична, овальна, яйцевидна, з тупим, гострим або злегка вдавленим кінцем, з поздовжніми гранями або гла</w:t>
      </w:r>
      <w:r w:rsidRPr="00A83003">
        <w:rPr>
          <w:rFonts w:ascii="Times New Roman" w:eastAsia="Times New Roman" w:hAnsi="Times New Roman" w:cs="Times New Roman"/>
          <w:color w:val="000000"/>
          <w:sz w:val="28"/>
          <w:szCs w:val="28"/>
          <w:lang w:val="uk-UA"/>
        </w:rPr>
        <w:softHyphen/>
        <w:t>денька.</w:t>
      </w:r>
    </w:p>
    <w:p w:rsidR="00A83003" w:rsidRPr="00A83003" w:rsidRDefault="00A83003" w:rsidP="00A83003">
      <w:pPr>
        <w:shd w:val="clear" w:color="auto" w:fill="FFFFFF"/>
        <w:autoSpaceDE w:val="0"/>
        <w:autoSpaceDN w:val="0"/>
        <w:adjustRightInd w:val="0"/>
        <w:spacing w:line="360" w:lineRule="auto"/>
        <w:ind w:firstLine="900"/>
        <w:jc w:val="both"/>
        <w:rPr>
          <w:rFonts w:ascii="Times New Roman" w:eastAsia="Times New Roman" w:hAnsi="Times New Roman" w:cs="Times New Roman"/>
          <w:sz w:val="28"/>
          <w:szCs w:val="28"/>
        </w:rPr>
      </w:pPr>
      <w:r w:rsidRPr="00A83003">
        <w:rPr>
          <w:rFonts w:ascii="Times New Roman" w:eastAsia="Times New Roman" w:hAnsi="Times New Roman" w:cs="Times New Roman"/>
          <w:color w:val="000000"/>
          <w:sz w:val="28"/>
          <w:szCs w:val="28"/>
          <w:lang w:val="uk-UA"/>
        </w:rPr>
        <w:t>Розмір шишок у сортів з</w:t>
      </w:r>
      <w:r w:rsidR="0045306F">
        <w:rPr>
          <w:rFonts w:ascii="Times New Roman" w:eastAsia="Times New Roman" w:hAnsi="Times New Roman" w:cs="Times New Roman"/>
          <w:color w:val="000000"/>
          <w:sz w:val="28"/>
          <w:szCs w:val="28"/>
          <w:lang w:val="uk-UA"/>
        </w:rPr>
        <w:t>начно змінюється залежно від аг</w:t>
      </w:r>
      <w:r w:rsidRPr="00A83003">
        <w:rPr>
          <w:rFonts w:ascii="Times New Roman" w:eastAsia="Times New Roman" w:hAnsi="Times New Roman" w:cs="Times New Roman"/>
          <w:color w:val="000000"/>
          <w:sz w:val="28"/>
          <w:szCs w:val="28"/>
          <w:lang w:val="uk-UA"/>
        </w:rPr>
        <w:t xml:space="preserve">ротехніки, розміщення їх на рослині та від </w:t>
      </w:r>
      <w:proofErr w:type="spellStart"/>
      <w:r w:rsidRPr="00A83003">
        <w:rPr>
          <w:rFonts w:ascii="Times New Roman" w:eastAsia="Times New Roman" w:hAnsi="Times New Roman" w:cs="Times New Roman"/>
          <w:color w:val="000000"/>
          <w:sz w:val="28"/>
          <w:szCs w:val="28"/>
          <w:lang w:val="uk-UA"/>
        </w:rPr>
        <w:t>грунтово-кліматичних</w:t>
      </w:r>
      <w:proofErr w:type="spellEnd"/>
      <w:r w:rsidRPr="00A83003">
        <w:rPr>
          <w:rFonts w:ascii="Times New Roman" w:eastAsia="Times New Roman" w:hAnsi="Times New Roman" w:cs="Times New Roman"/>
          <w:color w:val="000000"/>
          <w:sz w:val="28"/>
          <w:szCs w:val="28"/>
          <w:lang w:val="uk-UA"/>
        </w:rPr>
        <w:t xml:space="preserve"> умов.</w:t>
      </w:r>
    </w:p>
    <w:p w:rsidR="00A83003" w:rsidRPr="00A83003" w:rsidRDefault="00A83003" w:rsidP="00A83003">
      <w:pPr>
        <w:shd w:val="clear" w:color="auto" w:fill="FFFFFF"/>
        <w:autoSpaceDE w:val="0"/>
        <w:autoSpaceDN w:val="0"/>
        <w:adjustRightInd w:val="0"/>
        <w:spacing w:line="360" w:lineRule="auto"/>
        <w:ind w:firstLine="900"/>
        <w:jc w:val="both"/>
        <w:rPr>
          <w:rFonts w:ascii="Times New Roman" w:eastAsia="Times New Roman" w:hAnsi="Times New Roman" w:cs="Times New Roman"/>
          <w:color w:val="000000"/>
          <w:sz w:val="28"/>
          <w:szCs w:val="28"/>
          <w:lang w:val="uk-UA"/>
        </w:rPr>
      </w:pPr>
      <w:r w:rsidRPr="00A83003">
        <w:rPr>
          <w:rFonts w:ascii="Times New Roman" w:eastAsia="Times New Roman" w:hAnsi="Times New Roman" w:cs="Times New Roman"/>
          <w:color w:val="000000"/>
          <w:sz w:val="28"/>
          <w:szCs w:val="28"/>
          <w:lang w:val="uk-UA"/>
        </w:rPr>
        <w:lastRenderedPageBreak/>
        <w:t>При вирощуванні різних с</w:t>
      </w:r>
      <w:r w:rsidR="0045306F">
        <w:rPr>
          <w:rFonts w:ascii="Times New Roman" w:eastAsia="Times New Roman" w:hAnsi="Times New Roman" w:cs="Times New Roman"/>
          <w:color w:val="000000"/>
          <w:sz w:val="28"/>
          <w:szCs w:val="28"/>
          <w:lang w:val="uk-UA"/>
        </w:rPr>
        <w:t>ортів в однакових умовах виявля</w:t>
      </w:r>
      <w:r w:rsidRPr="00A83003">
        <w:rPr>
          <w:rFonts w:ascii="Times New Roman" w:eastAsia="Times New Roman" w:hAnsi="Times New Roman" w:cs="Times New Roman"/>
          <w:color w:val="000000"/>
          <w:sz w:val="28"/>
          <w:szCs w:val="28"/>
          <w:lang w:val="uk-UA"/>
        </w:rPr>
        <w:t xml:space="preserve">ється їх значна відмінність за розміром шишок. При збиранні в фазі технічної стиглості </w:t>
      </w:r>
      <w:r w:rsidR="0045306F">
        <w:rPr>
          <w:rFonts w:ascii="Times New Roman" w:eastAsia="Times New Roman" w:hAnsi="Times New Roman" w:cs="Times New Roman"/>
          <w:color w:val="000000"/>
          <w:sz w:val="28"/>
          <w:szCs w:val="28"/>
          <w:lang w:val="uk-UA"/>
        </w:rPr>
        <w:t>великі шишки мають довжину в се</w:t>
      </w:r>
      <w:r w:rsidRPr="00A83003">
        <w:rPr>
          <w:rFonts w:ascii="Times New Roman" w:eastAsia="Times New Roman" w:hAnsi="Times New Roman" w:cs="Times New Roman"/>
          <w:color w:val="000000"/>
          <w:sz w:val="28"/>
          <w:szCs w:val="28"/>
          <w:lang w:val="uk-UA"/>
        </w:rPr>
        <w:t xml:space="preserve">редньому </w:t>
      </w:r>
      <w:r w:rsidRPr="00A83003">
        <w:rPr>
          <w:rFonts w:ascii="Times New Roman" w:eastAsia="Times New Roman" w:hAnsi="Times New Roman" w:cs="Times New Roman"/>
          <w:color w:val="000000"/>
          <w:sz w:val="28"/>
          <w:szCs w:val="28"/>
        </w:rPr>
        <w:t>3,5</w:t>
      </w:r>
      <w:r w:rsidRPr="00A83003">
        <w:rPr>
          <w:rFonts w:ascii="Times New Roman" w:eastAsia="Times New Roman" w:hAnsi="Times New Roman" w:cs="Times New Roman"/>
          <w:color w:val="000000"/>
          <w:sz w:val="28"/>
          <w:szCs w:val="28"/>
          <w:lang w:val="uk-UA"/>
        </w:rPr>
        <w:t xml:space="preserve"> – </w:t>
      </w:r>
      <w:r w:rsidRPr="00A83003">
        <w:rPr>
          <w:rFonts w:ascii="Times New Roman" w:eastAsia="Times New Roman" w:hAnsi="Times New Roman" w:cs="Times New Roman"/>
          <w:color w:val="000000"/>
          <w:sz w:val="28"/>
          <w:szCs w:val="28"/>
        </w:rPr>
        <w:t xml:space="preserve">4,5 </w:t>
      </w:r>
      <w:r w:rsidRPr="00A83003">
        <w:rPr>
          <w:rFonts w:ascii="Times New Roman" w:eastAsia="Times New Roman" w:hAnsi="Times New Roman" w:cs="Times New Roman"/>
          <w:iCs/>
          <w:color w:val="000000"/>
          <w:sz w:val="28"/>
          <w:szCs w:val="28"/>
          <w:lang w:val="uk-UA"/>
        </w:rPr>
        <w:t xml:space="preserve">см, </w:t>
      </w:r>
      <w:r w:rsidRPr="00A83003">
        <w:rPr>
          <w:rFonts w:ascii="Times New Roman" w:eastAsia="Times New Roman" w:hAnsi="Times New Roman" w:cs="Times New Roman"/>
          <w:color w:val="000000"/>
          <w:sz w:val="28"/>
          <w:szCs w:val="28"/>
          <w:lang w:val="uk-UA"/>
        </w:rPr>
        <w:t xml:space="preserve">ширину </w:t>
      </w:r>
      <w:r w:rsidRPr="00A83003">
        <w:rPr>
          <w:rFonts w:ascii="Times New Roman" w:eastAsia="Times New Roman" w:hAnsi="Times New Roman" w:cs="Times New Roman"/>
          <w:color w:val="000000"/>
          <w:sz w:val="28"/>
          <w:szCs w:val="28"/>
        </w:rPr>
        <w:t>3</w:t>
      </w:r>
      <w:r w:rsidRPr="00A83003">
        <w:rPr>
          <w:rFonts w:ascii="Times New Roman" w:eastAsia="Times New Roman" w:hAnsi="Times New Roman" w:cs="Times New Roman"/>
          <w:color w:val="000000"/>
          <w:sz w:val="28"/>
          <w:szCs w:val="28"/>
          <w:lang w:val="uk-UA"/>
        </w:rPr>
        <w:t xml:space="preserve"> – </w:t>
      </w:r>
      <w:r w:rsidRPr="00A83003">
        <w:rPr>
          <w:rFonts w:ascii="Times New Roman" w:eastAsia="Times New Roman" w:hAnsi="Times New Roman" w:cs="Times New Roman"/>
          <w:color w:val="000000"/>
          <w:sz w:val="28"/>
          <w:szCs w:val="28"/>
        </w:rPr>
        <w:t xml:space="preserve">3,5 </w:t>
      </w:r>
      <w:r w:rsidRPr="00A83003">
        <w:rPr>
          <w:rFonts w:ascii="Times New Roman" w:eastAsia="Times New Roman" w:hAnsi="Times New Roman" w:cs="Times New Roman"/>
          <w:iCs/>
          <w:color w:val="000000"/>
          <w:sz w:val="28"/>
          <w:szCs w:val="28"/>
          <w:lang w:val="uk-UA"/>
        </w:rPr>
        <w:t xml:space="preserve">см. </w:t>
      </w:r>
    </w:p>
    <w:p w:rsidR="00A83003" w:rsidRPr="00A83003" w:rsidRDefault="00A83003" w:rsidP="00A83003">
      <w:pPr>
        <w:shd w:val="clear" w:color="auto" w:fill="FFFFFF"/>
        <w:autoSpaceDE w:val="0"/>
        <w:autoSpaceDN w:val="0"/>
        <w:adjustRightInd w:val="0"/>
        <w:spacing w:line="360" w:lineRule="auto"/>
        <w:ind w:firstLine="900"/>
        <w:jc w:val="both"/>
        <w:rPr>
          <w:rFonts w:ascii="Times New Roman" w:eastAsia="Times New Roman" w:hAnsi="Times New Roman" w:cs="Times New Roman"/>
          <w:sz w:val="28"/>
          <w:szCs w:val="28"/>
          <w:lang w:val="uk-UA"/>
        </w:rPr>
      </w:pPr>
      <w:r w:rsidRPr="00A83003">
        <w:rPr>
          <w:rFonts w:ascii="Times New Roman" w:eastAsia="Times New Roman" w:hAnsi="Times New Roman" w:cs="Times New Roman"/>
          <w:color w:val="000000"/>
          <w:sz w:val="28"/>
          <w:szCs w:val="28"/>
          <w:lang w:val="uk-UA"/>
        </w:rPr>
        <w:t>Колір стиглих шишок у більшості вирощува</w:t>
      </w:r>
      <w:r w:rsidR="0045306F">
        <w:rPr>
          <w:rFonts w:ascii="Times New Roman" w:eastAsia="Times New Roman" w:hAnsi="Times New Roman" w:cs="Times New Roman"/>
          <w:color w:val="000000"/>
          <w:sz w:val="28"/>
          <w:szCs w:val="28"/>
          <w:lang w:val="uk-UA"/>
        </w:rPr>
        <w:t>них сортів зеле</w:t>
      </w:r>
      <w:r w:rsidRPr="00A83003">
        <w:rPr>
          <w:rFonts w:ascii="Times New Roman" w:eastAsia="Times New Roman" w:hAnsi="Times New Roman" w:cs="Times New Roman"/>
          <w:color w:val="000000"/>
          <w:sz w:val="28"/>
          <w:szCs w:val="28"/>
          <w:lang w:val="uk-UA"/>
        </w:rPr>
        <w:t>ний, різної інтенсивності, з золотистим відтінком. Найголовніші господарсько-корисні озна</w:t>
      </w:r>
      <w:r w:rsidR="0045306F">
        <w:rPr>
          <w:rFonts w:ascii="Times New Roman" w:eastAsia="Times New Roman" w:hAnsi="Times New Roman" w:cs="Times New Roman"/>
          <w:color w:val="000000"/>
          <w:sz w:val="28"/>
          <w:szCs w:val="28"/>
          <w:lang w:val="uk-UA"/>
        </w:rPr>
        <w:t>ки шишок хмелю – це запах, висо</w:t>
      </w:r>
      <w:r w:rsidRPr="00A83003">
        <w:rPr>
          <w:rFonts w:ascii="Times New Roman" w:eastAsia="Times New Roman" w:hAnsi="Times New Roman" w:cs="Times New Roman"/>
          <w:color w:val="000000"/>
          <w:sz w:val="28"/>
          <w:szCs w:val="28"/>
          <w:lang w:val="uk-UA"/>
        </w:rPr>
        <w:t>кий вміст гірких речовин, зокрема альфа-кислоти та бета-фракції.</w:t>
      </w:r>
    </w:p>
    <w:p w:rsidR="00A83003" w:rsidRPr="00A83003" w:rsidRDefault="00A83003" w:rsidP="00A83003">
      <w:pPr>
        <w:shd w:val="clear" w:color="auto" w:fill="FFFFFF"/>
        <w:autoSpaceDE w:val="0"/>
        <w:autoSpaceDN w:val="0"/>
        <w:adjustRightInd w:val="0"/>
        <w:spacing w:line="360" w:lineRule="auto"/>
        <w:ind w:firstLine="900"/>
        <w:jc w:val="both"/>
        <w:rPr>
          <w:rFonts w:ascii="Times New Roman" w:eastAsia="Times New Roman" w:hAnsi="Times New Roman" w:cs="Times New Roman"/>
          <w:sz w:val="28"/>
          <w:szCs w:val="28"/>
          <w:lang w:val="uk-UA"/>
        </w:rPr>
      </w:pPr>
      <w:r w:rsidRPr="00A83003">
        <w:rPr>
          <w:rFonts w:ascii="Times New Roman" w:eastAsia="Times New Roman" w:hAnsi="Times New Roman" w:cs="Times New Roman"/>
          <w:color w:val="000000"/>
          <w:sz w:val="28"/>
          <w:szCs w:val="28"/>
          <w:lang w:val="uk-UA"/>
        </w:rPr>
        <w:t>Сорти селекції Української дослідної станції хмелярств</w:t>
      </w:r>
      <w:r w:rsidR="0045306F">
        <w:rPr>
          <w:rFonts w:ascii="Times New Roman" w:eastAsia="Times New Roman" w:hAnsi="Times New Roman" w:cs="Times New Roman"/>
          <w:color w:val="000000"/>
          <w:sz w:val="28"/>
          <w:szCs w:val="28"/>
          <w:lang w:val="uk-UA"/>
        </w:rPr>
        <w:t>а ма</w:t>
      </w:r>
      <w:r w:rsidRPr="00A83003">
        <w:rPr>
          <w:rFonts w:ascii="Times New Roman" w:eastAsia="Times New Roman" w:hAnsi="Times New Roman" w:cs="Times New Roman"/>
          <w:color w:val="000000"/>
          <w:sz w:val="28"/>
          <w:szCs w:val="28"/>
          <w:lang w:val="uk-UA"/>
        </w:rPr>
        <w:t>ють приємний хмельовий запах і порівняно високий вміст гір</w:t>
      </w:r>
      <w:r w:rsidRPr="00A83003">
        <w:rPr>
          <w:rFonts w:ascii="Times New Roman" w:eastAsia="Times New Roman" w:hAnsi="Times New Roman" w:cs="Times New Roman"/>
          <w:color w:val="000000"/>
          <w:sz w:val="28"/>
          <w:szCs w:val="28"/>
          <w:lang w:val="uk-UA"/>
        </w:rPr>
        <w:softHyphen/>
        <w:t>ких речовин (за сприятливих умов вирощування останній до</w:t>
      </w:r>
      <w:r w:rsidRPr="00A83003">
        <w:rPr>
          <w:rFonts w:ascii="Times New Roman" w:eastAsia="Times New Roman" w:hAnsi="Times New Roman" w:cs="Times New Roman"/>
          <w:color w:val="000000"/>
          <w:sz w:val="28"/>
          <w:szCs w:val="28"/>
          <w:lang w:val="uk-UA"/>
        </w:rPr>
        <w:softHyphen/>
        <w:t>сягає 16 – 17%).</w:t>
      </w:r>
    </w:p>
    <w:p w:rsidR="00A83003" w:rsidRPr="00A83003" w:rsidRDefault="00A83003" w:rsidP="00A83003">
      <w:pPr>
        <w:shd w:val="clear" w:color="auto" w:fill="FFFFFF"/>
        <w:autoSpaceDE w:val="0"/>
        <w:autoSpaceDN w:val="0"/>
        <w:adjustRightInd w:val="0"/>
        <w:spacing w:line="360" w:lineRule="auto"/>
        <w:ind w:firstLine="900"/>
        <w:jc w:val="both"/>
        <w:rPr>
          <w:rFonts w:ascii="Times New Roman" w:eastAsia="Times New Roman" w:hAnsi="Times New Roman" w:cs="Times New Roman"/>
          <w:sz w:val="28"/>
          <w:szCs w:val="28"/>
        </w:rPr>
      </w:pPr>
      <w:r w:rsidRPr="00A83003">
        <w:rPr>
          <w:rFonts w:ascii="Times New Roman" w:eastAsia="Times New Roman" w:hAnsi="Times New Roman" w:cs="Times New Roman"/>
          <w:color w:val="000000"/>
          <w:sz w:val="28"/>
          <w:szCs w:val="28"/>
          <w:lang w:val="uk-UA"/>
        </w:rPr>
        <w:t>Треба відмітити, що аромат ши</w:t>
      </w:r>
      <w:r w:rsidRPr="00A83003">
        <w:rPr>
          <w:rFonts w:ascii="Times New Roman" w:eastAsia="Times New Roman" w:hAnsi="Times New Roman" w:cs="Times New Roman"/>
          <w:color w:val="000000"/>
          <w:sz w:val="28"/>
          <w:szCs w:val="28"/>
          <w:lang w:val="uk-UA"/>
        </w:rPr>
        <w:softHyphen/>
        <w:t>шок може змінюватись зал</w:t>
      </w:r>
      <w:r w:rsidR="000F48D7">
        <w:rPr>
          <w:rFonts w:ascii="Times New Roman" w:eastAsia="Times New Roman" w:hAnsi="Times New Roman" w:cs="Times New Roman"/>
          <w:color w:val="000000"/>
          <w:sz w:val="28"/>
          <w:szCs w:val="28"/>
          <w:lang w:val="uk-UA"/>
        </w:rPr>
        <w:t>ежно від умов вирощування. В ок</w:t>
      </w:r>
      <w:r w:rsidRPr="00A83003">
        <w:rPr>
          <w:rFonts w:ascii="Times New Roman" w:eastAsia="Times New Roman" w:hAnsi="Times New Roman" w:cs="Times New Roman"/>
          <w:color w:val="000000"/>
          <w:sz w:val="28"/>
          <w:szCs w:val="28"/>
          <w:lang w:val="uk-UA"/>
        </w:rPr>
        <w:t>ремі вологі роки шишки деяких сортів мають різкий запах з сильною домішкою часникового.</w:t>
      </w:r>
    </w:p>
    <w:p w:rsidR="00A83003" w:rsidRPr="00A83003" w:rsidRDefault="00A83003" w:rsidP="00A83003">
      <w:pPr>
        <w:shd w:val="clear" w:color="auto" w:fill="FFFFFF"/>
        <w:autoSpaceDE w:val="0"/>
        <w:autoSpaceDN w:val="0"/>
        <w:adjustRightInd w:val="0"/>
        <w:spacing w:line="360" w:lineRule="auto"/>
        <w:ind w:firstLine="900"/>
        <w:jc w:val="both"/>
        <w:rPr>
          <w:rFonts w:ascii="Times New Roman" w:eastAsia="Times New Roman" w:hAnsi="Times New Roman" w:cs="Times New Roman"/>
          <w:sz w:val="28"/>
          <w:szCs w:val="28"/>
        </w:rPr>
      </w:pPr>
      <w:r w:rsidRPr="00A83003">
        <w:rPr>
          <w:rFonts w:ascii="Times New Roman" w:eastAsia="Times New Roman" w:hAnsi="Times New Roman" w:cs="Times New Roman"/>
          <w:color w:val="000000"/>
          <w:sz w:val="28"/>
          <w:szCs w:val="28"/>
          <w:lang w:val="uk-UA"/>
        </w:rPr>
        <w:t>Урожай хмелю залежить від багатьох факторів, в першу чер</w:t>
      </w:r>
      <w:r w:rsidRPr="00A83003">
        <w:rPr>
          <w:rFonts w:ascii="Times New Roman" w:eastAsia="Times New Roman" w:hAnsi="Times New Roman" w:cs="Times New Roman"/>
          <w:color w:val="000000"/>
          <w:sz w:val="28"/>
          <w:szCs w:val="28"/>
          <w:lang w:val="uk-UA"/>
        </w:rPr>
        <w:softHyphen/>
        <w:t>гу від біологічних та морфологічних особливостей сорту, погодних, ґрунтових умов та агротехнічних заходів.</w:t>
      </w:r>
    </w:p>
    <w:p w:rsidR="00A83003" w:rsidRPr="00A83003" w:rsidRDefault="00A83003" w:rsidP="00A83003">
      <w:pPr>
        <w:shd w:val="clear" w:color="auto" w:fill="FFFFFF"/>
        <w:autoSpaceDE w:val="0"/>
        <w:autoSpaceDN w:val="0"/>
        <w:adjustRightInd w:val="0"/>
        <w:spacing w:line="360" w:lineRule="auto"/>
        <w:ind w:firstLine="900"/>
        <w:jc w:val="both"/>
        <w:rPr>
          <w:rFonts w:ascii="Times New Roman" w:eastAsia="Times New Roman" w:hAnsi="Times New Roman" w:cs="Times New Roman"/>
          <w:sz w:val="28"/>
          <w:szCs w:val="28"/>
        </w:rPr>
      </w:pPr>
      <w:r w:rsidRPr="00A83003">
        <w:rPr>
          <w:rFonts w:ascii="Times New Roman" w:eastAsia="Times New Roman" w:hAnsi="Times New Roman" w:cs="Times New Roman"/>
          <w:color w:val="000000"/>
          <w:sz w:val="28"/>
          <w:szCs w:val="28"/>
          <w:lang w:val="uk-UA"/>
        </w:rPr>
        <w:t>Урожай шишок з кожної рослини залежить головним чи</w:t>
      </w:r>
      <w:r w:rsidRPr="00A83003">
        <w:rPr>
          <w:rFonts w:ascii="Times New Roman" w:eastAsia="Times New Roman" w:hAnsi="Times New Roman" w:cs="Times New Roman"/>
          <w:color w:val="000000"/>
          <w:sz w:val="28"/>
          <w:szCs w:val="28"/>
          <w:lang w:val="uk-UA"/>
        </w:rPr>
        <w:softHyphen/>
        <w:t>ном від кількості стебел, заведених на підтримки, та від пло</w:t>
      </w:r>
      <w:r w:rsidRPr="00A83003">
        <w:rPr>
          <w:rFonts w:ascii="Times New Roman" w:eastAsia="Times New Roman" w:hAnsi="Times New Roman" w:cs="Times New Roman"/>
          <w:color w:val="000000"/>
          <w:sz w:val="28"/>
          <w:szCs w:val="28"/>
          <w:lang w:val="uk-UA"/>
        </w:rPr>
        <w:softHyphen/>
        <w:t>щі живлення. Кількість шишок на рослині обумовлюється та</w:t>
      </w:r>
      <w:r w:rsidRPr="00A83003">
        <w:rPr>
          <w:rFonts w:ascii="Times New Roman" w:eastAsia="Times New Roman" w:hAnsi="Times New Roman" w:cs="Times New Roman"/>
          <w:color w:val="000000"/>
          <w:sz w:val="28"/>
          <w:szCs w:val="28"/>
          <w:lang w:val="uk-UA"/>
        </w:rPr>
        <w:softHyphen/>
        <w:t>кож числом міжвузлів на стеблах і гілках, квітконосних паго</w:t>
      </w:r>
      <w:r w:rsidRPr="00A83003">
        <w:rPr>
          <w:rFonts w:ascii="Times New Roman" w:eastAsia="Times New Roman" w:hAnsi="Times New Roman" w:cs="Times New Roman"/>
          <w:color w:val="000000"/>
          <w:sz w:val="28"/>
          <w:szCs w:val="28"/>
          <w:lang w:val="uk-UA"/>
        </w:rPr>
        <w:softHyphen/>
        <w:t xml:space="preserve">нів на них і шишок у гронах. Високоврожайні сорти мають </w:t>
      </w:r>
      <w:r w:rsidRPr="00A83003">
        <w:rPr>
          <w:rFonts w:ascii="Times New Roman" w:eastAsia="Times New Roman" w:hAnsi="Times New Roman" w:cs="Times New Roman"/>
          <w:color w:val="000000"/>
          <w:sz w:val="28"/>
          <w:szCs w:val="28"/>
        </w:rPr>
        <w:t>2500</w:t>
      </w:r>
      <w:r w:rsidRPr="00A83003">
        <w:rPr>
          <w:rFonts w:ascii="Times New Roman" w:eastAsia="Times New Roman" w:hAnsi="Times New Roman" w:cs="Times New Roman"/>
          <w:color w:val="000000"/>
          <w:sz w:val="28"/>
          <w:szCs w:val="28"/>
          <w:lang w:val="uk-UA"/>
        </w:rPr>
        <w:t>-</w:t>
      </w:r>
      <w:r w:rsidRPr="00A83003">
        <w:rPr>
          <w:rFonts w:ascii="Times New Roman" w:eastAsia="Times New Roman" w:hAnsi="Times New Roman" w:cs="Times New Roman"/>
          <w:color w:val="000000"/>
          <w:sz w:val="28"/>
          <w:szCs w:val="28"/>
        </w:rPr>
        <w:t xml:space="preserve">3000 </w:t>
      </w:r>
      <w:r w:rsidRPr="00A83003">
        <w:rPr>
          <w:rFonts w:ascii="Times New Roman" w:eastAsia="Times New Roman" w:hAnsi="Times New Roman" w:cs="Times New Roman"/>
          <w:color w:val="000000"/>
          <w:sz w:val="28"/>
          <w:szCs w:val="28"/>
          <w:lang w:val="uk-UA"/>
        </w:rPr>
        <w:t>шишок на кущі, а в деяких випадках і більше.</w:t>
      </w:r>
    </w:p>
    <w:p w:rsidR="00A83003" w:rsidRPr="00A83003" w:rsidRDefault="00A83003" w:rsidP="00A83003">
      <w:pPr>
        <w:shd w:val="clear" w:color="auto" w:fill="FFFFFF"/>
        <w:autoSpaceDE w:val="0"/>
        <w:autoSpaceDN w:val="0"/>
        <w:adjustRightInd w:val="0"/>
        <w:spacing w:line="360" w:lineRule="auto"/>
        <w:ind w:firstLine="900"/>
        <w:jc w:val="both"/>
        <w:rPr>
          <w:rFonts w:ascii="Times New Roman" w:eastAsia="Times New Roman" w:hAnsi="Times New Roman" w:cs="Times New Roman"/>
          <w:sz w:val="28"/>
          <w:szCs w:val="28"/>
          <w:lang w:val="uk-UA"/>
        </w:rPr>
      </w:pPr>
      <w:r w:rsidRPr="00A83003">
        <w:rPr>
          <w:rFonts w:ascii="Times New Roman" w:eastAsia="Times New Roman" w:hAnsi="Times New Roman" w:cs="Times New Roman"/>
          <w:color w:val="000000"/>
          <w:sz w:val="28"/>
          <w:szCs w:val="28"/>
          <w:lang w:val="uk-UA"/>
        </w:rPr>
        <w:t xml:space="preserve">У нормально розвинутого куща циліндричної форми часто понад </w:t>
      </w:r>
      <w:r w:rsidRPr="00A83003">
        <w:rPr>
          <w:rFonts w:ascii="Times New Roman" w:eastAsia="Times New Roman" w:hAnsi="Times New Roman" w:cs="Times New Roman"/>
          <w:color w:val="000000"/>
          <w:sz w:val="28"/>
          <w:szCs w:val="28"/>
        </w:rPr>
        <w:t>50</w:t>
      </w:r>
      <w:r w:rsidRPr="00A83003">
        <w:rPr>
          <w:rFonts w:ascii="Times New Roman" w:eastAsia="Times New Roman" w:hAnsi="Times New Roman" w:cs="Times New Roman"/>
          <w:color w:val="000000"/>
          <w:sz w:val="28"/>
          <w:szCs w:val="28"/>
          <w:lang w:val="uk-UA"/>
        </w:rPr>
        <w:t>-</w:t>
      </w:r>
      <w:r w:rsidRPr="00A83003">
        <w:rPr>
          <w:rFonts w:ascii="Times New Roman" w:eastAsia="Times New Roman" w:hAnsi="Times New Roman" w:cs="Times New Roman"/>
          <w:color w:val="000000"/>
          <w:sz w:val="28"/>
          <w:szCs w:val="28"/>
        </w:rPr>
        <w:t xml:space="preserve">60% </w:t>
      </w:r>
      <w:r w:rsidRPr="00A83003">
        <w:rPr>
          <w:rFonts w:ascii="Times New Roman" w:eastAsia="Times New Roman" w:hAnsi="Times New Roman" w:cs="Times New Roman"/>
          <w:color w:val="000000"/>
          <w:sz w:val="28"/>
          <w:szCs w:val="28"/>
          <w:lang w:val="uk-UA"/>
        </w:rPr>
        <w:t>усіх шишок розташовано у верхньому ярусі ку</w:t>
      </w:r>
      <w:r w:rsidRPr="00A83003">
        <w:rPr>
          <w:rFonts w:ascii="Times New Roman" w:eastAsia="Times New Roman" w:hAnsi="Times New Roman" w:cs="Times New Roman"/>
          <w:color w:val="000000"/>
          <w:sz w:val="28"/>
          <w:szCs w:val="28"/>
          <w:lang w:val="uk-UA"/>
        </w:rPr>
        <w:softHyphen/>
        <w:t xml:space="preserve">ща (на висоті </w:t>
      </w:r>
      <w:r w:rsidRPr="00A83003">
        <w:rPr>
          <w:rFonts w:ascii="Times New Roman" w:eastAsia="Times New Roman" w:hAnsi="Times New Roman" w:cs="Times New Roman"/>
          <w:color w:val="000000"/>
          <w:sz w:val="28"/>
          <w:szCs w:val="28"/>
        </w:rPr>
        <w:t>4</w:t>
      </w:r>
      <w:r w:rsidRPr="00A83003">
        <w:rPr>
          <w:rFonts w:ascii="Times New Roman" w:eastAsia="Times New Roman" w:hAnsi="Times New Roman" w:cs="Times New Roman"/>
          <w:color w:val="000000"/>
          <w:sz w:val="28"/>
          <w:szCs w:val="28"/>
          <w:lang w:val="uk-UA"/>
        </w:rPr>
        <w:t>-</w:t>
      </w:r>
      <w:r w:rsidRPr="00A83003">
        <w:rPr>
          <w:rFonts w:ascii="Times New Roman" w:eastAsia="Times New Roman" w:hAnsi="Times New Roman" w:cs="Times New Roman"/>
          <w:color w:val="000000"/>
          <w:sz w:val="28"/>
          <w:szCs w:val="28"/>
        </w:rPr>
        <w:t xml:space="preserve">6 </w:t>
      </w:r>
      <w:r w:rsidRPr="00A83003">
        <w:rPr>
          <w:rFonts w:ascii="Times New Roman" w:eastAsia="Times New Roman" w:hAnsi="Times New Roman" w:cs="Times New Roman"/>
          <w:iCs/>
          <w:color w:val="000000"/>
          <w:sz w:val="28"/>
          <w:szCs w:val="28"/>
          <w:lang w:val="uk-UA"/>
        </w:rPr>
        <w:t>м</w:t>
      </w:r>
      <w:r w:rsidRPr="00A83003">
        <w:rPr>
          <w:rFonts w:ascii="Times New Roman" w:eastAsia="Times New Roman" w:hAnsi="Times New Roman" w:cs="Times New Roman"/>
          <w:i/>
          <w:iCs/>
          <w:color w:val="000000"/>
          <w:sz w:val="28"/>
          <w:szCs w:val="28"/>
          <w:lang w:val="uk-UA"/>
        </w:rPr>
        <w:t xml:space="preserve"> </w:t>
      </w:r>
      <w:r w:rsidRPr="00A83003">
        <w:rPr>
          <w:rFonts w:ascii="Times New Roman" w:eastAsia="Times New Roman" w:hAnsi="Times New Roman" w:cs="Times New Roman"/>
          <w:color w:val="000000"/>
          <w:sz w:val="28"/>
          <w:szCs w:val="28"/>
          <w:lang w:val="uk-UA"/>
        </w:rPr>
        <w:t>від поверхні ґрунту)</w:t>
      </w:r>
      <w:r w:rsidRPr="00A83003">
        <w:rPr>
          <w:rFonts w:ascii="Times New Roman" w:eastAsia="Times New Roman" w:hAnsi="Times New Roman" w:cs="Times New Roman"/>
          <w:color w:val="000000"/>
          <w:sz w:val="28"/>
          <w:szCs w:val="28"/>
        </w:rPr>
        <w:t xml:space="preserve">. </w:t>
      </w:r>
      <w:r w:rsidRPr="00A83003">
        <w:rPr>
          <w:rFonts w:ascii="Times New Roman" w:eastAsia="Times New Roman" w:hAnsi="Times New Roman" w:cs="Times New Roman"/>
          <w:color w:val="000000"/>
          <w:sz w:val="28"/>
          <w:szCs w:val="28"/>
          <w:lang w:val="uk-UA"/>
        </w:rPr>
        <w:t>Але деякі сорти ма</w:t>
      </w:r>
      <w:r w:rsidRPr="00A83003">
        <w:rPr>
          <w:rFonts w:ascii="Times New Roman" w:eastAsia="Times New Roman" w:hAnsi="Times New Roman" w:cs="Times New Roman"/>
          <w:color w:val="000000"/>
          <w:sz w:val="28"/>
          <w:szCs w:val="28"/>
          <w:lang w:val="uk-UA"/>
        </w:rPr>
        <w:softHyphen/>
        <w:t xml:space="preserve">ють переважно кущі з більш рівномірним розміщенням шишок. </w:t>
      </w:r>
    </w:p>
    <w:p w:rsidR="00A83003" w:rsidRPr="00A83003" w:rsidRDefault="00A83003" w:rsidP="0045306F">
      <w:pPr>
        <w:spacing w:line="360" w:lineRule="auto"/>
        <w:ind w:firstLine="900"/>
        <w:jc w:val="both"/>
        <w:rPr>
          <w:rFonts w:ascii="Times New Roman" w:eastAsia="Times New Roman" w:hAnsi="Times New Roman" w:cs="Times New Roman"/>
          <w:color w:val="000000"/>
          <w:sz w:val="28"/>
          <w:szCs w:val="28"/>
          <w:lang w:val="uk-UA"/>
        </w:rPr>
      </w:pPr>
      <w:r w:rsidRPr="00A83003">
        <w:rPr>
          <w:rFonts w:ascii="Times New Roman" w:eastAsia="Times New Roman" w:hAnsi="Times New Roman" w:cs="Times New Roman"/>
          <w:color w:val="000000"/>
          <w:sz w:val="28"/>
          <w:szCs w:val="28"/>
          <w:lang w:val="uk-UA"/>
        </w:rPr>
        <w:t xml:space="preserve">Вага шишок також є однією з найголовніших ознак, що обумовлює врожай рослин хмелю. Вона залежить від розміру шишок, кількості квіток, густоти їх розміщення на веретенці, ваги при квіткових та </w:t>
      </w:r>
      <w:proofErr w:type="spellStart"/>
      <w:r w:rsidRPr="00A83003">
        <w:rPr>
          <w:rFonts w:ascii="Times New Roman" w:eastAsia="Times New Roman" w:hAnsi="Times New Roman" w:cs="Times New Roman"/>
          <w:color w:val="000000"/>
          <w:sz w:val="28"/>
          <w:szCs w:val="28"/>
          <w:lang w:val="uk-UA"/>
        </w:rPr>
        <w:t>вкривних</w:t>
      </w:r>
      <w:proofErr w:type="spellEnd"/>
      <w:r w:rsidRPr="00A83003">
        <w:rPr>
          <w:rFonts w:ascii="Times New Roman" w:eastAsia="Times New Roman" w:hAnsi="Times New Roman" w:cs="Times New Roman"/>
          <w:color w:val="000000"/>
          <w:sz w:val="28"/>
          <w:szCs w:val="28"/>
          <w:lang w:val="uk-UA"/>
        </w:rPr>
        <w:t xml:space="preserve"> лусочок, ваги веретенця, лупуліну</w:t>
      </w:r>
      <w:r w:rsidR="0045306F">
        <w:rPr>
          <w:rFonts w:ascii="Times New Roman" w:eastAsia="Times New Roman" w:hAnsi="Times New Roman" w:cs="Times New Roman"/>
          <w:color w:val="000000"/>
          <w:sz w:val="28"/>
          <w:szCs w:val="28"/>
          <w:lang w:val="uk-UA"/>
        </w:rPr>
        <w:t xml:space="preserve"> і насіння.</w:t>
      </w:r>
    </w:p>
    <w:p w:rsidR="00B56DD3" w:rsidRDefault="00B56DD3" w:rsidP="00A83003">
      <w:pPr>
        <w:spacing w:after="200" w:line="276" w:lineRule="auto"/>
        <w:jc w:val="center"/>
        <w:rPr>
          <w:rFonts w:ascii="Times New Roman" w:hAnsi="Times New Roman" w:cs="Times New Roman"/>
          <w:b/>
          <w:sz w:val="28"/>
          <w:szCs w:val="28"/>
          <w:lang w:val="uk-UA" w:eastAsia="en-US"/>
        </w:rPr>
      </w:pPr>
      <w:r w:rsidRPr="00A83003">
        <w:rPr>
          <w:rFonts w:ascii="Times New Roman" w:hAnsi="Times New Roman" w:cs="Times New Roman"/>
          <w:b/>
          <w:sz w:val="28"/>
          <w:szCs w:val="28"/>
          <w:lang w:val="uk-UA" w:eastAsia="en-US"/>
        </w:rPr>
        <w:lastRenderedPageBreak/>
        <w:t>Розділ 4. Основна частина кваліфікаційної роботи</w:t>
      </w:r>
    </w:p>
    <w:p w:rsidR="00C251CB" w:rsidRDefault="00C251CB" w:rsidP="00A83003">
      <w:pPr>
        <w:spacing w:after="200" w:line="276" w:lineRule="auto"/>
        <w:jc w:val="center"/>
        <w:rPr>
          <w:rFonts w:ascii="Times New Roman" w:hAnsi="Times New Roman" w:cs="Times New Roman"/>
          <w:b/>
          <w:sz w:val="28"/>
          <w:szCs w:val="28"/>
          <w:lang w:val="uk-UA" w:eastAsia="en-US"/>
        </w:rPr>
      </w:pPr>
    </w:p>
    <w:p w:rsidR="00A83003" w:rsidRDefault="00A83003" w:rsidP="00A83003">
      <w:pPr>
        <w:spacing w:after="200" w:line="360" w:lineRule="auto"/>
        <w:jc w:val="center"/>
        <w:rPr>
          <w:rFonts w:ascii="Times New Roman" w:hAnsi="Times New Roman" w:cs="Times New Roman"/>
          <w:b/>
          <w:sz w:val="28"/>
          <w:szCs w:val="28"/>
          <w:lang w:val="uk-UA" w:eastAsia="en-US"/>
        </w:rPr>
      </w:pPr>
      <w:r w:rsidRPr="00A83003">
        <w:rPr>
          <w:rFonts w:ascii="Times New Roman" w:hAnsi="Times New Roman" w:cs="Times New Roman"/>
          <w:b/>
          <w:sz w:val="28"/>
          <w:szCs w:val="28"/>
          <w:lang w:val="uk-UA" w:eastAsia="en-US"/>
        </w:rPr>
        <w:t>4.1. Програма, умови та методика проведення досліджень</w:t>
      </w:r>
    </w:p>
    <w:p w:rsidR="00C251CB" w:rsidRPr="00A83003" w:rsidRDefault="00C251CB" w:rsidP="00A83003">
      <w:pPr>
        <w:spacing w:after="200" w:line="360" w:lineRule="auto"/>
        <w:jc w:val="center"/>
        <w:rPr>
          <w:rFonts w:ascii="Times New Roman" w:hAnsi="Times New Roman" w:cs="Times New Roman"/>
          <w:b/>
          <w:sz w:val="28"/>
          <w:szCs w:val="28"/>
          <w:lang w:val="uk-UA" w:eastAsia="en-US"/>
        </w:rPr>
      </w:pPr>
    </w:p>
    <w:p w:rsidR="00A83003" w:rsidRPr="00A83003" w:rsidRDefault="00A83003" w:rsidP="00A83003">
      <w:pPr>
        <w:spacing w:line="360" w:lineRule="auto"/>
        <w:ind w:firstLine="900"/>
        <w:jc w:val="both"/>
        <w:rPr>
          <w:rFonts w:ascii="Times New Roman" w:eastAsia="Times New Roman" w:hAnsi="Times New Roman" w:cs="Times New Roman"/>
          <w:color w:val="000000"/>
          <w:sz w:val="28"/>
          <w:szCs w:val="28"/>
          <w:lang w:val="uk-UA"/>
        </w:rPr>
      </w:pPr>
      <w:r w:rsidRPr="00A83003">
        <w:rPr>
          <w:rFonts w:ascii="Times New Roman" w:eastAsia="Times New Roman" w:hAnsi="Times New Roman" w:cs="Times New Roman"/>
          <w:color w:val="000000"/>
          <w:sz w:val="28"/>
          <w:szCs w:val="28"/>
          <w:lang w:val="uk-UA"/>
        </w:rPr>
        <w:t>Польові досліди по темі дипломної роботи проводилися в 2021 – 2023 роках на хмільниках ПП «</w:t>
      </w:r>
      <w:proofErr w:type="spellStart"/>
      <w:r w:rsidRPr="00A83003">
        <w:rPr>
          <w:rFonts w:ascii="Times New Roman" w:eastAsia="Times New Roman" w:hAnsi="Times New Roman" w:cs="Times New Roman"/>
          <w:color w:val="000000"/>
          <w:sz w:val="28"/>
          <w:szCs w:val="28"/>
          <w:lang w:val="uk-UA"/>
        </w:rPr>
        <w:t>Гальчин–агро</w:t>
      </w:r>
      <w:proofErr w:type="spellEnd"/>
      <w:r w:rsidRPr="00A83003">
        <w:rPr>
          <w:rFonts w:ascii="Times New Roman" w:eastAsia="Times New Roman" w:hAnsi="Times New Roman" w:cs="Times New Roman"/>
          <w:color w:val="000000"/>
          <w:sz w:val="28"/>
          <w:szCs w:val="28"/>
          <w:lang w:val="uk-UA"/>
        </w:rPr>
        <w:t xml:space="preserve">» Бердичівського району, Житомирської області. Лабораторні дослідження проводилися в Інституті Нечорноземної зони Полісся. Агрохімічний аналіз ґрунтів та рослин дослідних ділянок проводилися в Житомирській лабораторії родючості </w:t>
      </w:r>
      <w:proofErr w:type="spellStart"/>
      <w:r w:rsidRPr="00A83003">
        <w:rPr>
          <w:rFonts w:ascii="Times New Roman" w:eastAsia="Times New Roman" w:hAnsi="Times New Roman" w:cs="Times New Roman"/>
          <w:color w:val="000000"/>
          <w:sz w:val="28"/>
          <w:szCs w:val="28"/>
          <w:lang w:val="uk-UA"/>
        </w:rPr>
        <w:t>грунтів</w:t>
      </w:r>
      <w:proofErr w:type="spellEnd"/>
      <w:r w:rsidRPr="00A83003">
        <w:rPr>
          <w:rFonts w:ascii="Times New Roman" w:eastAsia="Times New Roman" w:hAnsi="Times New Roman" w:cs="Times New Roman"/>
          <w:color w:val="000000"/>
          <w:sz w:val="28"/>
          <w:szCs w:val="28"/>
          <w:lang w:val="uk-UA"/>
        </w:rPr>
        <w:t>.</w:t>
      </w:r>
    </w:p>
    <w:p w:rsidR="00A83003" w:rsidRPr="00A83003" w:rsidRDefault="00A83003" w:rsidP="00A83003">
      <w:pPr>
        <w:spacing w:line="360" w:lineRule="auto"/>
        <w:ind w:firstLine="900"/>
        <w:jc w:val="both"/>
        <w:rPr>
          <w:rFonts w:ascii="Times New Roman" w:eastAsia="Times New Roman" w:hAnsi="Times New Roman" w:cs="Times New Roman"/>
          <w:color w:val="000000"/>
          <w:sz w:val="28"/>
          <w:szCs w:val="28"/>
          <w:lang w:val="uk-UA"/>
        </w:rPr>
      </w:pPr>
      <w:r w:rsidRPr="00A83003">
        <w:rPr>
          <w:rFonts w:ascii="Times New Roman" w:eastAsia="Times New Roman" w:hAnsi="Times New Roman" w:cs="Times New Roman"/>
          <w:color w:val="000000"/>
          <w:sz w:val="28"/>
          <w:szCs w:val="28"/>
          <w:lang w:val="uk-UA"/>
        </w:rPr>
        <w:t>Територія ПП «</w:t>
      </w:r>
      <w:proofErr w:type="spellStart"/>
      <w:r w:rsidRPr="00A83003">
        <w:rPr>
          <w:rFonts w:ascii="Times New Roman" w:eastAsia="Times New Roman" w:hAnsi="Times New Roman" w:cs="Times New Roman"/>
          <w:color w:val="000000"/>
          <w:sz w:val="28"/>
          <w:szCs w:val="28"/>
          <w:lang w:val="uk-UA"/>
        </w:rPr>
        <w:t>Гальчин–агро</w:t>
      </w:r>
      <w:proofErr w:type="spellEnd"/>
      <w:r w:rsidRPr="00A83003">
        <w:rPr>
          <w:rFonts w:ascii="Times New Roman" w:eastAsia="Times New Roman" w:hAnsi="Times New Roman" w:cs="Times New Roman"/>
          <w:color w:val="000000"/>
          <w:sz w:val="28"/>
          <w:szCs w:val="28"/>
          <w:lang w:val="uk-UA"/>
        </w:rPr>
        <w:t xml:space="preserve">» розміщена в південній частині Житомирської області на границі Полісся та Лісостепу. В геоморфологічному відношенні територія господарства розміщена в західній частині Придніпровської височини. Вона має вид рівнини. Середні абсолютні висоти Придніпровської височини коливаються в межах 200 – 300 м, де складаються найсприятливіші </w:t>
      </w:r>
      <w:proofErr w:type="spellStart"/>
      <w:r w:rsidRPr="00A83003">
        <w:rPr>
          <w:rFonts w:ascii="Times New Roman" w:eastAsia="Times New Roman" w:hAnsi="Times New Roman" w:cs="Times New Roman"/>
          <w:color w:val="000000"/>
          <w:sz w:val="28"/>
          <w:szCs w:val="28"/>
          <w:lang w:val="uk-UA"/>
        </w:rPr>
        <w:t>природнокліматичні</w:t>
      </w:r>
      <w:proofErr w:type="spellEnd"/>
      <w:r w:rsidRPr="00A83003">
        <w:rPr>
          <w:rFonts w:ascii="Times New Roman" w:eastAsia="Times New Roman" w:hAnsi="Times New Roman" w:cs="Times New Roman"/>
          <w:color w:val="000000"/>
          <w:sz w:val="28"/>
          <w:szCs w:val="28"/>
          <w:lang w:val="uk-UA"/>
        </w:rPr>
        <w:t xml:space="preserve"> та ґрунтові умови для вирощування високих врожаїв хмелю. </w:t>
      </w:r>
    </w:p>
    <w:p w:rsidR="00A83003" w:rsidRPr="00A83003" w:rsidRDefault="00A83003" w:rsidP="00A83003">
      <w:pPr>
        <w:spacing w:line="360" w:lineRule="auto"/>
        <w:ind w:firstLine="900"/>
        <w:jc w:val="both"/>
        <w:rPr>
          <w:rFonts w:ascii="Times New Roman" w:eastAsia="Times New Roman" w:hAnsi="Times New Roman" w:cs="Times New Roman"/>
          <w:color w:val="000000"/>
          <w:sz w:val="28"/>
          <w:szCs w:val="28"/>
          <w:lang w:val="uk-UA"/>
        </w:rPr>
      </w:pPr>
      <w:r w:rsidRPr="00A83003">
        <w:rPr>
          <w:rFonts w:ascii="Times New Roman" w:eastAsia="Times New Roman" w:hAnsi="Times New Roman" w:cs="Times New Roman"/>
          <w:color w:val="000000"/>
          <w:sz w:val="28"/>
          <w:szCs w:val="28"/>
          <w:lang w:val="uk-UA"/>
        </w:rPr>
        <w:t>В структурі земельних угідь господарства переважають лучно-чорноземні суглинкові ґрунти на лесових породах. Крім того, невелику частину земель займають дерново-підзолисті, сірі, лучні ґрунти.</w:t>
      </w:r>
    </w:p>
    <w:p w:rsidR="00A83003" w:rsidRPr="00A83003" w:rsidRDefault="00A83003" w:rsidP="00A83003">
      <w:pPr>
        <w:spacing w:line="360" w:lineRule="auto"/>
        <w:ind w:firstLine="900"/>
        <w:jc w:val="both"/>
        <w:rPr>
          <w:rFonts w:ascii="Times New Roman" w:eastAsia="Times New Roman" w:hAnsi="Times New Roman" w:cs="Times New Roman"/>
          <w:color w:val="000000"/>
          <w:sz w:val="28"/>
          <w:szCs w:val="28"/>
          <w:lang w:val="uk-UA"/>
        </w:rPr>
      </w:pPr>
      <w:r w:rsidRPr="00A83003">
        <w:rPr>
          <w:rFonts w:ascii="Times New Roman" w:eastAsia="Times New Roman" w:hAnsi="Times New Roman" w:cs="Times New Roman"/>
          <w:color w:val="000000"/>
          <w:sz w:val="28"/>
          <w:szCs w:val="28"/>
          <w:lang w:val="uk-UA"/>
        </w:rPr>
        <w:t>Дослідна плантація хмелю на якій щорічно проводилися дослідження розміщена на земельній ділянці рівнозначній за фізико-механічним складом ґрунту на всій її площі.</w:t>
      </w:r>
    </w:p>
    <w:p w:rsidR="00A83003" w:rsidRPr="00A83003" w:rsidRDefault="00A83003" w:rsidP="00A83003">
      <w:pPr>
        <w:spacing w:line="360" w:lineRule="auto"/>
        <w:ind w:firstLine="900"/>
        <w:jc w:val="both"/>
        <w:rPr>
          <w:rFonts w:ascii="Times New Roman" w:eastAsia="Times New Roman" w:hAnsi="Times New Roman" w:cs="Times New Roman"/>
          <w:color w:val="000000"/>
          <w:sz w:val="28"/>
          <w:szCs w:val="28"/>
          <w:lang w:val="uk-UA"/>
        </w:rPr>
      </w:pPr>
      <w:r w:rsidRPr="00A83003">
        <w:rPr>
          <w:rFonts w:ascii="Times New Roman" w:eastAsia="Times New Roman" w:hAnsi="Times New Roman" w:cs="Times New Roman"/>
          <w:color w:val="000000"/>
          <w:sz w:val="28"/>
          <w:szCs w:val="28"/>
          <w:lang w:val="uk-UA"/>
        </w:rPr>
        <w:t xml:space="preserve">На дослідних ділянках проводили відбір зразків ґрунту для виконання агрохімічних аналізів за </w:t>
      </w:r>
      <w:proofErr w:type="spellStart"/>
      <w:r w:rsidRPr="00A83003">
        <w:rPr>
          <w:rFonts w:ascii="Times New Roman" w:eastAsia="Times New Roman" w:hAnsi="Times New Roman" w:cs="Times New Roman"/>
          <w:color w:val="000000"/>
          <w:sz w:val="28"/>
          <w:szCs w:val="28"/>
          <w:lang w:val="uk-UA"/>
        </w:rPr>
        <w:t>слідуючими</w:t>
      </w:r>
      <w:proofErr w:type="spellEnd"/>
      <w:r w:rsidRPr="00A83003">
        <w:rPr>
          <w:rFonts w:ascii="Times New Roman" w:eastAsia="Times New Roman" w:hAnsi="Times New Roman" w:cs="Times New Roman"/>
          <w:color w:val="000000"/>
          <w:sz w:val="28"/>
          <w:szCs w:val="28"/>
          <w:lang w:val="uk-UA"/>
        </w:rPr>
        <w:t xml:space="preserve"> показниками: гумус (за методом </w:t>
      </w:r>
      <w:proofErr w:type="spellStart"/>
      <w:r w:rsidRPr="00A83003">
        <w:rPr>
          <w:rFonts w:ascii="Times New Roman" w:eastAsia="Times New Roman" w:hAnsi="Times New Roman" w:cs="Times New Roman"/>
          <w:color w:val="000000"/>
          <w:sz w:val="28"/>
          <w:szCs w:val="28"/>
          <w:lang w:val="uk-UA"/>
        </w:rPr>
        <w:t>Тюріна</w:t>
      </w:r>
      <w:proofErr w:type="spellEnd"/>
      <w:r w:rsidRPr="00A83003">
        <w:rPr>
          <w:rFonts w:ascii="Times New Roman" w:eastAsia="Times New Roman" w:hAnsi="Times New Roman" w:cs="Times New Roman"/>
          <w:color w:val="000000"/>
          <w:sz w:val="28"/>
          <w:szCs w:val="28"/>
          <w:lang w:val="uk-UA"/>
        </w:rPr>
        <w:t xml:space="preserve">), наявність </w:t>
      </w:r>
      <w:proofErr w:type="spellStart"/>
      <w:r w:rsidRPr="00A83003">
        <w:rPr>
          <w:rFonts w:ascii="Times New Roman" w:eastAsia="Times New Roman" w:hAnsi="Times New Roman" w:cs="Times New Roman"/>
          <w:color w:val="000000"/>
          <w:sz w:val="28"/>
          <w:szCs w:val="28"/>
          <w:lang w:val="uk-UA"/>
        </w:rPr>
        <w:t>легкогідролізованого</w:t>
      </w:r>
      <w:proofErr w:type="spellEnd"/>
      <w:r w:rsidRPr="00A83003">
        <w:rPr>
          <w:rFonts w:ascii="Times New Roman" w:eastAsia="Times New Roman" w:hAnsi="Times New Roman" w:cs="Times New Roman"/>
          <w:color w:val="000000"/>
          <w:sz w:val="28"/>
          <w:szCs w:val="28"/>
          <w:lang w:val="uk-UA"/>
        </w:rPr>
        <w:t xml:space="preserve"> азоту (за методом </w:t>
      </w:r>
      <w:proofErr w:type="spellStart"/>
      <w:r w:rsidRPr="00A83003">
        <w:rPr>
          <w:rFonts w:ascii="Times New Roman" w:eastAsia="Times New Roman" w:hAnsi="Times New Roman" w:cs="Times New Roman"/>
          <w:color w:val="000000"/>
          <w:sz w:val="28"/>
          <w:szCs w:val="28"/>
          <w:lang w:val="uk-UA"/>
        </w:rPr>
        <w:t>Корнфільда</w:t>
      </w:r>
      <w:proofErr w:type="spellEnd"/>
      <w:r w:rsidRPr="00A83003">
        <w:rPr>
          <w:rFonts w:ascii="Times New Roman" w:eastAsia="Times New Roman" w:hAnsi="Times New Roman" w:cs="Times New Roman"/>
          <w:color w:val="000000"/>
          <w:sz w:val="28"/>
          <w:szCs w:val="28"/>
          <w:lang w:val="uk-UA"/>
        </w:rPr>
        <w:t xml:space="preserve">)                             /А.В. Петербурзький, 1968/, рухомих форм фосфору та калію (за методом Кірсанова), </w:t>
      </w:r>
      <w:proofErr w:type="spellStart"/>
      <w:r w:rsidRPr="00A83003">
        <w:rPr>
          <w:rFonts w:ascii="Times New Roman" w:eastAsia="Times New Roman" w:hAnsi="Times New Roman" w:cs="Times New Roman"/>
          <w:color w:val="000000"/>
          <w:sz w:val="28"/>
          <w:szCs w:val="28"/>
          <w:lang w:val="uk-UA"/>
        </w:rPr>
        <w:t>рН</w:t>
      </w:r>
      <w:proofErr w:type="spellEnd"/>
      <w:r w:rsidRPr="00A83003">
        <w:rPr>
          <w:rFonts w:ascii="Times New Roman" w:eastAsia="Times New Roman" w:hAnsi="Times New Roman" w:cs="Times New Roman"/>
          <w:color w:val="000000"/>
          <w:sz w:val="28"/>
          <w:szCs w:val="28"/>
          <w:lang w:val="uk-UA"/>
        </w:rPr>
        <w:t xml:space="preserve"> – сольового розчину (за методом ЦІНАО).</w:t>
      </w:r>
    </w:p>
    <w:p w:rsidR="00A83003" w:rsidRPr="00A83003" w:rsidRDefault="00A83003" w:rsidP="00A83003">
      <w:pPr>
        <w:spacing w:line="360" w:lineRule="auto"/>
        <w:ind w:firstLine="900"/>
        <w:jc w:val="both"/>
        <w:rPr>
          <w:rFonts w:ascii="Times New Roman" w:eastAsia="Times New Roman" w:hAnsi="Times New Roman" w:cs="Times New Roman"/>
          <w:color w:val="000000"/>
          <w:sz w:val="28"/>
          <w:szCs w:val="28"/>
          <w:lang w:val="uk-UA"/>
        </w:rPr>
      </w:pPr>
      <w:r w:rsidRPr="00A83003">
        <w:rPr>
          <w:rFonts w:ascii="Times New Roman" w:eastAsia="Times New Roman" w:hAnsi="Times New Roman" w:cs="Times New Roman"/>
          <w:color w:val="000000"/>
          <w:sz w:val="28"/>
          <w:szCs w:val="28"/>
          <w:lang w:val="uk-UA"/>
        </w:rPr>
        <w:lastRenderedPageBreak/>
        <w:t xml:space="preserve">Із наведених даних (табл. 4.1.) видно, що ґрунти дослідної ділянки з високим вмістом гумусу, реакція ґрунтового розчину близька до нейтральної, забезпеченість </w:t>
      </w:r>
      <w:proofErr w:type="spellStart"/>
      <w:r w:rsidRPr="00A83003">
        <w:rPr>
          <w:rFonts w:ascii="Times New Roman" w:eastAsia="Times New Roman" w:hAnsi="Times New Roman" w:cs="Times New Roman"/>
          <w:color w:val="000000"/>
          <w:sz w:val="28"/>
          <w:szCs w:val="28"/>
          <w:lang w:val="uk-UA"/>
        </w:rPr>
        <w:t>легкогідролізованим</w:t>
      </w:r>
      <w:proofErr w:type="spellEnd"/>
      <w:r w:rsidRPr="00A83003">
        <w:rPr>
          <w:rFonts w:ascii="Times New Roman" w:eastAsia="Times New Roman" w:hAnsi="Times New Roman" w:cs="Times New Roman"/>
          <w:color w:val="000000"/>
          <w:sz w:val="28"/>
          <w:szCs w:val="28"/>
          <w:lang w:val="uk-UA"/>
        </w:rPr>
        <w:t xml:space="preserve"> азотом, рухомим фосфором та обмінним калієм середня та в цілому відповідає біологічним особливостям хмелю. </w:t>
      </w:r>
    </w:p>
    <w:p w:rsidR="00A83003" w:rsidRPr="00A83003" w:rsidRDefault="00A83003" w:rsidP="00A83003">
      <w:pPr>
        <w:spacing w:line="360" w:lineRule="auto"/>
        <w:jc w:val="center"/>
        <w:rPr>
          <w:rFonts w:ascii="Times New Roman" w:eastAsia="Times New Roman" w:hAnsi="Times New Roman" w:cs="Times New Roman"/>
          <w:color w:val="000000"/>
          <w:sz w:val="2"/>
          <w:szCs w:val="2"/>
          <w:lang w:val="uk-UA"/>
        </w:rPr>
      </w:pPr>
    </w:p>
    <w:p w:rsidR="00A83003" w:rsidRPr="00A83003" w:rsidRDefault="00A83003" w:rsidP="00A83003">
      <w:pPr>
        <w:spacing w:line="360" w:lineRule="auto"/>
        <w:jc w:val="right"/>
        <w:rPr>
          <w:rFonts w:ascii="Times New Roman" w:eastAsia="Times New Roman" w:hAnsi="Times New Roman" w:cs="Times New Roman"/>
          <w:color w:val="000000"/>
          <w:sz w:val="28"/>
          <w:szCs w:val="28"/>
          <w:lang w:val="uk-UA"/>
        </w:rPr>
      </w:pPr>
      <w:r w:rsidRPr="00A83003">
        <w:rPr>
          <w:rFonts w:ascii="Times New Roman" w:eastAsia="Times New Roman" w:hAnsi="Times New Roman" w:cs="Times New Roman"/>
          <w:color w:val="000000"/>
          <w:sz w:val="28"/>
          <w:szCs w:val="28"/>
          <w:lang w:val="uk-UA"/>
        </w:rPr>
        <w:t>Таблиця 4.1</w:t>
      </w:r>
    </w:p>
    <w:p w:rsidR="00A83003" w:rsidRPr="00A83003" w:rsidRDefault="00A83003" w:rsidP="00A83003">
      <w:pPr>
        <w:spacing w:line="360" w:lineRule="auto"/>
        <w:jc w:val="center"/>
        <w:rPr>
          <w:rFonts w:ascii="Times New Roman" w:eastAsia="Times New Roman" w:hAnsi="Times New Roman" w:cs="Times New Roman"/>
          <w:color w:val="000000"/>
          <w:sz w:val="28"/>
          <w:szCs w:val="28"/>
          <w:lang w:val="uk-UA"/>
        </w:rPr>
      </w:pPr>
      <w:r w:rsidRPr="00A83003">
        <w:rPr>
          <w:rFonts w:ascii="Times New Roman" w:eastAsia="Times New Roman" w:hAnsi="Times New Roman" w:cs="Times New Roman"/>
          <w:color w:val="000000"/>
          <w:sz w:val="28"/>
          <w:szCs w:val="28"/>
          <w:lang w:val="uk-UA"/>
        </w:rPr>
        <w:t xml:space="preserve">. Коротка агрохімічна характеристика ґрунту дослідної ділянки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559"/>
        <w:gridCol w:w="1560"/>
        <w:gridCol w:w="1560"/>
        <w:gridCol w:w="1688"/>
        <w:gridCol w:w="1689"/>
        <w:gridCol w:w="1689"/>
      </w:tblGrid>
      <w:tr w:rsidR="00A83003" w:rsidRPr="00A83003" w:rsidTr="00A83003">
        <w:trPr>
          <w:trHeight w:val="70"/>
        </w:trPr>
        <w:tc>
          <w:tcPr>
            <w:tcW w:w="1560" w:type="dxa"/>
            <w:vMerge w:val="restart"/>
            <w:vAlign w:val="center"/>
          </w:tcPr>
          <w:p w:rsidR="00A83003" w:rsidRPr="00A83003" w:rsidRDefault="00A83003" w:rsidP="00A83003">
            <w:pPr>
              <w:spacing w:line="360" w:lineRule="auto"/>
              <w:jc w:val="center"/>
              <w:rPr>
                <w:rFonts w:ascii="Times New Roman" w:eastAsia="Times New Roman" w:hAnsi="Times New Roman" w:cs="Times New Roman"/>
                <w:color w:val="000000"/>
                <w:sz w:val="28"/>
                <w:szCs w:val="28"/>
                <w:lang w:val="uk-UA"/>
              </w:rPr>
            </w:pPr>
            <w:r w:rsidRPr="00A83003">
              <w:rPr>
                <w:rFonts w:ascii="Times New Roman" w:eastAsia="Times New Roman" w:hAnsi="Times New Roman" w:cs="Times New Roman"/>
                <w:color w:val="000000"/>
                <w:sz w:val="28"/>
                <w:szCs w:val="28"/>
                <w:lang w:val="uk-UA"/>
              </w:rPr>
              <w:t>Глибина горизонту, см</w:t>
            </w:r>
          </w:p>
        </w:tc>
        <w:tc>
          <w:tcPr>
            <w:tcW w:w="1560" w:type="dxa"/>
            <w:vMerge w:val="restart"/>
            <w:vAlign w:val="center"/>
          </w:tcPr>
          <w:p w:rsidR="00A83003" w:rsidRPr="00A83003" w:rsidRDefault="00A83003" w:rsidP="00A83003">
            <w:pPr>
              <w:spacing w:line="360" w:lineRule="auto"/>
              <w:jc w:val="center"/>
              <w:rPr>
                <w:rFonts w:ascii="Times New Roman" w:eastAsia="Times New Roman" w:hAnsi="Times New Roman" w:cs="Times New Roman"/>
                <w:color w:val="000000"/>
                <w:sz w:val="28"/>
                <w:szCs w:val="28"/>
                <w:lang w:val="uk-UA"/>
              </w:rPr>
            </w:pPr>
            <w:r w:rsidRPr="00A83003">
              <w:rPr>
                <w:rFonts w:ascii="Times New Roman" w:eastAsia="Times New Roman" w:hAnsi="Times New Roman" w:cs="Times New Roman"/>
                <w:color w:val="000000"/>
                <w:sz w:val="28"/>
                <w:szCs w:val="28"/>
                <w:lang w:val="uk-UA"/>
              </w:rPr>
              <w:t>Гумус, %</w:t>
            </w:r>
          </w:p>
        </w:tc>
        <w:tc>
          <w:tcPr>
            <w:tcW w:w="1560" w:type="dxa"/>
            <w:vMerge w:val="restart"/>
            <w:vAlign w:val="center"/>
          </w:tcPr>
          <w:p w:rsidR="00A83003" w:rsidRPr="00A83003" w:rsidRDefault="00A83003" w:rsidP="00A83003">
            <w:pPr>
              <w:spacing w:line="360" w:lineRule="auto"/>
              <w:jc w:val="center"/>
              <w:rPr>
                <w:rFonts w:ascii="Times New Roman" w:eastAsia="Times New Roman" w:hAnsi="Times New Roman" w:cs="Times New Roman"/>
                <w:color w:val="000000"/>
                <w:sz w:val="28"/>
                <w:szCs w:val="28"/>
                <w:lang w:val="uk-UA"/>
              </w:rPr>
            </w:pPr>
            <w:proofErr w:type="spellStart"/>
            <w:r w:rsidRPr="00A83003">
              <w:rPr>
                <w:rFonts w:ascii="Times New Roman" w:eastAsia="Times New Roman" w:hAnsi="Times New Roman" w:cs="Times New Roman"/>
                <w:color w:val="000000"/>
                <w:sz w:val="28"/>
                <w:szCs w:val="28"/>
                <w:lang w:val="uk-UA"/>
              </w:rPr>
              <w:t>рН</w:t>
            </w:r>
            <w:proofErr w:type="spellEnd"/>
            <w:r w:rsidRPr="00A83003">
              <w:rPr>
                <w:rFonts w:ascii="Times New Roman" w:eastAsia="Times New Roman" w:hAnsi="Times New Roman" w:cs="Times New Roman"/>
                <w:color w:val="000000"/>
                <w:sz w:val="28"/>
                <w:szCs w:val="28"/>
                <w:lang w:val="uk-UA"/>
              </w:rPr>
              <w:t xml:space="preserve"> – сольового розчину</w:t>
            </w:r>
          </w:p>
        </w:tc>
        <w:tc>
          <w:tcPr>
            <w:tcW w:w="5066" w:type="dxa"/>
            <w:gridSpan w:val="3"/>
            <w:vAlign w:val="center"/>
          </w:tcPr>
          <w:p w:rsidR="00A83003" w:rsidRPr="00A83003" w:rsidRDefault="00A83003" w:rsidP="00A83003">
            <w:pPr>
              <w:spacing w:line="360" w:lineRule="auto"/>
              <w:jc w:val="center"/>
              <w:rPr>
                <w:rFonts w:ascii="Times New Roman" w:eastAsia="Times New Roman" w:hAnsi="Times New Roman" w:cs="Times New Roman"/>
                <w:color w:val="000000"/>
                <w:sz w:val="28"/>
                <w:szCs w:val="28"/>
                <w:lang w:val="uk-UA"/>
              </w:rPr>
            </w:pPr>
            <w:r w:rsidRPr="00A83003">
              <w:rPr>
                <w:rFonts w:ascii="Times New Roman" w:eastAsia="Times New Roman" w:hAnsi="Times New Roman" w:cs="Times New Roman"/>
                <w:color w:val="000000"/>
                <w:sz w:val="28"/>
                <w:szCs w:val="28"/>
                <w:lang w:val="uk-UA"/>
              </w:rPr>
              <w:t>Вміст в мг на 100 г ґрунту</w:t>
            </w:r>
          </w:p>
        </w:tc>
      </w:tr>
      <w:tr w:rsidR="00A83003" w:rsidRPr="00A83003" w:rsidTr="00A83003">
        <w:trPr>
          <w:trHeight w:val="70"/>
        </w:trPr>
        <w:tc>
          <w:tcPr>
            <w:tcW w:w="1560" w:type="dxa"/>
            <w:vMerge/>
            <w:vAlign w:val="center"/>
          </w:tcPr>
          <w:p w:rsidR="00A83003" w:rsidRPr="00A83003" w:rsidRDefault="00A83003" w:rsidP="00A83003">
            <w:pPr>
              <w:spacing w:line="360" w:lineRule="auto"/>
              <w:jc w:val="center"/>
              <w:rPr>
                <w:rFonts w:ascii="Times New Roman" w:eastAsia="Times New Roman" w:hAnsi="Times New Roman" w:cs="Times New Roman"/>
                <w:color w:val="000000"/>
                <w:sz w:val="28"/>
                <w:szCs w:val="28"/>
                <w:lang w:val="uk-UA"/>
              </w:rPr>
            </w:pPr>
          </w:p>
        </w:tc>
        <w:tc>
          <w:tcPr>
            <w:tcW w:w="1560" w:type="dxa"/>
            <w:vMerge/>
            <w:vAlign w:val="center"/>
          </w:tcPr>
          <w:p w:rsidR="00A83003" w:rsidRPr="00A83003" w:rsidRDefault="00A83003" w:rsidP="00A83003">
            <w:pPr>
              <w:spacing w:line="360" w:lineRule="auto"/>
              <w:jc w:val="center"/>
              <w:rPr>
                <w:rFonts w:ascii="Times New Roman" w:eastAsia="Times New Roman" w:hAnsi="Times New Roman" w:cs="Times New Roman"/>
                <w:color w:val="000000"/>
                <w:sz w:val="28"/>
                <w:szCs w:val="28"/>
                <w:lang w:val="uk-UA"/>
              </w:rPr>
            </w:pPr>
          </w:p>
        </w:tc>
        <w:tc>
          <w:tcPr>
            <w:tcW w:w="1560" w:type="dxa"/>
            <w:vMerge/>
            <w:vAlign w:val="center"/>
          </w:tcPr>
          <w:p w:rsidR="00A83003" w:rsidRPr="00A83003" w:rsidRDefault="00A83003" w:rsidP="00A83003">
            <w:pPr>
              <w:spacing w:line="360" w:lineRule="auto"/>
              <w:jc w:val="center"/>
              <w:rPr>
                <w:rFonts w:ascii="Times New Roman" w:eastAsia="Times New Roman" w:hAnsi="Times New Roman" w:cs="Times New Roman"/>
                <w:color w:val="000000"/>
                <w:sz w:val="28"/>
                <w:szCs w:val="28"/>
                <w:lang w:val="uk-UA"/>
              </w:rPr>
            </w:pPr>
          </w:p>
        </w:tc>
        <w:tc>
          <w:tcPr>
            <w:tcW w:w="1688" w:type="dxa"/>
            <w:vAlign w:val="center"/>
          </w:tcPr>
          <w:p w:rsidR="00A83003" w:rsidRPr="00A83003" w:rsidRDefault="00A83003" w:rsidP="00A83003">
            <w:pPr>
              <w:spacing w:line="360" w:lineRule="auto"/>
              <w:jc w:val="center"/>
              <w:rPr>
                <w:rFonts w:ascii="Times New Roman" w:eastAsia="Times New Roman" w:hAnsi="Times New Roman" w:cs="Times New Roman"/>
                <w:color w:val="000000"/>
                <w:sz w:val="28"/>
                <w:szCs w:val="28"/>
                <w:lang w:val="uk-UA"/>
              </w:rPr>
            </w:pPr>
            <w:r w:rsidRPr="00A83003">
              <w:rPr>
                <w:rFonts w:ascii="Times New Roman" w:eastAsia="Times New Roman" w:hAnsi="Times New Roman" w:cs="Times New Roman"/>
                <w:color w:val="000000"/>
                <w:sz w:val="28"/>
                <w:szCs w:val="28"/>
                <w:lang w:val="en-US"/>
              </w:rPr>
              <w:t>N</w:t>
            </w:r>
          </w:p>
        </w:tc>
        <w:tc>
          <w:tcPr>
            <w:tcW w:w="1689" w:type="dxa"/>
            <w:vAlign w:val="center"/>
          </w:tcPr>
          <w:p w:rsidR="00A83003" w:rsidRPr="00A83003" w:rsidRDefault="00A83003" w:rsidP="00A83003">
            <w:pPr>
              <w:spacing w:line="360" w:lineRule="auto"/>
              <w:jc w:val="center"/>
              <w:rPr>
                <w:rFonts w:ascii="Times New Roman" w:eastAsia="Times New Roman" w:hAnsi="Times New Roman" w:cs="Times New Roman"/>
                <w:color w:val="000000"/>
                <w:sz w:val="28"/>
                <w:szCs w:val="28"/>
                <w:lang w:val="uk-UA"/>
              </w:rPr>
            </w:pPr>
            <w:r w:rsidRPr="00A83003">
              <w:rPr>
                <w:rFonts w:ascii="Times New Roman" w:eastAsia="Times New Roman" w:hAnsi="Times New Roman" w:cs="Times New Roman"/>
                <w:color w:val="000000"/>
                <w:sz w:val="28"/>
                <w:szCs w:val="28"/>
                <w:lang w:val="uk-UA"/>
              </w:rPr>
              <w:t>Р</w:t>
            </w:r>
            <w:r w:rsidRPr="00A83003">
              <w:rPr>
                <w:rFonts w:ascii="Times New Roman" w:eastAsia="Times New Roman" w:hAnsi="Times New Roman" w:cs="Times New Roman"/>
                <w:color w:val="000000"/>
                <w:sz w:val="28"/>
                <w:szCs w:val="28"/>
                <w:vertAlign w:val="subscript"/>
                <w:lang w:val="uk-UA"/>
              </w:rPr>
              <w:t>2</w:t>
            </w:r>
            <w:r w:rsidRPr="00A83003">
              <w:rPr>
                <w:rFonts w:ascii="Times New Roman" w:eastAsia="Times New Roman" w:hAnsi="Times New Roman" w:cs="Times New Roman"/>
                <w:color w:val="000000"/>
                <w:sz w:val="28"/>
                <w:szCs w:val="28"/>
                <w:lang w:val="uk-UA"/>
              </w:rPr>
              <w:t>О</w:t>
            </w:r>
            <w:r w:rsidRPr="00A83003">
              <w:rPr>
                <w:rFonts w:ascii="Times New Roman" w:eastAsia="Times New Roman" w:hAnsi="Times New Roman" w:cs="Times New Roman"/>
                <w:color w:val="000000"/>
                <w:sz w:val="28"/>
                <w:szCs w:val="28"/>
                <w:vertAlign w:val="subscript"/>
                <w:lang w:val="uk-UA"/>
              </w:rPr>
              <w:t>5</w:t>
            </w:r>
          </w:p>
        </w:tc>
        <w:tc>
          <w:tcPr>
            <w:tcW w:w="1689" w:type="dxa"/>
            <w:vAlign w:val="center"/>
          </w:tcPr>
          <w:p w:rsidR="00A83003" w:rsidRPr="00A83003" w:rsidRDefault="00A83003" w:rsidP="00A83003">
            <w:pPr>
              <w:spacing w:line="360" w:lineRule="auto"/>
              <w:jc w:val="center"/>
              <w:rPr>
                <w:rFonts w:ascii="Times New Roman" w:eastAsia="Times New Roman" w:hAnsi="Times New Roman" w:cs="Times New Roman"/>
                <w:color w:val="000000"/>
                <w:sz w:val="28"/>
                <w:szCs w:val="28"/>
                <w:lang w:val="uk-UA"/>
              </w:rPr>
            </w:pPr>
            <w:r w:rsidRPr="00A83003">
              <w:rPr>
                <w:rFonts w:ascii="Times New Roman" w:eastAsia="Times New Roman" w:hAnsi="Times New Roman" w:cs="Times New Roman"/>
                <w:color w:val="000000"/>
                <w:sz w:val="28"/>
                <w:szCs w:val="28"/>
                <w:lang w:val="uk-UA"/>
              </w:rPr>
              <w:t>К</w:t>
            </w:r>
            <w:r w:rsidRPr="00A83003">
              <w:rPr>
                <w:rFonts w:ascii="Times New Roman" w:eastAsia="Times New Roman" w:hAnsi="Times New Roman" w:cs="Times New Roman"/>
                <w:color w:val="000000"/>
                <w:sz w:val="28"/>
                <w:szCs w:val="28"/>
                <w:vertAlign w:val="subscript"/>
                <w:lang w:val="uk-UA"/>
              </w:rPr>
              <w:t>2</w:t>
            </w:r>
            <w:r w:rsidRPr="00A83003">
              <w:rPr>
                <w:rFonts w:ascii="Times New Roman" w:eastAsia="Times New Roman" w:hAnsi="Times New Roman" w:cs="Times New Roman"/>
                <w:color w:val="000000"/>
                <w:sz w:val="28"/>
                <w:szCs w:val="28"/>
                <w:lang w:val="uk-UA"/>
              </w:rPr>
              <w:t>О</w:t>
            </w:r>
          </w:p>
        </w:tc>
      </w:tr>
      <w:tr w:rsidR="00A83003" w:rsidRPr="00A83003" w:rsidTr="00A83003">
        <w:trPr>
          <w:trHeight w:val="70"/>
        </w:trPr>
        <w:tc>
          <w:tcPr>
            <w:tcW w:w="1560" w:type="dxa"/>
            <w:vAlign w:val="center"/>
          </w:tcPr>
          <w:p w:rsidR="00A83003" w:rsidRPr="00A83003" w:rsidRDefault="00A83003" w:rsidP="00A83003">
            <w:pPr>
              <w:spacing w:line="360" w:lineRule="auto"/>
              <w:jc w:val="center"/>
              <w:rPr>
                <w:rFonts w:ascii="Times New Roman" w:eastAsia="Times New Roman" w:hAnsi="Times New Roman" w:cs="Times New Roman"/>
                <w:color w:val="000000"/>
                <w:sz w:val="28"/>
                <w:szCs w:val="28"/>
                <w:lang w:val="uk-UA"/>
              </w:rPr>
            </w:pPr>
            <w:r w:rsidRPr="00A83003">
              <w:rPr>
                <w:rFonts w:ascii="Times New Roman" w:eastAsia="Times New Roman" w:hAnsi="Times New Roman" w:cs="Times New Roman"/>
                <w:color w:val="000000"/>
                <w:sz w:val="28"/>
                <w:szCs w:val="28"/>
                <w:lang w:val="uk-UA"/>
              </w:rPr>
              <w:t xml:space="preserve">0 – 20 </w:t>
            </w:r>
          </w:p>
        </w:tc>
        <w:tc>
          <w:tcPr>
            <w:tcW w:w="1560" w:type="dxa"/>
            <w:vAlign w:val="center"/>
          </w:tcPr>
          <w:p w:rsidR="00A83003" w:rsidRPr="00A83003" w:rsidRDefault="00A83003" w:rsidP="00A83003">
            <w:pPr>
              <w:spacing w:line="360" w:lineRule="auto"/>
              <w:jc w:val="center"/>
              <w:rPr>
                <w:rFonts w:ascii="Times New Roman" w:eastAsia="Times New Roman" w:hAnsi="Times New Roman" w:cs="Times New Roman"/>
                <w:color w:val="000000"/>
                <w:sz w:val="28"/>
                <w:szCs w:val="28"/>
                <w:lang w:val="uk-UA"/>
              </w:rPr>
            </w:pPr>
            <w:r w:rsidRPr="00A83003">
              <w:rPr>
                <w:rFonts w:ascii="Times New Roman" w:eastAsia="Times New Roman" w:hAnsi="Times New Roman" w:cs="Times New Roman"/>
                <w:color w:val="000000"/>
                <w:sz w:val="28"/>
                <w:szCs w:val="28"/>
                <w:lang w:val="uk-UA"/>
              </w:rPr>
              <w:t xml:space="preserve">5,3 </w:t>
            </w:r>
          </w:p>
        </w:tc>
        <w:tc>
          <w:tcPr>
            <w:tcW w:w="1560" w:type="dxa"/>
            <w:vAlign w:val="center"/>
          </w:tcPr>
          <w:p w:rsidR="00A83003" w:rsidRPr="00A83003" w:rsidRDefault="00A83003" w:rsidP="00A83003">
            <w:pPr>
              <w:spacing w:line="360" w:lineRule="auto"/>
              <w:jc w:val="center"/>
              <w:rPr>
                <w:rFonts w:ascii="Times New Roman" w:eastAsia="Times New Roman" w:hAnsi="Times New Roman" w:cs="Times New Roman"/>
                <w:color w:val="000000"/>
                <w:sz w:val="28"/>
                <w:szCs w:val="28"/>
                <w:lang w:val="uk-UA"/>
              </w:rPr>
            </w:pPr>
            <w:r w:rsidRPr="00A83003">
              <w:rPr>
                <w:rFonts w:ascii="Times New Roman" w:eastAsia="Times New Roman" w:hAnsi="Times New Roman" w:cs="Times New Roman"/>
                <w:color w:val="000000"/>
                <w:sz w:val="28"/>
                <w:szCs w:val="28"/>
                <w:lang w:val="uk-UA"/>
              </w:rPr>
              <w:t>6,4</w:t>
            </w:r>
          </w:p>
        </w:tc>
        <w:tc>
          <w:tcPr>
            <w:tcW w:w="1688" w:type="dxa"/>
            <w:vAlign w:val="center"/>
          </w:tcPr>
          <w:p w:rsidR="00A83003" w:rsidRPr="00A83003" w:rsidRDefault="00A83003" w:rsidP="00A83003">
            <w:pPr>
              <w:spacing w:line="360" w:lineRule="auto"/>
              <w:jc w:val="center"/>
              <w:rPr>
                <w:rFonts w:ascii="Times New Roman" w:eastAsia="Times New Roman" w:hAnsi="Times New Roman" w:cs="Times New Roman"/>
                <w:color w:val="000000"/>
                <w:sz w:val="28"/>
                <w:szCs w:val="28"/>
                <w:lang w:val="uk-UA"/>
              </w:rPr>
            </w:pPr>
            <w:r w:rsidRPr="00A83003">
              <w:rPr>
                <w:rFonts w:ascii="Times New Roman" w:eastAsia="Times New Roman" w:hAnsi="Times New Roman" w:cs="Times New Roman"/>
                <w:color w:val="000000"/>
                <w:sz w:val="28"/>
                <w:szCs w:val="28"/>
                <w:lang w:val="uk-UA"/>
              </w:rPr>
              <w:t>13,6</w:t>
            </w:r>
          </w:p>
        </w:tc>
        <w:tc>
          <w:tcPr>
            <w:tcW w:w="1689" w:type="dxa"/>
            <w:vAlign w:val="center"/>
          </w:tcPr>
          <w:p w:rsidR="00A83003" w:rsidRPr="00A83003" w:rsidRDefault="00A83003" w:rsidP="00A83003">
            <w:pPr>
              <w:spacing w:line="360" w:lineRule="auto"/>
              <w:jc w:val="center"/>
              <w:rPr>
                <w:rFonts w:ascii="Times New Roman" w:eastAsia="Times New Roman" w:hAnsi="Times New Roman" w:cs="Times New Roman"/>
                <w:color w:val="000000"/>
                <w:sz w:val="28"/>
                <w:szCs w:val="28"/>
                <w:lang w:val="uk-UA"/>
              </w:rPr>
            </w:pPr>
            <w:r w:rsidRPr="00A83003">
              <w:rPr>
                <w:rFonts w:ascii="Times New Roman" w:eastAsia="Times New Roman" w:hAnsi="Times New Roman" w:cs="Times New Roman"/>
                <w:color w:val="000000"/>
                <w:sz w:val="28"/>
                <w:szCs w:val="28"/>
                <w:lang w:val="uk-UA"/>
              </w:rPr>
              <w:t>18,5</w:t>
            </w:r>
          </w:p>
        </w:tc>
        <w:tc>
          <w:tcPr>
            <w:tcW w:w="1689" w:type="dxa"/>
            <w:vAlign w:val="center"/>
          </w:tcPr>
          <w:p w:rsidR="00A83003" w:rsidRPr="00A83003" w:rsidRDefault="00A83003" w:rsidP="00A83003">
            <w:pPr>
              <w:spacing w:line="360" w:lineRule="auto"/>
              <w:jc w:val="center"/>
              <w:rPr>
                <w:rFonts w:ascii="Times New Roman" w:eastAsia="Times New Roman" w:hAnsi="Times New Roman" w:cs="Times New Roman"/>
                <w:color w:val="000000"/>
                <w:sz w:val="28"/>
                <w:szCs w:val="28"/>
                <w:lang w:val="uk-UA"/>
              </w:rPr>
            </w:pPr>
            <w:r w:rsidRPr="00A83003">
              <w:rPr>
                <w:rFonts w:ascii="Times New Roman" w:eastAsia="Times New Roman" w:hAnsi="Times New Roman" w:cs="Times New Roman"/>
                <w:color w:val="000000"/>
                <w:sz w:val="28"/>
                <w:szCs w:val="28"/>
                <w:lang w:val="uk-UA"/>
              </w:rPr>
              <w:t>15,1</w:t>
            </w:r>
          </w:p>
        </w:tc>
      </w:tr>
      <w:tr w:rsidR="00A83003" w:rsidRPr="00A83003" w:rsidTr="00A83003">
        <w:trPr>
          <w:trHeight w:val="70"/>
        </w:trPr>
        <w:tc>
          <w:tcPr>
            <w:tcW w:w="1560" w:type="dxa"/>
            <w:vAlign w:val="center"/>
          </w:tcPr>
          <w:p w:rsidR="00A83003" w:rsidRPr="00A83003" w:rsidRDefault="00A83003" w:rsidP="00A83003">
            <w:pPr>
              <w:spacing w:line="360" w:lineRule="auto"/>
              <w:jc w:val="center"/>
              <w:rPr>
                <w:rFonts w:ascii="Times New Roman" w:eastAsia="Times New Roman" w:hAnsi="Times New Roman" w:cs="Times New Roman"/>
                <w:color w:val="000000"/>
                <w:sz w:val="28"/>
                <w:szCs w:val="28"/>
                <w:lang w:val="uk-UA"/>
              </w:rPr>
            </w:pPr>
            <w:r w:rsidRPr="00A83003">
              <w:rPr>
                <w:rFonts w:ascii="Times New Roman" w:eastAsia="Times New Roman" w:hAnsi="Times New Roman" w:cs="Times New Roman"/>
                <w:color w:val="000000"/>
                <w:sz w:val="28"/>
                <w:szCs w:val="28"/>
                <w:lang w:val="uk-UA"/>
              </w:rPr>
              <w:t xml:space="preserve">21 – 40 </w:t>
            </w:r>
          </w:p>
        </w:tc>
        <w:tc>
          <w:tcPr>
            <w:tcW w:w="1560" w:type="dxa"/>
            <w:vAlign w:val="center"/>
          </w:tcPr>
          <w:p w:rsidR="00A83003" w:rsidRPr="00A83003" w:rsidRDefault="00A83003" w:rsidP="00A83003">
            <w:pPr>
              <w:spacing w:line="360" w:lineRule="auto"/>
              <w:jc w:val="center"/>
              <w:rPr>
                <w:rFonts w:ascii="Times New Roman" w:eastAsia="Times New Roman" w:hAnsi="Times New Roman" w:cs="Times New Roman"/>
                <w:color w:val="000000"/>
                <w:sz w:val="28"/>
                <w:szCs w:val="28"/>
                <w:lang w:val="uk-UA"/>
              </w:rPr>
            </w:pPr>
            <w:r w:rsidRPr="00A83003">
              <w:rPr>
                <w:rFonts w:ascii="Times New Roman" w:eastAsia="Times New Roman" w:hAnsi="Times New Roman" w:cs="Times New Roman"/>
                <w:color w:val="000000"/>
                <w:sz w:val="28"/>
                <w:szCs w:val="28"/>
                <w:lang w:val="uk-UA"/>
              </w:rPr>
              <w:t>5,5</w:t>
            </w:r>
          </w:p>
        </w:tc>
        <w:tc>
          <w:tcPr>
            <w:tcW w:w="1560" w:type="dxa"/>
            <w:vAlign w:val="center"/>
          </w:tcPr>
          <w:p w:rsidR="00A83003" w:rsidRPr="00A83003" w:rsidRDefault="00A83003" w:rsidP="00A83003">
            <w:pPr>
              <w:spacing w:line="360" w:lineRule="auto"/>
              <w:jc w:val="center"/>
              <w:rPr>
                <w:rFonts w:ascii="Times New Roman" w:eastAsia="Times New Roman" w:hAnsi="Times New Roman" w:cs="Times New Roman"/>
                <w:color w:val="000000"/>
                <w:sz w:val="28"/>
                <w:szCs w:val="28"/>
                <w:lang w:val="uk-UA"/>
              </w:rPr>
            </w:pPr>
            <w:r w:rsidRPr="00A83003">
              <w:rPr>
                <w:rFonts w:ascii="Times New Roman" w:eastAsia="Times New Roman" w:hAnsi="Times New Roman" w:cs="Times New Roman"/>
                <w:color w:val="000000"/>
                <w:sz w:val="28"/>
                <w:szCs w:val="28"/>
                <w:lang w:val="uk-UA"/>
              </w:rPr>
              <w:t>6,3</w:t>
            </w:r>
          </w:p>
        </w:tc>
        <w:tc>
          <w:tcPr>
            <w:tcW w:w="1688" w:type="dxa"/>
            <w:vAlign w:val="center"/>
          </w:tcPr>
          <w:p w:rsidR="00A83003" w:rsidRPr="00A83003" w:rsidRDefault="00A83003" w:rsidP="00A83003">
            <w:pPr>
              <w:spacing w:line="360" w:lineRule="auto"/>
              <w:jc w:val="center"/>
              <w:rPr>
                <w:rFonts w:ascii="Times New Roman" w:eastAsia="Times New Roman" w:hAnsi="Times New Roman" w:cs="Times New Roman"/>
                <w:color w:val="000000"/>
                <w:sz w:val="28"/>
                <w:szCs w:val="28"/>
                <w:lang w:val="uk-UA"/>
              </w:rPr>
            </w:pPr>
            <w:r w:rsidRPr="00A83003">
              <w:rPr>
                <w:rFonts w:ascii="Times New Roman" w:eastAsia="Times New Roman" w:hAnsi="Times New Roman" w:cs="Times New Roman"/>
                <w:color w:val="000000"/>
                <w:sz w:val="28"/>
                <w:szCs w:val="28"/>
                <w:lang w:val="uk-UA"/>
              </w:rPr>
              <w:t>13,2</w:t>
            </w:r>
          </w:p>
        </w:tc>
        <w:tc>
          <w:tcPr>
            <w:tcW w:w="1689" w:type="dxa"/>
            <w:vAlign w:val="center"/>
          </w:tcPr>
          <w:p w:rsidR="00A83003" w:rsidRPr="00A83003" w:rsidRDefault="00A83003" w:rsidP="00A83003">
            <w:pPr>
              <w:spacing w:line="360" w:lineRule="auto"/>
              <w:jc w:val="center"/>
              <w:rPr>
                <w:rFonts w:ascii="Times New Roman" w:eastAsia="Times New Roman" w:hAnsi="Times New Roman" w:cs="Times New Roman"/>
                <w:color w:val="000000"/>
                <w:sz w:val="28"/>
                <w:szCs w:val="28"/>
                <w:lang w:val="uk-UA"/>
              </w:rPr>
            </w:pPr>
            <w:r w:rsidRPr="00A83003">
              <w:rPr>
                <w:rFonts w:ascii="Times New Roman" w:eastAsia="Times New Roman" w:hAnsi="Times New Roman" w:cs="Times New Roman"/>
                <w:color w:val="000000"/>
                <w:sz w:val="28"/>
                <w:szCs w:val="28"/>
                <w:lang w:val="uk-UA"/>
              </w:rPr>
              <w:t>21,8</w:t>
            </w:r>
          </w:p>
        </w:tc>
        <w:tc>
          <w:tcPr>
            <w:tcW w:w="1689" w:type="dxa"/>
            <w:vAlign w:val="center"/>
          </w:tcPr>
          <w:p w:rsidR="00A83003" w:rsidRPr="00A83003" w:rsidRDefault="00A83003" w:rsidP="00A83003">
            <w:pPr>
              <w:spacing w:line="360" w:lineRule="auto"/>
              <w:jc w:val="center"/>
              <w:rPr>
                <w:rFonts w:ascii="Times New Roman" w:eastAsia="Times New Roman" w:hAnsi="Times New Roman" w:cs="Times New Roman"/>
                <w:color w:val="000000"/>
                <w:sz w:val="28"/>
                <w:szCs w:val="28"/>
                <w:lang w:val="uk-UA"/>
              </w:rPr>
            </w:pPr>
            <w:r w:rsidRPr="00A83003">
              <w:rPr>
                <w:rFonts w:ascii="Times New Roman" w:eastAsia="Times New Roman" w:hAnsi="Times New Roman" w:cs="Times New Roman"/>
                <w:color w:val="000000"/>
                <w:sz w:val="28"/>
                <w:szCs w:val="28"/>
                <w:lang w:val="uk-UA"/>
              </w:rPr>
              <w:t>10,0</w:t>
            </w:r>
          </w:p>
        </w:tc>
      </w:tr>
    </w:tbl>
    <w:p w:rsidR="00A83003" w:rsidRPr="00A83003" w:rsidRDefault="00A83003" w:rsidP="00A83003">
      <w:pPr>
        <w:spacing w:line="360" w:lineRule="auto"/>
        <w:jc w:val="both"/>
        <w:rPr>
          <w:rFonts w:ascii="Times New Roman" w:eastAsia="Times New Roman" w:hAnsi="Times New Roman" w:cs="Times New Roman"/>
          <w:sz w:val="12"/>
          <w:szCs w:val="12"/>
          <w:lang w:val="uk-UA"/>
        </w:rPr>
      </w:pPr>
    </w:p>
    <w:p w:rsidR="00A83003" w:rsidRPr="00A83003" w:rsidRDefault="00A83003" w:rsidP="00A83003">
      <w:pPr>
        <w:spacing w:line="360" w:lineRule="auto"/>
        <w:ind w:firstLine="900"/>
        <w:jc w:val="both"/>
        <w:rPr>
          <w:rFonts w:ascii="Times New Roman" w:eastAsia="Times New Roman" w:hAnsi="Times New Roman" w:cs="Times New Roman"/>
          <w:sz w:val="28"/>
          <w:szCs w:val="28"/>
          <w:lang w:val="uk-UA"/>
        </w:rPr>
      </w:pPr>
      <w:r w:rsidRPr="00A83003">
        <w:rPr>
          <w:rFonts w:ascii="Times New Roman" w:eastAsia="Times New Roman" w:hAnsi="Times New Roman" w:cs="Times New Roman"/>
          <w:sz w:val="28"/>
          <w:szCs w:val="28"/>
          <w:lang w:val="uk-UA"/>
        </w:rPr>
        <w:t>Одним із основних факторів, що забезпечує отримання урожаю хмелю високої якості є оптимальні погодні умови в період вегетації рослин, а також і в період зимового спокою підземної частини хмелю.</w:t>
      </w:r>
    </w:p>
    <w:p w:rsidR="00A83003" w:rsidRPr="00A83003" w:rsidRDefault="00A83003" w:rsidP="00A83003">
      <w:pPr>
        <w:spacing w:line="360" w:lineRule="auto"/>
        <w:ind w:firstLine="900"/>
        <w:jc w:val="both"/>
        <w:rPr>
          <w:rFonts w:ascii="Times New Roman" w:eastAsia="Times New Roman" w:hAnsi="Times New Roman" w:cs="Times New Roman"/>
          <w:sz w:val="28"/>
          <w:szCs w:val="28"/>
          <w:lang w:val="uk-UA"/>
        </w:rPr>
      </w:pPr>
      <w:r w:rsidRPr="00A83003">
        <w:rPr>
          <w:rFonts w:ascii="Times New Roman" w:eastAsia="Times New Roman" w:hAnsi="Times New Roman" w:cs="Times New Roman"/>
          <w:sz w:val="28"/>
          <w:szCs w:val="28"/>
          <w:lang w:val="uk-UA"/>
        </w:rPr>
        <w:t xml:space="preserve">За даними </w:t>
      </w:r>
      <w:proofErr w:type="spellStart"/>
      <w:r w:rsidRPr="00A83003">
        <w:rPr>
          <w:rFonts w:ascii="Times New Roman" w:eastAsia="Times New Roman" w:hAnsi="Times New Roman" w:cs="Times New Roman"/>
          <w:sz w:val="28"/>
          <w:szCs w:val="28"/>
          <w:lang w:val="uk-UA"/>
        </w:rPr>
        <w:t>агро</w:t>
      </w:r>
      <w:proofErr w:type="spellEnd"/>
      <w:r w:rsidRPr="00A83003">
        <w:rPr>
          <w:rFonts w:ascii="Times New Roman" w:eastAsia="Times New Roman" w:hAnsi="Times New Roman" w:cs="Times New Roman"/>
          <w:sz w:val="28"/>
          <w:szCs w:val="28"/>
          <w:lang w:val="uk-UA"/>
        </w:rPr>
        <w:t xml:space="preserve"> кліматичного довідника по Житомирській області (1959), клімат в зоні господарства </w:t>
      </w:r>
      <w:r w:rsidRPr="00A83003">
        <w:rPr>
          <w:rFonts w:ascii="Times New Roman" w:eastAsia="Times New Roman" w:hAnsi="Times New Roman" w:cs="Times New Roman"/>
          <w:color w:val="000000"/>
          <w:sz w:val="28"/>
          <w:szCs w:val="28"/>
          <w:lang w:val="uk-UA"/>
        </w:rPr>
        <w:t>ПП «</w:t>
      </w:r>
      <w:proofErr w:type="spellStart"/>
      <w:r w:rsidRPr="00A83003">
        <w:rPr>
          <w:rFonts w:ascii="Times New Roman" w:eastAsia="Times New Roman" w:hAnsi="Times New Roman" w:cs="Times New Roman"/>
          <w:color w:val="000000"/>
          <w:sz w:val="28"/>
          <w:szCs w:val="28"/>
          <w:lang w:val="uk-UA"/>
        </w:rPr>
        <w:t>Гальчин–агро</w:t>
      </w:r>
      <w:proofErr w:type="spellEnd"/>
      <w:r w:rsidRPr="00A83003">
        <w:rPr>
          <w:rFonts w:ascii="Times New Roman" w:eastAsia="Times New Roman" w:hAnsi="Times New Roman" w:cs="Times New Roman"/>
          <w:color w:val="000000"/>
          <w:sz w:val="28"/>
          <w:szCs w:val="28"/>
          <w:lang w:val="uk-UA"/>
        </w:rPr>
        <w:t xml:space="preserve">» </w:t>
      </w:r>
      <w:r w:rsidRPr="00A83003">
        <w:rPr>
          <w:rFonts w:ascii="Times New Roman" w:eastAsia="Times New Roman" w:hAnsi="Times New Roman" w:cs="Times New Roman"/>
          <w:sz w:val="28"/>
          <w:szCs w:val="28"/>
          <w:lang w:val="uk-UA"/>
        </w:rPr>
        <w:t>помірно-континентальний з м’якими хмарними зимами та негарячим вологим літом. Середньорічна температура повітря за багаторічними даними дорівнює 6,8</w:t>
      </w:r>
      <w:r w:rsidRPr="00A83003">
        <w:rPr>
          <w:rFonts w:ascii="Times New Roman" w:eastAsia="Times New Roman" w:hAnsi="Times New Roman" w:cs="Times New Roman"/>
          <w:color w:val="000000"/>
          <w:sz w:val="28"/>
          <w:szCs w:val="28"/>
        </w:rPr>
        <w:t>°</w:t>
      </w:r>
      <w:r w:rsidRPr="00A83003">
        <w:rPr>
          <w:rFonts w:ascii="Times New Roman" w:eastAsia="Times New Roman" w:hAnsi="Times New Roman" w:cs="Times New Roman"/>
          <w:color w:val="000000"/>
          <w:sz w:val="28"/>
          <w:szCs w:val="28"/>
          <w:lang w:val="uk-UA"/>
        </w:rPr>
        <w:t>С. Сума ефективних температур за 160 днів (добова температура вище 0</w:t>
      </w:r>
      <w:r w:rsidRPr="00A83003">
        <w:rPr>
          <w:rFonts w:ascii="Times New Roman" w:eastAsia="Times New Roman" w:hAnsi="Times New Roman" w:cs="Times New Roman"/>
          <w:color w:val="000000"/>
          <w:sz w:val="28"/>
          <w:szCs w:val="28"/>
        </w:rPr>
        <w:t>°</w:t>
      </w:r>
      <w:r w:rsidRPr="00A83003">
        <w:rPr>
          <w:rFonts w:ascii="Times New Roman" w:eastAsia="Times New Roman" w:hAnsi="Times New Roman" w:cs="Times New Roman"/>
          <w:color w:val="000000"/>
          <w:sz w:val="28"/>
          <w:szCs w:val="28"/>
          <w:lang w:val="uk-UA"/>
        </w:rPr>
        <w:t>С) коливається в межах 2500</w:t>
      </w:r>
      <w:r w:rsidRPr="00A83003">
        <w:rPr>
          <w:rFonts w:ascii="Times New Roman" w:eastAsia="Times New Roman" w:hAnsi="Times New Roman" w:cs="Times New Roman"/>
          <w:color w:val="000000"/>
          <w:sz w:val="28"/>
          <w:szCs w:val="28"/>
        </w:rPr>
        <w:t>°</w:t>
      </w:r>
      <w:r w:rsidRPr="00A83003">
        <w:rPr>
          <w:rFonts w:ascii="Times New Roman" w:eastAsia="Times New Roman" w:hAnsi="Times New Roman" w:cs="Times New Roman"/>
          <w:color w:val="000000"/>
          <w:sz w:val="28"/>
          <w:szCs w:val="28"/>
          <w:lang w:val="uk-UA"/>
        </w:rPr>
        <w:t>С. Найвища середньорічна температура спостерігається в липні і складає 17 – 19</w:t>
      </w:r>
      <w:r w:rsidRPr="00A83003">
        <w:rPr>
          <w:rFonts w:ascii="Times New Roman" w:eastAsia="Times New Roman" w:hAnsi="Times New Roman" w:cs="Times New Roman"/>
          <w:color w:val="000000"/>
          <w:sz w:val="28"/>
          <w:szCs w:val="28"/>
        </w:rPr>
        <w:t>°</w:t>
      </w:r>
      <w:r w:rsidRPr="00A83003">
        <w:rPr>
          <w:rFonts w:ascii="Times New Roman" w:eastAsia="Times New Roman" w:hAnsi="Times New Roman" w:cs="Times New Roman"/>
          <w:color w:val="000000"/>
          <w:sz w:val="28"/>
          <w:szCs w:val="28"/>
          <w:lang w:val="uk-UA"/>
        </w:rPr>
        <w:t>С, найнижча в січні – -6</w:t>
      </w:r>
      <w:r w:rsidRPr="00A83003">
        <w:rPr>
          <w:rFonts w:ascii="Times New Roman" w:eastAsia="Times New Roman" w:hAnsi="Times New Roman" w:cs="Times New Roman"/>
          <w:color w:val="000000"/>
          <w:sz w:val="28"/>
          <w:szCs w:val="28"/>
        </w:rPr>
        <w:t>°</w:t>
      </w:r>
      <w:r w:rsidRPr="00A83003">
        <w:rPr>
          <w:rFonts w:ascii="Times New Roman" w:eastAsia="Times New Roman" w:hAnsi="Times New Roman" w:cs="Times New Roman"/>
          <w:color w:val="000000"/>
          <w:sz w:val="28"/>
          <w:szCs w:val="28"/>
          <w:lang w:val="uk-UA"/>
        </w:rPr>
        <w:t>С</w:t>
      </w:r>
      <w:r w:rsidRPr="00A83003">
        <w:rPr>
          <w:rFonts w:ascii="Times New Roman" w:eastAsia="Times New Roman" w:hAnsi="Times New Roman" w:cs="Times New Roman"/>
          <w:sz w:val="28"/>
          <w:szCs w:val="28"/>
          <w:lang w:val="uk-UA"/>
        </w:rPr>
        <w:t>.</w:t>
      </w:r>
    </w:p>
    <w:p w:rsidR="00A83003" w:rsidRPr="00A83003" w:rsidRDefault="00A83003" w:rsidP="00A83003">
      <w:pPr>
        <w:spacing w:line="360" w:lineRule="auto"/>
        <w:ind w:firstLine="900"/>
        <w:jc w:val="both"/>
        <w:rPr>
          <w:rFonts w:ascii="Times New Roman" w:eastAsia="Times New Roman" w:hAnsi="Times New Roman" w:cs="Times New Roman"/>
          <w:sz w:val="28"/>
          <w:szCs w:val="28"/>
          <w:lang w:val="uk-UA"/>
        </w:rPr>
      </w:pPr>
      <w:r w:rsidRPr="00A83003">
        <w:rPr>
          <w:rFonts w:ascii="Times New Roman" w:eastAsia="Times New Roman" w:hAnsi="Times New Roman" w:cs="Times New Roman"/>
          <w:sz w:val="28"/>
          <w:szCs w:val="28"/>
          <w:lang w:val="uk-UA"/>
        </w:rPr>
        <w:t>Середньорічна сума опадів складає приблизно 560 мм, в період вегетації хмелю (квітень-травень) припадає в середньому 360 мм. Максимальна кількість опадів, як правило випадає у весняно-літній період, з деяким відхиленням в окремі роки, які відзначаються засухою.</w:t>
      </w:r>
    </w:p>
    <w:p w:rsidR="00A83003" w:rsidRPr="00A83003" w:rsidRDefault="00A83003" w:rsidP="00A83003">
      <w:pPr>
        <w:spacing w:line="360" w:lineRule="auto"/>
        <w:ind w:firstLine="900"/>
        <w:jc w:val="both"/>
        <w:rPr>
          <w:rFonts w:ascii="Times New Roman" w:eastAsia="Times New Roman" w:hAnsi="Times New Roman" w:cs="Times New Roman"/>
          <w:sz w:val="28"/>
          <w:szCs w:val="28"/>
          <w:lang w:val="uk-UA"/>
        </w:rPr>
      </w:pPr>
      <w:r w:rsidRPr="00A83003">
        <w:rPr>
          <w:rFonts w:ascii="Times New Roman" w:eastAsia="Times New Roman" w:hAnsi="Times New Roman" w:cs="Times New Roman"/>
          <w:sz w:val="28"/>
          <w:szCs w:val="28"/>
          <w:lang w:val="uk-UA"/>
        </w:rPr>
        <w:t>Відносна вологість повітря за багаторічними даними, вдень, становить 79 %.</w:t>
      </w:r>
    </w:p>
    <w:p w:rsidR="00A83003" w:rsidRDefault="00A83003" w:rsidP="0045306F">
      <w:pPr>
        <w:spacing w:line="360" w:lineRule="auto"/>
        <w:ind w:firstLine="900"/>
        <w:jc w:val="both"/>
        <w:rPr>
          <w:rFonts w:ascii="Times New Roman" w:eastAsia="Times New Roman" w:hAnsi="Times New Roman" w:cs="Times New Roman"/>
          <w:sz w:val="28"/>
          <w:szCs w:val="28"/>
          <w:lang w:val="uk-UA"/>
        </w:rPr>
      </w:pPr>
      <w:r w:rsidRPr="00A83003">
        <w:rPr>
          <w:rFonts w:ascii="Times New Roman" w:eastAsia="Times New Roman" w:hAnsi="Times New Roman" w:cs="Times New Roman"/>
          <w:sz w:val="28"/>
          <w:szCs w:val="28"/>
          <w:lang w:val="uk-UA"/>
        </w:rPr>
        <w:lastRenderedPageBreak/>
        <w:t>Погодні умови в роки проведення досліджень характеризуються наступними температу</w:t>
      </w:r>
      <w:r w:rsidR="0045306F">
        <w:rPr>
          <w:rFonts w:ascii="Times New Roman" w:eastAsia="Times New Roman" w:hAnsi="Times New Roman" w:cs="Times New Roman"/>
          <w:sz w:val="28"/>
          <w:szCs w:val="28"/>
          <w:lang w:val="uk-UA"/>
        </w:rPr>
        <w:t xml:space="preserve">рними показниками (табл. 4.2). </w:t>
      </w:r>
    </w:p>
    <w:p w:rsidR="0045306F" w:rsidRPr="0045306F" w:rsidRDefault="0045306F" w:rsidP="0045306F">
      <w:pPr>
        <w:spacing w:line="360" w:lineRule="auto"/>
        <w:ind w:firstLine="900"/>
        <w:jc w:val="both"/>
        <w:rPr>
          <w:rFonts w:ascii="Times New Roman" w:eastAsia="Times New Roman" w:hAnsi="Times New Roman" w:cs="Times New Roman"/>
          <w:sz w:val="28"/>
          <w:szCs w:val="28"/>
          <w:lang w:val="uk-UA"/>
        </w:rPr>
      </w:pPr>
    </w:p>
    <w:p w:rsidR="00A83003" w:rsidRPr="00A83003" w:rsidRDefault="00A83003" w:rsidP="00A83003">
      <w:pPr>
        <w:spacing w:line="360" w:lineRule="auto"/>
        <w:ind w:left="-426" w:right="141" w:firstLine="709"/>
        <w:jc w:val="right"/>
        <w:rPr>
          <w:rFonts w:ascii="Times New Roman" w:hAnsi="Times New Roman" w:cs="Times New Roman"/>
          <w:sz w:val="28"/>
          <w:szCs w:val="28"/>
          <w:lang w:val="uk-UA" w:eastAsia="en-US"/>
        </w:rPr>
      </w:pPr>
      <w:r w:rsidRPr="00A83003">
        <w:rPr>
          <w:rFonts w:ascii="Times New Roman" w:hAnsi="Times New Roman" w:cs="Times New Roman"/>
          <w:sz w:val="28"/>
          <w:szCs w:val="28"/>
          <w:lang w:val="uk-UA" w:eastAsia="en-US"/>
        </w:rPr>
        <w:t>Таблиця 4.2</w:t>
      </w:r>
    </w:p>
    <w:p w:rsidR="00A83003" w:rsidRPr="00A83003" w:rsidRDefault="00A83003" w:rsidP="00A83003">
      <w:pPr>
        <w:spacing w:line="360" w:lineRule="auto"/>
        <w:ind w:left="-426" w:right="141" w:firstLine="709"/>
        <w:jc w:val="center"/>
        <w:rPr>
          <w:rFonts w:ascii="Times New Roman" w:hAnsi="Times New Roman" w:cs="Times New Roman"/>
          <w:b/>
          <w:sz w:val="28"/>
          <w:szCs w:val="28"/>
          <w:lang w:val="uk-UA" w:eastAsia="en-US"/>
        </w:rPr>
      </w:pPr>
      <w:r w:rsidRPr="00A83003">
        <w:rPr>
          <w:rFonts w:ascii="Times New Roman" w:hAnsi="Times New Roman" w:cs="Times New Roman"/>
          <w:b/>
          <w:sz w:val="28"/>
          <w:szCs w:val="28"/>
          <w:lang w:val="uk-UA" w:eastAsia="en-US"/>
        </w:rPr>
        <w:t>Температура повітря в роки проведення досліджень (дані Житомирської метеостанції 2021-2023 рр.)</w:t>
      </w:r>
    </w:p>
    <w:tbl>
      <w:tblPr>
        <w:tblW w:w="10207"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58"/>
        <w:gridCol w:w="660"/>
        <w:gridCol w:w="661"/>
        <w:gridCol w:w="660"/>
        <w:gridCol w:w="425"/>
        <w:gridCol w:w="235"/>
        <w:gridCol w:w="661"/>
        <w:gridCol w:w="662"/>
        <w:gridCol w:w="661"/>
        <w:gridCol w:w="662"/>
        <w:gridCol w:w="661"/>
        <w:gridCol w:w="662"/>
        <w:gridCol w:w="661"/>
        <w:gridCol w:w="662"/>
        <w:gridCol w:w="716"/>
      </w:tblGrid>
      <w:tr w:rsidR="00A83003" w:rsidRPr="00A83003" w:rsidTr="00A83003">
        <w:trPr>
          <w:trHeight w:val="712"/>
        </w:trPr>
        <w:tc>
          <w:tcPr>
            <w:tcW w:w="1558" w:type="dxa"/>
            <w:vMerge w:val="restart"/>
            <w:tcBorders>
              <w:top w:val="single" w:sz="4" w:space="0" w:color="auto"/>
              <w:left w:val="single" w:sz="4" w:space="0" w:color="auto"/>
              <w:bottom w:val="single" w:sz="4" w:space="0" w:color="auto"/>
              <w:right w:val="single" w:sz="4" w:space="0" w:color="auto"/>
            </w:tcBorders>
            <w:hideMark/>
          </w:tcPr>
          <w:p w:rsidR="00A83003" w:rsidRPr="00A83003" w:rsidRDefault="00A83003" w:rsidP="00A83003">
            <w:pPr>
              <w:spacing w:line="360" w:lineRule="auto"/>
              <w:ind w:left="-426" w:right="141"/>
              <w:jc w:val="center"/>
              <w:rPr>
                <w:rFonts w:ascii="Times New Roman" w:hAnsi="Times New Roman" w:cs="Times New Roman"/>
                <w:sz w:val="24"/>
                <w:szCs w:val="24"/>
                <w:lang w:val="uk-UA" w:eastAsia="en-US"/>
              </w:rPr>
            </w:pPr>
          </w:p>
          <w:p w:rsidR="00A83003" w:rsidRPr="00A83003" w:rsidRDefault="00A83003" w:rsidP="00A83003">
            <w:pPr>
              <w:spacing w:line="360" w:lineRule="auto"/>
              <w:ind w:left="-426" w:right="141"/>
              <w:jc w:val="center"/>
              <w:rPr>
                <w:rFonts w:ascii="Times New Roman" w:hAnsi="Times New Roman" w:cs="Times New Roman"/>
                <w:sz w:val="24"/>
                <w:szCs w:val="24"/>
                <w:lang w:val="uk-UA" w:eastAsia="en-US"/>
              </w:rPr>
            </w:pPr>
            <w:r w:rsidRPr="00A83003">
              <w:rPr>
                <w:rFonts w:ascii="Times New Roman" w:hAnsi="Times New Roman" w:cs="Times New Roman"/>
                <w:sz w:val="24"/>
                <w:szCs w:val="24"/>
                <w:lang w:val="uk-UA" w:eastAsia="en-US"/>
              </w:rPr>
              <w:t>Рік</w:t>
            </w:r>
          </w:p>
        </w:tc>
        <w:tc>
          <w:tcPr>
            <w:tcW w:w="8649" w:type="dxa"/>
            <w:gridSpan w:val="14"/>
            <w:tcBorders>
              <w:top w:val="single" w:sz="4" w:space="0" w:color="auto"/>
              <w:left w:val="single" w:sz="4" w:space="0" w:color="auto"/>
              <w:bottom w:val="single" w:sz="4" w:space="0" w:color="auto"/>
              <w:right w:val="single" w:sz="4" w:space="0" w:color="auto"/>
            </w:tcBorders>
            <w:vAlign w:val="center"/>
            <w:hideMark/>
          </w:tcPr>
          <w:p w:rsidR="00A83003" w:rsidRPr="00A83003" w:rsidRDefault="00A83003" w:rsidP="00A83003">
            <w:pPr>
              <w:spacing w:line="360" w:lineRule="auto"/>
              <w:ind w:left="-426" w:right="141"/>
              <w:jc w:val="center"/>
              <w:rPr>
                <w:rFonts w:ascii="Times New Roman" w:hAnsi="Times New Roman" w:cs="Times New Roman"/>
                <w:sz w:val="24"/>
                <w:szCs w:val="24"/>
                <w:lang w:val="uk-UA" w:eastAsia="en-US"/>
              </w:rPr>
            </w:pPr>
            <w:r w:rsidRPr="00A83003">
              <w:rPr>
                <w:rFonts w:ascii="Times New Roman" w:hAnsi="Times New Roman" w:cs="Times New Roman"/>
                <w:sz w:val="24"/>
                <w:szCs w:val="24"/>
                <w:lang w:val="uk-UA" w:eastAsia="en-US"/>
              </w:rPr>
              <w:t xml:space="preserve">Температура повітря, </w:t>
            </w:r>
            <w:proofErr w:type="spellStart"/>
            <w:r w:rsidRPr="00A83003">
              <w:rPr>
                <w:rFonts w:ascii="Times New Roman" w:hAnsi="Times New Roman" w:cs="Times New Roman"/>
                <w:sz w:val="24"/>
                <w:szCs w:val="24"/>
                <w:vertAlign w:val="superscript"/>
                <w:lang w:val="uk-UA" w:eastAsia="en-US"/>
              </w:rPr>
              <w:t>о</w:t>
            </w:r>
            <w:r w:rsidRPr="00A83003">
              <w:rPr>
                <w:rFonts w:ascii="Times New Roman" w:hAnsi="Times New Roman" w:cs="Times New Roman"/>
                <w:sz w:val="24"/>
                <w:szCs w:val="24"/>
                <w:lang w:val="uk-UA" w:eastAsia="en-US"/>
              </w:rPr>
              <w:t>С</w:t>
            </w:r>
            <w:proofErr w:type="spellEnd"/>
          </w:p>
        </w:tc>
      </w:tr>
      <w:tr w:rsidR="00A83003" w:rsidRPr="00A83003" w:rsidTr="00A83003">
        <w:trPr>
          <w:trHeight w:val="195"/>
        </w:trPr>
        <w:tc>
          <w:tcPr>
            <w:tcW w:w="1558" w:type="dxa"/>
            <w:vMerge/>
            <w:tcBorders>
              <w:top w:val="single" w:sz="4" w:space="0" w:color="auto"/>
              <w:left w:val="single" w:sz="4" w:space="0" w:color="auto"/>
              <w:bottom w:val="single" w:sz="4" w:space="0" w:color="auto"/>
              <w:right w:val="single" w:sz="4" w:space="0" w:color="auto"/>
            </w:tcBorders>
            <w:vAlign w:val="center"/>
            <w:hideMark/>
          </w:tcPr>
          <w:p w:rsidR="00A83003" w:rsidRPr="00A83003" w:rsidRDefault="00A83003" w:rsidP="00A83003">
            <w:pPr>
              <w:ind w:left="-426" w:right="141"/>
              <w:jc w:val="center"/>
              <w:rPr>
                <w:rFonts w:ascii="Times New Roman" w:hAnsi="Times New Roman" w:cs="Times New Roman"/>
                <w:sz w:val="24"/>
                <w:szCs w:val="24"/>
                <w:lang w:val="uk-UA" w:eastAsia="en-US"/>
              </w:rPr>
            </w:pPr>
          </w:p>
        </w:tc>
        <w:tc>
          <w:tcPr>
            <w:tcW w:w="2406" w:type="dxa"/>
            <w:gridSpan w:val="4"/>
            <w:tcBorders>
              <w:top w:val="single" w:sz="4" w:space="0" w:color="auto"/>
              <w:left w:val="single" w:sz="4" w:space="0" w:color="auto"/>
              <w:bottom w:val="single" w:sz="4" w:space="0" w:color="auto"/>
              <w:right w:val="nil"/>
            </w:tcBorders>
          </w:tcPr>
          <w:p w:rsidR="00A83003" w:rsidRPr="00A83003" w:rsidRDefault="00A83003" w:rsidP="00A83003">
            <w:pPr>
              <w:spacing w:line="360" w:lineRule="auto"/>
              <w:ind w:left="-426" w:right="141"/>
              <w:jc w:val="both"/>
              <w:rPr>
                <w:rFonts w:ascii="Times New Roman" w:hAnsi="Times New Roman" w:cs="Times New Roman"/>
                <w:sz w:val="24"/>
                <w:szCs w:val="24"/>
                <w:lang w:val="uk-UA" w:eastAsia="en-US"/>
              </w:rPr>
            </w:pPr>
          </w:p>
        </w:tc>
        <w:tc>
          <w:tcPr>
            <w:tcW w:w="5527" w:type="dxa"/>
            <w:gridSpan w:val="9"/>
            <w:tcBorders>
              <w:top w:val="single" w:sz="4" w:space="0" w:color="auto"/>
              <w:left w:val="nil"/>
              <w:bottom w:val="single" w:sz="4" w:space="0" w:color="auto"/>
              <w:right w:val="single" w:sz="4" w:space="0" w:color="auto"/>
            </w:tcBorders>
            <w:hideMark/>
          </w:tcPr>
          <w:p w:rsidR="00A83003" w:rsidRPr="00A83003" w:rsidRDefault="00A83003" w:rsidP="00A83003">
            <w:pPr>
              <w:spacing w:line="360" w:lineRule="auto"/>
              <w:ind w:left="-426" w:right="141"/>
              <w:jc w:val="both"/>
              <w:rPr>
                <w:rFonts w:ascii="Times New Roman" w:hAnsi="Times New Roman" w:cs="Times New Roman"/>
                <w:sz w:val="24"/>
                <w:szCs w:val="24"/>
                <w:lang w:val="uk-UA" w:eastAsia="en-US"/>
              </w:rPr>
            </w:pPr>
            <w:r w:rsidRPr="00A83003">
              <w:rPr>
                <w:rFonts w:ascii="Times New Roman" w:hAnsi="Times New Roman" w:cs="Times New Roman"/>
                <w:sz w:val="24"/>
                <w:szCs w:val="24"/>
                <w:lang w:val="uk-UA" w:eastAsia="en-US"/>
              </w:rPr>
              <w:t xml:space="preserve">                 по місяцях</w:t>
            </w:r>
          </w:p>
        </w:tc>
        <w:tc>
          <w:tcPr>
            <w:tcW w:w="716" w:type="dxa"/>
            <w:vMerge w:val="restart"/>
            <w:tcBorders>
              <w:top w:val="single" w:sz="4" w:space="0" w:color="auto"/>
              <w:left w:val="single" w:sz="4" w:space="0" w:color="auto"/>
              <w:bottom w:val="single" w:sz="4" w:space="0" w:color="auto"/>
              <w:right w:val="single" w:sz="4" w:space="0" w:color="auto"/>
            </w:tcBorders>
            <w:hideMark/>
          </w:tcPr>
          <w:p w:rsidR="00A83003" w:rsidRPr="00A83003" w:rsidRDefault="00A83003" w:rsidP="00A83003">
            <w:pPr>
              <w:spacing w:line="360" w:lineRule="auto"/>
              <w:ind w:left="-426" w:right="141"/>
              <w:jc w:val="right"/>
              <w:rPr>
                <w:rFonts w:ascii="Times New Roman" w:hAnsi="Times New Roman" w:cs="Times New Roman"/>
                <w:sz w:val="24"/>
                <w:szCs w:val="24"/>
                <w:lang w:val="uk-UA" w:eastAsia="en-US"/>
              </w:rPr>
            </w:pPr>
            <w:r w:rsidRPr="00A83003">
              <w:rPr>
                <w:rFonts w:ascii="Times New Roman" w:hAnsi="Times New Roman" w:cs="Times New Roman"/>
                <w:sz w:val="24"/>
                <w:szCs w:val="24"/>
                <w:lang w:val="uk-UA" w:eastAsia="en-US"/>
              </w:rPr>
              <w:t>за</w:t>
            </w:r>
          </w:p>
          <w:p w:rsidR="00A83003" w:rsidRPr="00A83003" w:rsidRDefault="00A83003" w:rsidP="00A83003">
            <w:pPr>
              <w:spacing w:line="360" w:lineRule="auto"/>
              <w:ind w:left="-426" w:right="141"/>
              <w:jc w:val="right"/>
              <w:rPr>
                <w:rFonts w:ascii="Times New Roman" w:hAnsi="Times New Roman" w:cs="Times New Roman"/>
                <w:sz w:val="24"/>
                <w:szCs w:val="24"/>
                <w:lang w:val="uk-UA" w:eastAsia="en-US"/>
              </w:rPr>
            </w:pPr>
            <w:r w:rsidRPr="00A83003">
              <w:rPr>
                <w:rFonts w:ascii="Times New Roman" w:hAnsi="Times New Roman" w:cs="Times New Roman"/>
                <w:sz w:val="24"/>
                <w:szCs w:val="24"/>
                <w:lang w:val="uk-UA" w:eastAsia="en-US"/>
              </w:rPr>
              <w:t xml:space="preserve"> рік</w:t>
            </w:r>
          </w:p>
        </w:tc>
      </w:tr>
      <w:tr w:rsidR="00A83003" w:rsidRPr="00A83003" w:rsidTr="00A83003">
        <w:trPr>
          <w:trHeight w:val="271"/>
        </w:trPr>
        <w:tc>
          <w:tcPr>
            <w:tcW w:w="1558" w:type="dxa"/>
            <w:vMerge/>
            <w:tcBorders>
              <w:top w:val="single" w:sz="4" w:space="0" w:color="auto"/>
              <w:left w:val="single" w:sz="4" w:space="0" w:color="auto"/>
              <w:bottom w:val="single" w:sz="4" w:space="0" w:color="auto"/>
              <w:right w:val="single" w:sz="4" w:space="0" w:color="auto"/>
            </w:tcBorders>
            <w:vAlign w:val="center"/>
            <w:hideMark/>
          </w:tcPr>
          <w:p w:rsidR="00A83003" w:rsidRPr="00A83003" w:rsidRDefault="00A83003" w:rsidP="00A83003">
            <w:pPr>
              <w:ind w:left="-426" w:right="141"/>
              <w:jc w:val="center"/>
              <w:rPr>
                <w:rFonts w:ascii="Times New Roman" w:hAnsi="Times New Roman" w:cs="Times New Roman"/>
                <w:sz w:val="24"/>
                <w:szCs w:val="24"/>
                <w:lang w:val="uk-UA" w:eastAsia="en-US"/>
              </w:rPr>
            </w:pPr>
          </w:p>
        </w:tc>
        <w:tc>
          <w:tcPr>
            <w:tcW w:w="660" w:type="dxa"/>
            <w:tcBorders>
              <w:top w:val="single" w:sz="4" w:space="0" w:color="auto"/>
              <w:left w:val="single" w:sz="4" w:space="0" w:color="auto"/>
              <w:bottom w:val="single" w:sz="4" w:space="0" w:color="auto"/>
              <w:right w:val="single" w:sz="4" w:space="0" w:color="auto"/>
            </w:tcBorders>
            <w:hideMark/>
          </w:tcPr>
          <w:p w:rsidR="00A83003" w:rsidRPr="00A83003" w:rsidRDefault="00A83003" w:rsidP="00A83003">
            <w:pPr>
              <w:spacing w:line="360" w:lineRule="auto"/>
              <w:ind w:left="-426" w:right="141"/>
              <w:jc w:val="both"/>
              <w:rPr>
                <w:rFonts w:ascii="Times New Roman" w:hAnsi="Times New Roman" w:cs="Times New Roman"/>
                <w:sz w:val="24"/>
                <w:szCs w:val="24"/>
                <w:lang w:val="uk-UA" w:eastAsia="en-US"/>
              </w:rPr>
            </w:pPr>
            <w:r w:rsidRPr="00A83003">
              <w:rPr>
                <w:rFonts w:ascii="Times New Roman" w:hAnsi="Times New Roman" w:cs="Times New Roman"/>
                <w:sz w:val="24"/>
                <w:szCs w:val="24"/>
                <w:lang w:val="uk-UA" w:eastAsia="en-US"/>
              </w:rPr>
              <w:t>1</w:t>
            </w:r>
          </w:p>
        </w:tc>
        <w:tc>
          <w:tcPr>
            <w:tcW w:w="661" w:type="dxa"/>
            <w:tcBorders>
              <w:top w:val="single" w:sz="4" w:space="0" w:color="auto"/>
              <w:left w:val="single" w:sz="4" w:space="0" w:color="auto"/>
              <w:bottom w:val="single" w:sz="4" w:space="0" w:color="auto"/>
              <w:right w:val="single" w:sz="4" w:space="0" w:color="auto"/>
            </w:tcBorders>
            <w:hideMark/>
          </w:tcPr>
          <w:p w:rsidR="00A83003" w:rsidRPr="00A83003" w:rsidRDefault="00A83003" w:rsidP="00A83003">
            <w:pPr>
              <w:spacing w:line="360" w:lineRule="auto"/>
              <w:ind w:left="-426" w:right="141"/>
              <w:jc w:val="both"/>
              <w:rPr>
                <w:rFonts w:ascii="Times New Roman" w:hAnsi="Times New Roman" w:cs="Times New Roman"/>
                <w:sz w:val="24"/>
                <w:szCs w:val="24"/>
                <w:lang w:val="uk-UA" w:eastAsia="en-US"/>
              </w:rPr>
            </w:pPr>
            <w:r w:rsidRPr="00A83003">
              <w:rPr>
                <w:rFonts w:ascii="Times New Roman" w:hAnsi="Times New Roman" w:cs="Times New Roman"/>
                <w:sz w:val="24"/>
                <w:szCs w:val="24"/>
                <w:lang w:val="uk-UA" w:eastAsia="en-US"/>
              </w:rPr>
              <w:t>2</w:t>
            </w:r>
          </w:p>
        </w:tc>
        <w:tc>
          <w:tcPr>
            <w:tcW w:w="660" w:type="dxa"/>
            <w:tcBorders>
              <w:top w:val="single" w:sz="4" w:space="0" w:color="auto"/>
              <w:left w:val="single" w:sz="4" w:space="0" w:color="auto"/>
              <w:bottom w:val="single" w:sz="4" w:space="0" w:color="auto"/>
              <w:right w:val="single" w:sz="4" w:space="0" w:color="auto"/>
            </w:tcBorders>
            <w:hideMark/>
          </w:tcPr>
          <w:p w:rsidR="00A83003" w:rsidRPr="00A83003" w:rsidRDefault="00A83003" w:rsidP="00A83003">
            <w:pPr>
              <w:spacing w:line="360" w:lineRule="auto"/>
              <w:ind w:left="-426" w:right="141"/>
              <w:jc w:val="both"/>
              <w:rPr>
                <w:rFonts w:ascii="Times New Roman" w:hAnsi="Times New Roman" w:cs="Times New Roman"/>
                <w:sz w:val="24"/>
                <w:szCs w:val="24"/>
                <w:lang w:val="uk-UA" w:eastAsia="en-US"/>
              </w:rPr>
            </w:pPr>
            <w:r w:rsidRPr="00A83003">
              <w:rPr>
                <w:rFonts w:ascii="Times New Roman" w:hAnsi="Times New Roman" w:cs="Times New Roman"/>
                <w:sz w:val="24"/>
                <w:szCs w:val="24"/>
                <w:lang w:val="uk-UA" w:eastAsia="en-US"/>
              </w:rPr>
              <w:t>3</w:t>
            </w:r>
          </w:p>
        </w:tc>
        <w:tc>
          <w:tcPr>
            <w:tcW w:w="660" w:type="dxa"/>
            <w:gridSpan w:val="2"/>
            <w:tcBorders>
              <w:top w:val="single" w:sz="4" w:space="0" w:color="auto"/>
              <w:left w:val="single" w:sz="4" w:space="0" w:color="auto"/>
              <w:bottom w:val="single" w:sz="4" w:space="0" w:color="auto"/>
              <w:right w:val="single" w:sz="4" w:space="0" w:color="auto"/>
            </w:tcBorders>
            <w:hideMark/>
          </w:tcPr>
          <w:p w:rsidR="00A83003" w:rsidRPr="00A83003" w:rsidRDefault="00A83003" w:rsidP="00A83003">
            <w:pPr>
              <w:spacing w:line="360" w:lineRule="auto"/>
              <w:ind w:left="-426" w:right="141"/>
              <w:jc w:val="both"/>
              <w:rPr>
                <w:rFonts w:ascii="Times New Roman" w:hAnsi="Times New Roman" w:cs="Times New Roman"/>
                <w:sz w:val="24"/>
                <w:szCs w:val="24"/>
                <w:lang w:val="uk-UA" w:eastAsia="en-US"/>
              </w:rPr>
            </w:pPr>
            <w:r w:rsidRPr="00A83003">
              <w:rPr>
                <w:rFonts w:ascii="Times New Roman" w:hAnsi="Times New Roman" w:cs="Times New Roman"/>
                <w:sz w:val="24"/>
                <w:szCs w:val="24"/>
                <w:lang w:val="uk-UA" w:eastAsia="en-US"/>
              </w:rPr>
              <w:t>4</w:t>
            </w:r>
          </w:p>
        </w:tc>
        <w:tc>
          <w:tcPr>
            <w:tcW w:w="661" w:type="dxa"/>
            <w:tcBorders>
              <w:top w:val="single" w:sz="4" w:space="0" w:color="auto"/>
              <w:left w:val="single" w:sz="4" w:space="0" w:color="auto"/>
              <w:bottom w:val="single" w:sz="4" w:space="0" w:color="auto"/>
              <w:right w:val="single" w:sz="4" w:space="0" w:color="auto"/>
            </w:tcBorders>
            <w:hideMark/>
          </w:tcPr>
          <w:p w:rsidR="00A83003" w:rsidRPr="00A83003" w:rsidRDefault="00A83003" w:rsidP="00A83003">
            <w:pPr>
              <w:spacing w:line="360" w:lineRule="auto"/>
              <w:ind w:left="-426" w:right="141"/>
              <w:jc w:val="both"/>
              <w:rPr>
                <w:rFonts w:ascii="Times New Roman" w:hAnsi="Times New Roman" w:cs="Times New Roman"/>
                <w:sz w:val="24"/>
                <w:szCs w:val="24"/>
                <w:lang w:val="uk-UA" w:eastAsia="en-US"/>
              </w:rPr>
            </w:pPr>
            <w:r w:rsidRPr="00A83003">
              <w:rPr>
                <w:rFonts w:ascii="Times New Roman" w:hAnsi="Times New Roman" w:cs="Times New Roman"/>
                <w:sz w:val="24"/>
                <w:szCs w:val="24"/>
                <w:lang w:val="uk-UA" w:eastAsia="en-US"/>
              </w:rPr>
              <w:t>5</w:t>
            </w:r>
          </w:p>
        </w:tc>
        <w:tc>
          <w:tcPr>
            <w:tcW w:w="662" w:type="dxa"/>
            <w:tcBorders>
              <w:top w:val="single" w:sz="4" w:space="0" w:color="auto"/>
              <w:left w:val="single" w:sz="4" w:space="0" w:color="auto"/>
              <w:bottom w:val="single" w:sz="4" w:space="0" w:color="auto"/>
              <w:right w:val="single" w:sz="4" w:space="0" w:color="auto"/>
            </w:tcBorders>
            <w:hideMark/>
          </w:tcPr>
          <w:p w:rsidR="00A83003" w:rsidRPr="00A83003" w:rsidRDefault="00A83003" w:rsidP="00A83003">
            <w:pPr>
              <w:spacing w:line="360" w:lineRule="auto"/>
              <w:ind w:left="-426" w:right="141"/>
              <w:jc w:val="both"/>
              <w:rPr>
                <w:rFonts w:ascii="Times New Roman" w:hAnsi="Times New Roman" w:cs="Times New Roman"/>
                <w:sz w:val="24"/>
                <w:szCs w:val="24"/>
                <w:lang w:val="uk-UA" w:eastAsia="en-US"/>
              </w:rPr>
            </w:pPr>
            <w:r w:rsidRPr="00A83003">
              <w:rPr>
                <w:rFonts w:ascii="Times New Roman" w:hAnsi="Times New Roman" w:cs="Times New Roman"/>
                <w:sz w:val="24"/>
                <w:szCs w:val="24"/>
                <w:lang w:val="uk-UA" w:eastAsia="en-US"/>
              </w:rPr>
              <w:t>6</w:t>
            </w:r>
          </w:p>
        </w:tc>
        <w:tc>
          <w:tcPr>
            <w:tcW w:w="661" w:type="dxa"/>
            <w:tcBorders>
              <w:top w:val="single" w:sz="4" w:space="0" w:color="auto"/>
              <w:left w:val="single" w:sz="4" w:space="0" w:color="auto"/>
              <w:bottom w:val="single" w:sz="4" w:space="0" w:color="auto"/>
              <w:right w:val="single" w:sz="4" w:space="0" w:color="auto"/>
            </w:tcBorders>
            <w:hideMark/>
          </w:tcPr>
          <w:p w:rsidR="00A83003" w:rsidRPr="00A83003" w:rsidRDefault="00A83003" w:rsidP="00A83003">
            <w:pPr>
              <w:spacing w:line="360" w:lineRule="auto"/>
              <w:ind w:left="-426" w:right="141"/>
              <w:jc w:val="both"/>
              <w:rPr>
                <w:rFonts w:ascii="Times New Roman" w:hAnsi="Times New Roman" w:cs="Times New Roman"/>
                <w:sz w:val="24"/>
                <w:szCs w:val="24"/>
                <w:lang w:val="uk-UA" w:eastAsia="en-US"/>
              </w:rPr>
            </w:pPr>
            <w:r w:rsidRPr="00A83003">
              <w:rPr>
                <w:rFonts w:ascii="Times New Roman" w:hAnsi="Times New Roman" w:cs="Times New Roman"/>
                <w:sz w:val="24"/>
                <w:szCs w:val="24"/>
                <w:lang w:val="uk-UA" w:eastAsia="en-US"/>
              </w:rPr>
              <w:t>7</w:t>
            </w:r>
          </w:p>
        </w:tc>
        <w:tc>
          <w:tcPr>
            <w:tcW w:w="662" w:type="dxa"/>
            <w:tcBorders>
              <w:top w:val="single" w:sz="4" w:space="0" w:color="auto"/>
              <w:left w:val="single" w:sz="4" w:space="0" w:color="auto"/>
              <w:bottom w:val="single" w:sz="4" w:space="0" w:color="auto"/>
              <w:right w:val="single" w:sz="4" w:space="0" w:color="auto"/>
            </w:tcBorders>
            <w:hideMark/>
          </w:tcPr>
          <w:p w:rsidR="00A83003" w:rsidRPr="00A83003" w:rsidRDefault="00A83003" w:rsidP="00A83003">
            <w:pPr>
              <w:spacing w:line="360" w:lineRule="auto"/>
              <w:ind w:left="-426" w:right="141"/>
              <w:jc w:val="both"/>
              <w:rPr>
                <w:rFonts w:ascii="Times New Roman" w:hAnsi="Times New Roman" w:cs="Times New Roman"/>
                <w:sz w:val="24"/>
                <w:szCs w:val="24"/>
                <w:lang w:val="uk-UA" w:eastAsia="en-US"/>
              </w:rPr>
            </w:pPr>
            <w:r w:rsidRPr="00A83003">
              <w:rPr>
                <w:rFonts w:ascii="Times New Roman" w:hAnsi="Times New Roman" w:cs="Times New Roman"/>
                <w:sz w:val="24"/>
                <w:szCs w:val="24"/>
                <w:lang w:val="uk-UA" w:eastAsia="en-US"/>
              </w:rPr>
              <w:t>8</w:t>
            </w:r>
          </w:p>
        </w:tc>
        <w:tc>
          <w:tcPr>
            <w:tcW w:w="661" w:type="dxa"/>
            <w:tcBorders>
              <w:top w:val="single" w:sz="4" w:space="0" w:color="auto"/>
              <w:left w:val="single" w:sz="4" w:space="0" w:color="auto"/>
              <w:bottom w:val="single" w:sz="4" w:space="0" w:color="auto"/>
              <w:right w:val="single" w:sz="4" w:space="0" w:color="auto"/>
            </w:tcBorders>
            <w:hideMark/>
          </w:tcPr>
          <w:p w:rsidR="00A83003" w:rsidRPr="00A83003" w:rsidRDefault="00A83003" w:rsidP="00A83003">
            <w:pPr>
              <w:spacing w:line="360" w:lineRule="auto"/>
              <w:ind w:left="-426" w:right="141"/>
              <w:jc w:val="both"/>
              <w:rPr>
                <w:rFonts w:ascii="Times New Roman" w:hAnsi="Times New Roman" w:cs="Times New Roman"/>
                <w:sz w:val="24"/>
                <w:szCs w:val="24"/>
                <w:lang w:val="uk-UA" w:eastAsia="en-US"/>
              </w:rPr>
            </w:pPr>
            <w:r w:rsidRPr="00A83003">
              <w:rPr>
                <w:rFonts w:ascii="Times New Roman" w:hAnsi="Times New Roman" w:cs="Times New Roman"/>
                <w:sz w:val="24"/>
                <w:szCs w:val="24"/>
                <w:lang w:val="uk-UA" w:eastAsia="en-US"/>
              </w:rPr>
              <w:t>9</w:t>
            </w:r>
          </w:p>
        </w:tc>
        <w:tc>
          <w:tcPr>
            <w:tcW w:w="662" w:type="dxa"/>
            <w:tcBorders>
              <w:top w:val="single" w:sz="4" w:space="0" w:color="auto"/>
              <w:left w:val="single" w:sz="4" w:space="0" w:color="auto"/>
              <w:bottom w:val="single" w:sz="4" w:space="0" w:color="auto"/>
              <w:right w:val="single" w:sz="4" w:space="0" w:color="auto"/>
            </w:tcBorders>
            <w:hideMark/>
          </w:tcPr>
          <w:p w:rsidR="00A83003" w:rsidRPr="00A83003" w:rsidRDefault="00A83003" w:rsidP="00A83003">
            <w:pPr>
              <w:spacing w:line="360" w:lineRule="auto"/>
              <w:ind w:left="-426" w:right="141"/>
              <w:jc w:val="both"/>
              <w:rPr>
                <w:rFonts w:ascii="Times New Roman" w:hAnsi="Times New Roman" w:cs="Times New Roman"/>
                <w:sz w:val="24"/>
                <w:szCs w:val="24"/>
                <w:lang w:val="uk-UA" w:eastAsia="en-US"/>
              </w:rPr>
            </w:pPr>
            <w:r w:rsidRPr="00A83003">
              <w:rPr>
                <w:rFonts w:ascii="Times New Roman" w:hAnsi="Times New Roman" w:cs="Times New Roman"/>
                <w:sz w:val="24"/>
                <w:szCs w:val="24"/>
                <w:lang w:val="uk-UA" w:eastAsia="en-US"/>
              </w:rPr>
              <w:t>10</w:t>
            </w:r>
          </w:p>
        </w:tc>
        <w:tc>
          <w:tcPr>
            <w:tcW w:w="661" w:type="dxa"/>
            <w:tcBorders>
              <w:top w:val="single" w:sz="4" w:space="0" w:color="auto"/>
              <w:left w:val="single" w:sz="4" w:space="0" w:color="auto"/>
              <w:bottom w:val="single" w:sz="4" w:space="0" w:color="auto"/>
              <w:right w:val="single" w:sz="4" w:space="0" w:color="auto"/>
            </w:tcBorders>
            <w:hideMark/>
          </w:tcPr>
          <w:p w:rsidR="00A83003" w:rsidRPr="00A83003" w:rsidRDefault="00A83003" w:rsidP="00A83003">
            <w:pPr>
              <w:spacing w:line="360" w:lineRule="auto"/>
              <w:ind w:left="-426" w:right="141"/>
              <w:jc w:val="both"/>
              <w:rPr>
                <w:rFonts w:ascii="Times New Roman" w:hAnsi="Times New Roman" w:cs="Times New Roman"/>
                <w:sz w:val="24"/>
                <w:szCs w:val="24"/>
                <w:lang w:val="uk-UA" w:eastAsia="en-US"/>
              </w:rPr>
            </w:pPr>
            <w:r w:rsidRPr="00A83003">
              <w:rPr>
                <w:rFonts w:ascii="Times New Roman" w:hAnsi="Times New Roman" w:cs="Times New Roman"/>
                <w:sz w:val="24"/>
                <w:szCs w:val="24"/>
                <w:lang w:val="uk-UA" w:eastAsia="en-US"/>
              </w:rPr>
              <w:t>11</w:t>
            </w:r>
          </w:p>
        </w:tc>
        <w:tc>
          <w:tcPr>
            <w:tcW w:w="662" w:type="dxa"/>
            <w:tcBorders>
              <w:top w:val="single" w:sz="4" w:space="0" w:color="auto"/>
              <w:left w:val="single" w:sz="4" w:space="0" w:color="auto"/>
              <w:bottom w:val="single" w:sz="4" w:space="0" w:color="auto"/>
              <w:right w:val="single" w:sz="4" w:space="0" w:color="auto"/>
            </w:tcBorders>
            <w:hideMark/>
          </w:tcPr>
          <w:p w:rsidR="00A83003" w:rsidRPr="00A83003" w:rsidRDefault="00A83003" w:rsidP="00A83003">
            <w:pPr>
              <w:spacing w:line="360" w:lineRule="auto"/>
              <w:ind w:left="-426" w:right="141"/>
              <w:jc w:val="both"/>
              <w:rPr>
                <w:rFonts w:ascii="Times New Roman" w:hAnsi="Times New Roman" w:cs="Times New Roman"/>
                <w:sz w:val="24"/>
                <w:szCs w:val="24"/>
                <w:lang w:val="uk-UA" w:eastAsia="en-US"/>
              </w:rPr>
            </w:pPr>
            <w:r w:rsidRPr="00A83003">
              <w:rPr>
                <w:rFonts w:ascii="Times New Roman" w:hAnsi="Times New Roman" w:cs="Times New Roman"/>
                <w:sz w:val="24"/>
                <w:szCs w:val="24"/>
                <w:lang w:val="uk-UA" w:eastAsia="en-US"/>
              </w:rPr>
              <w:t>12</w:t>
            </w:r>
          </w:p>
        </w:tc>
        <w:tc>
          <w:tcPr>
            <w:tcW w:w="716" w:type="dxa"/>
            <w:vMerge/>
            <w:tcBorders>
              <w:top w:val="single" w:sz="4" w:space="0" w:color="auto"/>
              <w:left w:val="single" w:sz="4" w:space="0" w:color="auto"/>
              <w:bottom w:val="single" w:sz="4" w:space="0" w:color="auto"/>
              <w:right w:val="single" w:sz="4" w:space="0" w:color="auto"/>
            </w:tcBorders>
            <w:vAlign w:val="center"/>
            <w:hideMark/>
          </w:tcPr>
          <w:p w:rsidR="00A83003" w:rsidRPr="00A83003" w:rsidRDefault="00A83003" w:rsidP="00A83003">
            <w:pPr>
              <w:ind w:left="-426" w:right="141"/>
              <w:jc w:val="both"/>
              <w:rPr>
                <w:rFonts w:ascii="Times New Roman" w:hAnsi="Times New Roman" w:cs="Times New Roman"/>
                <w:sz w:val="24"/>
                <w:szCs w:val="24"/>
                <w:lang w:val="uk-UA" w:eastAsia="en-US"/>
              </w:rPr>
            </w:pPr>
          </w:p>
        </w:tc>
      </w:tr>
      <w:tr w:rsidR="00A83003" w:rsidRPr="00A83003" w:rsidTr="00A83003">
        <w:tc>
          <w:tcPr>
            <w:tcW w:w="1558" w:type="dxa"/>
            <w:tcBorders>
              <w:top w:val="single" w:sz="4" w:space="0" w:color="auto"/>
              <w:left w:val="single" w:sz="4" w:space="0" w:color="auto"/>
              <w:bottom w:val="single" w:sz="4" w:space="0" w:color="auto"/>
              <w:right w:val="single" w:sz="4" w:space="0" w:color="auto"/>
            </w:tcBorders>
            <w:hideMark/>
          </w:tcPr>
          <w:p w:rsidR="00A83003" w:rsidRPr="00A83003" w:rsidRDefault="00A83003" w:rsidP="00A83003">
            <w:pPr>
              <w:spacing w:line="360" w:lineRule="auto"/>
              <w:ind w:left="-426" w:right="141"/>
              <w:jc w:val="center"/>
              <w:rPr>
                <w:rFonts w:ascii="Times New Roman" w:hAnsi="Times New Roman" w:cs="Times New Roman"/>
                <w:sz w:val="24"/>
                <w:szCs w:val="24"/>
                <w:lang w:val="uk-UA" w:eastAsia="en-US"/>
              </w:rPr>
            </w:pPr>
            <w:r w:rsidRPr="00A83003">
              <w:rPr>
                <w:rFonts w:ascii="Times New Roman" w:hAnsi="Times New Roman" w:cs="Times New Roman"/>
                <w:sz w:val="24"/>
                <w:szCs w:val="24"/>
                <w:lang w:val="uk-UA" w:eastAsia="en-US"/>
              </w:rPr>
              <w:t>2021</w:t>
            </w:r>
          </w:p>
        </w:tc>
        <w:tc>
          <w:tcPr>
            <w:tcW w:w="660" w:type="dxa"/>
            <w:tcBorders>
              <w:top w:val="single" w:sz="4" w:space="0" w:color="auto"/>
              <w:left w:val="single" w:sz="4" w:space="0" w:color="auto"/>
              <w:bottom w:val="single" w:sz="4" w:space="0" w:color="auto"/>
              <w:right w:val="single" w:sz="4" w:space="0" w:color="auto"/>
            </w:tcBorders>
            <w:vAlign w:val="center"/>
          </w:tcPr>
          <w:p w:rsidR="00A83003" w:rsidRPr="00A83003" w:rsidRDefault="00A83003" w:rsidP="00A83003">
            <w:pPr>
              <w:spacing w:line="360" w:lineRule="auto"/>
              <w:ind w:left="-426" w:right="141"/>
              <w:jc w:val="right"/>
              <w:rPr>
                <w:rFonts w:ascii="Times New Roman" w:hAnsi="Times New Roman" w:cs="Times New Roman"/>
                <w:sz w:val="24"/>
                <w:szCs w:val="24"/>
                <w:lang w:val="uk-UA" w:eastAsia="en-US"/>
              </w:rPr>
            </w:pPr>
            <w:r w:rsidRPr="00A83003">
              <w:rPr>
                <w:rFonts w:ascii="Times New Roman" w:hAnsi="Times New Roman" w:cs="Times New Roman"/>
                <w:sz w:val="24"/>
                <w:szCs w:val="24"/>
                <w:lang w:val="uk-UA" w:eastAsia="en-US"/>
              </w:rPr>
              <w:t>-2,2</w:t>
            </w:r>
          </w:p>
        </w:tc>
        <w:tc>
          <w:tcPr>
            <w:tcW w:w="661" w:type="dxa"/>
            <w:tcBorders>
              <w:top w:val="single" w:sz="4" w:space="0" w:color="auto"/>
              <w:left w:val="single" w:sz="4" w:space="0" w:color="auto"/>
              <w:bottom w:val="single" w:sz="4" w:space="0" w:color="auto"/>
              <w:right w:val="single" w:sz="4" w:space="0" w:color="auto"/>
            </w:tcBorders>
            <w:vAlign w:val="center"/>
          </w:tcPr>
          <w:p w:rsidR="00A83003" w:rsidRPr="00A83003" w:rsidRDefault="00A83003" w:rsidP="00A83003">
            <w:pPr>
              <w:spacing w:line="360" w:lineRule="auto"/>
              <w:ind w:left="-426" w:right="141"/>
              <w:jc w:val="right"/>
              <w:rPr>
                <w:rFonts w:ascii="Times New Roman" w:hAnsi="Times New Roman" w:cs="Times New Roman"/>
                <w:sz w:val="24"/>
                <w:szCs w:val="24"/>
                <w:lang w:val="uk-UA" w:eastAsia="en-US"/>
              </w:rPr>
            </w:pPr>
            <w:r w:rsidRPr="00A83003">
              <w:rPr>
                <w:rFonts w:ascii="Times New Roman" w:hAnsi="Times New Roman" w:cs="Times New Roman"/>
                <w:sz w:val="24"/>
                <w:szCs w:val="24"/>
                <w:lang w:val="uk-UA" w:eastAsia="en-US"/>
              </w:rPr>
              <w:t>-3,9</w:t>
            </w:r>
          </w:p>
        </w:tc>
        <w:tc>
          <w:tcPr>
            <w:tcW w:w="660" w:type="dxa"/>
            <w:tcBorders>
              <w:top w:val="single" w:sz="4" w:space="0" w:color="auto"/>
              <w:left w:val="single" w:sz="4" w:space="0" w:color="auto"/>
              <w:bottom w:val="single" w:sz="4" w:space="0" w:color="auto"/>
              <w:right w:val="single" w:sz="4" w:space="0" w:color="auto"/>
            </w:tcBorders>
            <w:vAlign w:val="center"/>
          </w:tcPr>
          <w:p w:rsidR="00A83003" w:rsidRPr="00A83003" w:rsidRDefault="00A83003" w:rsidP="00A83003">
            <w:pPr>
              <w:spacing w:line="360" w:lineRule="auto"/>
              <w:ind w:left="-426" w:right="141"/>
              <w:jc w:val="right"/>
              <w:rPr>
                <w:rFonts w:ascii="Times New Roman" w:hAnsi="Times New Roman" w:cs="Times New Roman"/>
                <w:sz w:val="24"/>
                <w:szCs w:val="24"/>
                <w:lang w:val="uk-UA" w:eastAsia="en-US"/>
              </w:rPr>
            </w:pPr>
            <w:r w:rsidRPr="00A83003">
              <w:rPr>
                <w:rFonts w:ascii="Times New Roman" w:hAnsi="Times New Roman" w:cs="Times New Roman"/>
                <w:sz w:val="24"/>
                <w:szCs w:val="24"/>
                <w:lang w:val="uk-UA" w:eastAsia="en-US"/>
              </w:rPr>
              <w:t>2,3</w:t>
            </w:r>
          </w:p>
        </w:tc>
        <w:tc>
          <w:tcPr>
            <w:tcW w:w="660" w:type="dxa"/>
            <w:gridSpan w:val="2"/>
            <w:tcBorders>
              <w:top w:val="single" w:sz="4" w:space="0" w:color="auto"/>
              <w:left w:val="single" w:sz="4" w:space="0" w:color="auto"/>
              <w:bottom w:val="single" w:sz="4" w:space="0" w:color="auto"/>
              <w:right w:val="single" w:sz="4" w:space="0" w:color="auto"/>
            </w:tcBorders>
            <w:vAlign w:val="center"/>
          </w:tcPr>
          <w:p w:rsidR="00A83003" w:rsidRPr="00A83003" w:rsidRDefault="00A83003" w:rsidP="00A83003">
            <w:pPr>
              <w:spacing w:line="360" w:lineRule="auto"/>
              <w:ind w:left="-426" w:right="141"/>
              <w:jc w:val="right"/>
              <w:rPr>
                <w:rFonts w:ascii="Times New Roman" w:hAnsi="Times New Roman" w:cs="Times New Roman"/>
                <w:sz w:val="24"/>
                <w:szCs w:val="24"/>
                <w:lang w:val="uk-UA" w:eastAsia="en-US"/>
              </w:rPr>
            </w:pPr>
            <w:r w:rsidRPr="00A83003">
              <w:rPr>
                <w:rFonts w:ascii="Times New Roman" w:hAnsi="Times New Roman" w:cs="Times New Roman"/>
                <w:sz w:val="24"/>
                <w:szCs w:val="24"/>
                <w:lang w:val="uk-UA" w:eastAsia="en-US"/>
              </w:rPr>
              <w:t>7,5</w:t>
            </w:r>
          </w:p>
        </w:tc>
        <w:tc>
          <w:tcPr>
            <w:tcW w:w="661" w:type="dxa"/>
            <w:tcBorders>
              <w:top w:val="single" w:sz="4" w:space="0" w:color="auto"/>
              <w:left w:val="single" w:sz="4" w:space="0" w:color="auto"/>
              <w:bottom w:val="single" w:sz="4" w:space="0" w:color="auto"/>
              <w:right w:val="single" w:sz="4" w:space="0" w:color="auto"/>
            </w:tcBorders>
            <w:vAlign w:val="center"/>
          </w:tcPr>
          <w:p w:rsidR="00A83003" w:rsidRPr="00A83003" w:rsidRDefault="00A83003" w:rsidP="00A83003">
            <w:pPr>
              <w:spacing w:line="360" w:lineRule="auto"/>
              <w:ind w:left="-426" w:right="141"/>
              <w:jc w:val="right"/>
              <w:rPr>
                <w:rFonts w:ascii="Times New Roman" w:hAnsi="Times New Roman" w:cs="Times New Roman"/>
                <w:sz w:val="24"/>
                <w:szCs w:val="24"/>
                <w:lang w:val="uk-UA" w:eastAsia="en-US"/>
              </w:rPr>
            </w:pPr>
            <w:r w:rsidRPr="00A83003">
              <w:rPr>
                <w:rFonts w:ascii="Times New Roman" w:hAnsi="Times New Roman" w:cs="Times New Roman"/>
                <w:sz w:val="24"/>
                <w:szCs w:val="24"/>
                <w:lang w:val="uk-UA" w:eastAsia="en-US"/>
              </w:rPr>
              <w:t>13,9</w:t>
            </w:r>
          </w:p>
        </w:tc>
        <w:tc>
          <w:tcPr>
            <w:tcW w:w="662" w:type="dxa"/>
            <w:tcBorders>
              <w:top w:val="single" w:sz="4" w:space="0" w:color="auto"/>
              <w:left w:val="single" w:sz="4" w:space="0" w:color="auto"/>
              <w:bottom w:val="single" w:sz="4" w:space="0" w:color="auto"/>
              <w:right w:val="single" w:sz="4" w:space="0" w:color="auto"/>
            </w:tcBorders>
            <w:vAlign w:val="center"/>
          </w:tcPr>
          <w:p w:rsidR="00A83003" w:rsidRPr="00A83003" w:rsidRDefault="00A83003" w:rsidP="00A83003">
            <w:pPr>
              <w:spacing w:line="360" w:lineRule="auto"/>
              <w:ind w:left="-426" w:right="141"/>
              <w:jc w:val="right"/>
              <w:rPr>
                <w:rFonts w:ascii="Times New Roman" w:hAnsi="Times New Roman" w:cs="Times New Roman"/>
                <w:sz w:val="24"/>
                <w:szCs w:val="24"/>
                <w:lang w:val="uk-UA" w:eastAsia="en-US"/>
              </w:rPr>
            </w:pPr>
            <w:r w:rsidRPr="00A83003">
              <w:rPr>
                <w:rFonts w:ascii="Times New Roman" w:hAnsi="Times New Roman" w:cs="Times New Roman"/>
                <w:sz w:val="24"/>
                <w:szCs w:val="24"/>
                <w:lang w:val="uk-UA" w:eastAsia="en-US"/>
              </w:rPr>
              <w:t>20,4</w:t>
            </w:r>
          </w:p>
        </w:tc>
        <w:tc>
          <w:tcPr>
            <w:tcW w:w="661" w:type="dxa"/>
            <w:tcBorders>
              <w:top w:val="single" w:sz="4" w:space="0" w:color="auto"/>
              <w:left w:val="single" w:sz="4" w:space="0" w:color="auto"/>
              <w:bottom w:val="single" w:sz="4" w:space="0" w:color="auto"/>
              <w:right w:val="single" w:sz="4" w:space="0" w:color="auto"/>
            </w:tcBorders>
            <w:vAlign w:val="center"/>
          </w:tcPr>
          <w:p w:rsidR="00A83003" w:rsidRPr="00A83003" w:rsidRDefault="00A83003" w:rsidP="00A83003">
            <w:pPr>
              <w:spacing w:line="360" w:lineRule="auto"/>
              <w:ind w:left="-426" w:right="141"/>
              <w:jc w:val="right"/>
              <w:rPr>
                <w:rFonts w:ascii="Times New Roman" w:hAnsi="Times New Roman" w:cs="Times New Roman"/>
                <w:sz w:val="24"/>
                <w:szCs w:val="24"/>
                <w:lang w:val="uk-UA" w:eastAsia="en-US"/>
              </w:rPr>
            </w:pPr>
            <w:r w:rsidRPr="00A83003">
              <w:rPr>
                <w:rFonts w:ascii="Times New Roman" w:hAnsi="Times New Roman" w:cs="Times New Roman"/>
                <w:sz w:val="24"/>
                <w:szCs w:val="24"/>
                <w:lang w:val="uk-UA" w:eastAsia="en-US"/>
              </w:rPr>
              <w:t>23,5</w:t>
            </w:r>
          </w:p>
        </w:tc>
        <w:tc>
          <w:tcPr>
            <w:tcW w:w="662" w:type="dxa"/>
            <w:tcBorders>
              <w:top w:val="single" w:sz="4" w:space="0" w:color="auto"/>
              <w:left w:val="single" w:sz="4" w:space="0" w:color="auto"/>
              <w:bottom w:val="single" w:sz="4" w:space="0" w:color="auto"/>
              <w:right w:val="single" w:sz="4" w:space="0" w:color="auto"/>
            </w:tcBorders>
            <w:vAlign w:val="center"/>
          </w:tcPr>
          <w:p w:rsidR="00A83003" w:rsidRPr="00A83003" w:rsidRDefault="00A83003" w:rsidP="00A83003">
            <w:pPr>
              <w:spacing w:line="360" w:lineRule="auto"/>
              <w:ind w:left="-426" w:right="141"/>
              <w:jc w:val="right"/>
              <w:rPr>
                <w:rFonts w:ascii="Times New Roman" w:hAnsi="Times New Roman" w:cs="Times New Roman"/>
                <w:sz w:val="24"/>
                <w:szCs w:val="24"/>
                <w:lang w:val="uk-UA" w:eastAsia="en-US"/>
              </w:rPr>
            </w:pPr>
            <w:r w:rsidRPr="00A83003">
              <w:rPr>
                <w:rFonts w:ascii="Times New Roman" w:hAnsi="Times New Roman" w:cs="Times New Roman"/>
                <w:sz w:val="24"/>
                <w:szCs w:val="24"/>
                <w:lang w:val="uk-UA" w:eastAsia="en-US"/>
              </w:rPr>
              <w:t>19,4</w:t>
            </w:r>
          </w:p>
        </w:tc>
        <w:tc>
          <w:tcPr>
            <w:tcW w:w="661" w:type="dxa"/>
            <w:tcBorders>
              <w:top w:val="single" w:sz="4" w:space="0" w:color="auto"/>
              <w:left w:val="single" w:sz="4" w:space="0" w:color="auto"/>
              <w:bottom w:val="single" w:sz="4" w:space="0" w:color="auto"/>
              <w:right w:val="single" w:sz="4" w:space="0" w:color="auto"/>
            </w:tcBorders>
            <w:vAlign w:val="center"/>
          </w:tcPr>
          <w:p w:rsidR="00A83003" w:rsidRPr="00A83003" w:rsidRDefault="00A83003" w:rsidP="00A83003">
            <w:pPr>
              <w:spacing w:line="360" w:lineRule="auto"/>
              <w:ind w:left="-426" w:right="141"/>
              <w:jc w:val="right"/>
              <w:rPr>
                <w:rFonts w:ascii="Times New Roman" w:hAnsi="Times New Roman" w:cs="Times New Roman"/>
                <w:sz w:val="24"/>
                <w:szCs w:val="24"/>
                <w:lang w:val="uk-UA" w:eastAsia="en-US"/>
              </w:rPr>
            </w:pPr>
            <w:r w:rsidRPr="00A83003">
              <w:rPr>
                <w:rFonts w:ascii="Times New Roman" w:hAnsi="Times New Roman" w:cs="Times New Roman"/>
                <w:sz w:val="24"/>
                <w:szCs w:val="24"/>
                <w:lang w:val="uk-UA" w:eastAsia="en-US"/>
              </w:rPr>
              <w:t>12,7</w:t>
            </w:r>
          </w:p>
        </w:tc>
        <w:tc>
          <w:tcPr>
            <w:tcW w:w="662" w:type="dxa"/>
            <w:tcBorders>
              <w:top w:val="single" w:sz="4" w:space="0" w:color="auto"/>
              <w:left w:val="single" w:sz="4" w:space="0" w:color="auto"/>
              <w:bottom w:val="single" w:sz="4" w:space="0" w:color="auto"/>
              <w:right w:val="single" w:sz="4" w:space="0" w:color="auto"/>
            </w:tcBorders>
            <w:vAlign w:val="center"/>
          </w:tcPr>
          <w:p w:rsidR="00A83003" w:rsidRPr="00A83003" w:rsidRDefault="00A83003" w:rsidP="00A83003">
            <w:pPr>
              <w:spacing w:line="360" w:lineRule="auto"/>
              <w:ind w:left="-426" w:right="141"/>
              <w:jc w:val="right"/>
              <w:rPr>
                <w:rFonts w:ascii="Times New Roman" w:hAnsi="Times New Roman" w:cs="Times New Roman"/>
                <w:sz w:val="24"/>
                <w:szCs w:val="24"/>
                <w:lang w:val="uk-UA" w:eastAsia="en-US"/>
              </w:rPr>
            </w:pPr>
            <w:r w:rsidRPr="00A83003">
              <w:rPr>
                <w:rFonts w:ascii="Times New Roman" w:hAnsi="Times New Roman" w:cs="Times New Roman"/>
                <w:sz w:val="24"/>
                <w:szCs w:val="24"/>
                <w:lang w:val="uk-UA" w:eastAsia="en-US"/>
              </w:rPr>
              <w:t>7,9</w:t>
            </w:r>
          </w:p>
        </w:tc>
        <w:tc>
          <w:tcPr>
            <w:tcW w:w="661" w:type="dxa"/>
            <w:tcBorders>
              <w:top w:val="single" w:sz="4" w:space="0" w:color="auto"/>
              <w:left w:val="single" w:sz="4" w:space="0" w:color="auto"/>
              <w:bottom w:val="single" w:sz="4" w:space="0" w:color="auto"/>
              <w:right w:val="single" w:sz="4" w:space="0" w:color="auto"/>
            </w:tcBorders>
            <w:vAlign w:val="center"/>
          </w:tcPr>
          <w:p w:rsidR="00A83003" w:rsidRPr="00A83003" w:rsidRDefault="00A83003" w:rsidP="00A83003">
            <w:pPr>
              <w:spacing w:line="360" w:lineRule="auto"/>
              <w:ind w:left="-426" w:right="141"/>
              <w:jc w:val="right"/>
              <w:rPr>
                <w:rFonts w:ascii="Times New Roman" w:hAnsi="Times New Roman" w:cs="Times New Roman"/>
                <w:sz w:val="24"/>
                <w:szCs w:val="24"/>
                <w:lang w:val="uk-UA" w:eastAsia="en-US"/>
              </w:rPr>
            </w:pPr>
            <w:r w:rsidRPr="00A83003">
              <w:rPr>
                <w:rFonts w:ascii="Times New Roman" w:hAnsi="Times New Roman" w:cs="Times New Roman"/>
                <w:sz w:val="24"/>
                <w:szCs w:val="24"/>
                <w:lang w:val="uk-UA" w:eastAsia="en-US"/>
              </w:rPr>
              <w:t>5,0</w:t>
            </w:r>
          </w:p>
        </w:tc>
        <w:tc>
          <w:tcPr>
            <w:tcW w:w="662" w:type="dxa"/>
            <w:tcBorders>
              <w:top w:val="single" w:sz="4" w:space="0" w:color="auto"/>
              <w:left w:val="single" w:sz="4" w:space="0" w:color="auto"/>
              <w:bottom w:val="single" w:sz="4" w:space="0" w:color="auto"/>
              <w:right w:val="single" w:sz="4" w:space="0" w:color="auto"/>
            </w:tcBorders>
            <w:vAlign w:val="center"/>
          </w:tcPr>
          <w:p w:rsidR="00A83003" w:rsidRPr="00A83003" w:rsidRDefault="00A83003" w:rsidP="00A83003">
            <w:pPr>
              <w:spacing w:line="360" w:lineRule="auto"/>
              <w:ind w:left="-426" w:right="141"/>
              <w:jc w:val="right"/>
              <w:rPr>
                <w:rFonts w:ascii="Times New Roman" w:hAnsi="Times New Roman" w:cs="Times New Roman"/>
                <w:sz w:val="24"/>
                <w:szCs w:val="24"/>
                <w:lang w:val="uk-UA" w:eastAsia="en-US"/>
              </w:rPr>
            </w:pPr>
            <w:r w:rsidRPr="00A83003">
              <w:rPr>
                <w:rFonts w:ascii="Times New Roman" w:hAnsi="Times New Roman" w:cs="Times New Roman"/>
                <w:sz w:val="24"/>
                <w:szCs w:val="24"/>
                <w:lang w:val="uk-UA" w:eastAsia="en-US"/>
              </w:rPr>
              <w:t>-1,6</w:t>
            </w:r>
          </w:p>
        </w:tc>
        <w:tc>
          <w:tcPr>
            <w:tcW w:w="716" w:type="dxa"/>
            <w:tcBorders>
              <w:top w:val="single" w:sz="4" w:space="0" w:color="auto"/>
              <w:left w:val="single" w:sz="4" w:space="0" w:color="auto"/>
              <w:bottom w:val="single" w:sz="4" w:space="0" w:color="auto"/>
              <w:right w:val="single" w:sz="4" w:space="0" w:color="auto"/>
            </w:tcBorders>
            <w:vAlign w:val="center"/>
          </w:tcPr>
          <w:p w:rsidR="00A83003" w:rsidRPr="00A83003" w:rsidRDefault="00A83003" w:rsidP="00A83003">
            <w:pPr>
              <w:spacing w:line="360" w:lineRule="auto"/>
              <w:ind w:left="-426" w:right="141"/>
              <w:jc w:val="right"/>
              <w:rPr>
                <w:rFonts w:ascii="Times New Roman" w:hAnsi="Times New Roman" w:cs="Times New Roman"/>
                <w:color w:val="FF0000"/>
                <w:sz w:val="24"/>
                <w:szCs w:val="24"/>
                <w:lang w:val="uk-UA" w:eastAsia="en-US"/>
              </w:rPr>
            </w:pPr>
            <w:r w:rsidRPr="00A83003">
              <w:rPr>
                <w:rFonts w:ascii="Times New Roman" w:hAnsi="Times New Roman" w:cs="Times New Roman"/>
                <w:sz w:val="24"/>
                <w:szCs w:val="24"/>
                <w:lang w:val="uk-UA" w:eastAsia="en-US"/>
              </w:rPr>
              <w:t>8,7</w:t>
            </w:r>
          </w:p>
        </w:tc>
      </w:tr>
      <w:tr w:rsidR="00A83003" w:rsidRPr="00A83003" w:rsidTr="00A83003">
        <w:tc>
          <w:tcPr>
            <w:tcW w:w="1558" w:type="dxa"/>
            <w:tcBorders>
              <w:top w:val="single" w:sz="4" w:space="0" w:color="auto"/>
              <w:left w:val="single" w:sz="4" w:space="0" w:color="auto"/>
              <w:bottom w:val="single" w:sz="4" w:space="0" w:color="auto"/>
              <w:right w:val="single" w:sz="4" w:space="0" w:color="auto"/>
            </w:tcBorders>
            <w:hideMark/>
          </w:tcPr>
          <w:p w:rsidR="00A83003" w:rsidRPr="00A83003" w:rsidRDefault="00A83003" w:rsidP="00A83003">
            <w:pPr>
              <w:spacing w:line="360" w:lineRule="auto"/>
              <w:ind w:left="-426" w:right="141"/>
              <w:jc w:val="center"/>
              <w:rPr>
                <w:rFonts w:ascii="Times New Roman" w:hAnsi="Times New Roman" w:cs="Times New Roman"/>
                <w:sz w:val="24"/>
                <w:szCs w:val="24"/>
                <w:lang w:val="uk-UA" w:eastAsia="en-US"/>
              </w:rPr>
            </w:pPr>
            <w:r w:rsidRPr="00A83003">
              <w:rPr>
                <w:rFonts w:ascii="Times New Roman" w:hAnsi="Times New Roman" w:cs="Times New Roman"/>
                <w:sz w:val="24"/>
                <w:szCs w:val="24"/>
                <w:lang w:val="uk-UA" w:eastAsia="en-US"/>
              </w:rPr>
              <w:t>2022</w:t>
            </w:r>
          </w:p>
        </w:tc>
        <w:tc>
          <w:tcPr>
            <w:tcW w:w="660" w:type="dxa"/>
            <w:tcBorders>
              <w:top w:val="single" w:sz="4" w:space="0" w:color="auto"/>
              <w:left w:val="single" w:sz="4" w:space="0" w:color="auto"/>
              <w:bottom w:val="single" w:sz="4" w:space="0" w:color="auto"/>
              <w:right w:val="single" w:sz="4" w:space="0" w:color="auto"/>
            </w:tcBorders>
            <w:vAlign w:val="center"/>
          </w:tcPr>
          <w:p w:rsidR="00A83003" w:rsidRPr="00A83003" w:rsidRDefault="00A83003" w:rsidP="00A83003">
            <w:pPr>
              <w:spacing w:line="360" w:lineRule="auto"/>
              <w:ind w:left="-426" w:right="141"/>
              <w:jc w:val="right"/>
              <w:rPr>
                <w:rFonts w:ascii="Times New Roman" w:hAnsi="Times New Roman" w:cs="Times New Roman"/>
                <w:sz w:val="24"/>
                <w:szCs w:val="24"/>
                <w:lang w:val="uk-UA" w:eastAsia="en-US"/>
              </w:rPr>
            </w:pPr>
            <w:r w:rsidRPr="00A83003">
              <w:rPr>
                <w:rFonts w:ascii="Times New Roman" w:hAnsi="Times New Roman" w:cs="Times New Roman"/>
                <w:sz w:val="24"/>
                <w:szCs w:val="24"/>
                <w:lang w:val="uk-UA" w:eastAsia="en-US"/>
              </w:rPr>
              <w:t>-1,0</w:t>
            </w:r>
          </w:p>
        </w:tc>
        <w:tc>
          <w:tcPr>
            <w:tcW w:w="661" w:type="dxa"/>
            <w:tcBorders>
              <w:top w:val="single" w:sz="4" w:space="0" w:color="auto"/>
              <w:left w:val="single" w:sz="4" w:space="0" w:color="auto"/>
              <w:bottom w:val="single" w:sz="4" w:space="0" w:color="auto"/>
              <w:right w:val="single" w:sz="4" w:space="0" w:color="auto"/>
            </w:tcBorders>
            <w:vAlign w:val="center"/>
          </w:tcPr>
          <w:p w:rsidR="00A83003" w:rsidRPr="00A83003" w:rsidRDefault="00A83003" w:rsidP="00A83003">
            <w:pPr>
              <w:spacing w:line="360" w:lineRule="auto"/>
              <w:ind w:left="-426" w:right="141"/>
              <w:jc w:val="right"/>
              <w:rPr>
                <w:rFonts w:ascii="Times New Roman" w:hAnsi="Times New Roman" w:cs="Times New Roman"/>
                <w:sz w:val="24"/>
                <w:szCs w:val="24"/>
                <w:lang w:val="uk-UA" w:eastAsia="en-US"/>
              </w:rPr>
            </w:pPr>
            <w:r w:rsidRPr="00A83003">
              <w:rPr>
                <w:rFonts w:ascii="Times New Roman" w:hAnsi="Times New Roman" w:cs="Times New Roman"/>
                <w:sz w:val="24"/>
                <w:szCs w:val="24"/>
                <w:lang w:val="uk-UA" w:eastAsia="en-US"/>
              </w:rPr>
              <w:t>1,9</w:t>
            </w:r>
          </w:p>
        </w:tc>
        <w:tc>
          <w:tcPr>
            <w:tcW w:w="660" w:type="dxa"/>
            <w:tcBorders>
              <w:top w:val="single" w:sz="4" w:space="0" w:color="auto"/>
              <w:left w:val="single" w:sz="4" w:space="0" w:color="auto"/>
              <w:bottom w:val="single" w:sz="4" w:space="0" w:color="auto"/>
              <w:right w:val="single" w:sz="4" w:space="0" w:color="auto"/>
            </w:tcBorders>
            <w:vAlign w:val="center"/>
          </w:tcPr>
          <w:p w:rsidR="00A83003" w:rsidRPr="00A83003" w:rsidRDefault="00A83003" w:rsidP="00A83003">
            <w:pPr>
              <w:spacing w:line="360" w:lineRule="auto"/>
              <w:ind w:left="-426" w:right="141"/>
              <w:jc w:val="right"/>
              <w:rPr>
                <w:rFonts w:ascii="Times New Roman" w:hAnsi="Times New Roman" w:cs="Times New Roman"/>
                <w:sz w:val="24"/>
                <w:szCs w:val="24"/>
                <w:lang w:val="uk-UA" w:eastAsia="en-US"/>
              </w:rPr>
            </w:pPr>
            <w:r w:rsidRPr="00A83003">
              <w:rPr>
                <w:rFonts w:ascii="Times New Roman" w:hAnsi="Times New Roman" w:cs="Times New Roman"/>
                <w:sz w:val="24"/>
                <w:szCs w:val="24"/>
                <w:lang w:val="uk-UA" w:eastAsia="en-US"/>
              </w:rPr>
              <w:t>7,4</w:t>
            </w:r>
          </w:p>
        </w:tc>
        <w:tc>
          <w:tcPr>
            <w:tcW w:w="660" w:type="dxa"/>
            <w:gridSpan w:val="2"/>
            <w:tcBorders>
              <w:top w:val="single" w:sz="4" w:space="0" w:color="auto"/>
              <w:left w:val="single" w:sz="4" w:space="0" w:color="auto"/>
              <w:bottom w:val="single" w:sz="4" w:space="0" w:color="auto"/>
              <w:right w:val="single" w:sz="4" w:space="0" w:color="auto"/>
            </w:tcBorders>
            <w:vAlign w:val="center"/>
          </w:tcPr>
          <w:p w:rsidR="00A83003" w:rsidRPr="00A83003" w:rsidRDefault="00A83003" w:rsidP="00A83003">
            <w:pPr>
              <w:spacing w:line="360" w:lineRule="auto"/>
              <w:ind w:left="-426" w:right="141"/>
              <w:jc w:val="right"/>
              <w:rPr>
                <w:rFonts w:ascii="Times New Roman" w:hAnsi="Times New Roman" w:cs="Times New Roman"/>
                <w:sz w:val="24"/>
                <w:szCs w:val="24"/>
                <w:lang w:val="uk-UA" w:eastAsia="en-US"/>
              </w:rPr>
            </w:pPr>
            <w:r w:rsidRPr="00A83003">
              <w:rPr>
                <w:rFonts w:ascii="Times New Roman" w:hAnsi="Times New Roman" w:cs="Times New Roman"/>
                <w:sz w:val="24"/>
                <w:szCs w:val="24"/>
                <w:lang w:val="uk-UA" w:eastAsia="en-US"/>
              </w:rPr>
              <w:t>7,6</w:t>
            </w:r>
          </w:p>
        </w:tc>
        <w:tc>
          <w:tcPr>
            <w:tcW w:w="661" w:type="dxa"/>
            <w:tcBorders>
              <w:top w:val="single" w:sz="4" w:space="0" w:color="auto"/>
              <w:left w:val="single" w:sz="4" w:space="0" w:color="auto"/>
              <w:bottom w:val="single" w:sz="4" w:space="0" w:color="auto"/>
              <w:right w:val="single" w:sz="4" w:space="0" w:color="auto"/>
            </w:tcBorders>
            <w:vAlign w:val="center"/>
          </w:tcPr>
          <w:p w:rsidR="00A83003" w:rsidRPr="00A83003" w:rsidRDefault="00A83003" w:rsidP="00A83003">
            <w:pPr>
              <w:spacing w:line="360" w:lineRule="auto"/>
              <w:ind w:left="-426" w:right="141"/>
              <w:jc w:val="right"/>
              <w:rPr>
                <w:rFonts w:ascii="Times New Roman" w:hAnsi="Times New Roman" w:cs="Times New Roman"/>
                <w:sz w:val="24"/>
                <w:szCs w:val="24"/>
                <w:lang w:val="uk-UA" w:eastAsia="en-US"/>
              </w:rPr>
            </w:pPr>
            <w:r w:rsidRPr="00A83003">
              <w:rPr>
                <w:rFonts w:ascii="Times New Roman" w:hAnsi="Times New Roman" w:cs="Times New Roman"/>
                <w:sz w:val="24"/>
                <w:szCs w:val="24"/>
                <w:lang w:val="uk-UA" w:eastAsia="en-US"/>
              </w:rPr>
              <w:t>14,1</w:t>
            </w:r>
          </w:p>
        </w:tc>
        <w:tc>
          <w:tcPr>
            <w:tcW w:w="662" w:type="dxa"/>
            <w:tcBorders>
              <w:top w:val="single" w:sz="4" w:space="0" w:color="auto"/>
              <w:left w:val="single" w:sz="4" w:space="0" w:color="auto"/>
              <w:bottom w:val="single" w:sz="4" w:space="0" w:color="auto"/>
              <w:right w:val="single" w:sz="4" w:space="0" w:color="auto"/>
            </w:tcBorders>
            <w:vAlign w:val="center"/>
          </w:tcPr>
          <w:p w:rsidR="00A83003" w:rsidRPr="00A83003" w:rsidRDefault="00A83003" w:rsidP="00A83003">
            <w:pPr>
              <w:spacing w:line="360" w:lineRule="auto"/>
              <w:ind w:left="-426" w:right="141"/>
              <w:jc w:val="right"/>
              <w:rPr>
                <w:rFonts w:ascii="Times New Roman" w:hAnsi="Times New Roman" w:cs="Times New Roman"/>
                <w:sz w:val="24"/>
                <w:szCs w:val="24"/>
                <w:lang w:val="uk-UA" w:eastAsia="en-US"/>
              </w:rPr>
            </w:pPr>
            <w:r w:rsidRPr="00A83003">
              <w:rPr>
                <w:rFonts w:ascii="Times New Roman" w:hAnsi="Times New Roman" w:cs="Times New Roman"/>
                <w:sz w:val="24"/>
                <w:szCs w:val="24"/>
                <w:lang w:val="uk-UA" w:eastAsia="en-US"/>
              </w:rPr>
              <w:t>20,3</w:t>
            </w:r>
          </w:p>
        </w:tc>
        <w:tc>
          <w:tcPr>
            <w:tcW w:w="661" w:type="dxa"/>
            <w:tcBorders>
              <w:top w:val="single" w:sz="4" w:space="0" w:color="auto"/>
              <w:left w:val="single" w:sz="4" w:space="0" w:color="auto"/>
              <w:bottom w:val="single" w:sz="4" w:space="0" w:color="auto"/>
              <w:right w:val="single" w:sz="4" w:space="0" w:color="auto"/>
            </w:tcBorders>
            <w:vAlign w:val="center"/>
          </w:tcPr>
          <w:p w:rsidR="00A83003" w:rsidRPr="00A83003" w:rsidRDefault="00A83003" w:rsidP="00A83003">
            <w:pPr>
              <w:spacing w:line="360" w:lineRule="auto"/>
              <w:ind w:left="-426" w:right="141"/>
              <w:jc w:val="right"/>
              <w:rPr>
                <w:rFonts w:ascii="Times New Roman" w:hAnsi="Times New Roman" w:cs="Times New Roman"/>
                <w:sz w:val="24"/>
                <w:szCs w:val="24"/>
                <w:lang w:val="uk-UA" w:eastAsia="en-US"/>
              </w:rPr>
            </w:pPr>
            <w:r w:rsidRPr="00A83003">
              <w:rPr>
                <w:rFonts w:ascii="Times New Roman" w:hAnsi="Times New Roman" w:cs="Times New Roman"/>
                <w:sz w:val="24"/>
                <w:szCs w:val="24"/>
                <w:lang w:val="uk-UA" w:eastAsia="en-US"/>
              </w:rPr>
              <w:t>20,1</w:t>
            </w:r>
          </w:p>
        </w:tc>
        <w:tc>
          <w:tcPr>
            <w:tcW w:w="662" w:type="dxa"/>
            <w:tcBorders>
              <w:top w:val="single" w:sz="4" w:space="0" w:color="auto"/>
              <w:left w:val="single" w:sz="4" w:space="0" w:color="auto"/>
              <w:bottom w:val="single" w:sz="4" w:space="0" w:color="auto"/>
              <w:right w:val="single" w:sz="4" w:space="0" w:color="auto"/>
            </w:tcBorders>
            <w:vAlign w:val="center"/>
          </w:tcPr>
          <w:p w:rsidR="00A83003" w:rsidRPr="00A83003" w:rsidRDefault="00A83003" w:rsidP="00A83003">
            <w:pPr>
              <w:spacing w:line="360" w:lineRule="auto"/>
              <w:ind w:left="-426" w:right="141"/>
              <w:jc w:val="right"/>
              <w:rPr>
                <w:rFonts w:ascii="Times New Roman" w:hAnsi="Times New Roman" w:cs="Times New Roman"/>
                <w:sz w:val="24"/>
                <w:szCs w:val="24"/>
                <w:lang w:val="uk-UA" w:eastAsia="en-US"/>
              </w:rPr>
            </w:pPr>
            <w:r w:rsidRPr="00A83003">
              <w:rPr>
                <w:rFonts w:ascii="Times New Roman" w:hAnsi="Times New Roman" w:cs="Times New Roman"/>
                <w:sz w:val="24"/>
                <w:szCs w:val="24"/>
                <w:lang w:val="uk-UA" w:eastAsia="en-US"/>
              </w:rPr>
              <w:t>21,0</w:t>
            </w:r>
          </w:p>
        </w:tc>
        <w:tc>
          <w:tcPr>
            <w:tcW w:w="661" w:type="dxa"/>
            <w:tcBorders>
              <w:top w:val="single" w:sz="4" w:space="0" w:color="auto"/>
              <w:left w:val="single" w:sz="4" w:space="0" w:color="auto"/>
              <w:bottom w:val="single" w:sz="4" w:space="0" w:color="auto"/>
              <w:right w:val="single" w:sz="4" w:space="0" w:color="auto"/>
            </w:tcBorders>
            <w:vAlign w:val="center"/>
          </w:tcPr>
          <w:p w:rsidR="00A83003" w:rsidRPr="00A83003" w:rsidRDefault="00A83003" w:rsidP="00A83003">
            <w:pPr>
              <w:spacing w:line="360" w:lineRule="auto"/>
              <w:ind w:left="-426" w:right="141"/>
              <w:jc w:val="right"/>
              <w:rPr>
                <w:rFonts w:ascii="Times New Roman" w:hAnsi="Times New Roman" w:cs="Times New Roman"/>
                <w:sz w:val="24"/>
                <w:szCs w:val="24"/>
                <w:lang w:val="uk-UA" w:eastAsia="en-US"/>
              </w:rPr>
            </w:pPr>
            <w:r w:rsidRPr="00A83003">
              <w:rPr>
                <w:rFonts w:ascii="Times New Roman" w:hAnsi="Times New Roman" w:cs="Times New Roman"/>
                <w:sz w:val="24"/>
                <w:szCs w:val="24"/>
                <w:lang w:val="uk-UA" w:eastAsia="en-US"/>
              </w:rPr>
              <w:t>12,0</w:t>
            </w:r>
          </w:p>
        </w:tc>
        <w:tc>
          <w:tcPr>
            <w:tcW w:w="662" w:type="dxa"/>
            <w:tcBorders>
              <w:top w:val="single" w:sz="4" w:space="0" w:color="auto"/>
              <w:left w:val="single" w:sz="4" w:space="0" w:color="auto"/>
              <w:bottom w:val="single" w:sz="4" w:space="0" w:color="auto"/>
              <w:right w:val="single" w:sz="4" w:space="0" w:color="auto"/>
            </w:tcBorders>
            <w:vAlign w:val="center"/>
          </w:tcPr>
          <w:p w:rsidR="00A83003" w:rsidRPr="00A83003" w:rsidRDefault="00A83003" w:rsidP="00A83003">
            <w:pPr>
              <w:spacing w:line="360" w:lineRule="auto"/>
              <w:ind w:left="-426" w:right="141"/>
              <w:jc w:val="right"/>
              <w:rPr>
                <w:rFonts w:ascii="Times New Roman" w:hAnsi="Times New Roman" w:cs="Times New Roman"/>
                <w:sz w:val="24"/>
                <w:szCs w:val="24"/>
                <w:lang w:val="uk-UA" w:eastAsia="en-US"/>
              </w:rPr>
            </w:pPr>
            <w:r w:rsidRPr="00A83003">
              <w:rPr>
                <w:rFonts w:ascii="Times New Roman" w:hAnsi="Times New Roman" w:cs="Times New Roman"/>
                <w:sz w:val="24"/>
                <w:szCs w:val="24"/>
                <w:lang w:val="uk-UA" w:eastAsia="en-US"/>
              </w:rPr>
              <w:t>10,2</w:t>
            </w:r>
          </w:p>
        </w:tc>
        <w:tc>
          <w:tcPr>
            <w:tcW w:w="661" w:type="dxa"/>
            <w:tcBorders>
              <w:top w:val="single" w:sz="4" w:space="0" w:color="auto"/>
              <w:left w:val="single" w:sz="4" w:space="0" w:color="auto"/>
              <w:bottom w:val="single" w:sz="4" w:space="0" w:color="auto"/>
              <w:right w:val="single" w:sz="4" w:space="0" w:color="auto"/>
            </w:tcBorders>
            <w:vAlign w:val="center"/>
          </w:tcPr>
          <w:p w:rsidR="00A83003" w:rsidRPr="00A83003" w:rsidRDefault="00A83003" w:rsidP="00A83003">
            <w:pPr>
              <w:spacing w:line="360" w:lineRule="auto"/>
              <w:ind w:left="-426" w:right="141"/>
              <w:jc w:val="right"/>
              <w:rPr>
                <w:rFonts w:ascii="Times New Roman" w:hAnsi="Times New Roman" w:cs="Times New Roman"/>
                <w:sz w:val="24"/>
                <w:szCs w:val="24"/>
                <w:lang w:val="uk-UA" w:eastAsia="en-US"/>
              </w:rPr>
            </w:pPr>
            <w:r w:rsidRPr="00A83003">
              <w:rPr>
                <w:rFonts w:ascii="Times New Roman" w:hAnsi="Times New Roman" w:cs="Times New Roman"/>
                <w:sz w:val="24"/>
                <w:szCs w:val="24"/>
                <w:lang w:val="uk-UA" w:eastAsia="en-US"/>
              </w:rPr>
              <w:t>3,2</w:t>
            </w:r>
          </w:p>
        </w:tc>
        <w:tc>
          <w:tcPr>
            <w:tcW w:w="662" w:type="dxa"/>
            <w:tcBorders>
              <w:top w:val="single" w:sz="4" w:space="0" w:color="auto"/>
              <w:left w:val="single" w:sz="4" w:space="0" w:color="auto"/>
              <w:bottom w:val="single" w:sz="4" w:space="0" w:color="auto"/>
              <w:right w:val="single" w:sz="4" w:space="0" w:color="auto"/>
            </w:tcBorders>
            <w:vAlign w:val="center"/>
          </w:tcPr>
          <w:p w:rsidR="00A83003" w:rsidRPr="00A83003" w:rsidRDefault="00A83003" w:rsidP="00A83003">
            <w:pPr>
              <w:spacing w:line="360" w:lineRule="auto"/>
              <w:ind w:left="-426" w:right="141"/>
              <w:jc w:val="right"/>
              <w:rPr>
                <w:rFonts w:ascii="Times New Roman" w:hAnsi="Times New Roman" w:cs="Times New Roman"/>
                <w:sz w:val="24"/>
                <w:szCs w:val="24"/>
                <w:lang w:val="uk-UA" w:eastAsia="en-US"/>
              </w:rPr>
            </w:pPr>
            <w:r w:rsidRPr="00A83003">
              <w:rPr>
                <w:rFonts w:ascii="Times New Roman" w:hAnsi="Times New Roman" w:cs="Times New Roman"/>
                <w:sz w:val="24"/>
                <w:szCs w:val="24"/>
                <w:lang w:val="uk-UA" w:eastAsia="en-US"/>
              </w:rPr>
              <w:t>-0,6</w:t>
            </w:r>
          </w:p>
        </w:tc>
        <w:tc>
          <w:tcPr>
            <w:tcW w:w="716" w:type="dxa"/>
            <w:tcBorders>
              <w:top w:val="single" w:sz="4" w:space="0" w:color="auto"/>
              <w:left w:val="single" w:sz="4" w:space="0" w:color="auto"/>
              <w:bottom w:val="single" w:sz="4" w:space="0" w:color="auto"/>
              <w:right w:val="single" w:sz="4" w:space="0" w:color="auto"/>
            </w:tcBorders>
            <w:vAlign w:val="center"/>
          </w:tcPr>
          <w:p w:rsidR="00A83003" w:rsidRPr="00A83003" w:rsidRDefault="00A83003" w:rsidP="00A83003">
            <w:pPr>
              <w:spacing w:line="360" w:lineRule="auto"/>
              <w:ind w:left="-426" w:right="141"/>
              <w:jc w:val="right"/>
              <w:rPr>
                <w:rFonts w:ascii="Times New Roman" w:hAnsi="Times New Roman" w:cs="Times New Roman"/>
                <w:sz w:val="24"/>
                <w:szCs w:val="24"/>
                <w:lang w:val="uk-UA" w:eastAsia="en-US"/>
              </w:rPr>
            </w:pPr>
            <w:r w:rsidRPr="00A83003">
              <w:rPr>
                <w:rFonts w:ascii="Times New Roman" w:hAnsi="Times New Roman" w:cs="Times New Roman"/>
                <w:sz w:val="24"/>
                <w:szCs w:val="24"/>
                <w:lang w:val="uk-UA" w:eastAsia="en-US"/>
              </w:rPr>
              <w:t>9,7</w:t>
            </w:r>
          </w:p>
        </w:tc>
      </w:tr>
      <w:tr w:rsidR="00A83003" w:rsidRPr="00A83003" w:rsidTr="00A83003">
        <w:tc>
          <w:tcPr>
            <w:tcW w:w="1558" w:type="dxa"/>
            <w:tcBorders>
              <w:top w:val="single" w:sz="4" w:space="0" w:color="auto"/>
              <w:left w:val="single" w:sz="4" w:space="0" w:color="auto"/>
              <w:bottom w:val="single" w:sz="4" w:space="0" w:color="auto"/>
              <w:right w:val="single" w:sz="4" w:space="0" w:color="auto"/>
            </w:tcBorders>
            <w:hideMark/>
          </w:tcPr>
          <w:p w:rsidR="00A83003" w:rsidRPr="00A83003" w:rsidRDefault="00A83003" w:rsidP="00A83003">
            <w:pPr>
              <w:spacing w:line="360" w:lineRule="auto"/>
              <w:ind w:left="-426" w:right="141"/>
              <w:jc w:val="center"/>
              <w:rPr>
                <w:rFonts w:ascii="Times New Roman" w:hAnsi="Times New Roman" w:cs="Times New Roman"/>
                <w:sz w:val="24"/>
                <w:szCs w:val="24"/>
                <w:lang w:val="uk-UA" w:eastAsia="en-US"/>
              </w:rPr>
            </w:pPr>
            <w:r w:rsidRPr="00A83003">
              <w:rPr>
                <w:rFonts w:ascii="Times New Roman" w:hAnsi="Times New Roman" w:cs="Times New Roman"/>
                <w:sz w:val="24"/>
                <w:szCs w:val="24"/>
                <w:lang w:val="uk-UA" w:eastAsia="en-US"/>
              </w:rPr>
              <w:t>2023</w:t>
            </w:r>
          </w:p>
        </w:tc>
        <w:tc>
          <w:tcPr>
            <w:tcW w:w="660" w:type="dxa"/>
            <w:tcBorders>
              <w:top w:val="single" w:sz="4" w:space="0" w:color="auto"/>
              <w:left w:val="single" w:sz="4" w:space="0" w:color="auto"/>
              <w:bottom w:val="single" w:sz="4" w:space="0" w:color="auto"/>
              <w:right w:val="single" w:sz="4" w:space="0" w:color="auto"/>
            </w:tcBorders>
            <w:vAlign w:val="center"/>
          </w:tcPr>
          <w:p w:rsidR="00A83003" w:rsidRPr="00A83003" w:rsidRDefault="00A83003" w:rsidP="00A83003">
            <w:pPr>
              <w:spacing w:line="360" w:lineRule="auto"/>
              <w:ind w:left="-426" w:right="141"/>
              <w:jc w:val="right"/>
              <w:rPr>
                <w:rFonts w:ascii="Times New Roman" w:hAnsi="Times New Roman" w:cs="Times New Roman"/>
                <w:sz w:val="24"/>
                <w:szCs w:val="24"/>
                <w:lang w:val="uk-UA" w:eastAsia="en-US"/>
              </w:rPr>
            </w:pPr>
            <w:r w:rsidRPr="00A83003">
              <w:rPr>
                <w:rFonts w:ascii="Times New Roman" w:hAnsi="Times New Roman" w:cs="Times New Roman"/>
                <w:sz w:val="24"/>
                <w:szCs w:val="24"/>
                <w:lang w:val="uk-UA" w:eastAsia="en-US"/>
              </w:rPr>
              <w:t>0,6</w:t>
            </w:r>
          </w:p>
        </w:tc>
        <w:tc>
          <w:tcPr>
            <w:tcW w:w="661" w:type="dxa"/>
            <w:tcBorders>
              <w:top w:val="single" w:sz="4" w:space="0" w:color="auto"/>
              <w:left w:val="single" w:sz="4" w:space="0" w:color="auto"/>
              <w:bottom w:val="single" w:sz="4" w:space="0" w:color="auto"/>
              <w:right w:val="single" w:sz="4" w:space="0" w:color="auto"/>
            </w:tcBorders>
            <w:vAlign w:val="center"/>
          </w:tcPr>
          <w:p w:rsidR="00A83003" w:rsidRPr="00A83003" w:rsidRDefault="00A83003" w:rsidP="00A83003">
            <w:pPr>
              <w:spacing w:line="360" w:lineRule="auto"/>
              <w:ind w:left="-426" w:right="141"/>
              <w:jc w:val="right"/>
              <w:rPr>
                <w:rFonts w:ascii="Times New Roman" w:hAnsi="Times New Roman" w:cs="Times New Roman"/>
                <w:sz w:val="24"/>
                <w:szCs w:val="24"/>
                <w:lang w:val="uk-UA" w:eastAsia="en-US"/>
              </w:rPr>
            </w:pPr>
            <w:r w:rsidRPr="00A83003">
              <w:rPr>
                <w:rFonts w:ascii="Times New Roman" w:hAnsi="Times New Roman" w:cs="Times New Roman"/>
                <w:sz w:val="24"/>
                <w:szCs w:val="24"/>
                <w:lang w:val="uk-UA" w:eastAsia="en-US"/>
              </w:rPr>
              <w:t>-0,2</w:t>
            </w:r>
          </w:p>
        </w:tc>
        <w:tc>
          <w:tcPr>
            <w:tcW w:w="660" w:type="dxa"/>
            <w:tcBorders>
              <w:top w:val="single" w:sz="4" w:space="0" w:color="auto"/>
              <w:left w:val="single" w:sz="4" w:space="0" w:color="auto"/>
              <w:bottom w:val="single" w:sz="4" w:space="0" w:color="auto"/>
              <w:right w:val="single" w:sz="4" w:space="0" w:color="auto"/>
            </w:tcBorders>
            <w:vAlign w:val="center"/>
          </w:tcPr>
          <w:p w:rsidR="00A83003" w:rsidRPr="00A83003" w:rsidRDefault="00A83003" w:rsidP="00A83003">
            <w:pPr>
              <w:spacing w:line="360" w:lineRule="auto"/>
              <w:ind w:left="-426" w:right="141"/>
              <w:jc w:val="right"/>
              <w:rPr>
                <w:rFonts w:ascii="Times New Roman" w:hAnsi="Times New Roman" w:cs="Times New Roman"/>
                <w:sz w:val="24"/>
                <w:szCs w:val="24"/>
                <w:lang w:val="uk-UA" w:eastAsia="en-US"/>
              </w:rPr>
            </w:pPr>
            <w:r w:rsidRPr="00A83003">
              <w:rPr>
                <w:rFonts w:ascii="Times New Roman" w:hAnsi="Times New Roman" w:cs="Times New Roman"/>
                <w:sz w:val="24"/>
                <w:szCs w:val="24"/>
                <w:lang w:val="uk-UA" w:eastAsia="en-US"/>
              </w:rPr>
              <w:t>4,7</w:t>
            </w:r>
          </w:p>
        </w:tc>
        <w:tc>
          <w:tcPr>
            <w:tcW w:w="660" w:type="dxa"/>
            <w:gridSpan w:val="2"/>
            <w:tcBorders>
              <w:top w:val="single" w:sz="4" w:space="0" w:color="auto"/>
              <w:left w:val="single" w:sz="4" w:space="0" w:color="auto"/>
              <w:bottom w:val="single" w:sz="4" w:space="0" w:color="auto"/>
              <w:right w:val="single" w:sz="4" w:space="0" w:color="auto"/>
            </w:tcBorders>
            <w:vAlign w:val="center"/>
          </w:tcPr>
          <w:p w:rsidR="00A83003" w:rsidRPr="00A83003" w:rsidRDefault="00A83003" w:rsidP="00A83003">
            <w:pPr>
              <w:spacing w:line="360" w:lineRule="auto"/>
              <w:ind w:left="-426" w:right="141"/>
              <w:jc w:val="right"/>
              <w:rPr>
                <w:rFonts w:ascii="Times New Roman" w:hAnsi="Times New Roman" w:cs="Times New Roman"/>
                <w:sz w:val="24"/>
                <w:szCs w:val="24"/>
                <w:lang w:val="uk-UA" w:eastAsia="en-US"/>
              </w:rPr>
            </w:pPr>
            <w:r w:rsidRPr="00A83003">
              <w:rPr>
                <w:rFonts w:ascii="Times New Roman" w:hAnsi="Times New Roman" w:cs="Times New Roman"/>
                <w:sz w:val="24"/>
                <w:szCs w:val="24"/>
                <w:lang w:val="uk-UA" w:eastAsia="en-US"/>
              </w:rPr>
              <w:t>8,7</w:t>
            </w:r>
          </w:p>
        </w:tc>
        <w:tc>
          <w:tcPr>
            <w:tcW w:w="661" w:type="dxa"/>
            <w:tcBorders>
              <w:top w:val="single" w:sz="4" w:space="0" w:color="auto"/>
              <w:left w:val="single" w:sz="4" w:space="0" w:color="auto"/>
              <w:bottom w:val="single" w:sz="4" w:space="0" w:color="auto"/>
              <w:right w:val="single" w:sz="4" w:space="0" w:color="auto"/>
            </w:tcBorders>
            <w:vAlign w:val="center"/>
          </w:tcPr>
          <w:p w:rsidR="00A83003" w:rsidRPr="00A83003" w:rsidRDefault="00A83003" w:rsidP="00A83003">
            <w:pPr>
              <w:spacing w:line="360" w:lineRule="auto"/>
              <w:ind w:left="-426" w:right="141"/>
              <w:jc w:val="right"/>
              <w:rPr>
                <w:rFonts w:ascii="Times New Roman" w:hAnsi="Times New Roman" w:cs="Times New Roman"/>
                <w:sz w:val="24"/>
                <w:szCs w:val="24"/>
                <w:lang w:val="uk-UA" w:eastAsia="en-US"/>
              </w:rPr>
            </w:pPr>
            <w:r w:rsidRPr="00A83003">
              <w:rPr>
                <w:rFonts w:ascii="Times New Roman" w:hAnsi="Times New Roman" w:cs="Times New Roman"/>
                <w:sz w:val="24"/>
                <w:szCs w:val="24"/>
                <w:lang w:val="uk-UA" w:eastAsia="en-US"/>
              </w:rPr>
              <w:t>15,0</w:t>
            </w:r>
          </w:p>
        </w:tc>
        <w:tc>
          <w:tcPr>
            <w:tcW w:w="662" w:type="dxa"/>
            <w:tcBorders>
              <w:top w:val="single" w:sz="4" w:space="0" w:color="auto"/>
              <w:left w:val="single" w:sz="4" w:space="0" w:color="auto"/>
              <w:bottom w:val="single" w:sz="4" w:space="0" w:color="auto"/>
              <w:right w:val="single" w:sz="4" w:space="0" w:color="auto"/>
            </w:tcBorders>
            <w:vAlign w:val="center"/>
          </w:tcPr>
          <w:p w:rsidR="00A83003" w:rsidRPr="00A83003" w:rsidRDefault="00A83003" w:rsidP="00A83003">
            <w:pPr>
              <w:spacing w:line="360" w:lineRule="auto"/>
              <w:ind w:left="-426" w:right="141"/>
              <w:jc w:val="right"/>
              <w:rPr>
                <w:rFonts w:ascii="Times New Roman" w:hAnsi="Times New Roman" w:cs="Times New Roman"/>
                <w:sz w:val="24"/>
                <w:szCs w:val="24"/>
                <w:lang w:val="uk-UA" w:eastAsia="en-US"/>
              </w:rPr>
            </w:pPr>
            <w:r w:rsidRPr="00A83003">
              <w:rPr>
                <w:rFonts w:ascii="Times New Roman" w:hAnsi="Times New Roman" w:cs="Times New Roman"/>
                <w:sz w:val="24"/>
                <w:szCs w:val="24"/>
                <w:lang w:val="uk-UA" w:eastAsia="en-US"/>
              </w:rPr>
              <w:t>18,9</w:t>
            </w:r>
          </w:p>
        </w:tc>
        <w:tc>
          <w:tcPr>
            <w:tcW w:w="661" w:type="dxa"/>
            <w:tcBorders>
              <w:top w:val="single" w:sz="4" w:space="0" w:color="auto"/>
              <w:left w:val="single" w:sz="4" w:space="0" w:color="auto"/>
              <w:bottom w:val="single" w:sz="4" w:space="0" w:color="auto"/>
              <w:right w:val="single" w:sz="4" w:space="0" w:color="auto"/>
            </w:tcBorders>
            <w:vAlign w:val="center"/>
          </w:tcPr>
          <w:p w:rsidR="00A83003" w:rsidRPr="00A83003" w:rsidRDefault="00A83003" w:rsidP="00A83003">
            <w:pPr>
              <w:spacing w:line="360" w:lineRule="auto"/>
              <w:ind w:left="-426" w:right="141"/>
              <w:jc w:val="right"/>
              <w:rPr>
                <w:rFonts w:ascii="Times New Roman" w:hAnsi="Times New Roman" w:cs="Times New Roman"/>
                <w:sz w:val="24"/>
                <w:szCs w:val="24"/>
                <w:lang w:val="uk-UA" w:eastAsia="en-US"/>
              </w:rPr>
            </w:pPr>
            <w:r w:rsidRPr="00A83003">
              <w:rPr>
                <w:rFonts w:ascii="Times New Roman" w:hAnsi="Times New Roman" w:cs="Times New Roman"/>
                <w:sz w:val="24"/>
                <w:szCs w:val="24"/>
                <w:lang w:val="uk-UA" w:eastAsia="en-US"/>
              </w:rPr>
              <w:t>20,8</w:t>
            </w:r>
          </w:p>
        </w:tc>
        <w:tc>
          <w:tcPr>
            <w:tcW w:w="662" w:type="dxa"/>
            <w:tcBorders>
              <w:top w:val="single" w:sz="4" w:space="0" w:color="auto"/>
              <w:left w:val="single" w:sz="4" w:space="0" w:color="auto"/>
              <w:bottom w:val="single" w:sz="4" w:space="0" w:color="auto"/>
              <w:right w:val="single" w:sz="4" w:space="0" w:color="auto"/>
            </w:tcBorders>
            <w:vAlign w:val="center"/>
          </w:tcPr>
          <w:p w:rsidR="00A83003" w:rsidRPr="00A83003" w:rsidRDefault="00A83003" w:rsidP="00A83003">
            <w:pPr>
              <w:spacing w:line="360" w:lineRule="auto"/>
              <w:ind w:left="-426" w:right="141"/>
              <w:jc w:val="right"/>
              <w:rPr>
                <w:rFonts w:ascii="Times New Roman" w:hAnsi="Times New Roman" w:cs="Times New Roman"/>
                <w:sz w:val="24"/>
                <w:szCs w:val="24"/>
                <w:lang w:val="uk-UA" w:eastAsia="en-US"/>
              </w:rPr>
            </w:pPr>
            <w:r w:rsidRPr="00A83003">
              <w:rPr>
                <w:rFonts w:ascii="Times New Roman" w:hAnsi="Times New Roman" w:cs="Times New Roman"/>
                <w:sz w:val="24"/>
                <w:szCs w:val="24"/>
                <w:lang w:val="uk-UA" w:eastAsia="en-US"/>
              </w:rPr>
              <w:t>22.8</w:t>
            </w:r>
          </w:p>
        </w:tc>
        <w:tc>
          <w:tcPr>
            <w:tcW w:w="661" w:type="dxa"/>
            <w:tcBorders>
              <w:top w:val="single" w:sz="4" w:space="0" w:color="auto"/>
              <w:left w:val="single" w:sz="4" w:space="0" w:color="auto"/>
              <w:bottom w:val="single" w:sz="4" w:space="0" w:color="auto"/>
              <w:right w:val="single" w:sz="4" w:space="0" w:color="auto"/>
            </w:tcBorders>
            <w:vAlign w:val="center"/>
          </w:tcPr>
          <w:p w:rsidR="00A83003" w:rsidRPr="00A83003" w:rsidRDefault="00A83003" w:rsidP="00A83003">
            <w:pPr>
              <w:spacing w:line="360" w:lineRule="auto"/>
              <w:ind w:left="-426" w:right="141"/>
              <w:jc w:val="right"/>
              <w:rPr>
                <w:rFonts w:ascii="Times New Roman" w:hAnsi="Times New Roman" w:cs="Times New Roman"/>
                <w:sz w:val="24"/>
                <w:szCs w:val="24"/>
                <w:lang w:val="uk-UA" w:eastAsia="en-US"/>
              </w:rPr>
            </w:pPr>
            <w:r w:rsidRPr="00A83003">
              <w:rPr>
                <w:rFonts w:ascii="Times New Roman" w:hAnsi="Times New Roman" w:cs="Times New Roman"/>
                <w:sz w:val="24"/>
                <w:szCs w:val="24"/>
                <w:lang w:val="uk-UA" w:eastAsia="en-US"/>
              </w:rPr>
              <w:t>18,0</w:t>
            </w:r>
          </w:p>
        </w:tc>
        <w:tc>
          <w:tcPr>
            <w:tcW w:w="662" w:type="dxa"/>
            <w:tcBorders>
              <w:top w:val="single" w:sz="4" w:space="0" w:color="auto"/>
              <w:left w:val="single" w:sz="4" w:space="0" w:color="auto"/>
              <w:bottom w:val="single" w:sz="4" w:space="0" w:color="auto"/>
              <w:right w:val="single" w:sz="4" w:space="0" w:color="auto"/>
            </w:tcBorders>
            <w:vAlign w:val="center"/>
          </w:tcPr>
          <w:p w:rsidR="00A83003" w:rsidRPr="00A83003" w:rsidRDefault="00A83003" w:rsidP="00A83003">
            <w:pPr>
              <w:spacing w:line="360" w:lineRule="auto"/>
              <w:ind w:left="-426" w:right="141"/>
              <w:jc w:val="right"/>
              <w:rPr>
                <w:rFonts w:ascii="Times New Roman" w:hAnsi="Times New Roman" w:cs="Times New Roman"/>
                <w:sz w:val="24"/>
                <w:szCs w:val="24"/>
                <w:lang w:val="uk-UA" w:eastAsia="en-US"/>
              </w:rPr>
            </w:pPr>
            <w:r w:rsidRPr="00A83003">
              <w:rPr>
                <w:rFonts w:ascii="Times New Roman" w:hAnsi="Times New Roman" w:cs="Times New Roman"/>
                <w:sz w:val="24"/>
                <w:szCs w:val="24"/>
                <w:lang w:val="uk-UA" w:eastAsia="en-US"/>
              </w:rPr>
              <w:t>11,5</w:t>
            </w:r>
          </w:p>
        </w:tc>
        <w:tc>
          <w:tcPr>
            <w:tcW w:w="661" w:type="dxa"/>
            <w:tcBorders>
              <w:top w:val="single" w:sz="4" w:space="0" w:color="auto"/>
              <w:left w:val="single" w:sz="4" w:space="0" w:color="auto"/>
              <w:bottom w:val="single" w:sz="4" w:space="0" w:color="auto"/>
              <w:right w:val="single" w:sz="4" w:space="0" w:color="auto"/>
            </w:tcBorders>
            <w:vAlign w:val="center"/>
          </w:tcPr>
          <w:p w:rsidR="00A83003" w:rsidRPr="00A83003" w:rsidRDefault="00A83003" w:rsidP="00A83003">
            <w:pPr>
              <w:spacing w:line="360" w:lineRule="auto"/>
              <w:ind w:left="-426" w:right="141"/>
              <w:jc w:val="right"/>
              <w:rPr>
                <w:rFonts w:ascii="Times New Roman" w:hAnsi="Times New Roman" w:cs="Times New Roman"/>
                <w:sz w:val="24"/>
                <w:szCs w:val="24"/>
                <w:lang w:val="uk-UA" w:eastAsia="en-US"/>
              </w:rPr>
            </w:pPr>
            <w:r w:rsidRPr="00A83003">
              <w:rPr>
                <w:rFonts w:ascii="Times New Roman" w:hAnsi="Times New Roman" w:cs="Times New Roman"/>
                <w:sz w:val="24"/>
                <w:szCs w:val="24"/>
                <w:lang w:val="uk-UA" w:eastAsia="en-US"/>
              </w:rPr>
              <w:t>3,8</w:t>
            </w:r>
          </w:p>
        </w:tc>
        <w:tc>
          <w:tcPr>
            <w:tcW w:w="662" w:type="dxa"/>
            <w:tcBorders>
              <w:top w:val="single" w:sz="4" w:space="0" w:color="auto"/>
              <w:left w:val="single" w:sz="4" w:space="0" w:color="auto"/>
              <w:bottom w:val="single" w:sz="4" w:space="0" w:color="auto"/>
              <w:right w:val="single" w:sz="4" w:space="0" w:color="auto"/>
            </w:tcBorders>
            <w:vAlign w:val="center"/>
          </w:tcPr>
          <w:p w:rsidR="00A83003" w:rsidRPr="00A83003" w:rsidRDefault="00A83003" w:rsidP="00A83003">
            <w:pPr>
              <w:spacing w:line="360" w:lineRule="auto"/>
              <w:ind w:left="-426" w:right="141"/>
              <w:jc w:val="right"/>
              <w:rPr>
                <w:rFonts w:ascii="Times New Roman" w:hAnsi="Times New Roman" w:cs="Times New Roman"/>
                <w:sz w:val="24"/>
                <w:szCs w:val="24"/>
                <w:lang w:val="uk-UA" w:eastAsia="en-US"/>
              </w:rPr>
            </w:pPr>
            <w:r w:rsidRPr="00A83003">
              <w:rPr>
                <w:rFonts w:ascii="Times New Roman" w:hAnsi="Times New Roman" w:cs="Times New Roman"/>
                <w:sz w:val="24"/>
                <w:szCs w:val="24"/>
                <w:lang w:val="uk-UA" w:eastAsia="en-US"/>
              </w:rPr>
              <w:t>1,1</w:t>
            </w:r>
          </w:p>
        </w:tc>
        <w:tc>
          <w:tcPr>
            <w:tcW w:w="716" w:type="dxa"/>
            <w:tcBorders>
              <w:top w:val="single" w:sz="4" w:space="0" w:color="auto"/>
              <w:left w:val="single" w:sz="4" w:space="0" w:color="auto"/>
              <w:bottom w:val="single" w:sz="4" w:space="0" w:color="auto"/>
              <w:right w:val="single" w:sz="4" w:space="0" w:color="auto"/>
            </w:tcBorders>
            <w:vAlign w:val="center"/>
          </w:tcPr>
          <w:p w:rsidR="00A83003" w:rsidRPr="00A83003" w:rsidRDefault="00A83003" w:rsidP="00A83003">
            <w:pPr>
              <w:spacing w:line="360" w:lineRule="auto"/>
              <w:ind w:left="-426" w:right="141"/>
              <w:jc w:val="right"/>
              <w:rPr>
                <w:rFonts w:ascii="Times New Roman" w:hAnsi="Times New Roman" w:cs="Times New Roman"/>
                <w:sz w:val="24"/>
                <w:szCs w:val="24"/>
                <w:lang w:val="uk-UA" w:eastAsia="en-US"/>
              </w:rPr>
            </w:pPr>
            <w:r w:rsidRPr="00A83003">
              <w:rPr>
                <w:rFonts w:ascii="Times New Roman" w:hAnsi="Times New Roman" w:cs="Times New Roman"/>
                <w:sz w:val="24"/>
                <w:szCs w:val="24"/>
                <w:lang w:val="uk-UA" w:eastAsia="en-US"/>
              </w:rPr>
              <w:t>10,5</w:t>
            </w:r>
          </w:p>
        </w:tc>
      </w:tr>
      <w:tr w:rsidR="00A83003" w:rsidRPr="00A83003" w:rsidTr="00A83003">
        <w:tc>
          <w:tcPr>
            <w:tcW w:w="1558" w:type="dxa"/>
            <w:tcBorders>
              <w:top w:val="single" w:sz="4" w:space="0" w:color="auto"/>
              <w:left w:val="single" w:sz="4" w:space="0" w:color="auto"/>
              <w:bottom w:val="single" w:sz="4" w:space="0" w:color="auto"/>
              <w:right w:val="single" w:sz="4" w:space="0" w:color="auto"/>
            </w:tcBorders>
            <w:hideMark/>
          </w:tcPr>
          <w:p w:rsidR="00A83003" w:rsidRPr="00A83003" w:rsidRDefault="00A83003" w:rsidP="00A83003">
            <w:pPr>
              <w:spacing w:line="360" w:lineRule="auto"/>
              <w:ind w:left="-426" w:right="141"/>
              <w:jc w:val="right"/>
              <w:rPr>
                <w:rFonts w:ascii="Times New Roman" w:hAnsi="Times New Roman" w:cs="Times New Roman"/>
                <w:sz w:val="24"/>
                <w:szCs w:val="24"/>
                <w:lang w:val="uk-UA" w:eastAsia="en-US"/>
              </w:rPr>
            </w:pPr>
            <w:r w:rsidRPr="00A83003">
              <w:rPr>
                <w:rFonts w:ascii="Times New Roman" w:hAnsi="Times New Roman" w:cs="Times New Roman"/>
                <w:sz w:val="24"/>
                <w:szCs w:val="24"/>
                <w:lang w:val="uk-UA" w:eastAsia="en-US"/>
              </w:rPr>
              <w:t>Багаторічна середня</w:t>
            </w:r>
          </w:p>
        </w:tc>
        <w:tc>
          <w:tcPr>
            <w:tcW w:w="660" w:type="dxa"/>
            <w:tcBorders>
              <w:top w:val="single" w:sz="4" w:space="0" w:color="auto"/>
              <w:left w:val="single" w:sz="4" w:space="0" w:color="auto"/>
              <w:bottom w:val="single" w:sz="4" w:space="0" w:color="auto"/>
              <w:right w:val="single" w:sz="4" w:space="0" w:color="auto"/>
            </w:tcBorders>
            <w:vAlign w:val="center"/>
          </w:tcPr>
          <w:p w:rsidR="00A83003" w:rsidRPr="00A83003" w:rsidRDefault="00A83003" w:rsidP="00A83003">
            <w:pPr>
              <w:spacing w:line="360" w:lineRule="auto"/>
              <w:ind w:left="-426" w:right="141"/>
              <w:jc w:val="right"/>
              <w:rPr>
                <w:rFonts w:ascii="Times New Roman" w:hAnsi="Times New Roman" w:cs="Times New Roman"/>
                <w:sz w:val="24"/>
                <w:szCs w:val="24"/>
                <w:lang w:val="uk-UA" w:eastAsia="en-US"/>
              </w:rPr>
            </w:pPr>
            <w:r w:rsidRPr="00A83003">
              <w:rPr>
                <w:rFonts w:ascii="Times New Roman" w:hAnsi="Times New Roman" w:cs="Times New Roman"/>
                <w:sz w:val="24"/>
                <w:szCs w:val="24"/>
                <w:lang w:val="uk-UA" w:eastAsia="en-US"/>
              </w:rPr>
              <w:t>-0,9</w:t>
            </w:r>
          </w:p>
        </w:tc>
        <w:tc>
          <w:tcPr>
            <w:tcW w:w="661" w:type="dxa"/>
            <w:tcBorders>
              <w:top w:val="single" w:sz="4" w:space="0" w:color="auto"/>
              <w:left w:val="single" w:sz="4" w:space="0" w:color="auto"/>
              <w:bottom w:val="single" w:sz="4" w:space="0" w:color="auto"/>
              <w:right w:val="single" w:sz="4" w:space="0" w:color="auto"/>
            </w:tcBorders>
            <w:vAlign w:val="center"/>
          </w:tcPr>
          <w:p w:rsidR="00A83003" w:rsidRPr="00A83003" w:rsidRDefault="00A83003" w:rsidP="00A83003">
            <w:pPr>
              <w:spacing w:line="360" w:lineRule="auto"/>
              <w:ind w:left="-426" w:right="141"/>
              <w:jc w:val="right"/>
              <w:rPr>
                <w:rFonts w:ascii="Times New Roman" w:hAnsi="Times New Roman" w:cs="Times New Roman"/>
                <w:sz w:val="24"/>
                <w:szCs w:val="24"/>
                <w:lang w:val="uk-UA" w:eastAsia="en-US"/>
              </w:rPr>
            </w:pPr>
            <w:r w:rsidRPr="00A83003">
              <w:rPr>
                <w:rFonts w:ascii="Times New Roman" w:hAnsi="Times New Roman" w:cs="Times New Roman"/>
                <w:sz w:val="24"/>
                <w:szCs w:val="24"/>
                <w:lang w:val="uk-UA" w:eastAsia="en-US"/>
              </w:rPr>
              <w:t>-0,7</w:t>
            </w:r>
          </w:p>
        </w:tc>
        <w:tc>
          <w:tcPr>
            <w:tcW w:w="660" w:type="dxa"/>
            <w:tcBorders>
              <w:top w:val="single" w:sz="4" w:space="0" w:color="auto"/>
              <w:left w:val="single" w:sz="4" w:space="0" w:color="auto"/>
              <w:bottom w:val="single" w:sz="4" w:space="0" w:color="auto"/>
              <w:right w:val="single" w:sz="4" w:space="0" w:color="auto"/>
            </w:tcBorders>
            <w:vAlign w:val="center"/>
          </w:tcPr>
          <w:p w:rsidR="00A83003" w:rsidRPr="00A83003" w:rsidRDefault="00A83003" w:rsidP="00A83003">
            <w:pPr>
              <w:spacing w:line="360" w:lineRule="auto"/>
              <w:ind w:left="-426" w:right="141"/>
              <w:jc w:val="right"/>
              <w:rPr>
                <w:rFonts w:ascii="Times New Roman" w:hAnsi="Times New Roman" w:cs="Times New Roman"/>
                <w:sz w:val="24"/>
                <w:szCs w:val="24"/>
                <w:lang w:val="uk-UA" w:eastAsia="en-US"/>
              </w:rPr>
            </w:pPr>
            <w:r w:rsidRPr="00A83003">
              <w:rPr>
                <w:rFonts w:ascii="Times New Roman" w:hAnsi="Times New Roman" w:cs="Times New Roman"/>
                <w:sz w:val="24"/>
                <w:szCs w:val="24"/>
                <w:lang w:val="uk-UA" w:eastAsia="en-US"/>
              </w:rPr>
              <w:t>4,8</w:t>
            </w:r>
          </w:p>
        </w:tc>
        <w:tc>
          <w:tcPr>
            <w:tcW w:w="660" w:type="dxa"/>
            <w:gridSpan w:val="2"/>
            <w:tcBorders>
              <w:top w:val="single" w:sz="4" w:space="0" w:color="auto"/>
              <w:left w:val="single" w:sz="4" w:space="0" w:color="auto"/>
              <w:bottom w:val="single" w:sz="4" w:space="0" w:color="auto"/>
              <w:right w:val="single" w:sz="4" w:space="0" w:color="auto"/>
            </w:tcBorders>
            <w:vAlign w:val="center"/>
          </w:tcPr>
          <w:p w:rsidR="00A83003" w:rsidRPr="00A83003" w:rsidRDefault="00A83003" w:rsidP="00A83003">
            <w:pPr>
              <w:spacing w:line="360" w:lineRule="auto"/>
              <w:ind w:left="-426" w:right="141"/>
              <w:jc w:val="right"/>
              <w:rPr>
                <w:rFonts w:ascii="Times New Roman" w:hAnsi="Times New Roman" w:cs="Times New Roman"/>
                <w:sz w:val="24"/>
                <w:szCs w:val="24"/>
                <w:lang w:val="uk-UA" w:eastAsia="en-US"/>
              </w:rPr>
            </w:pPr>
            <w:r w:rsidRPr="00A83003">
              <w:rPr>
                <w:rFonts w:ascii="Times New Roman" w:hAnsi="Times New Roman" w:cs="Times New Roman"/>
                <w:sz w:val="24"/>
                <w:szCs w:val="24"/>
                <w:lang w:val="uk-UA" w:eastAsia="en-US"/>
              </w:rPr>
              <w:t>7,9</w:t>
            </w:r>
          </w:p>
        </w:tc>
        <w:tc>
          <w:tcPr>
            <w:tcW w:w="661" w:type="dxa"/>
            <w:tcBorders>
              <w:top w:val="single" w:sz="4" w:space="0" w:color="auto"/>
              <w:left w:val="single" w:sz="4" w:space="0" w:color="auto"/>
              <w:bottom w:val="single" w:sz="4" w:space="0" w:color="auto"/>
              <w:right w:val="single" w:sz="4" w:space="0" w:color="auto"/>
            </w:tcBorders>
            <w:vAlign w:val="center"/>
          </w:tcPr>
          <w:p w:rsidR="00A83003" w:rsidRPr="00A83003" w:rsidRDefault="00A83003" w:rsidP="00A83003">
            <w:pPr>
              <w:spacing w:line="360" w:lineRule="auto"/>
              <w:ind w:left="-426" w:right="141"/>
              <w:jc w:val="right"/>
              <w:rPr>
                <w:rFonts w:ascii="Times New Roman" w:hAnsi="Times New Roman" w:cs="Times New Roman"/>
                <w:sz w:val="24"/>
                <w:szCs w:val="24"/>
                <w:lang w:val="uk-UA" w:eastAsia="en-US"/>
              </w:rPr>
            </w:pPr>
            <w:r w:rsidRPr="00A83003">
              <w:rPr>
                <w:rFonts w:ascii="Times New Roman" w:hAnsi="Times New Roman" w:cs="Times New Roman"/>
                <w:sz w:val="24"/>
                <w:szCs w:val="24"/>
                <w:lang w:val="uk-UA" w:eastAsia="en-US"/>
              </w:rPr>
              <w:t>14,3</w:t>
            </w:r>
          </w:p>
        </w:tc>
        <w:tc>
          <w:tcPr>
            <w:tcW w:w="662" w:type="dxa"/>
            <w:tcBorders>
              <w:top w:val="single" w:sz="4" w:space="0" w:color="auto"/>
              <w:left w:val="single" w:sz="4" w:space="0" w:color="auto"/>
              <w:bottom w:val="single" w:sz="4" w:space="0" w:color="auto"/>
              <w:right w:val="single" w:sz="4" w:space="0" w:color="auto"/>
            </w:tcBorders>
            <w:vAlign w:val="center"/>
          </w:tcPr>
          <w:p w:rsidR="00A83003" w:rsidRPr="00A83003" w:rsidRDefault="00A83003" w:rsidP="00A83003">
            <w:pPr>
              <w:spacing w:line="360" w:lineRule="auto"/>
              <w:ind w:left="-426" w:right="141"/>
              <w:jc w:val="right"/>
              <w:rPr>
                <w:rFonts w:ascii="Times New Roman" w:hAnsi="Times New Roman" w:cs="Times New Roman"/>
                <w:sz w:val="24"/>
                <w:szCs w:val="24"/>
                <w:lang w:val="uk-UA" w:eastAsia="en-US"/>
              </w:rPr>
            </w:pPr>
            <w:r w:rsidRPr="00A83003">
              <w:rPr>
                <w:rFonts w:ascii="Times New Roman" w:hAnsi="Times New Roman" w:cs="Times New Roman"/>
                <w:sz w:val="24"/>
                <w:szCs w:val="24"/>
                <w:lang w:val="uk-UA" w:eastAsia="en-US"/>
              </w:rPr>
              <w:t>19,9</w:t>
            </w:r>
          </w:p>
        </w:tc>
        <w:tc>
          <w:tcPr>
            <w:tcW w:w="661" w:type="dxa"/>
            <w:tcBorders>
              <w:top w:val="single" w:sz="4" w:space="0" w:color="auto"/>
              <w:left w:val="single" w:sz="4" w:space="0" w:color="auto"/>
              <w:bottom w:val="single" w:sz="4" w:space="0" w:color="auto"/>
              <w:right w:val="single" w:sz="4" w:space="0" w:color="auto"/>
            </w:tcBorders>
            <w:vAlign w:val="center"/>
          </w:tcPr>
          <w:p w:rsidR="00A83003" w:rsidRPr="00A83003" w:rsidRDefault="00A83003" w:rsidP="00A83003">
            <w:pPr>
              <w:spacing w:line="360" w:lineRule="auto"/>
              <w:ind w:left="-426" w:right="141"/>
              <w:jc w:val="right"/>
              <w:rPr>
                <w:rFonts w:ascii="Times New Roman" w:hAnsi="Times New Roman" w:cs="Times New Roman"/>
                <w:sz w:val="24"/>
                <w:szCs w:val="24"/>
                <w:lang w:val="uk-UA" w:eastAsia="en-US"/>
              </w:rPr>
            </w:pPr>
            <w:r w:rsidRPr="00A83003">
              <w:rPr>
                <w:rFonts w:ascii="Times New Roman" w:hAnsi="Times New Roman" w:cs="Times New Roman"/>
                <w:sz w:val="24"/>
                <w:szCs w:val="24"/>
                <w:lang w:val="uk-UA" w:eastAsia="en-US"/>
              </w:rPr>
              <w:t>21,5</w:t>
            </w:r>
          </w:p>
        </w:tc>
        <w:tc>
          <w:tcPr>
            <w:tcW w:w="662" w:type="dxa"/>
            <w:tcBorders>
              <w:top w:val="single" w:sz="4" w:space="0" w:color="auto"/>
              <w:left w:val="single" w:sz="4" w:space="0" w:color="auto"/>
              <w:bottom w:val="single" w:sz="4" w:space="0" w:color="auto"/>
              <w:right w:val="single" w:sz="4" w:space="0" w:color="auto"/>
            </w:tcBorders>
            <w:vAlign w:val="center"/>
          </w:tcPr>
          <w:p w:rsidR="00A83003" w:rsidRPr="00A83003" w:rsidRDefault="00A83003" w:rsidP="00A83003">
            <w:pPr>
              <w:spacing w:line="360" w:lineRule="auto"/>
              <w:ind w:left="-426" w:right="141"/>
              <w:jc w:val="right"/>
              <w:rPr>
                <w:rFonts w:ascii="Times New Roman" w:hAnsi="Times New Roman" w:cs="Times New Roman"/>
                <w:sz w:val="24"/>
                <w:szCs w:val="24"/>
                <w:lang w:val="uk-UA" w:eastAsia="en-US"/>
              </w:rPr>
            </w:pPr>
            <w:r w:rsidRPr="00A83003">
              <w:rPr>
                <w:rFonts w:ascii="Times New Roman" w:hAnsi="Times New Roman" w:cs="Times New Roman"/>
                <w:sz w:val="24"/>
                <w:szCs w:val="24"/>
                <w:lang w:val="uk-UA" w:eastAsia="en-US"/>
              </w:rPr>
              <w:t>21,0</w:t>
            </w:r>
          </w:p>
        </w:tc>
        <w:tc>
          <w:tcPr>
            <w:tcW w:w="661" w:type="dxa"/>
            <w:tcBorders>
              <w:top w:val="single" w:sz="4" w:space="0" w:color="auto"/>
              <w:left w:val="single" w:sz="4" w:space="0" w:color="auto"/>
              <w:bottom w:val="single" w:sz="4" w:space="0" w:color="auto"/>
              <w:right w:val="single" w:sz="4" w:space="0" w:color="auto"/>
            </w:tcBorders>
            <w:vAlign w:val="center"/>
          </w:tcPr>
          <w:p w:rsidR="00A83003" w:rsidRPr="00A83003" w:rsidRDefault="00A83003" w:rsidP="00A83003">
            <w:pPr>
              <w:spacing w:line="360" w:lineRule="auto"/>
              <w:ind w:left="-426" w:right="141"/>
              <w:jc w:val="right"/>
              <w:rPr>
                <w:rFonts w:ascii="Times New Roman" w:hAnsi="Times New Roman" w:cs="Times New Roman"/>
                <w:sz w:val="24"/>
                <w:szCs w:val="24"/>
                <w:lang w:val="uk-UA" w:eastAsia="en-US"/>
              </w:rPr>
            </w:pPr>
            <w:r w:rsidRPr="00A83003">
              <w:rPr>
                <w:rFonts w:ascii="Times New Roman" w:hAnsi="Times New Roman" w:cs="Times New Roman"/>
                <w:sz w:val="24"/>
                <w:szCs w:val="24"/>
                <w:lang w:val="uk-UA" w:eastAsia="en-US"/>
              </w:rPr>
              <w:t>14,2</w:t>
            </w:r>
          </w:p>
        </w:tc>
        <w:tc>
          <w:tcPr>
            <w:tcW w:w="662" w:type="dxa"/>
            <w:tcBorders>
              <w:top w:val="single" w:sz="4" w:space="0" w:color="auto"/>
              <w:left w:val="single" w:sz="4" w:space="0" w:color="auto"/>
              <w:bottom w:val="single" w:sz="4" w:space="0" w:color="auto"/>
              <w:right w:val="single" w:sz="4" w:space="0" w:color="auto"/>
            </w:tcBorders>
            <w:vAlign w:val="center"/>
          </w:tcPr>
          <w:p w:rsidR="00A83003" w:rsidRPr="00A83003" w:rsidRDefault="00A83003" w:rsidP="00A83003">
            <w:pPr>
              <w:spacing w:line="360" w:lineRule="auto"/>
              <w:ind w:left="-426" w:right="141"/>
              <w:jc w:val="right"/>
              <w:rPr>
                <w:rFonts w:ascii="Times New Roman" w:hAnsi="Times New Roman" w:cs="Times New Roman"/>
                <w:sz w:val="24"/>
                <w:szCs w:val="24"/>
                <w:lang w:val="uk-UA" w:eastAsia="en-US"/>
              </w:rPr>
            </w:pPr>
            <w:r w:rsidRPr="00A83003">
              <w:rPr>
                <w:rFonts w:ascii="Times New Roman" w:hAnsi="Times New Roman" w:cs="Times New Roman"/>
                <w:sz w:val="24"/>
                <w:szCs w:val="24"/>
                <w:lang w:val="uk-UA" w:eastAsia="en-US"/>
              </w:rPr>
              <w:t>9,9</w:t>
            </w:r>
          </w:p>
        </w:tc>
        <w:tc>
          <w:tcPr>
            <w:tcW w:w="661" w:type="dxa"/>
            <w:tcBorders>
              <w:top w:val="single" w:sz="4" w:space="0" w:color="auto"/>
              <w:left w:val="single" w:sz="4" w:space="0" w:color="auto"/>
              <w:bottom w:val="single" w:sz="4" w:space="0" w:color="auto"/>
              <w:right w:val="single" w:sz="4" w:space="0" w:color="auto"/>
            </w:tcBorders>
            <w:vAlign w:val="center"/>
          </w:tcPr>
          <w:p w:rsidR="00A83003" w:rsidRPr="00A83003" w:rsidRDefault="00A83003" w:rsidP="00A83003">
            <w:pPr>
              <w:spacing w:line="360" w:lineRule="auto"/>
              <w:ind w:left="-426" w:right="141"/>
              <w:jc w:val="right"/>
              <w:rPr>
                <w:rFonts w:ascii="Times New Roman" w:hAnsi="Times New Roman" w:cs="Times New Roman"/>
                <w:sz w:val="24"/>
                <w:szCs w:val="24"/>
                <w:lang w:val="uk-UA" w:eastAsia="en-US"/>
              </w:rPr>
            </w:pPr>
            <w:r w:rsidRPr="00A83003">
              <w:rPr>
                <w:rFonts w:ascii="Times New Roman" w:hAnsi="Times New Roman" w:cs="Times New Roman"/>
                <w:sz w:val="24"/>
                <w:szCs w:val="24"/>
                <w:lang w:val="uk-UA" w:eastAsia="en-US"/>
              </w:rPr>
              <w:t>4,0</w:t>
            </w:r>
          </w:p>
        </w:tc>
        <w:tc>
          <w:tcPr>
            <w:tcW w:w="662" w:type="dxa"/>
            <w:tcBorders>
              <w:top w:val="single" w:sz="4" w:space="0" w:color="auto"/>
              <w:left w:val="single" w:sz="4" w:space="0" w:color="auto"/>
              <w:bottom w:val="single" w:sz="4" w:space="0" w:color="auto"/>
              <w:right w:val="single" w:sz="4" w:space="0" w:color="auto"/>
            </w:tcBorders>
            <w:vAlign w:val="center"/>
          </w:tcPr>
          <w:p w:rsidR="00A83003" w:rsidRPr="00A83003" w:rsidRDefault="00A83003" w:rsidP="00A83003">
            <w:pPr>
              <w:spacing w:line="360" w:lineRule="auto"/>
              <w:ind w:left="-426" w:right="141"/>
              <w:jc w:val="right"/>
              <w:rPr>
                <w:rFonts w:ascii="Times New Roman" w:hAnsi="Times New Roman" w:cs="Times New Roman"/>
                <w:sz w:val="24"/>
                <w:szCs w:val="24"/>
                <w:lang w:val="uk-UA" w:eastAsia="en-US"/>
              </w:rPr>
            </w:pPr>
            <w:r w:rsidRPr="00A83003">
              <w:rPr>
                <w:rFonts w:ascii="Times New Roman" w:hAnsi="Times New Roman" w:cs="Times New Roman"/>
                <w:sz w:val="24"/>
                <w:szCs w:val="24"/>
                <w:lang w:val="uk-UA" w:eastAsia="en-US"/>
              </w:rPr>
              <w:t>-0,4</w:t>
            </w:r>
          </w:p>
        </w:tc>
        <w:tc>
          <w:tcPr>
            <w:tcW w:w="716" w:type="dxa"/>
            <w:tcBorders>
              <w:top w:val="single" w:sz="4" w:space="0" w:color="auto"/>
              <w:left w:val="single" w:sz="4" w:space="0" w:color="auto"/>
              <w:bottom w:val="single" w:sz="4" w:space="0" w:color="auto"/>
              <w:right w:val="single" w:sz="4" w:space="0" w:color="auto"/>
            </w:tcBorders>
            <w:vAlign w:val="center"/>
          </w:tcPr>
          <w:p w:rsidR="00A83003" w:rsidRPr="00A83003" w:rsidRDefault="00A83003" w:rsidP="00A83003">
            <w:pPr>
              <w:spacing w:line="360" w:lineRule="auto"/>
              <w:ind w:left="-426" w:right="141"/>
              <w:jc w:val="right"/>
              <w:rPr>
                <w:rFonts w:ascii="Times New Roman" w:hAnsi="Times New Roman" w:cs="Times New Roman"/>
                <w:sz w:val="24"/>
                <w:szCs w:val="24"/>
                <w:lang w:val="uk-UA" w:eastAsia="en-US"/>
              </w:rPr>
            </w:pPr>
            <w:r w:rsidRPr="00A83003">
              <w:rPr>
                <w:rFonts w:ascii="Times New Roman" w:hAnsi="Times New Roman" w:cs="Times New Roman"/>
                <w:sz w:val="24"/>
                <w:szCs w:val="24"/>
                <w:lang w:val="uk-UA" w:eastAsia="en-US"/>
              </w:rPr>
              <w:t>9,6</w:t>
            </w:r>
          </w:p>
        </w:tc>
      </w:tr>
    </w:tbl>
    <w:p w:rsidR="00A83003" w:rsidRPr="00A83003" w:rsidRDefault="00A83003" w:rsidP="00A83003">
      <w:pPr>
        <w:spacing w:line="360" w:lineRule="auto"/>
        <w:ind w:left="-426" w:right="141" w:firstLine="709"/>
        <w:jc w:val="both"/>
        <w:rPr>
          <w:rFonts w:ascii="Times New Roman" w:eastAsia="Times New Roman" w:hAnsi="Times New Roman" w:cs="Times New Roman"/>
          <w:sz w:val="28"/>
          <w:szCs w:val="28"/>
          <w:lang w:val="uk-UA"/>
        </w:rPr>
      </w:pPr>
    </w:p>
    <w:p w:rsidR="00A83003" w:rsidRPr="00A83003" w:rsidRDefault="00A83003" w:rsidP="00A83003">
      <w:pPr>
        <w:spacing w:line="360" w:lineRule="auto"/>
        <w:ind w:left="-426" w:right="141" w:firstLine="709"/>
        <w:jc w:val="both"/>
        <w:rPr>
          <w:rFonts w:ascii="Times New Roman" w:eastAsia="Times New Roman" w:hAnsi="Times New Roman" w:cs="Times New Roman"/>
          <w:sz w:val="28"/>
          <w:szCs w:val="22"/>
          <w:lang w:val="uk-UA" w:eastAsia="en-US"/>
        </w:rPr>
      </w:pPr>
      <w:r w:rsidRPr="00A83003">
        <w:rPr>
          <w:rFonts w:ascii="Times New Roman" w:eastAsia="Times New Roman" w:hAnsi="Times New Roman" w:cs="Times New Roman"/>
          <w:sz w:val="28"/>
          <w:szCs w:val="28"/>
          <w:lang w:val="uk-UA"/>
        </w:rPr>
        <w:t>Із даних таблиці видно, що спостерігається поступове підвищення температури повітря по роках. Так, 2021 році середній показник температури за рік становив 8,7</w:t>
      </w:r>
      <w:r w:rsidRPr="00A83003">
        <w:rPr>
          <w:rFonts w:ascii="Times New Roman" w:eastAsia="Times New Roman" w:hAnsi="Times New Roman" w:cs="Times New Roman"/>
          <w:sz w:val="28"/>
          <w:szCs w:val="28"/>
          <w:vertAlign w:val="superscript"/>
          <w:lang w:val="uk-UA"/>
        </w:rPr>
        <w:t>о</w:t>
      </w:r>
      <w:r w:rsidRPr="00A83003">
        <w:rPr>
          <w:rFonts w:ascii="Times New Roman" w:eastAsia="Times New Roman" w:hAnsi="Times New Roman" w:cs="Times New Roman"/>
          <w:sz w:val="28"/>
          <w:szCs w:val="28"/>
          <w:lang w:val="uk-UA"/>
        </w:rPr>
        <w:t>С, а в 2023році цей показник був на 1,8</w:t>
      </w:r>
      <w:r w:rsidRPr="00A83003">
        <w:rPr>
          <w:rFonts w:ascii="Times New Roman" w:eastAsia="Times New Roman" w:hAnsi="Times New Roman" w:cs="Times New Roman"/>
          <w:sz w:val="28"/>
          <w:szCs w:val="28"/>
          <w:vertAlign w:val="superscript"/>
          <w:lang w:val="uk-UA"/>
        </w:rPr>
        <w:t>о</w:t>
      </w:r>
      <w:r w:rsidRPr="00A83003">
        <w:rPr>
          <w:rFonts w:ascii="Times New Roman" w:eastAsia="Times New Roman" w:hAnsi="Times New Roman" w:cs="Times New Roman"/>
          <w:sz w:val="28"/>
          <w:szCs w:val="28"/>
          <w:lang w:val="uk-UA"/>
        </w:rPr>
        <w:t>С вище і становив 10,5</w:t>
      </w:r>
      <w:r w:rsidRPr="00A83003">
        <w:rPr>
          <w:rFonts w:ascii="Times New Roman" w:eastAsia="Times New Roman" w:hAnsi="Times New Roman" w:cs="Times New Roman"/>
          <w:sz w:val="28"/>
          <w:szCs w:val="28"/>
          <w:vertAlign w:val="superscript"/>
          <w:lang w:val="uk-UA"/>
        </w:rPr>
        <w:t>о</w:t>
      </w:r>
      <w:r w:rsidRPr="00A83003">
        <w:rPr>
          <w:rFonts w:ascii="Times New Roman" w:eastAsia="Times New Roman" w:hAnsi="Times New Roman" w:cs="Times New Roman"/>
          <w:sz w:val="28"/>
          <w:szCs w:val="28"/>
          <w:lang w:val="uk-UA"/>
        </w:rPr>
        <w:t>С, при середньому багаторічному 9,6</w:t>
      </w:r>
      <w:r w:rsidRPr="00A83003">
        <w:rPr>
          <w:rFonts w:ascii="Times New Roman" w:eastAsia="Times New Roman" w:hAnsi="Times New Roman" w:cs="Times New Roman"/>
          <w:sz w:val="28"/>
          <w:szCs w:val="28"/>
          <w:vertAlign w:val="superscript"/>
          <w:lang w:val="uk-UA"/>
        </w:rPr>
        <w:t>о</w:t>
      </w:r>
      <w:r w:rsidRPr="00A83003">
        <w:rPr>
          <w:rFonts w:ascii="Times New Roman" w:eastAsia="Times New Roman" w:hAnsi="Times New Roman" w:cs="Times New Roman"/>
          <w:sz w:val="28"/>
          <w:szCs w:val="28"/>
          <w:lang w:val="uk-UA"/>
        </w:rPr>
        <w:t xml:space="preserve">С. </w:t>
      </w:r>
    </w:p>
    <w:p w:rsidR="00A83003" w:rsidRPr="00A83003" w:rsidRDefault="00A83003" w:rsidP="00A83003">
      <w:pPr>
        <w:widowControl w:val="0"/>
        <w:tabs>
          <w:tab w:val="left" w:pos="0"/>
        </w:tabs>
        <w:autoSpaceDE w:val="0"/>
        <w:autoSpaceDN w:val="0"/>
        <w:spacing w:before="77" w:line="360" w:lineRule="auto"/>
        <w:ind w:left="-426" w:right="141" w:firstLine="709"/>
        <w:jc w:val="both"/>
        <w:rPr>
          <w:rFonts w:ascii="Times New Roman" w:eastAsia="Times New Roman" w:hAnsi="Times New Roman" w:cs="Times New Roman"/>
          <w:sz w:val="28"/>
          <w:szCs w:val="22"/>
          <w:lang w:val="uk-UA" w:eastAsia="en-US"/>
        </w:rPr>
      </w:pPr>
      <w:r w:rsidRPr="00A83003">
        <w:rPr>
          <w:rFonts w:ascii="Times New Roman" w:eastAsia="Times New Roman" w:hAnsi="Times New Roman" w:cs="Times New Roman"/>
          <w:sz w:val="28"/>
          <w:szCs w:val="22"/>
          <w:lang w:val="uk-UA" w:eastAsia="en-US"/>
        </w:rPr>
        <w:t>Дуже важливо для сільськогосподарського виробництва знати час настання фізичної стиглості ґрунту, яка залежить прямо пропорційно від вологості ґрунту.</w:t>
      </w:r>
    </w:p>
    <w:p w:rsidR="00A83003" w:rsidRPr="00A83003" w:rsidRDefault="00A83003" w:rsidP="00A83003">
      <w:pPr>
        <w:widowControl w:val="0"/>
        <w:tabs>
          <w:tab w:val="left" w:pos="0"/>
        </w:tabs>
        <w:autoSpaceDE w:val="0"/>
        <w:autoSpaceDN w:val="0"/>
        <w:spacing w:before="77" w:line="360" w:lineRule="auto"/>
        <w:ind w:left="-426" w:right="141"/>
        <w:jc w:val="both"/>
        <w:rPr>
          <w:rFonts w:ascii="Times New Roman" w:eastAsia="Times New Roman" w:hAnsi="Times New Roman" w:cs="Times New Roman"/>
          <w:sz w:val="28"/>
          <w:szCs w:val="22"/>
          <w:lang w:val="uk-UA" w:eastAsia="en-US"/>
        </w:rPr>
      </w:pPr>
      <w:r w:rsidRPr="00A83003">
        <w:rPr>
          <w:rFonts w:ascii="Times New Roman" w:eastAsia="Times New Roman" w:hAnsi="Times New Roman" w:cs="Times New Roman"/>
          <w:sz w:val="28"/>
          <w:szCs w:val="22"/>
          <w:lang w:val="uk-UA" w:eastAsia="en-US"/>
        </w:rPr>
        <w:tab/>
        <w:t xml:space="preserve">На глибині 10 см </w:t>
      </w:r>
      <w:proofErr w:type="spellStart"/>
      <w:r w:rsidRPr="00A83003">
        <w:rPr>
          <w:rFonts w:ascii="Times New Roman" w:eastAsia="Times New Roman" w:hAnsi="Times New Roman" w:cs="Times New Roman"/>
          <w:sz w:val="28"/>
          <w:szCs w:val="22"/>
          <w:lang w:val="uk-UA" w:eastAsia="en-US"/>
        </w:rPr>
        <w:t>грунт</w:t>
      </w:r>
      <w:proofErr w:type="spellEnd"/>
      <w:r w:rsidRPr="00A83003">
        <w:rPr>
          <w:rFonts w:ascii="Times New Roman" w:eastAsia="Times New Roman" w:hAnsi="Times New Roman" w:cs="Times New Roman"/>
          <w:sz w:val="28"/>
          <w:szCs w:val="22"/>
          <w:lang w:val="uk-UA" w:eastAsia="en-US"/>
        </w:rPr>
        <w:t xml:space="preserve"> достигає близько 20-25 березня, а на 20см – 25-30 березня. Деякі роботи можна розпочинати при розтаванні землі на глибині орного шару. Але найкращі умови для них складаються при підсиханні ґрунту до м’яко-пластичного стану. М’яко-пластичний стан, або стиглість ґрунту у верхньому шарі (0-12см) настає на початку квітня.</w:t>
      </w:r>
      <w:r w:rsidRPr="00A83003">
        <w:rPr>
          <w:rFonts w:ascii="Times New Roman" w:eastAsia="Times New Roman" w:hAnsi="Times New Roman" w:cs="Times New Roman"/>
          <w:b/>
          <w:sz w:val="28"/>
          <w:szCs w:val="22"/>
          <w:lang w:val="uk-UA" w:eastAsia="en-US"/>
        </w:rPr>
        <w:t xml:space="preserve"> </w:t>
      </w:r>
      <w:r w:rsidRPr="00A83003">
        <w:rPr>
          <w:rFonts w:ascii="Times New Roman" w:eastAsia="Times New Roman" w:hAnsi="Times New Roman" w:cs="Times New Roman"/>
          <w:sz w:val="28"/>
          <w:szCs w:val="22"/>
          <w:lang w:val="uk-UA" w:eastAsia="en-US"/>
        </w:rPr>
        <w:t>Сума атмосферних опадів</w:t>
      </w:r>
      <w:r w:rsidRPr="00A83003">
        <w:rPr>
          <w:rFonts w:ascii="Times New Roman" w:hAnsi="Times New Roman" w:cs="Times New Roman"/>
          <w:sz w:val="28"/>
          <w:szCs w:val="28"/>
          <w:lang w:val="uk-UA" w:eastAsia="en-US"/>
        </w:rPr>
        <w:t xml:space="preserve"> в роки проведення досліджень приведені в таблиці 4.3.</w:t>
      </w:r>
    </w:p>
    <w:p w:rsidR="00213E9E" w:rsidRDefault="00213E9E" w:rsidP="00A83003">
      <w:pPr>
        <w:widowControl w:val="0"/>
        <w:tabs>
          <w:tab w:val="left" w:pos="1942"/>
        </w:tabs>
        <w:autoSpaceDE w:val="0"/>
        <w:autoSpaceDN w:val="0"/>
        <w:spacing w:before="77" w:line="360" w:lineRule="auto"/>
        <w:ind w:left="-426" w:right="141" w:firstLine="1560"/>
        <w:jc w:val="right"/>
        <w:rPr>
          <w:rFonts w:ascii="Times New Roman" w:eastAsia="Times New Roman" w:hAnsi="Times New Roman" w:cs="Times New Roman"/>
          <w:sz w:val="28"/>
          <w:szCs w:val="22"/>
          <w:lang w:val="uk-UA" w:eastAsia="en-US"/>
        </w:rPr>
      </w:pPr>
    </w:p>
    <w:p w:rsidR="00213E9E" w:rsidRDefault="00213E9E" w:rsidP="00A83003">
      <w:pPr>
        <w:widowControl w:val="0"/>
        <w:tabs>
          <w:tab w:val="left" w:pos="1942"/>
        </w:tabs>
        <w:autoSpaceDE w:val="0"/>
        <w:autoSpaceDN w:val="0"/>
        <w:spacing w:before="77" w:line="360" w:lineRule="auto"/>
        <w:ind w:left="-426" w:right="141" w:firstLine="1560"/>
        <w:jc w:val="right"/>
        <w:rPr>
          <w:rFonts w:ascii="Times New Roman" w:eastAsia="Times New Roman" w:hAnsi="Times New Roman" w:cs="Times New Roman"/>
          <w:sz w:val="28"/>
          <w:szCs w:val="22"/>
          <w:lang w:val="uk-UA" w:eastAsia="en-US"/>
        </w:rPr>
      </w:pPr>
    </w:p>
    <w:p w:rsidR="00A83003" w:rsidRPr="00A83003" w:rsidRDefault="00A83003" w:rsidP="00A83003">
      <w:pPr>
        <w:widowControl w:val="0"/>
        <w:tabs>
          <w:tab w:val="left" w:pos="1942"/>
        </w:tabs>
        <w:autoSpaceDE w:val="0"/>
        <w:autoSpaceDN w:val="0"/>
        <w:spacing w:before="77" w:line="360" w:lineRule="auto"/>
        <w:ind w:left="-426" w:right="141" w:firstLine="1560"/>
        <w:jc w:val="right"/>
        <w:rPr>
          <w:rFonts w:ascii="Times New Roman" w:eastAsia="Times New Roman" w:hAnsi="Times New Roman" w:cs="Times New Roman"/>
          <w:sz w:val="28"/>
          <w:szCs w:val="22"/>
          <w:lang w:val="uk-UA" w:eastAsia="en-US"/>
        </w:rPr>
      </w:pPr>
      <w:r w:rsidRPr="00A83003">
        <w:rPr>
          <w:rFonts w:ascii="Times New Roman" w:eastAsia="Times New Roman" w:hAnsi="Times New Roman" w:cs="Times New Roman"/>
          <w:sz w:val="28"/>
          <w:szCs w:val="22"/>
          <w:lang w:val="uk-UA" w:eastAsia="en-US"/>
        </w:rPr>
        <w:lastRenderedPageBreak/>
        <w:t>Таблиця 4.3</w:t>
      </w:r>
    </w:p>
    <w:p w:rsidR="00A83003" w:rsidRPr="00A83003" w:rsidRDefault="00A83003" w:rsidP="00A83003">
      <w:pPr>
        <w:spacing w:line="360" w:lineRule="auto"/>
        <w:ind w:left="-426" w:right="141" w:firstLine="709"/>
        <w:jc w:val="center"/>
        <w:rPr>
          <w:rFonts w:ascii="Times New Roman" w:eastAsia="Times New Roman" w:hAnsi="Times New Roman" w:cs="Times New Roman"/>
          <w:b/>
          <w:sz w:val="28"/>
          <w:szCs w:val="22"/>
          <w:lang w:val="uk-UA" w:eastAsia="en-US"/>
        </w:rPr>
      </w:pPr>
      <w:r w:rsidRPr="00A83003">
        <w:rPr>
          <w:rFonts w:ascii="Times New Roman" w:eastAsia="Times New Roman" w:hAnsi="Times New Roman" w:cs="Times New Roman"/>
          <w:b/>
          <w:sz w:val="28"/>
          <w:szCs w:val="22"/>
          <w:lang w:val="uk-UA" w:eastAsia="en-US"/>
        </w:rPr>
        <w:t>Сума атмосферних опадів</w:t>
      </w:r>
      <w:r w:rsidRPr="00A83003">
        <w:rPr>
          <w:rFonts w:ascii="Times New Roman" w:hAnsi="Times New Roman" w:cs="Times New Roman"/>
          <w:b/>
          <w:sz w:val="28"/>
          <w:szCs w:val="28"/>
          <w:lang w:val="uk-UA" w:eastAsia="en-US"/>
        </w:rPr>
        <w:t xml:space="preserve"> в роки проведення досліджень (дані Житомирської метеостанції 2021-2023 рр.)</w:t>
      </w:r>
      <w:r w:rsidRPr="00A83003">
        <w:rPr>
          <w:rFonts w:ascii="Times New Roman" w:eastAsia="Times New Roman" w:hAnsi="Times New Roman" w:cs="Times New Roman"/>
          <w:b/>
          <w:sz w:val="28"/>
          <w:szCs w:val="22"/>
          <w:lang w:val="uk-UA" w:eastAsia="en-US"/>
        </w:rPr>
        <w:t>, мм</w:t>
      </w:r>
    </w:p>
    <w:tbl>
      <w:tblPr>
        <w:tblW w:w="10632"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18"/>
        <w:gridCol w:w="709"/>
        <w:gridCol w:w="567"/>
        <w:gridCol w:w="709"/>
        <w:gridCol w:w="709"/>
        <w:gridCol w:w="708"/>
        <w:gridCol w:w="709"/>
        <w:gridCol w:w="709"/>
        <w:gridCol w:w="709"/>
        <w:gridCol w:w="708"/>
        <w:gridCol w:w="709"/>
        <w:gridCol w:w="709"/>
        <w:gridCol w:w="709"/>
        <w:gridCol w:w="850"/>
      </w:tblGrid>
      <w:tr w:rsidR="00A83003" w:rsidRPr="00A83003" w:rsidTr="00A83003">
        <w:trPr>
          <w:trHeight w:val="347"/>
        </w:trPr>
        <w:tc>
          <w:tcPr>
            <w:tcW w:w="1418" w:type="dxa"/>
            <w:vMerge w:val="restart"/>
            <w:tcBorders>
              <w:top w:val="single" w:sz="4" w:space="0" w:color="auto"/>
              <w:left w:val="single" w:sz="4" w:space="0" w:color="auto"/>
              <w:bottom w:val="single" w:sz="4" w:space="0" w:color="auto"/>
              <w:right w:val="single" w:sz="4" w:space="0" w:color="auto"/>
            </w:tcBorders>
            <w:vAlign w:val="center"/>
            <w:hideMark/>
          </w:tcPr>
          <w:p w:rsidR="00A83003" w:rsidRPr="00A83003" w:rsidRDefault="00A83003" w:rsidP="00A83003">
            <w:pPr>
              <w:spacing w:line="276" w:lineRule="auto"/>
              <w:ind w:left="-426" w:right="141"/>
              <w:jc w:val="center"/>
              <w:rPr>
                <w:rFonts w:ascii="Times New Roman" w:hAnsi="Times New Roman" w:cs="Times New Roman"/>
                <w:lang w:val="uk-UA" w:eastAsia="en-US"/>
              </w:rPr>
            </w:pPr>
            <w:r w:rsidRPr="00A83003">
              <w:rPr>
                <w:rFonts w:ascii="Times New Roman" w:hAnsi="Times New Roman" w:cs="Times New Roman"/>
                <w:lang w:val="uk-UA" w:eastAsia="en-US"/>
              </w:rPr>
              <w:t>Рік</w:t>
            </w:r>
          </w:p>
        </w:tc>
        <w:tc>
          <w:tcPr>
            <w:tcW w:w="9214" w:type="dxa"/>
            <w:gridSpan w:val="13"/>
            <w:tcBorders>
              <w:top w:val="single" w:sz="4" w:space="0" w:color="auto"/>
              <w:left w:val="single" w:sz="4" w:space="0" w:color="auto"/>
              <w:bottom w:val="single" w:sz="4" w:space="0" w:color="auto"/>
              <w:right w:val="single" w:sz="4" w:space="0" w:color="auto"/>
            </w:tcBorders>
            <w:hideMark/>
          </w:tcPr>
          <w:p w:rsidR="00A83003" w:rsidRPr="00A83003" w:rsidRDefault="00A83003" w:rsidP="00A83003">
            <w:pPr>
              <w:spacing w:line="276" w:lineRule="auto"/>
              <w:ind w:left="-426" w:right="141"/>
              <w:jc w:val="center"/>
              <w:rPr>
                <w:rFonts w:ascii="Times New Roman" w:hAnsi="Times New Roman" w:cs="Times New Roman"/>
                <w:lang w:val="uk-UA" w:eastAsia="en-US"/>
              </w:rPr>
            </w:pPr>
            <w:r w:rsidRPr="00A83003">
              <w:rPr>
                <w:rFonts w:ascii="Times New Roman" w:hAnsi="Times New Roman" w:cs="Times New Roman"/>
                <w:lang w:val="uk-UA" w:eastAsia="en-US"/>
              </w:rPr>
              <w:t>Кількість опадів, мм</w:t>
            </w:r>
          </w:p>
        </w:tc>
      </w:tr>
      <w:tr w:rsidR="00A83003" w:rsidRPr="00A83003" w:rsidTr="00A83003">
        <w:trPr>
          <w:trHeight w:val="237"/>
        </w:trPr>
        <w:tc>
          <w:tcPr>
            <w:tcW w:w="1418" w:type="dxa"/>
            <w:vMerge/>
            <w:tcBorders>
              <w:top w:val="single" w:sz="4" w:space="0" w:color="auto"/>
              <w:left w:val="single" w:sz="4" w:space="0" w:color="auto"/>
              <w:bottom w:val="single" w:sz="4" w:space="0" w:color="auto"/>
              <w:right w:val="single" w:sz="4" w:space="0" w:color="auto"/>
            </w:tcBorders>
            <w:vAlign w:val="center"/>
            <w:hideMark/>
          </w:tcPr>
          <w:p w:rsidR="00A83003" w:rsidRPr="00A83003" w:rsidRDefault="00A83003" w:rsidP="00A83003">
            <w:pPr>
              <w:spacing w:line="276" w:lineRule="auto"/>
              <w:ind w:left="-426" w:right="141"/>
              <w:jc w:val="center"/>
              <w:rPr>
                <w:rFonts w:ascii="Times New Roman" w:hAnsi="Times New Roman" w:cs="Times New Roman"/>
                <w:lang w:val="uk-UA" w:eastAsia="en-US"/>
              </w:rPr>
            </w:pPr>
          </w:p>
        </w:tc>
        <w:tc>
          <w:tcPr>
            <w:tcW w:w="8364" w:type="dxa"/>
            <w:gridSpan w:val="12"/>
            <w:tcBorders>
              <w:top w:val="single" w:sz="4" w:space="0" w:color="auto"/>
              <w:left w:val="single" w:sz="4" w:space="0" w:color="auto"/>
              <w:bottom w:val="single" w:sz="4" w:space="0" w:color="auto"/>
              <w:right w:val="single" w:sz="4" w:space="0" w:color="auto"/>
            </w:tcBorders>
            <w:hideMark/>
          </w:tcPr>
          <w:p w:rsidR="00A83003" w:rsidRPr="00A83003" w:rsidRDefault="00A83003" w:rsidP="00A83003">
            <w:pPr>
              <w:spacing w:line="276" w:lineRule="auto"/>
              <w:ind w:left="-426" w:right="141"/>
              <w:jc w:val="center"/>
              <w:rPr>
                <w:rFonts w:ascii="Times New Roman" w:hAnsi="Times New Roman" w:cs="Times New Roman"/>
                <w:lang w:val="uk-UA" w:eastAsia="en-US"/>
              </w:rPr>
            </w:pPr>
            <w:r w:rsidRPr="00A83003">
              <w:rPr>
                <w:rFonts w:ascii="Times New Roman" w:hAnsi="Times New Roman" w:cs="Times New Roman"/>
                <w:lang w:val="uk-UA" w:eastAsia="en-US"/>
              </w:rPr>
              <w:t>по місяцях</w:t>
            </w:r>
          </w:p>
        </w:tc>
        <w:tc>
          <w:tcPr>
            <w:tcW w:w="850" w:type="dxa"/>
            <w:vMerge w:val="restart"/>
            <w:tcBorders>
              <w:top w:val="single" w:sz="4" w:space="0" w:color="auto"/>
              <w:left w:val="single" w:sz="4" w:space="0" w:color="auto"/>
              <w:bottom w:val="single" w:sz="4" w:space="0" w:color="auto"/>
              <w:right w:val="single" w:sz="4" w:space="0" w:color="auto"/>
            </w:tcBorders>
            <w:hideMark/>
          </w:tcPr>
          <w:p w:rsidR="00A83003" w:rsidRPr="00A83003" w:rsidRDefault="00A83003" w:rsidP="00A83003">
            <w:pPr>
              <w:spacing w:line="276" w:lineRule="auto"/>
              <w:ind w:left="-426" w:right="141"/>
              <w:jc w:val="right"/>
              <w:rPr>
                <w:rFonts w:ascii="Times New Roman" w:hAnsi="Times New Roman" w:cs="Times New Roman"/>
                <w:lang w:val="uk-UA" w:eastAsia="en-US"/>
              </w:rPr>
            </w:pPr>
            <w:r w:rsidRPr="00A83003">
              <w:rPr>
                <w:rFonts w:ascii="Times New Roman" w:hAnsi="Times New Roman" w:cs="Times New Roman"/>
                <w:lang w:val="uk-UA" w:eastAsia="en-US"/>
              </w:rPr>
              <w:t>за рік</w:t>
            </w:r>
          </w:p>
        </w:tc>
      </w:tr>
      <w:tr w:rsidR="00A83003" w:rsidRPr="00A83003" w:rsidTr="00A83003">
        <w:trPr>
          <w:trHeight w:val="229"/>
        </w:trPr>
        <w:tc>
          <w:tcPr>
            <w:tcW w:w="1418" w:type="dxa"/>
            <w:vMerge/>
            <w:tcBorders>
              <w:top w:val="single" w:sz="4" w:space="0" w:color="auto"/>
              <w:left w:val="single" w:sz="4" w:space="0" w:color="auto"/>
              <w:bottom w:val="single" w:sz="4" w:space="0" w:color="auto"/>
              <w:right w:val="single" w:sz="4" w:space="0" w:color="auto"/>
            </w:tcBorders>
            <w:vAlign w:val="center"/>
            <w:hideMark/>
          </w:tcPr>
          <w:p w:rsidR="00A83003" w:rsidRPr="00A83003" w:rsidRDefault="00A83003" w:rsidP="00A83003">
            <w:pPr>
              <w:spacing w:line="276" w:lineRule="auto"/>
              <w:ind w:left="-426" w:right="141"/>
              <w:jc w:val="center"/>
              <w:rPr>
                <w:rFonts w:ascii="Times New Roman" w:hAnsi="Times New Roman" w:cs="Times New Roman"/>
                <w:lang w:val="uk-UA" w:eastAsia="en-US"/>
              </w:rPr>
            </w:pPr>
          </w:p>
        </w:tc>
        <w:tc>
          <w:tcPr>
            <w:tcW w:w="709" w:type="dxa"/>
            <w:tcBorders>
              <w:top w:val="single" w:sz="4" w:space="0" w:color="auto"/>
              <w:left w:val="single" w:sz="4" w:space="0" w:color="auto"/>
              <w:bottom w:val="single" w:sz="4" w:space="0" w:color="auto"/>
              <w:right w:val="single" w:sz="4" w:space="0" w:color="auto"/>
            </w:tcBorders>
            <w:vAlign w:val="center"/>
            <w:hideMark/>
          </w:tcPr>
          <w:p w:rsidR="00A83003" w:rsidRPr="00A83003" w:rsidRDefault="00A83003" w:rsidP="00A83003">
            <w:pPr>
              <w:spacing w:line="276" w:lineRule="auto"/>
              <w:ind w:left="-426" w:right="141"/>
              <w:jc w:val="right"/>
              <w:rPr>
                <w:rFonts w:ascii="Times New Roman" w:hAnsi="Times New Roman" w:cs="Times New Roman"/>
                <w:lang w:val="uk-UA" w:eastAsia="en-US"/>
              </w:rPr>
            </w:pPr>
            <w:r w:rsidRPr="00A83003">
              <w:rPr>
                <w:rFonts w:ascii="Times New Roman" w:hAnsi="Times New Roman" w:cs="Times New Roman"/>
                <w:lang w:val="uk-UA" w:eastAsia="en-US"/>
              </w:rPr>
              <w:t>1</w:t>
            </w:r>
          </w:p>
        </w:tc>
        <w:tc>
          <w:tcPr>
            <w:tcW w:w="567" w:type="dxa"/>
            <w:tcBorders>
              <w:top w:val="single" w:sz="4" w:space="0" w:color="auto"/>
              <w:left w:val="single" w:sz="4" w:space="0" w:color="auto"/>
              <w:bottom w:val="single" w:sz="4" w:space="0" w:color="auto"/>
              <w:right w:val="single" w:sz="4" w:space="0" w:color="auto"/>
            </w:tcBorders>
            <w:vAlign w:val="center"/>
            <w:hideMark/>
          </w:tcPr>
          <w:p w:rsidR="00A83003" w:rsidRPr="00A83003" w:rsidRDefault="00A83003" w:rsidP="00A83003">
            <w:pPr>
              <w:spacing w:line="276" w:lineRule="auto"/>
              <w:ind w:left="-426" w:right="141"/>
              <w:jc w:val="right"/>
              <w:rPr>
                <w:rFonts w:ascii="Times New Roman" w:hAnsi="Times New Roman" w:cs="Times New Roman"/>
                <w:lang w:val="uk-UA" w:eastAsia="en-US"/>
              </w:rPr>
            </w:pPr>
            <w:r w:rsidRPr="00A83003">
              <w:rPr>
                <w:rFonts w:ascii="Times New Roman" w:hAnsi="Times New Roman" w:cs="Times New Roman"/>
                <w:lang w:val="uk-UA" w:eastAsia="en-US"/>
              </w:rPr>
              <w:t>2</w:t>
            </w:r>
          </w:p>
        </w:tc>
        <w:tc>
          <w:tcPr>
            <w:tcW w:w="709" w:type="dxa"/>
            <w:tcBorders>
              <w:top w:val="single" w:sz="4" w:space="0" w:color="auto"/>
              <w:left w:val="single" w:sz="4" w:space="0" w:color="auto"/>
              <w:bottom w:val="single" w:sz="4" w:space="0" w:color="auto"/>
              <w:right w:val="single" w:sz="4" w:space="0" w:color="auto"/>
            </w:tcBorders>
            <w:vAlign w:val="center"/>
            <w:hideMark/>
          </w:tcPr>
          <w:p w:rsidR="00A83003" w:rsidRPr="00A83003" w:rsidRDefault="00A83003" w:rsidP="00A83003">
            <w:pPr>
              <w:spacing w:line="276" w:lineRule="auto"/>
              <w:ind w:left="-426" w:right="141"/>
              <w:jc w:val="right"/>
              <w:rPr>
                <w:rFonts w:ascii="Times New Roman" w:hAnsi="Times New Roman" w:cs="Times New Roman"/>
                <w:lang w:val="uk-UA" w:eastAsia="en-US"/>
              </w:rPr>
            </w:pPr>
            <w:r w:rsidRPr="00A83003">
              <w:rPr>
                <w:rFonts w:ascii="Times New Roman" w:hAnsi="Times New Roman" w:cs="Times New Roman"/>
                <w:lang w:val="uk-UA" w:eastAsia="en-US"/>
              </w:rPr>
              <w:t>3</w:t>
            </w:r>
          </w:p>
        </w:tc>
        <w:tc>
          <w:tcPr>
            <w:tcW w:w="709" w:type="dxa"/>
            <w:tcBorders>
              <w:top w:val="single" w:sz="4" w:space="0" w:color="auto"/>
              <w:left w:val="single" w:sz="4" w:space="0" w:color="auto"/>
              <w:bottom w:val="single" w:sz="4" w:space="0" w:color="auto"/>
              <w:right w:val="single" w:sz="4" w:space="0" w:color="auto"/>
            </w:tcBorders>
            <w:vAlign w:val="center"/>
            <w:hideMark/>
          </w:tcPr>
          <w:p w:rsidR="00A83003" w:rsidRPr="00A83003" w:rsidRDefault="00A83003" w:rsidP="00A83003">
            <w:pPr>
              <w:spacing w:line="276" w:lineRule="auto"/>
              <w:ind w:left="-426" w:right="141"/>
              <w:jc w:val="right"/>
              <w:rPr>
                <w:rFonts w:ascii="Times New Roman" w:hAnsi="Times New Roman" w:cs="Times New Roman"/>
                <w:lang w:val="uk-UA" w:eastAsia="en-US"/>
              </w:rPr>
            </w:pPr>
            <w:r w:rsidRPr="00A83003">
              <w:rPr>
                <w:rFonts w:ascii="Times New Roman" w:hAnsi="Times New Roman" w:cs="Times New Roman"/>
                <w:lang w:val="uk-UA" w:eastAsia="en-US"/>
              </w:rPr>
              <w:t>4</w:t>
            </w:r>
          </w:p>
        </w:tc>
        <w:tc>
          <w:tcPr>
            <w:tcW w:w="708" w:type="dxa"/>
            <w:tcBorders>
              <w:top w:val="single" w:sz="4" w:space="0" w:color="auto"/>
              <w:left w:val="single" w:sz="4" w:space="0" w:color="auto"/>
              <w:bottom w:val="single" w:sz="4" w:space="0" w:color="auto"/>
              <w:right w:val="single" w:sz="4" w:space="0" w:color="auto"/>
            </w:tcBorders>
            <w:vAlign w:val="center"/>
            <w:hideMark/>
          </w:tcPr>
          <w:p w:rsidR="00A83003" w:rsidRPr="00A83003" w:rsidRDefault="00A83003" w:rsidP="00A83003">
            <w:pPr>
              <w:spacing w:line="276" w:lineRule="auto"/>
              <w:ind w:left="-426" w:right="141"/>
              <w:jc w:val="right"/>
              <w:rPr>
                <w:rFonts w:ascii="Times New Roman" w:hAnsi="Times New Roman" w:cs="Times New Roman"/>
                <w:lang w:val="uk-UA" w:eastAsia="en-US"/>
              </w:rPr>
            </w:pPr>
            <w:r w:rsidRPr="00A83003">
              <w:rPr>
                <w:rFonts w:ascii="Times New Roman" w:hAnsi="Times New Roman" w:cs="Times New Roman"/>
                <w:lang w:val="uk-UA" w:eastAsia="en-US"/>
              </w:rPr>
              <w:t>5</w:t>
            </w:r>
          </w:p>
        </w:tc>
        <w:tc>
          <w:tcPr>
            <w:tcW w:w="709" w:type="dxa"/>
            <w:tcBorders>
              <w:top w:val="single" w:sz="4" w:space="0" w:color="auto"/>
              <w:left w:val="single" w:sz="4" w:space="0" w:color="auto"/>
              <w:bottom w:val="single" w:sz="4" w:space="0" w:color="auto"/>
              <w:right w:val="single" w:sz="4" w:space="0" w:color="auto"/>
            </w:tcBorders>
            <w:vAlign w:val="center"/>
            <w:hideMark/>
          </w:tcPr>
          <w:p w:rsidR="00A83003" w:rsidRPr="00A83003" w:rsidRDefault="00A83003" w:rsidP="00A83003">
            <w:pPr>
              <w:spacing w:line="276" w:lineRule="auto"/>
              <w:ind w:left="-426" w:right="141"/>
              <w:jc w:val="right"/>
              <w:rPr>
                <w:rFonts w:ascii="Times New Roman" w:hAnsi="Times New Roman" w:cs="Times New Roman"/>
                <w:lang w:val="uk-UA" w:eastAsia="en-US"/>
              </w:rPr>
            </w:pPr>
            <w:r w:rsidRPr="00A83003">
              <w:rPr>
                <w:rFonts w:ascii="Times New Roman" w:hAnsi="Times New Roman" w:cs="Times New Roman"/>
                <w:lang w:val="uk-UA" w:eastAsia="en-US"/>
              </w:rPr>
              <w:t>6</w:t>
            </w:r>
          </w:p>
        </w:tc>
        <w:tc>
          <w:tcPr>
            <w:tcW w:w="709" w:type="dxa"/>
            <w:tcBorders>
              <w:top w:val="single" w:sz="4" w:space="0" w:color="auto"/>
              <w:left w:val="single" w:sz="4" w:space="0" w:color="auto"/>
              <w:bottom w:val="single" w:sz="4" w:space="0" w:color="auto"/>
              <w:right w:val="single" w:sz="4" w:space="0" w:color="auto"/>
            </w:tcBorders>
            <w:vAlign w:val="center"/>
            <w:hideMark/>
          </w:tcPr>
          <w:p w:rsidR="00A83003" w:rsidRPr="00A83003" w:rsidRDefault="00A83003" w:rsidP="00A83003">
            <w:pPr>
              <w:spacing w:line="276" w:lineRule="auto"/>
              <w:ind w:left="-426" w:right="141"/>
              <w:jc w:val="right"/>
              <w:rPr>
                <w:rFonts w:ascii="Times New Roman" w:hAnsi="Times New Roman" w:cs="Times New Roman"/>
                <w:lang w:val="uk-UA" w:eastAsia="en-US"/>
              </w:rPr>
            </w:pPr>
            <w:r w:rsidRPr="00A83003">
              <w:rPr>
                <w:rFonts w:ascii="Times New Roman" w:hAnsi="Times New Roman" w:cs="Times New Roman"/>
                <w:lang w:val="uk-UA" w:eastAsia="en-US"/>
              </w:rPr>
              <w:t>7</w:t>
            </w:r>
          </w:p>
        </w:tc>
        <w:tc>
          <w:tcPr>
            <w:tcW w:w="709" w:type="dxa"/>
            <w:tcBorders>
              <w:top w:val="single" w:sz="4" w:space="0" w:color="auto"/>
              <w:left w:val="single" w:sz="4" w:space="0" w:color="auto"/>
              <w:bottom w:val="single" w:sz="4" w:space="0" w:color="auto"/>
              <w:right w:val="single" w:sz="4" w:space="0" w:color="auto"/>
            </w:tcBorders>
            <w:vAlign w:val="center"/>
            <w:hideMark/>
          </w:tcPr>
          <w:p w:rsidR="00A83003" w:rsidRPr="00A83003" w:rsidRDefault="00A83003" w:rsidP="00A83003">
            <w:pPr>
              <w:spacing w:line="276" w:lineRule="auto"/>
              <w:ind w:left="-426" w:right="141"/>
              <w:jc w:val="right"/>
              <w:rPr>
                <w:rFonts w:ascii="Times New Roman" w:hAnsi="Times New Roman" w:cs="Times New Roman"/>
                <w:lang w:val="uk-UA" w:eastAsia="en-US"/>
              </w:rPr>
            </w:pPr>
            <w:r w:rsidRPr="00A83003">
              <w:rPr>
                <w:rFonts w:ascii="Times New Roman" w:hAnsi="Times New Roman" w:cs="Times New Roman"/>
                <w:lang w:val="uk-UA" w:eastAsia="en-US"/>
              </w:rPr>
              <w:t>8</w:t>
            </w:r>
          </w:p>
        </w:tc>
        <w:tc>
          <w:tcPr>
            <w:tcW w:w="708" w:type="dxa"/>
            <w:tcBorders>
              <w:top w:val="single" w:sz="4" w:space="0" w:color="auto"/>
              <w:left w:val="single" w:sz="4" w:space="0" w:color="auto"/>
              <w:bottom w:val="single" w:sz="4" w:space="0" w:color="auto"/>
              <w:right w:val="single" w:sz="4" w:space="0" w:color="auto"/>
            </w:tcBorders>
            <w:vAlign w:val="center"/>
            <w:hideMark/>
          </w:tcPr>
          <w:p w:rsidR="00A83003" w:rsidRPr="00A83003" w:rsidRDefault="00A83003" w:rsidP="00A83003">
            <w:pPr>
              <w:spacing w:line="276" w:lineRule="auto"/>
              <w:ind w:left="-426" w:right="141"/>
              <w:jc w:val="right"/>
              <w:rPr>
                <w:rFonts w:ascii="Times New Roman" w:hAnsi="Times New Roman" w:cs="Times New Roman"/>
                <w:lang w:val="uk-UA" w:eastAsia="en-US"/>
              </w:rPr>
            </w:pPr>
            <w:r w:rsidRPr="00A83003">
              <w:rPr>
                <w:rFonts w:ascii="Times New Roman" w:hAnsi="Times New Roman" w:cs="Times New Roman"/>
                <w:lang w:val="uk-UA" w:eastAsia="en-US"/>
              </w:rPr>
              <w:t>9</w:t>
            </w:r>
          </w:p>
        </w:tc>
        <w:tc>
          <w:tcPr>
            <w:tcW w:w="709" w:type="dxa"/>
            <w:tcBorders>
              <w:top w:val="single" w:sz="4" w:space="0" w:color="auto"/>
              <w:left w:val="single" w:sz="4" w:space="0" w:color="auto"/>
              <w:bottom w:val="single" w:sz="4" w:space="0" w:color="auto"/>
              <w:right w:val="single" w:sz="4" w:space="0" w:color="auto"/>
            </w:tcBorders>
            <w:vAlign w:val="center"/>
            <w:hideMark/>
          </w:tcPr>
          <w:p w:rsidR="00A83003" w:rsidRPr="00A83003" w:rsidRDefault="00A83003" w:rsidP="00A83003">
            <w:pPr>
              <w:spacing w:line="276" w:lineRule="auto"/>
              <w:ind w:left="-426" w:right="141"/>
              <w:jc w:val="right"/>
              <w:rPr>
                <w:rFonts w:ascii="Times New Roman" w:hAnsi="Times New Roman" w:cs="Times New Roman"/>
                <w:lang w:val="uk-UA" w:eastAsia="en-US"/>
              </w:rPr>
            </w:pPr>
            <w:r w:rsidRPr="00A83003">
              <w:rPr>
                <w:rFonts w:ascii="Times New Roman" w:hAnsi="Times New Roman" w:cs="Times New Roman"/>
                <w:lang w:val="uk-UA" w:eastAsia="en-US"/>
              </w:rPr>
              <w:t>10</w:t>
            </w:r>
          </w:p>
        </w:tc>
        <w:tc>
          <w:tcPr>
            <w:tcW w:w="709" w:type="dxa"/>
            <w:tcBorders>
              <w:top w:val="single" w:sz="4" w:space="0" w:color="auto"/>
              <w:left w:val="single" w:sz="4" w:space="0" w:color="auto"/>
              <w:bottom w:val="single" w:sz="4" w:space="0" w:color="auto"/>
              <w:right w:val="single" w:sz="4" w:space="0" w:color="auto"/>
            </w:tcBorders>
            <w:vAlign w:val="center"/>
            <w:hideMark/>
          </w:tcPr>
          <w:p w:rsidR="00A83003" w:rsidRPr="00A83003" w:rsidRDefault="00A83003" w:rsidP="00A83003">
            <w:pPr>
              <w:spacing w:line="276" w:lineRule="auto"/>
              <w:ind w:left="-426" w:right="141"/>
              <w:jc w:val="right"/>
              <w:rPr>
                <w:rFonts w:ascii="Times New Roman" w:hAnsi="Times New Roman" w:cs="Times New Roman"/>
                <w:lang w:val="uk-UA" w:eastAsia="en-US"/>
              </w:rPr>
            </w:pPr>
            <w:r w:rsidRPr="00A83003">
              <w:rPr>
                <w:rFonts w:ascii="Times New Roman" w:hAnsi="Times New Roman" w:cs="Times New Roman"/>
                <w:lang w:val="uk-UA" w:eastAsia="en-US"/>
              </w:rPr>
              <w:t>11</w:t>
            </w:r>
          </w:p>
        </w:tc>
        <w:tc>
          <w:tcPr>
            <w:tcW w:w="709" w:type="dxa"/>
            <w:tcBorders>
              <w:top w:val="single" w:sz="4" w:space="0" w:color="auto"/>
              <w:left w:val="single" w:sz="4" w:space="0" w:color="auto"/>
              <w:bottom w:val="single" w:sz="4" w:space="0" w:color="auto"/>
              <w:right w:val="single" w:sz="4" w:space="0" w:color="auto"/>
            </w:tcBorders>
            <w:vAlign w:val="center"/>
            <w:hideMark/>
          </w:tcPr>
          <w:p w:rsidR="00A83003" w:rsidRPr="00A83003" w:rsidRDefault="00A83003" w:rsidP="00A83003">
            <w:pPr>
              <w:spacing w:line="276" w:lineRule="auto"/>
              <w:ind w:left="-426" w:right="141"/>
              <w:jc w:val="right"/>
              <w:rPr>
                <w:rFonts w:ascii="Times New Roman" w:hAnsi="Times New Roman" w:cs="Times New Roman"/>
                <w:lang w:val="uk-UA" w:eastAsia="en-US"/>
              </w:rPr>
            </w:pPr>
            <w:r w:rsidRPr="00A83003">
              <w:rPr>
                <w:rFonts w:ascii="Times New Roman" w:hAnsi="Times New Roman" w:cs="Times New Roman"/>
                <w:lang w:val="uk-UA" w:eastAsia="en-US"/>
              </w:rPr>
              <w:t>12</w:t>
            </w:r>
          </w:p>
        </w:tc>
        <w:tc>
          <w:tcPr>
            <w:tcW w:w="850" w:type="dxa"/>
            <w:vMerge/>
            <w:tcBorders>
              <w:top w:val="single" w:sz="4" w:space="0" w:color="auto"/>
              <w:left w:val="single" w:sz="4" w:space="0" w:color="auto"/>
              <w:bottom w:val="single" w:sz="4" w:space="0" w:color="auto"/>
              <w:right w:val="single" w:sz="4" w:space="0" w:color="auto"/>
            </w:tcBorders>
            <w:vAlign w:val="center"/>
            <w:hideMark/>
          </w:tcPr>
          <w:p w:rsidR="00A83003" w:rsidRPr="00A83003" w:rsidRDefault="00A83003" w:rsidP="00A83003">
            <w:pPr>
              <w:spacing w:line="276" w:lineRule="auto"/>
              <w:ind w:left="-426" w:right="141"/>
              <w:jc w:val="right"/>
              <w:rPr>
                <w:rFonts w:ascii="Times New Roman" w:hAnsi="Times New Roman" w:cs="Times New Roman"/>
                <w:lang w:val="uk-UA" w:eastAsia="en-US"/>
              </w:rPr>
            </w:pPr>
          </w:p>
        </w:tc>
      </w:tr>
      <w:tr w:rsidR="00A83003" w:rsidRPr="00A83003" w:rsidTr="00A83003">
        <w:tc>
          <w:tcPr>
            <w:tcW w:w="1418" w:type="dxa"/>
            <w:tcBorders>
              <w:top w:val="single" w:sz="4" w:space="0" w:color="auto"/>
              <w:left w:val="single" w:sz="4" w:space="0" w:color="auto"/>
              <w:bottom w:val="single" w:sz="4" w:space="0" w:color="auto"/>
              <w:right w:val="single" w:sz="4" w:space="0" w:color="auto"/>
            </w:tcBorders>
            <w:hideMark/>
          </w:tcPr>
          <w:p w:rsidR="00A83003" w:rsidRPr="00A83003" w:rsidRDefault="00A83003" w:rsidP="00A83003">
            <w:pPr>
              <w:spacing w:line="276" w:lineRule="auto"/>
              <w:ind w:left="-426" w:right="141"/>
              <w:jc w:val="center"/>
              <w:rPr>
                <w:rFonts w:ascii="Times New Roman" w:hAnsi="Times New Roman" w:cs="Times New Roman"/>
                <w:lang w:val="uk-UA" w:eastAsia="en-US"/>
              </w:rPr>
            </w:pPr>
            <w:r w:rsidRPr="00A83003">
              <w:rPr>
                <w:rFonts w:ascii="Times New Roman" w:hAnsi="Times New Roman" w:cs="Times New Roman"/>
                <w:lang w:val="uk-UA" w:eastAsia="en-US"/>
              </w:rPr>
              <w:t>2021</w:t>
            </w:r>
          </w:p>
          <w:p w:rsidR="00A83003" w:rsidRPr="00A83003" w:rsidRDefault="00A83003" w:rsidP="00A83003">
            <w:pPr>
              <w:spacing w:line="276" w:lineRule="auto"/>
              <w:ind w:left="-426" w:right="141"/>
              <w:jc w:val="center"/>
              <w:rPr>
                <w:rFonts w:ascii="Times New Roman" w:hAnsi="Times New Roman" w:cs="Times New Roman"/>
                <w:lang w:val="uk-UA" w:eastAsia="en-US"/>
              </w:rPr>
            </w:pPr>
          </w:p>
        </w:tc>
        <w:tc>
          <w:tcPr>
            <w:tcW w:w="709" w:type="dxa"/>
            <w:tcBorders>
              <w:top w:val="single" w:sz="4" w:space="0" w:color="auto"/>
              <w:left w:val="single" w:sz="4" w:space="0" w:color="auto"/>
              <w:bottom w:val="single" w:sz="4" w:space="0" w:color="auto"/>
              <w:right w:val="single" w:sz="4" w:space="0" w:color="auto"/>
            </w:tcBorders>
            <w:vAlign w:val="center"/>
            <w:hideMark/>
          </w:tcPr>
          <w:p w:rsidR="00A83003" w:rsidRPr="00A83003" w:rsidRDefault="00A83003" w:rsidP="00A83003">
            <w:pPr>
              <w:spacing w:line="276" w:lineRule="auto"/>
              <w:ind w:left="-426" w:right="141"/>
              <w:jc w:val="right"/>
              <w:rPr>
                <w:rFonts w:ascii="Times New Roman" w:hAnsi="Times New Roman" w:cs="Times New Roman"/>
                <w:lang w:val="uk-UA" w:eastAsia="en-US"/>
              </w:rPr>
            </w:pPr>
            <w:r w:rsidRPr="00A83003">
              <w:rPr>
                <w:rFonts w:ascii="Times New Roman" w:hAnsi="Times New Roman" w:cs="Times New Roman"/>
                <w:lang w:val="uk-UA" w:eastAsia="en-US"/>
              </w:rPr>
              <w:t>66,5</w:t>
            </w:r>
          </w:p>
          <w:p w:rsidR="00A83003" w:rsidRPr="00A83003" w:rsidRDefault="00A83003" w:rsidP="00A83003">
            <w:pPr>
              <w:spacing w:line="276" w:lineRule="auto"/>
              <w:ind w:left="-426" w:right="141"/>
              <w:jc w:val="right"/>
              <w:rPr>
                <w:rFonts w:ascii="Times New Roman" w:hAnsi="Times New Roman" w:cs="Times New Roman"/>
                <w:lang w:val="uk-UA" w:eastAsia="en-US"/>
              </w:rPr>
            </w:pPr>
          </w:p>
        </w:tc>
        <w:tc>
          <w:tcPr>
            <w:tcW w:w="567" w:type="dxa"/>
            <w:tcBorders>
              <w:top w:val="single" w:sz="4" w:space="0" w:color="auto"/>
              <w:left w:val="single" w:sz="4" w:space="0" w:color="auto"/>
              <w:bottom w:val="single" w:sz="4" w:space="0" w:color="auto"/>
              <w:right w:val="single" w:sz="4" w:space="0" w:color="auto"/>
            </w:tcBorders>
            <w:vAlign w:val="center"/>
            <w:hideMark/>
          </w:tcPr>
          <w:p w:rsidR="00A83003" w:rsidRPr="00A83003" w:rsidRDefault="00A83003" w:rsidP="00A83003">
            <w:pPr>
              <w:spacing w:line="276" w:lineRule="auto"/>
              <w:ind w:left="-426" w:right="141"/>
              <w:jc w:val="right"/>
              <w:rPr>
                <w:rFonts w:ascii="Times New Roman" w:hAnsi="Times New Roman" w:cs="Times New Roman"/>
                <w:lang w:val="uk-UA" w:eastAsia="en-US"/>
              </w:rPr>
            </w:pPr>
            <w:r w:rsidRPr="00A83003">
              <w:rPr>
                <w:rFonts w:ascii="Times New Roman" w:hAnsi="Times New Roman" w:cs="Times New Roman"/>
                <w:lang w:val="uk-UA" w:eastAsia="en-US"/>
              </w:rPr>
              <w:t>63,1</w:t>
            </w:r>
          </w:p>
          <w:p w:rsidR="00A83003" w:rsidRPr="00A83003" w:rsidRDefault="00A83003" w:rsidP="00A83003">
            <w:pPr>
              <w:spacing w:line="276" w:lineRule="auto"/>
              <w:ind w:left="-426" w:right="141"/>
              <w:jc w:val="right"/>
              <w:rPr>
                <w:rFonts w:ascii="Times New Roman" w:hAnsi="Times New Roman" w:cs="Times New Roman"/>
                <w:lang w:val="uk-UA" w:eastAsia="en-US"/>
              </w:rPr>
            </w:pPr>
          </w:p>
        </w:tc>
        <w:tc>
          <w:tcPr>
            <w:tcW w:w="709" w:type="dxa"/>
            <w:tcBorders>
              <w:top w:val="single" w:sz="4" w:space="0" w:color="auto"/>
              <w:left w:val="single" w:sz="4" w:space="0" w:color="auto"/>
              <w:bottom w:val="single" w:sz="4" w:space="0" w:color="auto"/>
              <w:right w:val="single" w:sz="4" w:space="0" w:color="auto"/>
            </w:tcBorders>
            <w:vAlign w:val="center"/>
            <w:hideMark/>
          </w:tcPr>
          <w:p w:rsidR="00A83003" w:rsidRPr="00A83003" w:rsidRDefault="00A83003" w:rsidP="00A83003">
            <w:pPr>
              <w:spacing w:line="276" w:lineRule="auto"/>
              <w:ind w:left="-426" w:right="141"/>
              <w:jc w:val="right"/>
              <w:rPr>
                <w:rFonts w:ascii="Times New Roman" w:hAnsi="Times New Roman" w:cs="Times New Roman"/>
                <w:lang w:val="uk-UA" w:eastAsia="en-US"/>
              </w:rPr>
            </w:pPr>
            <w:r w:rsidRPr="00A83003">
              <w:rPr>
                <w:rFonts w:ascii="Times New Roman" w:hAnsi="Times New Roman" w:cs="Times New Roman"/>
                <w:lang w:val="uk-UA" w:eastAsia="en-US"/>
              </w:rPr>
              <w:t>69,6</w:t>
            </w:r>
          </w:p>
        </w:tc>
        <w:tc>
          <w:tcPr>
            <w:tcW w:w="709" w:type="dxa"/>
            <w:tcBorders>
              <w:top w:val="single" w:sz="4" w:space="0" w:color="auto"/>
              <w:left w:val="single" w:sz="4" w:space="0" w:color="auto"/>
              <w:bottom w:val="single" w:sz="4" w:space="0" w:color="auto"/>
              <w:right w:val="single" w:sz="4" w:space="0" w:color="auto"/>
            </w:tcBorders>
            <w:vAlign w:val="center"/>
            <w:hideMark/>
          </w:tcPr>
          <w:p w:rsidR="00A83003" w:rsidRPr="00A83003" w:rsidRDefault="00A83003" w:rsidP="00A83003">
            <w:pPr>
              <w:spacing w:line="276" w:lineRule="auto"/>
              <w:ind w:left="-426" w:right="141"/>
              <w:jc w:val="right"/>
              <w:rPr>
                <w:rFonts w:ascii="Times New Roman" w:hAnsi="Times New Roman" w:cs="Times New Roman"/>
                <w:lang w:val="uk-UA" w:eastAsia="en-US"/>
              </w:rPr>
            </w:pPr>
            <w:r w:rsidRPr="00A83003">
              <w:rPr>
                <w:rFonts w:ascii="Times New Roman" w:hAnsi="Times New Roman" w:cs="Times New Roman"/>
                <w:lang w:val="uk-UA" w:eastAsia="en-US"/>
              </w:rPr>
              <w:t>21,8</w:t>
            </w:r>
          </w:p>
        </w:tc>
        <w:tc>
          <w:tcPr>
            <w:tcW w:w="708" w:type="dxa"/>
            <w:tcBorders>
              <w:top w:val="single" w:sz="4" w:space="0" w:color="auto"/>
              <w:left w:val="single" w:sz="4" w:space="0" w:color="auto"/>
              <w:bottom w:val="single" w:sz="4" w:space="0" w:color="auto"/>
              <w:right w:val="single" w:sz="4" w:space="0" w:color="auto"/>
            </w:tcBorders>
            <w:vAlign w:val="center"/>
            <w:hideMark/>
          </w:tcPr>
          <w:p w:rsidR="00A83003" w:rsidRPr="00A83003" w:rsidRDefault="00A83003" w:rsidP="00A83003">
            <w:pPr>
              <w:spacing w:line="276" w:lineRule="auto"/>
              <w:ind w:left="-426" w:right="141"/>
              <w:jc w:val="right"/>
              <w:rPr>
                <w:rFonts w:ascii="Times New Roman" w:hAnsi="Times New Roman" w:cs="Times New Roman"/>
                <w:lang w:val="uk-UA" w:eastAsia="en-US"/>
              </w:rPr>
            </w:pPr>
            <w:r w:rsidRPr="00A83003">
              <w:rPr>
                <w:rFonts w:ascii="Times New Roman" w:hAnsi="Times New Roman" w:cs="Times New Roman"/>
                <w:lang w:val="uk-UA" w:eastAsia="en-US"/>
              </w:rPr>
              <w:t>128,4</w:t>
            </w:r>
          </w:p>
        </w:tc>
        <w:tc>
          <w:tcPr>
            <w:tcW w:w="709" w:type="dxa"/>
            <w:tcBorders>
              <w:top w:val="single" w:sz="4" w:space="0" w:color="auto"/>
              <w:left w:val="single" w:sz="4" w:space="0" w:color="auto"/>
              <w:bottom w:val="single" w:sz="4" w:space="0" w:color="auto"/>
              <w:right w:val="single" w:sz="4" w:space="0" w:color="auto"/>
            </w:tcBorders>
            <w:vAlign w:val="center"/>
            <w:hideMark/>
          </w:tcPr>
          <w:p w:rsidR="00A83003" w:rsidRPr="00A83003" w:rsidRDefault="00A83003" w:rsidP="00A83003">
            <w:pPr>
              <w:spacing w:line="276" w:lineRule="auto"/>
              <w:ind w:left="-426" w:right="141"/>
              <w:jc w:val="right"/>
              <w:rPr>
                <w:rFonts w:ascii="Times New Roman" w:hAnsi="Times New Roman" w:cs="Times New Roman"/>
                <w:lang w:val="uk-UA" w:eastAsia="en-US"/>
              </w:rPr>
            </w:pPr>
            <w:r w:rsidRPr="00A83003">
              <w:rPr>
                <w:rFonts w:ascii="Times New Roman" w:hAnsi="Times New Roman" w:cs="Times New Roman"/>
                <w:lang w:val="uk-UA" w:eastAsia="en-US"/>
              </w:rPr>
              <w:t>48,4</w:t>
            </w:r>
          </w:p>
        </w:tc>
        <w:tc>
          <w:tcPr>
            <w:tcW w:w="709" w:type="dxa"/>
            <w:tcBorders>
              <w:top w:val="single" w:sz="4" w:space="0" w:color="auto"/>
              <w:left w:val="single" w:sz="4" w:space="0" w:color="auto"/>
              <w:bottom w:val="single" w:sz="4" w:space="0" w:color="auto"/>
              <w:right w:val="single" w:sz="4" w:space="0" w:color="auto"/>
            </w:tcBorders>
            <w:vAlign w:val="center"/>
            <w:hideMark/>
          </w:tcPr>
          <w:p w:rsidR="00A83003" w:rsidRPr="00A83003" w:rsidRDefault="00A83003" w:rsidP="00A83003">
            <w:pPr>
              <w:spacing w:line="276" w:lineRule="auto"/>
              <w:ind w:left="-426" w:right="141"/>
              <w:jc w:val="right"/>
              <w:rPr>
                <w:rFonts w:ascii="Times New Roman" w:hAnsi="Times New Roman" w:cs="Times New Roman"/>
                <w:lang w:val="uk-UA" w:eastAsia="en-US"/>
              </w:rPr>
            </w:pPr>
            <w:r w:rsidRPr="00A83003">
              <w:rPr>
                <w:rFonts w:ascii="Times New Roman" w:hAnsi="Times New Roman" w:cs="Times New Roman"/>
                <w:lang w:val="uk-UA" w:eastAsia="en-US"/>
              </w:rPr>
              <w:t>36,6</w:t>
            </w:r>
          </w:p>
        </w:tc>
        <w:tc>
          <w:tcPr>
            <w:tcW w:w="709" w:type="dxa"/>
            <w:tcBorders>
              <w:top w:val="single" w:sz="4" w:space="0" w:color="auto"/>
              <w:left w:val="single" w:sz="4" w:space="0" w:color="auto"/>
              <w:bottom w:val="single" w:sz="4" w:space="0" w:color="auto"/>
              <w:right w:val="single" w:sz="4" w:space="0" w:color="auto"/>
            </w:tcBorders>
            <w:vAlign w:val="center"/>
            <w:hideMark/>
          </w:tcPr>
          <w:p w:rsidR="00A83003" w:rsidRPr="00A83003" w:rsidRDefault="00A83003" w:rsidP="00A83003">
            <w:pPr>
              <w:spacing w:line="276" w:lineRule="auto"/>
              <w:ind w:left="-426" w:right="141"/>
              <w:jc w:val="right"/>
              <w:rPr>
                <w:rFonts w:ascii="Times New Roman" w:hAnsi="Times New Roman" w:cs="Times New Roman"/>
                <w:lang w:val="uk-UA" w:eastAsia="en-US"/>
              </w:rPr>
            </w:pPr>
            <w:r w:rsidRPr="00A83003">
              <w:rPr>
                <w:rFonts w:ascii="Times New Roman" w:hAnsi="Times New Roman" w:cs="Times New Roman"/>
                <w:lang w:val="uk-UA" w:eastAsia="en-US"/>
              </w:rPr>
              <w:t>84,6</w:t>
            </w:r>
          </w:p>
        </w:tc>
        <w:tc>
          <w:tcPr>
            <w:tcW w:w="708" w:type="dxa"/>
            <w:tcBorders>
              <w:top w:val="single" w:sz="4" w:space="0" w:color="auto"/>
              <w:left w:val="single" w:sz="4" w:space="0" w:color="auto"/>
              <w:bottom w:val="single" w:sz="4" w:space="0" w:color="auto"/>
              <w:right w:val="single" w:sz="4" w:space="0" w:color="auto"/>
            </w:tcBorders>
            <w:vAlign w:val="center"/>
            <w:hideMark/>
          </w:tcPr>
          <w:p w:rsidR="00A83003" w:rsidRPr="00A83003" w:rsidRDefault="00A83003" w:rsidP="00A83003">
            <w:pPr>
              <w:spacing w:line="276" w:lineRule="auto"/>
              <w:ind w:left="-426" w:right="141"/>
              <w:jc w:val="right"/>
              <w:rPr>
                <w:rFonts w:ascii="Times New Roman" w:hAnsi="Times New Roman" w:cs="Times New Roman"/>
                <w:lang w:val="uk-UA" w:eastAsia="en-US"/>
              </w:rPr>
            </w:pPr>
            <w:r w:rsidRPr="00A83003">
              <w:rPr>
                <w:rFonts w:ascii="Times New Roman" w:hAnsi="Times New Roman" w:cs="Times New Roman"/>
                <w:lang w:val="uk-UA" w:eastAsia="en-US"/>
              </w:rPr>
              <w:t>42,1</w:t>
            </w:r>
          </w:p>
        </w:tc>
        <w:tc>
          <w:tcPr>
            <w:tcW w:w="709" w:type="dxa"/>
            <w:tcBorders>
              <w:top w:val="single" w:sz="4" w:space="0" w:color="auto"/>
              <w:left w:val="single" w:sz="4" w:space="0" w:color="auto"/>
              <w:bottom w:val="single" w:sz="4" w:space="0" w:color="auto"/>
              <w:right w:val="single" w:sz="4" w:space="0" w:color="auto"/>
            </w:tcBorders>
            <w:vAlign w:val="center"/>
            <w:hideMark/>
          </w:tcPr>
          <w:p w:rsidR="00A83003" w:rsidRPr="00A83003" w:rsidRDefault="00A83003" w:rsidP="00A83003">
            <w:pPr>
              <w:spacing w:line="276" w:lineRule="auto"/>
              <w:ind w:left="-426" w:right="141"/>
              <w:jc w:val="right"/>
              <w:rPr>
                <w:rFonts w:ascii="Times New Roman" w:hAnsi="Times New Roman" w:cs="Times New Roman"/>
                <w:lang w:val="uk-UA" w:eastAsia="en-US"/>
              </w:rPr>
            </w:pPr>
            <w:r w:rsidRPr="00A83003">
              <w:rPr>
                <w:rFonts w:ascii="Times New Roman" w:hAnsi="Times New Roman" w:cs="Times New Roman"/>
                <w:lang w:val="uk-UA" w:eastAsia="en-US"/>
              </w:rPr>
              <w:t>0,7</w:t>
            </w:r>
          </w:p>
        </w:tc>
        <w:tc>
          <w:tcPr>
            <w:tcW w:w="709" w:type="dxa"/>
            <w:tcBorders>
              <w:top w:val="single" w:sz="4" w:space="0" w:color="auto"/>
              <w:left w:val="single" w:sz="4" w:space="0" w:color="auto"/>
              <w:bottom w:val="single" w:sz="4" w:space="0" w:color="auto"/>
              <w:right w:val="single" w:sz="4" w:space="0" w:color="auto"/>
            </w:tcBorders>
            <w:vAlign w:val="center"/>
            <w:hideMark/>
          </w:tcPr>
          <w:p w:rsidR="00A83003" w:rsidRPr="00A83003" w:rsidRDefault="00A83003" w:rsidP="00A83003">
            <w:pPr>
              <w:spacing w:line="276" w:lineRule="auto"/>
              <w:ind w:left="-426" w:right="141"/>
              <w:jc w:val="right"/>
              <w:rPr>
                <w:rFonts w:ascii="Times New Roman" w:hAnsi="Times New Roman" w:cs="Times New Roman"/>
                <w:lang w:val="uk-UA" w:eastAsia="en-US"/>
              </w:rPr>
            </w:pPr>
            <w:r w:rsidRPr="00A83003">
              <w:rPr>
                <w:rFonts w:ascii="Times New Roman" w:hAnsi="Times New Roman" w:cs="Times New Roman"/>
                <w:lang w:val="uk-UA" w:eastAsia="en-US"/>
              </w:rPr>
              <w:t>16,9</w:t>
            </w:r>
          </w:p>
        </w:tc>
        <w:tc>
          <w:tcPr>
            <w:tcW w:w="709" w:type="dxa"/>
            <w:tcBorders>
              <w:top w:val="single" w:sz="4" w:space="0" w:color="auto"/>
              <w:left w:val="single" w:sz="4" w:space="0" w:color="auto"/>
              <w:bottom w:val="single" w:sz="4" w:space="0" w:color="auto"/>
              <w:right w:val="single" w:sz="4" w:space="0" w:color="auto"/>
            </w:tcBorders>
            <w:vAlign w:val="center"/>
            <w:hideMark/>
          </w:tcPr>
          <w:p w:rsidR="00A83003" w:rsidRPr="00A83003" w:rsidRDefault="00A83003" w:rsidP="00A83003">
            <w:pPr>
              <w:spacing w:line="276" w:lineRule="auto"/>
              <w:ind w:left="-426" w:right="141"/>
              <w:jc w:val="right"/>
              <w:rPr>
                <w:rFonts w:ascii="Times New Roman" w:hAnsi="Times New Roman" w:cs="Times New Roman"/>
                <w:lang w:val="uk-UA" w:eastAsia="en-US"/>
              </w:rPr>
            </w:pPr>
            <w:r w:rsidRPr="00A83003">
              <w:rPr>
                <w:rFonts w:ascii="Times New Roman" w:hAnsi="Times New Roman" w:cs="Times New Roman"/>
                <w:lang w:val="uk-UA" w:eastAsia="en-US"/>
              </w:rPr>
              <w:t>69,0</w:t>
            </w:r>
          </w:p>
        </w:tc>
        <w:tc>
          <w:tcPr>
            <w:tcW w:w="850" w:type="dxa"/>
            <w:tcBorders>
              <w:top w:val="single" w:sz="4" w:space="0" w:color="auto"/>
              <w:left w:val="single" w:sz="4" w:space="0" w:color="auto"/>
              <w:bottom w:val="single" w:sz="4" w:space="0" w:color="auto"/>
              <w:right w:val="single" w:sz="4" w:space="0" w:color="auto"/>
            </w:tcBorders>
            <w:vAlign w:val="center"/>
            <w:hideMark/>
          </w:tcPr>
          <w:p w:rsidR="00A83003" w:rsidRPr="00A83003" w:rsidRDefault="00A83003" w:rsidP="00A83003">
            <w:pPr>
              <w:spacing w:line="276" w:lineRule="auto"/>
              <w:ind w:left="-426" w:right="141"/>
              <w:jc w:val="right"/>
              <w:rPr>
                <w:rFonts w:ascii="Times New Roman" w:hAnsi="Times New Roman" w:cs="Times New Roman"/>
                <w:lang w:val="uk-UA" w:eastAsia="en-US"/>
              </w:rPr>
            </w:pPr>
            <w:r w:rsidRPr="00A83003">
              <w:rPr>
                <w:rFonts w:ascii="Times New Roman" w:hAnsi="Times New Roman" w:cs="Times New Roman"/>
                <w:lang w:val="uk-UA" w:eastAsia="en-US"/>
              </w:rPr>
              <w:t>647,7</w:t>
            </w:r>
          </w:p>
        </w:tc>
      </w:tr>
      <w:tr w:rsidR="00A83003" w:rsidRPr="00A83003" w:rsidTr="00A83003">
        <w:trPr>
          <w:trHeight w:val="655"/>
        </w:trPr>
        <w:tc>
          <w:tcPr>
            <w:tcW w:w="1418" w:type="dxa"/>
            <w:tcBorders>
              <w:top w:val="single" w:sz="4" w:space="0" w:color="auto"/>
              <w:left w:val="single" w:sz="4" w:space="0" w:color="auto"/>
              <w:bottom w:val="single" w:sz="4" w:space="0" w:color="auto"/>
              <w:right w:val="single" w:sz="4" w:space="0" w:color="auto"/>
            </w:tcBorders>
            <w:hideMark/>
          </w:tcPr>
          <w:p w:rsidR="00A83003" w:rsidRPr="00A83003" w:rsidRDefault="00A83003" w:rsidP="00A83003">
            <w:pPr>
              <w:spacing w:line="276" w:lineRule="auto"/>
              <w:ind w:left="-426" w:right="141"/>
              <w:jc w:val="center"/>
              <w:rPr>
                <w:rFonts w:ascii="Times New Roman" w:hAnsi="Times New Roman" w:cs="Times New Roman"/>
                <w:lang w:val="uk-UA" w:eastAsia="en-US"/>
              </w:rPr>
            </w:pPr>
            <w:r w:rsidRPr="00A83003">
              <w:rPr>
                <w:rFonts w:ascii="Times New Roman" w:hAnsi="Times New Roman" w:cs="Times New Roman"/>
                <w:lang w:val="uk-UA" w:eastAsia="en-US"/>
              </w:rPr>
              <w:t>2022</w:t>
            </w:r>
          </w:p>
          <w:p w:rsidR="00A83003" w:rsidRPr="00A83003" w:rsidRDefault="00A83003" w:rsidP="00A83003">
            <w:pPr>
              <w:spacing w:line="276" w:lineRule="auto"/>
              <w:ind w:left="-426" w:right="141"/>
              <w:jc w:val="center"/>
              <w:rPr>
                <w:rFonts w:ascii="Times New Roman" w:hAnsi="Times New Roman" w:cs="Times New Roman"/>
                <w:lang w:val="uk-UA" w:eastAsia="en-US"/>
              </w:rPr>
            </w:pPr>
          </w:p>
        </w:tc>
        <w:tc>
          <w:tcPr>
            <w:tcW w:w="709" w:type="dxa"/>
            <w:tcBorders>
              <w:top w:val="single" w:sz="4" w:space="0" w:color="auto"/>
              <w:left w:val="single" w:sz="4" w:space="0" w:color="auto"/>
              <w:bottom w:val="single" w:sz="4" w:space="0" w:color="auto"/>
              <w:right w:val="single" w:sz="4" w:space="0" w:color="auto"/>
            </w:tcBorders>
            <w:vAlign w:val="center"/>
            <w:hideMark/>
          </w:tcPr>
          <w:p w:rsidR="00A83003" w:rsidRPr="00A83003" w:rsidRDefault="00A83003" w:rsidP="00A83003">
            <w:pPr>
              <w:spacing w:line="276" w:lineRule="auto"/>
              <w:ind w:left="-426" w:right="141"/>
              <w:jc w:val="right"/>
              <w:rPr>
                <w:rFonts w:ascii="Times New Roman" w:hAnsi="Times New Roman" w:cs="Times New Roman"/>
                <w:lang w:val="uk-UA" w:eastAsia="en-US"/>
              </w:rPr>
            </w:pPr>
            <w:r w:rsidRPr="00A83003">
              <w:rPr>
                <w:rFonts w:ascii="Times New Roman" w:hAnsi="Times New Roman" w:cs="Times New Roman"/>
                <w:lang w:val="uk-UA" w:eastAsia="en-US"/>
              </w:rPr>
              <w:t>60,3</w:t>
            </w:r>
          </w:p>
          <w:p w:rsidR="00A83003" w:rsidRPr="00A83003" w:rsidRDefault="00A83003" w:rsidP="00A83003">
            <w:pPr>
              <w:spacing w:line="276" w:lineRule="auto"/>
              <w:ind w:left="-426" w:right="141"/>
              <w:jc w:val="right"/>
              <w:rPr>
                <w:rFonts w:ascii="Times New Roman" w:hAnsi="Times New Roman" w:cs="Times New Roman"/>
                <w:lang w:val="uk-UA" w:eastAsia="en-US"/>
              </w:rPr>
            </w:pPr>
          </w:p>
        </w:tc>
        <w:tc>
          <w:tcPr>
            <w:tcW w:w="567" w:type="dxa"/>
            <w:tcBorders>
              <w:top w:val="single" w:sz="4" w:space="0" w:color="auto"/>
              <w:left w:val="single" w:sz="4" w:space="0" w:color="auto"/>
              <w:bottom w:val="single" w:sz="4" w:space="0" w:color="auto"/>
              <w:right w:val="single" w:sz="4" w:space="0" w:color="auto"/>
            </w:tcBorders>
            <w:vAlign w:val="center"/>
            <w:hideMark/>
          </w:tcPr>
          <w:p w:rsidR="00A83003" w:rsidRPr="00A83003" w:rsidRDefault="00A83003" w:rsidP="00A83003">
            <w:pPr>
              <w:spacing w:line="276" w:lineRule="auto"/>
              <w:ind w:left="-426" w:right="141"/>
              <w:jc w:val="right"/>
              <w:rPr>
                <w:rFonts w:ascii="Times New Roman" w:hAnsi="Times New Roman" w:cs="Times New Roman"/>
                <w:lang w:val="uk-UA" w:eastAsia="en-US"/>
              </w:rPr>
            </w:pPr>
            <w:r w:rsidRPr="00A83003">
              <w:rPr>
                <w:rFonts w:ascii="Times New Roman" w:hAnsi="Times New Roman" w:cs="Times New Roman"/>
                <w:lang w:val="uk-UA" w:eastAsia="en-US"/>
              </w:rPr>
              <w:t>18,8</w:t>
            </w:r>
          </w:p>
          <w:p w:rsidR="00A83003" w:rsidRPr="00A83003" w:rsidRDefault="00A83003" w:rsidP="00A83003">
            <w:pPr>
              <w:spacing w:line="276" w:lineRule="auto"/>
              <w:ind w:left="-426" w:right="141"/>
              <w:jc w:val="right"/>
              <w:rPr>
                <w:rFonts w:ascii="Times New Roman" w:hAnsi="Times New Roman" w:cs="Times New Roman"/>
                <w:lang w:val="uk-UA" w:eastAsia="en-US"/>
              </w:rPr>
            </w:pPr>
          </w:p>
        </w:tc>
        <w:tc>
          <w:tcPr>
            <w:tcW w:w="709" w:type="dxa"/>
            <w:tcBorders>
              <w:top w:val="single" w:sz="4" w:space="0" w:color="auto"/>
              <w:left w:val="single" w:sz="4" w:space="0" w:color="auto"/>
              <w:bottom w:val="single" w:sz="4" w:space="0" w:color="auto"/>
              <w:right w:val="single" w:sz="4" w:space="0" w:color="auto"/>
            </w:tcBorders>
            <w:vAlign w:val="center"/>
            <w:hideMark/>
          </w:tcPr>
          <w:p w:rsidR="00A83003" w:rsidRPr="00A83003" w:rsidRDefault="00A83003" w:rsidP="00A83003">
            <w:pPr>
              <w:spacing w:line="276" w:lineRule="auto"/>
              <w:ind w:left="-426" w:right="141"/>
              <w:jc w:val="right"/>
              <w:rPr>
                <w:rFonts w:ascii="Times New Roman" w:hAnsi="Times New Roman" w:cs="Times New Roman"/>
                <w:lang w:val="uk-UA" w:eastAsia="en-US"/>
              </w:rPr>
            </w:pPr>
            <w:r w:rsidRPr="00A83003">
              <w:rPr>
                <w:rFonts w:ascii="Times New Roman" w:hAnsi="Times New Roman" w:cs="Times New Roman"/>
                <w:lang w:val="uk-UA" w:eastAsia="en-US"/>
              </w:rPr>
              <w:t>24,9</w:t>
            </w:r>
          </w:p>
        </w:tc>
        <w:tc>
          <w:tcPr>
            <w:tcW w:w="709" w:type="dxa"/>
            <w:tcBorders>
              <w:top w:val="single" w:sz="4" w:space="0" w:color="auto"/>
              <w:left w:val="single" w:sz="4" w:space="0" w:color="auto"/>
              <w:bottom w:val="single" w:sz="4" w:space="0" w:color="auto"/>
              <w:right w:val="single" w:sz="4" w:space="0" w:color="auto"/>
            </w:tcBorders>
            <w:vAlign w:val="center"/>
            <w:hideMark/>
          </w:tcPr>
          <w:p w:rsidR="00A83003" w:rsidRPr="00A83003" w:rsidRDefault="00A83003" w:rsidP="00A83003">
            <w:pPr>
              <w:spacing w:line="276" w:lineRule="auto"/>
              <w:ind w:left="-426" w:right="141"/>
              <w:jc w:val="right"/>
              <w:rPr>
                <w:rFonts w:ascii="Times New Roman" w:hAnsi="Times New Roman" w:cs="Times New Roman"/>
                <w:lang w:val="uk-UA" w:eastAsia="en-US"/>
              </w:rPr>
            </w:pPr>
            <w:r w:rsidRPr="00A83003">
              <w:rPr>
                <w:rFonts w:ascii="Times New Roman" w:hAnsi="Times New Roman" w:cs="Times New Roman"/>
                <w:lang w:val="uk-UA" w:eastAsia="en-US"/>
              </w:rPr>
              <w:t>64,2</w:t>
            </w:r>
          </w:p>
        </w:tc>
        <w:tc>
          <w:tcPr>
            <w:tcW w:w="708" w:type="dxa"/>
            <w:tcBorders>
              <w:top w:val="single" w:sz="4" w:space="0" w:color="auto"/>
              <w:left w:val="single" w:sz="4" w:space="0" w:color="auto"/>
              <w:bottom w:val="single" w:sz="4" w:space="0" w:color="auto"/>
              <w:right w:val="single" w:sz="4" w:space="0" w:color="auto"/>
            </w:tcBorders>
            <w:vAlign w:val="center"/>
            <w:hideMark/>
          </w:tcPr>
          <w:p w:rsidR="00A83003" w:rsidRPr="00A83003" w:rsidRDefault="00A83003" w:rsidP="00A83003">
            <w:pPr>
              <w:spacing w:line="276" w:lineRule="auto"/>
              <w:ind w:left="-426" w:right="141"/>
              <w:jc w:val="right"/>
              <w:rPr>
                <w:rFonts w:ascii="Times New Roman" w:hAnsi="Times New Roman" w:cs="Times New Roman"/>
                <w:lang w:val="uk-UA" w:eastAsia="en-US"/>
              </w:rPr>
            </w:pPr>
            <w:r w:rsidRPr="00A83003">
              <w:rPr>
                <w:rFonts w:ascii="Times New Roman" w:hAnsi="Times New Roman" w:cs="Times New Roman"/>
                <w:lang w:val="uk-UA" w:eastAsia="en-US"/>
              </w:rPr>
              <w:t>48,6</w:t>
            </w:r>
          </w:p>
        </w:tc>
        <w:tc>
          <w:tcPr>
            <w:tcW w:w="709" w:type="dxa"/>
            <w:tcBorders>
              <w:top w:val="single" w:sz="4" w:space="0" w:color="auto"/>
              <w:left w:val="single" w:sz="4" w:space="0" w:color="auto"/>
              <w:bottom w:val="single" w:sz="4" w:space="0" w:color="auto"/>
              <w:right w:val="single" w:sz="4" w:space="0" w:color="auto"/>
            </w:tcBorders>
            <w:vAlign w:val="center"/>
            <w:hideMark/>
          </w:tcPr>
          <w:p w:rsidR="00A83003" w:rsidRPr="00A83003" w:rsidRDefault="00A83003" w:rsidP="00A83003">
            <w:pPr>
              <w:spacing w:line="276" w:lineRule="auto"/>
              <w:ind w:left="-426" w:right="141"/>
              <w:jc w:val="right"/>
              <w:rPr>
                <w:rFonts w:ascii="Times New Roman" w:hAnsi="Times New Roman" w:cs="Times New Roman"/>
                <w:lang w:val="uk-UA" w:eastAsia="en-US"/>
              </w:rPr>
            </w:pPr>
            <w:r w:rsidRPr="00A83003">
              <w:rPr>
                <w:rFonts w:ascii="Times New Roman" w:hAnsi="Times New Roman" w:cs="Times New Roman"/>
                <w:lang w:val="uk-UA" w:eastAsia="en-US"/>
              </w:rPr>
              <w:t>67,0</w:t>
            </w:r>
          </w:p>
        </w:tc>
        <w:tc>
          <w:tcPr>
            <w:tcW w:w="709" w:type="dxa"/>
            <w:tcBorders>
              <w:top w:val="single" w:sz="4" w:space="0" w:color="auto"/>
              <w:left w:val="single" w:sz="4" w:space="0" w:color="auto"/>
              <w:bottom w:val="single" w:sz="4" w:space="0" w:color="auto"/>
              <w:right w:val="single" w:sz="4" w:space="0" w:color="auto"/>
            </w:tcBorders>
            <w:vAlign w:val="center"/>
            <w:hideMark/>
          </w:tcPr>
          <w:p w:rsidR="00A83003" w:rsidRPr="00A83003" w:rsidRDefault="00A83003" w:rsidP="00A83003">
            <w:pPr>
              <w:spacing w:line="276" w:lineRule="auto"/>
              <w:ind w:left="-426" w:right="141"/>
              <w:jc w:val="right"/>
              <w:rPr>
                <w:rFonts w:ascii="Times New Roman" w:hAnsi="Times New Roman" w:cs="Times New Roman"/>
                <w:lang w:val="uk-UA" w:eastAsia="en-US"/>
              </w:rPr>
            </w:pPr>
            <w:r w:rsidRPr="00A83003">
              <w:rPr>
                <w:rFonts w:ascii="Times New Roman" w:hAnsi="Times New Roman" w:cs="Times New Roman"/>
                <w:lang w:val="uk-UA" w:eastAsia="en-US"/>
              </w:rPr>
              <w:t>40,5</w:t>
            </w:r>
          </w:p>
        </w:tc>
        <w:tc>
          <w:tcPr>
            <w:tcW w:w="709" w:type="dxa"/>
            <w:tcBorders>
              <w:top w:val="single" w:sz="4" w:space="0" w:color="auto"/>
              <w:left w:val="single" w:sz="4" w:space="0" w:color="auto"/>
              <w:bottom w:val="single" w:sz="4" w:space="0" w:color="auto"/>
              <w:right w:val="single" w:sz="4" w:space="0" w:color="auto"/>
            </w:tcBorders>
            <w:vAlign w:val="center"/>
            <w:hideMark/>
          </w:tcPr>
          <w:p w:rsidR="00A83003" w:rsidRPr="00A83003" w:rsidRDefault="00A83003" w:rsidP="00A83003">
            <w:pPr>
              <w:spacing w:line="276" w:lineRule="auto"/>
              <w:ind w:left="-426" w:right="141"/>
              <w:jc w:val="right"/>
              <w:rPr>
                <w:rFonts w:ascii="Times New Roman" w:hAnsi="Times New Roman" w:cs="Times New Roman"/>
                <w:lang w:val="uk-UA" w:eastAsia="en-US"/>
              </w:rPr>
            </w:pPr>
            <w:r w:rsidRPr="00A83003">
              <w:rPr>
                <w:rFonts w:ascii="Times New Roman" w:hAnsi="Times New Roman" w:cs="Times New Roman"/>
                <w:lang w:val="uk-UA" w:eastAsia="en-US"/>
              </w:rPr>
              <w:t>60,9</w:t>
            </w:r>
          </w:p>
        </w:tc>
        <w:tc>
          <w:tcPr>
            <w:tcW w:w="708" w:type="dxa"/>
            <w:tcBorders>
              <w:top w:val="single" w:sz="4" w:space="0" w:color="auto"/>
              <w:left w:val="single" w:sz="4" w:space="0" w:color="auto"/>
              <w:bottom w:val="single" w:sz="4" w:space="0" w:color="auto"/>
              <w:right w:val="single" w:sz="4" w:space="0" w:color="auto"/>
            </w:tcBorders>
            <w:vAlign w:val="center"/>
            <w:hideMark/>
          </w:tcPr>
          <w:p w:rsidR="00A83003" w:rsidRPr="00A83003" w:rsidRDefault="00A83003" w:rsidP="00A83003">
            <w:pPr>
              <w:spacing w:line="276" w:lineRule="auto"/>
              <w:ind w:left="-426" w:right="141"/>
              <w:jc w:val="right"/>
              <w:rPr>
                <w:rFonts w:ascii="Times New Roman" w:hAnsi="Times New Roman" w:cs="Times New Roman"/>
                <w:lang w:val="uk-UA" w:eastAsia="en-US"/>
              </w:rPr>
            </w:pPr>
            <w:r w:rsidRPr="00A83003">
              <w:rPr>
                <w:rFonts w:ascii="Times New Roman" w:hAnsi="Times New Roman" w:cs="Times New Roman"/>
                <w:lang w:val="uk-UA" w:eastAsia="en-US"/>
              </w:rPr>
              <w:t>132,6</w:t>
            </w:r>
          </w:p>
        </w:tc>
        <w:tc>
          <w:tcPr>
            <w:tcW w:w="709" w:type="dxa"/>
            <w:tcBorders>
              <w:top w:val="single" w:sz="4" w:space="0" w:color="auto"/>
              <w:left w:val="single" w:sz="4" w:space="0" w:color="auto"/>
              <w:bottom w:val="single" w:sz="4" w:space="0" w:color="auto"/>
              <w:right w:val="single" w:sz="4" w:space="0" w:color="auto"/>
            </w:tcBorders>
            <w:vAlign w:val="center"/>
            <w:hideMark/>
          </w:tcPr>
          <w:p w:rsidR="00A83003" w:rsidRPr="00A83003" w:rsidRDefault="00A83003" w:rsidP="00A83003">
            <w:pPr>
              <w:spacing w:line="276" w:lineRule="auto"/>
              <w:ind w:left="-426" w:right="141"/>
              <w:jc w:val="right"/>
              <w:rPr>
                <w:rFonts w:ascii="Times New Roman" w:hAnsi="Times New Roman" w:cs="Times New Roman"/>
                <w:lang w:val="uk-UA" w:eastAsia="en-US"/>
              </w:rPr>
            </w:pPr>
            <w:r w:rsidRPr="00A83003">
              <w:rPr>
                <w:rFonts w:ascii="Times New Roman" w:hAnsi="Times New Roman" w:cs="Times New Roman"/>
                <w:lang w:val="uk-UA" w:eastAsia="en-US"/>
              </w:rPr>
              <w:t>64,8</w:t>
            </w:r>
          </w:p>
        </w:tc>
        <w:tc>
          <w:tcPr>
            <w:tcW w:w="709" w:type="dxa"/>
            <w:tcBorders>
              <w:top w:val="single" w:sz="4" w:space="0" w:color="auto"/>
              <w:left w:val="single" w:sz="4" w:space="0" w:color="auto"/>
              <w:bottom w:val="single" w:sz="4" w:space="0" w:color="auto"/>
              <w:right w:val="single" w:sz="4" w:space="0" w:color="auto"/>
            </w:tcBorders>
            <w:vAlign w:val="center"/>
            <w:hideMark/>
          </w:tcPr>
          <w:p w:rsidR="00A83003" w:rsidRPr="00A83003" w:rsidRDefault="00A83003" w:rsidP="00A83003">
            <w:pPr>
              <w:spacing w:line="276" w:lineRule="auto"/>
              <w:ind w:left="-426" w:right="141"/>
              <w:jc w:val="right"/>
              <w:rPr>
                <w:rFonts w:ascii="Times New Roman" w:hAnsi="Times New Roman" w:cs="Times New Roman"/>
                <w:lang w:val="uk-UA" w:eastAsia="en-US"/>
              </w:rPr>
            </w:pPr>
            <w:r w:rsidRPr="00A83003">
              <w:rPr>
                <w:rFonts w:ascii="Times New Roman" w:hAnsi="Times New Roman" w:cs="Times New Roman"/>
                <w:lang w:val="uk-UA" w:eastAsia="en-US"/>
              </w:rPr>
              <w:t>67,2</w:t>
            </w:r>
          </w:p>
        </w:tc>
        <w:tc>
          <w:tcPr>
            <w:tcW w:w="709" w:type="dxa"/>
            <w:tcBorders>
              <w:top w:val="single" w:sz="4" w:space="0" w:color="auto"/>
              <w:left w:val="single" w:sz="4" w:space="0" w:color="auto"/>
              <w:bottom w:val="single" w:sz="4" w:space="0" w:color="auto"/>
              <w:right w:val="single" w:sz="4" w:space="0" w:color="auto"/>
            </w:tcBorders>
            <w:vAlign w:val="center"/>
            <w:hideMark/>
          </w:tcPr>
          <w:p w:rsidR="00A83003" w:rsidRPr="00A83003" w:rsidRDefault="00A83003" w:rsidP="00A83003">
            <w:pPr>
              <w:spacing w:line="276" w:lineRule="auto"/>
              <w:ind w:left="-426" w:right="141"/>
              <w:jc w:val="right"/>
              <w:rPr>
                <w:rFonts w:ascii="Times New Roman" w:hAnsi="Times New Roman" w:cs="Times New Roman"/>
                <w:lang w:val="uk-UA" w:eastAsia="en-US"/>
              </w:rPr>
            </w:pPr>
            <w:r w:rsidRPr="00A83003">
              <w:rPr>
                <w:rFonts w:ascii="Times New Roman" w:hAnsi="Times New Roman" w:cs="Times New Roman"/>
                <w:lang w:val="uk-UA" w:eastAsia="en-US"/>
              </w:rPr>
              <w:t>46,0</w:t>
            </w:r>
          </w:p>
        </w:tc>
        <w:tc>
          <w:tcPr>
            <w:tcW w:w="850" w:type="dxa"/>
            <w:tcBorders>
              <w:top w:val="single" w:sz="4" w:space="0" w:color="auto"/>
              <w:left w:val="single" w:sz="4" w:space="0" w:color="auto"/>
              <w:bottom w:val="single" w:sz="4" w:space="0" w:color="auto"/>
              <w:right w:val="single" w:sz="4" w:space="0" w:color="auto"/>
            </w:tcBorders>
            <w:vAlign w:val="center"/>
            <w:hideMark/>
          </w:tcPr>
          <w:p w:rsidR="00A83003" w:rsidRPr="00A83003" w:rsidRDefault="00A83003" w:rsidP="00A83003">
            <w:pPr>
              <w:spacing w:line="276" w:lineRule="auto"/>
              <w:ind w:left="-426" w:right="141"/>
              <w:jc w:val="right"/>
              <w:rPr>
                <w:rFonts w:ascii="Times New Roman" w:hAnsi="Times New Roman" w:cs="Times New Roman"/>
                <w:lang w:val="uk-UA" w:eastAsia="en-US"/>
              </w:rPr>
            </w:pPr>
            <w:r w:rsidRPr="00A83003">
              <w:rPr>
                <w:rFonts w:ascii="Times New Roman" w:hAnsi="Times New Roman" w:cs="Times New Roman"/>
                <w:lang w:val="uk-UA" w:eastAsia="en-US"/>
              </w:rPr>
              <w:t>695,8</w:t>
            </w:r>
          </w:p>
          <w:tbl>
            <w:tblPr>
              <w:tblW w:w="9183" w:type="dxa"/>
              <w:tblInd w:w="7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4"/>
              <w:gridCol w:w="773"/>
              <w:gridCol w:w="773"/>
              <w:gridCol w:w="773"/>
              <w:gridCol w:w="773"/>
              <w:gridCol w:w="771"/>
              <w:gridCol w:w="771"/>
              <w:gridCol w:w="771"/>
              <w:gridCol w:w="771"/>
              <w:gridCol w:w="771"/>
              <w:gridCol w:w="771"/>
              <w:gridCol w:w="771"/>
            </w:tblGrid>
            <w:tr w:rsidR="00A83003" w:rsidRPr="00A83003" w:rsidTr="00A83003">
              <w:tc>
                <w:tcPr>
                  <w:tcW w:w="694" w:type="dxa"/>
                  <w:tcBorders>
                    <w:top w:val="single" w:sz="4" w:space="0" w:color="auto"/>
                    <w:left w:val="single" w:sz="4" w:space="0" w:color="auto"/>
                    <w:bottom w:val="single" w:sz="4" w:space="0" w:color="auto"/>
                    <w:right w:val="single" w:sz="4" w:space="0" w:color="auto"/>
                  </w:tcBorders>
                  <w:vAlign w:val="center"/>
                </w:tcPr>
                <w:p w:rsidR="00A83003" w:rsidRPr="00A83003" w:rsidRDefault="00A83003" w:rsidP="00A83003">
                  <w:pPr>
                    <w:spacing w:line="276" w:lineRule="auto"/>
                    <w:ind w:left="-426" w:right="141"/>
                    <w:jc w:val="right"/>
                    <w:rPr>
                      <w:rFonts w:ascii="Times New Roman" w:hAnsi="Times New Roman" w:cs="Times New Roman"/>
                      <w:lang w:val="uk-UA" w:eastAsia="en-US"/>
                    </w:rPr>
                  </w:pPr>
                </w:p>
              </w:tc>
              <w:tc>
                <w:tcPr>
                  <w:tcW w:w="773" w:type="dxa"/>
                  <w:tcBorders>
                    <w:top w:val="single" w:sz="4" w:space="0" w:color="auto"/>
                    <w:left w:val="single" w:sz="4" w:space="0" w:color="auto"/>
                    <w:bottom w:val="single" w:sz="4" w:space="0" w:color="auto"/>
                    <w:right w:val="single" w:sz="4" w:space="0" w:color="auto"/>
                  </w:tcBorders>
                  <w:vAlign w:val="center"/>
                </w:tcPr>
                <w:p w:rsidR="00A83003" w:rsidRPr="00A83003" w:rsidRDefault="00A83003" w:rsidP="00A83003">
                  <w:pPr>
                    <w:spacing w:line="276" w:lineRule="auto"/>
                    <w:ind w:left="-426" w:right="141"/>
                    <w:jc w:val="right"/>
                    <w:rPr>
                      <w:rFonts w:ascii="Times New Roman" w:hAnsi="Times New Roman" w:cs="Times New Roman"/>
                      <w:lang w:val="uk-UA" w:eastAsia="en-US"/>
                    </w:rPr>
                  </w:pPr>
                </w:p>
              </w:tc>
              <w:tc>
                <w:tcPr>
                  <w:tcW w:w="773" w:type="dxa"/>
                  <w:tcBorders>
                    <w:top w:val="single" w:sz="4" w:space="0" w:color="auto"/>
                    <w:left w:val="single" w:sz="4" w:space="0" w:color="auto"/>
                    <w:bottom w:val="single" w:sz="4" w:space="0" w:color="auto"/>
                    <w:right w:val="single" w:sz="4" w:space="0" w:color="auto"/>
                  </w:tcBorders>
                  <w:vAlign w:val="center"/>
                </w:tcPr>
                <w:p w:rsidR="00A83003" w:rsidRPr="00A83003" w:rsidRDefault="00A83003" w:rsidP="00A83003">
                  <w:pPr>
                    <w:spacing w:line="276" w:lineRule="auto"/>
                    <w:ind w:left="-426" w:right="141"/>
                    <w:jc w:val="right"/>
                    <w:rPr>
                      <w:rFonts w:ascii="Times New Roman" w:hAnsi="Times New Roman" w:cs="Times New Roman"/>
                      <w:lang w:val="uk-UA" w:eastAsia="en-US"/>
                    </w:rPr>
                  </w:pPr>
                </w:p>
              </w:tc>
              <w:tc>
                <w:tcPr>
                  <w:tcW w:w="773" w:type="dxa"/>
                  <w:tcBorders>
                    <w:top w:val="single" w:sz="4" w:space="0" w:color="auto"/>
                    <w:left w:val="single" w:sz="4" w:space="0" w:color="auto"/>
                    <w:bottom w:val="single" w:sz="4" w:space="0" w:color="auto"/>
                    <w:right w:val="single" w:sz="4" w:space="0" w:color="auto"/>
                  </w:tcBorders>
                  <w:vAlign w:val="center"/>
                </w:tcPr>
                <w:p w:rsidR="00A83003" w:rsidRPr="00A83003" w:rsidRDefault="00A83003" w:rsidP="00A83003">
                  <w:pPr>
                    <w:spacing w:line="276" w:lineRule="auto"/>
                    <w:ind w:left="-426" w:right="141"/>
                    <w:jc w:val="right"/>
                    <w:rPr>
                      <w:rFonts w:ascii="Times New Roman" w:hAnsi="Times New Roman" w:cs="Times New Roman"/>
                      <w:lang w:val="uk-UA" w:eastAsia="en-US"/>
                    </w:rPr>
                  </w:pPr>
                </w:p>
              </w:tc>
              <w:tc>
                <w:tcPr>
                  <w:tcW w:w="773" w:type="dxa"/>
                  <w:tcBorders>
                    <w:top w:val="single" w:sz="4" w:space="0" w:color="auto"/>
                    <w:left w:val="single" w:sz="4" w:space="0" w:color="auto"/>
                    <w:bottom w:val="single" w:sz="4" w:space="0" w:color="auto"/>
                    <w:right w:val="single" w:sz="4" w:space="0" w:color="auto"/>
                  </w:tcBorders>
                  <w:vAlign w:val="center"/>
                </w:tcPr>
                <w:p w:rsidR="00A83003" w:rsidRPr="00A83003" w:rsidRDefault="00A83003" w:rsidP="00A83003">
                  <w:pPr>
                    <w:spacing w:line="276" w:lineRule="auto"/>
                    <w:ind w:left="-426" w:right="141"/>
                    <w:jc w:val="right"/>
                    <w:rPr>
                      <w:rFonts w:ascii="Times New Roman" w:hAnsi="Times New Roman" w:cs="Times New Roman"/>
                      <w:lang w:val="uk-UA" w:eastAsia="en-US"/>
                    </w:rPr>
                  </w:pPr>
                </w:p>
              </w:tc>
              <w:tc>
                <w:tcPr>
                  <w:tcW w:w="771" w:type="dxa"/>
                  <w:tcBorders>
                    <w:top w:val="single" w:sz="4" w:space="0" w:color="auto"/>
                    <w:left w:val="single" w:sz="4" w:space="0" w:color="auto"/>
                    <w:bottom w:val="single" w:sz="4" w:space="0" w:color="auto"/>
                    <w:right w:val="single" w:sz="4" w:space="0" w:color="auto"/>
                  </w:tcBorders>
                  <w:vAlign w:val="center"/>
                </w:tcPr>
                <w:p w:rsidR="00A83003" w:rsidRPr="00A83003" w:rsidRDefault="00A83003" w:rsidP="00A83003">
                  <w:pPr>
                    <w:spacing w:line="276" w:lineRule="auto"/>
                    <w:ind w:left="-426" w:right="141"/>
                    <w:jc w:val="right"/>
                    <w:rPr>
                      <w:rFonts w:ascii="Times New Roman" w:hAnsi="Times New Roman" w:cs="Times New Roman"/>
                      <w:lang w:val="uk-UA" w:eastAsia="en-US"/>
                    </w:rPr>
                  </w:pPr>
                </w:p>
              </w:tc>
              <w:tc>
                <w:tcPr>
                  <w:tcW w:w="771" w:type="dxa"/>
                  <w:tcBorders>
                    <w:top w:val="single" w:sz="4" w:space="0" w:color="auto"/>
                    <w:left w:val="single" w:sz="4" w:space="0" w:color="auto"/>
                    <w:bottom w:val="single" w:sz="4" w:space="0" w:color="auto"/>
                    <w:right w:val="single" w:sz="4" w:space="0" w:color="auto"/>
                  </w:tcBorders>
                  <w:vAlign w:val="center"/>
                </w:tcPr>
                <w:p w:rsidR="00A83003" w:rsidRPr="00A83003" w:rsidRDefault="00A83003" w:rsidP="00A83003">
                  <w:pPr>
                    <w:spacing w:line="276" w:lineRule="auto"/>
                    <w:ind w:left="-426" w:right="141"/>
                    <w:jc w:val="right"/>
                    <w:rPr>
                      <w:rFonts w:ascii="Times New Roman" w:hAnsi="Times New Roman" w:cs="Times New Roman"/>
                      <w:lang w:val="uk-UA" w:eastAsia="en-US"/>
                    </w:rPr>
                  </w:pPr>
                </w:p>
              </w:tc>
              <w:tc>
                <w:tcPr>
                  <w:tcW w:w="771" w:type="dxa"/>
                  <w:tcBorders>
                    <w:top w:val="single" w:sz="4" w:space="0" w:color="auto"/>
                    <w:left w:val="single" w:sz="4" w:space="0" w:color="auto"/>
                    <w:bottom w:val="single" w:sz="4" w:space="0" w:color="auto"/>
                    <w:right w:val="single" w:sz="4" w:space="0" w:color="auto"/>
                  </w:tcBorders>
                  <w:vAlign w:val="center"/>
                </w:tcPr>
                <w:p w:rsidR="00A83003" w:rsidRPr="00A83003" w:rsidRDefault="00A83003" w:rsidP="00A83003">
                  <w:pPr>
                    <w:spacing w:line="276" w:lineRule="auto"/>
                    <w:ind w:left="-426" w:right="141"/>
                    <w:jc w:val="right"/>
                    <w:rPr>
                      <w:rFonts w:ascii="Times New Roman" w:hAnsi="Times New Roman" w:cs="Times New Roman"/>
                      <w:lang w:val="uk-UA" w:eastAsia="en-US"/>
                    </w:rPr>
                  </w:pPr>
                </w:p>
              </w:tc>
              <w:tc>
                <w:tcPr>
                  <w:tcW w:w="771" w:type="dxa"/>
                  <w:tcBorders>
                    <w:top w:val="single" w:sz="4" w:space="0" w:color="auto"/>
                    <w:left w:val="single" w:sz="4" w:space="0" w:color="auto"/>
                    <w:bottom w:val="single" w:sz="4" w:space="0" w:color="auto"/>
                    <w:right w:val="single" w:sz="4" w:space="0" w:color="auto"/>
                  </w:tcBorders>
                  <w:vAlign w:val="center"/>
                </w:tcPr>
                <w:p w:rsidR="00A83003" w:rsidRPr="00A83003" w:rsidRDefault="00A83003" w:rsidP="00A83003">
                  <w:pPr>
                    <w:spacing w:line="276" w:lineRule="auto"/>
                    <w:ind w:left="-426" w:right="141"/>
                    <w:jc w:val="right"/>
                    <w:rPr>
                      <w:rFonts w:ascii="Times New Roman" w:hAnsi="Times New Roman" w:cs="Times New Roman"/>
                      <w:lang w:val="uk-UA" w:eastAsia="en-US"/>
                    </w:rPr>
                  </w:pPr>
                </w:p>
              </w:tc>
              <w:tc>
                <w:tcPr>
                  <w:tcW w:w="771" w:type="dxa"/>
                  <w:tcBorders>
                    <w:top w:val="single" w:sz="4" w:space="0" w:color="auto"/>
                    <w:left w:val="single" w:sz="4" w:space="0" w:color="auto"/>
                    <w:bottom w:val="single" w:sz="4" w:space="0" w:color="auto"/>
                    <w:right w:val="single" w:sz="4" w:space="0" w:color="auto"/>
                  </w:tcBorders>
                  <w:vAlign w:val="center"/>
                </w:tcPr>
                <w:p w:rsidR="00A83003" w:rsidRPr="00A83003" w:rsidRDefault="00A83003" w:rsidP="00A83003">
                  <w:pPr>
                    <w:spacing w:line="276" w:lineRule="auto"/>
                    <w:ind w:left="-426" w:right="141"/>
                    <w:jc w:val="right"/>
                    <w:rPr>
                      <w:rFonts w:ascii="Times New Roman" w:hAnsi="Times New Roman" w:cs="Times New Roman"/>
                      <w:lang w:val="uk-UA" w:eastAsia="en-US"/>
                    </w:rPr>
                  </w:pPr>
                </w:p>
              </w:tc>
              <w:tc>
                <w:tcPr>
                  <w:tcW w:w="771" w:type="dxa"/>
                  <w:tcBorders>
                    <w:top w:val="single" w:sz="4" w:space="0" w:color="auto"/>
                    <w:left w:val="single" w:sz="4" w:space="0" w:color="auto"/>
                    <w:bottom w:val="single" w:sz="4" w:space="0" w:color="auto"/>
                    <w:right w:val="single" w:sz="4" w:space="0" w:color="auto"/>
                  </w:tcBorders>
                  <w:vAlign w:val="center"/>
                </w:tcPr>
                <w:p w:rsidR="00A83003" w:rsidRPr="00A83003" w:rsidRDefault="00A83003" w:rsidP="00A83003">
                  <w:pPr>
                    <w:spacing w:line="276" w:lineRule="auto"/>
                    <w:ind w:left="-426" w:right="141"/>
                    <w:jc w:val="right"/>
                    <w:rPr>
                      <w:rFonts w:ascii="Times New Roman" w:hAnsi="Times New Roman" w:cs="Times New Roman"/>
                      <w:lang w:val="uk-UA" w:eastAsia="en-US"/>
                    </w:rPr>
                  </w:pPr>
                </w:p>
              </w:tc>
              <w:tc>
                <w:tcPr>
                  <w:tcW w:w="771" w:type="dxa"/>
                  <w:tcBorders>
                    <w:top w:val="single" w:sz="4" w:space="0" w:color="auto"/>
                    <w:left w:val="single" w:sz="4" w:space="0" w:color="auto"/>
                    <w:bottom w:val="single" w:sz="4" w:space="0" w:color="auto"/>
                    <w:right w:val="single" w:sz="4" w:space="0" w:color="auto"/>
                  </w:tcBorders>
                  <w:vAlign w:val="center"/>
                </w:tcPr>
                <w:p w:rsidR="00A83003" w:rsidRPr="00A83003" w:rsidRDefault="00A83003" w:rsidP="00A83003">
                  <w:pPr>
                    <w:spacing w:line="276" w:lineRule="auto"/>
                    <w:ind w:left="-426" w:right="141"/>
                    <w:jc w:val="right"/>
                    <w:rPr>
                      <w:rFonts w:ascii="Times New Roman" w:hAnsi="Times New Roman" w:cs="Times New Roman"/>
                      <w:lang w:val="uk-UA" w:eastAsia="en-US"/>
                    </w:rPr>
                  </w:pPr>
                </w:p>
              </w:tc>
            </w:tr>
          </w:tbl>
          <w:p w:rsidR="00A83003" w:rsidRPr="00A83003" w:rsidRDefault="00A83003" w:rsidP="00A83003">
            <w:pPr>
              <w:spacing w:line="276" w:lineRule="auto"/>
              <w:ind w:left="-426" w:right="141"/>
              <w:jc w:val="right"/>
              <w:rPr>
                <w:rFonts w:ascii="Times New Roman" w:hAnsi="Times New Roman" w:cs="Times New Roman"/>
                <w:lang w:val="uk-UA" w:eastAsia="en-US"/>
              </w:rPr>
            </w:pPr>
          </w:p>
        </w:tc>
      </w:tr>
      <w:tr w:rsidR="00A83003" w:rsidRPr="00A83003" w:rsidTr="00A83003">
        <w:tc>
          <w:tcPr>
            <w:tcW w:w="1418" w:type="dxa"/>
            <w:tcBorders>
              <w:top w:val="single" w:sz="4" w:space="0" w:color="auto"/>
              <w:left w:val="single" w:sz="4" w:space="0" w:color="auto"/>
              <w:bottom w:val="single" w:sz="4" w:space="0" w:color="auto"/>
              <w:right w:val="single" w:sz="4" w:space="0" w:color="auto"/>
            </w:tcBorders>
            <w:hideMark/>
          </w:tcPr>
          <w:p w:rsidR="00A83003" w:rsidRPr="00A83003" w:rsidRDefault="00A83003" w:rsidP="00A83003">
            <w:pPr>
              <w:spacing w:line="276" w:lineRule="auto"/>
              <w:ind w:left="-426" w:right="141"/>
              <w:jc w:val="center"/>
              <w:rPr>
                <w:rFonts w:ascii="Times New Roman" w:hAnsi="Times New Roman" w:cs="Times New Roman"/>
                <w:lang w:val="uk-UA" w:eastAsia="en-US"/>
              </w:rPr>
            </w:pPr>
            <w:r w:rsidRPr="00A83003">
              <w:rPr>
                <w:rFonts w:ascii="Times New Roman" w:hAnsi="Times New Roman" w:cs="Times New Roman"/>
                <w:lang w:val="uk-UA" w:eastAsia="en-US"/>
              </w:rPr>
              <w:t>2023</w:t>
            </w:r>
          </w:p>
          <w:p w:rsidR="00A83003" w:rsidRPr="00A83003" w:rsidRDefault="00A83003" w:rsidP="00A83003">
            <w:pPr>
              <w:spacing w:line="276" w:lineRule="auto"/>
              <w:ind w:left="-426" w:right="141"/>
              <w:jc w:val="center"/>
              <w:rPr>
                <w:rFonts w:ascii="Times New Roman" w:hAnsi="Times New Roman" w:cs="Times New Roman"/>
                <w:lang w:val="uk-UA" w:eastAsia="en-US"/>
              </w:rPr>
            </w:pPr>
          </w:p>
        </w:tc>
        <w:tc>
          <w:tcPr>
            <w:tcW w:w="709" w:type="dxa"/>
            <w:tcBorders>
              <w:top w:val="single" w:sz="4" w:space="0" w:color="auto"/>
              <w:left w:val="single" w:sz="4" w:space="0" w:color="auto"/>
              <w:bottom w:val="single" w:sz="4" w:space="0" w:color="auto"/>
              <w:right w:val="single" w:sz="4" w:space="0" w:color="auto"/>
            </w:tcBorders>
            <w:vAlign w:val="center"/>
            <w:hideMark/>
          </w:tcPr>
          <w:p w:rsidR="00A83003" w:rsidRPr="00A83003" w:rsidRDefault="00A83003" w:rsidP="00A83003">
            <w:pPr>
              <w:spacing w:line="276" w:lineRule="auto"/>
              <w:ind w:left="-426" w:right="141"/>
              <w:jc w:val="right"/>
              <w:rPr>
                <w:rFonts w:ascii="Times New Roman" w:hAnsi="Times New Roman" w:cs="Times New Roman"/>
                <w:lang w:val="uk-UA" w:eastAsia="en-US"/>
              </w:rPr>
            </w:pPr>
            <w:r w:rsidRPr="00A83003">
              <w:rPr>
                <w:rFonts w:ascii="Times New Roman" w:hAnsi="Times New Roman" w:cs="Times New Roman"/>
                <w:lang w:val="uk-UA" w:eastAsia="en-US"/>
              </w:rPr>
              <w:t>22,5</w:t>
            </w:r>
          </w:p>
          <w:p w:rsidR="00A83003" w:rsidRPr="00A83003" w:rsidRDefault="00A83003" w:rsidP="00A83003">
            <w:pPr>
              <w:spacing w:line="276" w:lineRule="auto"/>
              <w:ind w:left="-426" w:right="141"/>
              <w:jc w:val="right"/>
              <w:rPr>
                <w:rFonts w:ascii="Times New Roman" w:hAnsi="Times New Roman" w:cs="Times New Roman"/>
                <w:lang w:val="uk-UA" w:eastAsia="en-US"/>
              </w:rPr>
            </w:pPr>
          </w:p>
        </w:tc>
        <w:tc>
          <w:tcPr>
            <w:tcW w:w="567" w:type="dxa"/>
            <w:tcBorders>
              <w:top w:val="single" w:sz="4" w:space="0" w:color="auto"/>
              <w:left w:val="single" w:sz="4" w:space="0" w:color="auto"/>
              <w:bottom w:val="single" w:sz="4" w:space="0" w:color="auto"/>
              <w:right w:val="single" w:sz="4" w:space="0" w:color="auto"/>
            </w:tcBorders>
            <w:vAlign w:val="center"/>
            <w:hideMark/>
          </w:tcPr>
          <w:p w:rsidR="00A83003" w:rsidRPr="00A83003" w:rsidRDefault="00A83003" w:rsidP="00A83003">
            <w:pPr>
              <w:spacing w:line="276" w:lineRule="auto"/>
              <w:ind w:left="-426" w:right="141"/>
              <w:jc w:val="right"/>
              <w:rPr>
                <w:rFonts w:ascii="Times New Roman" w:hAnsi="Times New Roman" w:cs="Times New Roman"/>
                <w:lang w:val="uk-UA" w:eastAsia="en-US"/>
              </w:rPr>
            </w:pPr>
            <w:r w:rsidRPr="00A83003">
              <w:rPr>
                <w:rFonts w:ascii="Times New Roman" w:hAnsi="Times New Roman" w:cs="Times New Roman"/>
                <w:lang w:val="uk-UA" w:eastAsia="en-US"/>
              </w:rPr>
              <w:t>36,2</w:t>
            </w:r>
          </w:p>
          <w:p w:rsidR="00A83003" w:rsidRPr="00A83003" w:rsidRDefault="00A83003" w:rsidP="00A83003">
            <w:pPr>
              <w:spacing w:line="276" w:lineRule="auto"/>
              <w:ind w:left="-426" w:right="141"/>
              <w:jc w:val="right"/>
              <w:rPr>
                <w:rFonts w:ascii="Times New Roman" w:hAnsi="Times New Roman" w:cs="Times New Roman"/>
                <w:lang w:val="uk-UA" w:eastAsia="en-US"/>
              </w:rPr>
            </w:pPr>
          </w:p>
        </w:tc>
        <w:tc>
          <w:tcPr>
            <w:tcW w:w="709" w:type="dxa"/>
            <w:tcBorders>
              <w:top w:val="single" w:sz="4" w:space="0" w:color="auto"/>
              <w:left w:val="single" w:sz="4" w:space="0" w:color="auto"/>
              <w:bottom w:val="single" w:sz="4" w:space="0" w:color="auto"/>
              <w:right w:val="single" w:sz="4" w:space="0" w:color="auto"/>
            </w:tcBorders>
            <w:vAlign w:val="center"/>
            <w:hideMark/>
          </w:tcPr>
          <w:p w:rsidR="00A83003" w:rsidRPr="00A83003" w:rsidRDefault="00A83003" w:rsidP="00A83003">
            <w:pPr>
              <w:spacing w:line="276" w:lineRule="auto"/>
              <w:ind w:left="-426" w:right="141"/>
              <w:jc w:val="right"/>
              <w:rPr>
                <w:rFonts w:ascii="Times New Roman" w:hAnsi="Times New Roman" w:cs="Times New Roman"/>
                <w:lang w:val="uk-UA" w:eastAsia="en-US"/>
              </w:rPr>
            </w:pPr>
            <w:r w:rsidRPr="00A83003">
              <w:rPr>
                <w:rFonts w:ascii="Times New Roman" w:hAnsi="Times New Roman" w:cs="Times New Roman"/>
                <w:lang w:val="uk-UA" w:eastAsia="en-US"/>
              </w:rPr>
              <w:t>55,0</w:t>
            </w:r>
          </w:p>
        </w:tc>
        <w:tc>
          <w:tcPr>
            <w:tcW w:w="709" w:type="dxa"/>
            <w:tcBorders>
              <w:top w:val="single" w:sz="4" w:space="0" w:color="auto"/>
              <w:left w:val="single" w:sz="4" w:space="0" w:color="auto"/>
              <w:bottom w:val="single" w:sz="4" w:space="0" w:color="auto"/>
              <w:right w:val="single" w:sz="4" w:space="0" w:color="auto"/>
            </w:tcBorders>
            <w:vAlign w:val="center"/>
            <w:hideMark/>
          </w:tcPr>
          <w:p w:rsidR="00A83003" w:rsidRPr="00A83003" w:rsidRDefault="00A83003" w:rsidP="00A83003">
            <w:pPr>
              <w:spacing w:line="276" w:lineRule="auto"/>
              <w:ind w:left="-426" w:right="141"/>
              <w:jc w:val="right"/>
              <w:rPr>
                <w:rFonts w:ascii="Times New Roman" w:hAnsi="Times New Roman" w:cs="Times New Roman"/>
                <w:lang w:val="uk-UA" w:eastAsia="en-US"/>
              </w:rPr>
            </w:pPr>
            <w:r w:rsidRPr="00A83003">
              <w:rPr>
                <w:rFonts w:ascii="Times New Roman" w:hAnsi="Times New Roman" w:cs="Times New Roman"/>
                <w:lang w:val="uk-UA" w:eastAsia="en-US"/>
              </w:rPr>
              <w:t>86,8</w:t>
            </w:r>
          </w:p>
        </w:tc>
        <w:tc>
          <w:tcPr>
            <w:tcW w:w="708" w:type="dxa"/>
            <w:tcBorders>
              <w:top w:val="single" w:sz="4" w:space="0" w:color="auto"/>
              <w:left w:val="single" w:sz="4" w:space="0" w:color="auto"/>
              <w:bottom w:val="single" w:sz="4" w:space="0" w:color="auto"/>
              <w:right w:val="single" w:sz="4" w:space="0" w:color="auto"/>
            </w:tcBorders>
            <w:vAlign w:val="center"/>
            <w:hideMark/>
          </w:tcPr>
          <w:p w:rsidR="00A83003" w:rsidRPr="00A83003" w:rsidRDefault="00A83003" w:rsidP="00A83003">
            <w:pPr>
              <w:spacing w:line="276" w:lineRule="auto"/>
              <w:ind w:left="-426" w:right="141"/>
              <w:jc w:val="right"/>
              <w:rPr>
                <w:rFonts w:ascii="Times New Roman" w:hAnsi="Times New Roman" w:cs="Times New Roman"/>
                <w:lang w:val="uk-UA" w:eastAsia="en-US"/>
              </w:rPr>
            </w:pPr>
            <w:r w:rsidRPr="00A83003">
              <w:rPr>
                <w:rFonts w:ascii="Times New Roman" w:hAnsi="Times New Roman" w:cs="Times New Roman"/>
                <w:lang w:val="uk-UA" w:eastAsia="en-US"/>
              </w:rPr>
              <w:t>0,2</w:t>
            </w:r>
          </w:p>
        </w:tc>
        <w:tc>
          <w:tcPr>
            <w:tcW w:w="709" w:type="dxa"/>
            <w:tcBorders>
              <w:top w:val="single" w:sz="4" w:space="0" w:color="auto"/>
              <w:left w:val="single" w:sz="4" w:space="0" w:color="auto"/>
              <w:bottom w:val="single" w:sz="4" w:space="0" w:color="auto"/>
              <w:right w:val="single" w:sz="4" w:space="0" w:color="auto"/>
            </w:tcBorders>
            <w:vAlign w:val="center"/>
            <w:hideMark/>
          </w:tcPr>
          <w:p w:rsidR="00A83003" w:rsidRPr="00A83003" w:rsidRDefault="00A83003" w:rsidP="00A83003">
            <w:pPr>
              <w:spacing w:line="276" w:lineRule="auto"/>
              <w:ind w:left="-426" w:right="141"/>
              <w:jc w:val="right"/>
              <w:rPr>
                <w:rFonts w:ascii="Times New Roman" w:hAnsi="Times New Roman" w:cs="Times New Roman"/>
                <w:lang w:val="uk-UA" w:eastAsia="en-US"/>
              </w:rPr>
            </w:pPr>
            <w:r w:rsidRPr="00A83003">
              <w:rPr>
                <w:rFonts w:ascii="Times New Roman" w:hAnsi="Times New Roman" w:cs="Times New Roman"/>
                <w:lang w:val="uk-UA" w:eastAsia="en-US"/>
              </w:rPr>
              <w:t>59,0</w:t>
            </w:r>
          </w:p>
        </w:tc>
        <w:tc>
          <w:tcPr>
            <w:tcW w:w="709" w:type="dxa"/>
            <w:tcBorders>
              <w:top w:val="single" w:sz="4" w:space="0" w:color="auto"/>
              <w:left w:val="single" w:sz="4" w:space="0" w:color="auto"/>
              <w:bottom w:val="single" w:sz="4" w:space="0" w:color="auto"/>
              <w:right w:val="single" w:sz="4" w:space="0" w:color="auto"/>
            </w:tcBorders>
            <w:vAlign w:val="center"/>
            <w:hideMark/>
          </w:tcPr>
          <w:p w:rsidR="00A83003" w:rsidRPr="00A83003" w:rsidRDefault="00A83003" w:rsidP="00A83003">
            <w:pPr>
              <w:spacing w:line="276" w:lineRule="auto"/>
              <w:ind w:left="-426" w:right="141"/>
              <w:jc w:val="right"/>
              <w:rPr>
                <w:rFonts w:ascii="Times New Roman" w:hAnsi="Times New Roman" w:cs="Times New Roman"/>
                <w:lang w:val="uk-UA" w:eastAsia="en-US"/>
              </w:rPr>
            </w:pPr>
            <w:r w:rsidRPr="00A83003">
              <w:rPr>
                <w:rFonts w:ascii="Times New Roman" w:hAnsi="Times New Roman" w:cs="Times New Roman"/>
                <w:lang w:val="uk-UA" w:eastAsia="en-US"/>
              </w:rPr>
              <w:t>68,4</w:t>
            </w:r>
          </w:p>
        </w:tc>
        <w:tc>
          <w:tcPr>
            <w:tcW w:w="709" w:type="dxa"/>
            <w:tcBorders>
              <w:top w:val="single" w:sz="4" w:space="0" w:color="auto"/>
              <w:left w:val="single" w:sz="4" w:space="0" w:color="auto"/>
              <w:bottom w:val="single" w:sz="4" w:space="0" w:color="auto"/>
              <w:right w:val="single" w:sz="4" w:space="0" w:color="auto"/>
            </w:tcBorders>
            <w:vAlign w:val="center"/>
            <w:hideMark/>
          </w:tcPr>
          <w:p w:rsidR="00A83003" w:rsidRPr="00A83003" w:rsidRDefault="00A83003" w:rsidP="00A83003">
            <w:pPr>
              <w:spacing w:line="276" w:lineRule="auto"/>
              <w:ind w:left="-426" w:right="141"/>
              <w:jc w:val="right"/>
              <w:rPr>
                <w:rFonts w:ascii="Times New Roman" w:hAnsi="Times New Roman" w:cs="Times New Roman"/>
                <w:lang w:val="uk-UA" w:eastAsia="en-US"/>
              </w:rPr>
            </w:pPr>
            <w:r w:rsidRPr="00A83003">
              <w:rPr>
                <w:rFonts w:ascii="Times New Roman" w:hAnsi="Times New Roman" w:cs="Times New Roman"/>
                <w:lang w:val="uk-UA" w:eastAsia="en-US"/>
              </w:rPr>
              <w:t>21,4</w:t>
            </w:r>
          </w:p>
        </w:tc>
        <w:tc>
          <w:tcPr>
            <w:tcW w:w="708" w:type="dxa"/>
            <w:tcBorders>
              <w:top w:val="single" w:sz="4" w:space="0" w:color="auto"/>
              <w:left w:val="single" w:sz="4" w:space="0" w:color="auto"/>
              <w:bottom w:val="single" w:sz="4" w:space="0" w:color="auto"/>
              <w:right w:val="single" w:sz="4" w:space="0" w:color="auto"/>
            </w:tcBorders>
            <w:vAlign w:val="center"/>
            <w:hideMark/>
          </w:tcPr>
          <w:p w:rsidR="00A83003" w:rsidRPr="00A83003" w:rsidRDefault="00A83003" w:rsidP="00A83003">
            <w:pPr>
              <w:spacing w:line="276" w:lineRule="auto"/>
              <w:ind w:left="-426" w:right="141"/>
              <w:jc w:val="right"/>
              <w:rPr>
                <w:rFonts w:ascii="Times New Roman" w:hAnsi="Times New Roman" w:cs="Times New Roman"/>
                <w:lang w:val="uk-UA" w:eastAsia="en-US"/>
              </w:rPr>
            </w:pPr>
            <w:r w:rsidRPr="00A83003">
              <w:rPr>
                <w:rFonts w:ascii="Times New Roman" w:hAnsi="Times New Roman" w:cs="Times New Roman"/>
                <w:lang w:val="uk-UA" w:eastAsia="en-US"/>
              </w:rPr>
              <w:t>29,3</w:t>
            </w:r>
          </w:p>
        </w:tc>
        <w:tc>
          <w:tcPr>
            <w:tcW w:w="709" w:type="dxa"/>
            <w:tcBorders>
              <w:top w:val="single" w:sz="4" w:space="0" w:color="auto"/>
              <w:left w:val="single" w:sz="4" w:space="0" w:color="auto"/>
              <w:bottom w:val="single" w:sz="4" w:space="0" w:color="auto"/>
              <w:right w:val="single" w:sz="4" w:space="0" w:color="auto"/>
            </w:tcBorders>
            <w:vAlign w:val="center"/>
            <w:hideMark/>
          </w:tcPr>
          <w:p w:rsidR="00A83003" w:rsidRPr="00A83003" w:rsidRDefault="00A83003" w:rsidP="00A83003">
            <w:pPr>
              <w:spacing w:line="276" w:lineRule="auto"/>
              <w:ind w:left="-426" w:right="141"/>
              <w:jc w:val="right"/>
              <w:rPr>
                <w:rFonts w:ascii="Times New Roman" w:hAnsi="Times New Roman" w:cs="Times New Roman"/>
                <w:lang w:val="uk-UA" w:eastAsia="en-US"/>
              </w:rPr>
            </w:pPr>
            <w:r w:rsidRPr="00A83003">
              <w:rPr>
                <w:rFonts w:ascii="Times New Roman" w:hAnsi="Times New Roman" w:cs="Times New Roman"/>
                <w:lang w:val="uk-UA" w:eastAsia="en-US"/>
              </w:rPr>
              <w:t>48,8</w:t>
            </w:r>
          </w:p>
        </w:tc>
        <w:tc>
          <w:tcPr>
            <w:tcW w:w="709" w:type="dxa"/>
            <w:tcBorders>
              <w:top w:val="single" w:sz="4" w:space="0" w:color="auto"/>
              <w:left w:val="single" w:sz="4" w:space="0" w:color="auto"/>
              <w:bottom w:val="single" w:sz="4" w:space="0" w:color="auto"/>
              <w:right w:val="single" w:sz="4" w:space="0" w:color="auto"/>
            </w:tcBorders>
            <w:vAlign w:val="center"/>
            <w:hideMark/>
          </w:tcPr>
          <w:p w:rsidR="00A83003" w:rsidRPr="00A83003" w:rsidRDefault="00A83003" w:rsidP="00A83003">
            <w:pPr>
              <w:spacing w:line="276" w:lineRule="auto"/>
              <w:ind w:left="-426" w:right="141"/>
              <w:jc w:val="right"/>
              <w:rPr>
                <w:rFonts w:ascii="Times New Roman" w:hAnsi="Times New Roman" w:cs="Times New Roman"/>
                <w:lang w:val="uk-UA" w:eastAsia="en-US"/>
              </w:rPr>
            </w:pPr>
            <w:r w:rsidRPr="00A83003">
              <w:rPr>
                <w:rFonts w:ascii="Times New Roman" w:hAnsi="Times New Roman" w:cs="Times New Roman"/>
                <w:lang w:val="uk-UA" w:eastAsia="en-US"/>
              </w:rPr>
              <w:t>119,4</w:t>
            </w:r>
          </w:p>
        </w:tc>
        <w:tc>
          <w:tcPr>
            <w:tcW w:w="709" w:type="dxa"/>
            <w:tcBorders>
              <w:top w:val="single" w:sz="4" w:space="0" w:color="auto"/>
              <w:left w:val="single" w:sz="4" w:space="0" w:color="auto"/>
              <w:bottom w:val="single" w:sz="4" w:space="0" w:color="auto"/>
              <w:right w:val="single" w:sz="4" w:space="0" w:color="auto"/>
            </w:tcBorders>
            <w:vAlign w:val="center"/>
            <w:hideMark/>
          </w:tcPr>
          <w:p w:rsidR="00A83003" w:rsidRPr="00A83003" w:rsidRDefault="00A83003" w:rsidP="00A83003">
            <w:pPr>
              <w:spacing w:line="276" w:lineRule="auto"/>
              <w:ind w:left="-426" w:right="141"/>
              <w:jc w:val="right"/>
              <w:rPr>
                <w:rFonts w:ascii="Times New Roman" w:hAnsi="Times New Roman" w:cs="Times New Roman"/>
                <w:lang w:val="uk-UA" w:eastAsia="en-US"/>
              </w:rPr>
            </w:pPr>
            <w:r w:rsidRPr="00A83003">
              <w:rPr>
                <w:rFonts w:ascii="Times New Roman" w:hAnsi="Times New Roman" w:cs="Times New Roman"/>
                <w:lang w:val="uk-UA" w:eastAsia="en-US"/>
              </w:rPr>
              <w:t>47,4</w:t>
            </w:r>
          </w:p>
        </w:tc>
        <w:tc>
          <w:tcPr>
            <w:tcW w:w="850" w:type="dxa"/>
            <w:tcBorders>
              <w:top w:val="single" w:sz="4" w:space="0" w:color="auto"/>
              <w:left w:val="single" w:sz="4" w:space="0" w:color="auto"/>
              <w:bottom w:val="single" w:sz="4" w:space="0" w:color="auto"/>
              <w:right w:val="single" w:sz="4" w:space="0" w:color="auto"/>
            </w:tcBorders>
            <w:vAlign w:val="center"/>
            <w:hideMark/>
          </w:tcPr>
          <w:p w:rsidR="00A83003" w:rsidRPr="00A83003" w:rsidRDefault="00A83003" w:rsidP="00A83003">
            <w:pPr>
              <w:spacing w:line="276" w:lineRule="auto"/>
              <w:ind w:left="-426" w:right="141"/>
              <w:jc w:val="right"/>
              <w:rPr>
                <w:rFonts w:ascii="Times New Roman" w:hAnsi="Times New Roman" w:cs="Times New Roman"/>
                <w:lang w:val="uk-UA" w:eastAsia="en-US"/>
              </w:rPr>
            </w:pPr>
            <w:r w:rsidRPr="00A83003">
              <w:rPr>
                <w:rFonts w:ascii="Times New Roman" w:hAnsi="Times New Roman" w:cs="Times New Roman"/>
                <w:lang w:val="uk-UA" w:eastAsia="en-US"/>
              </w:rPr>
              <w:t>594,4</w:t>
            </w:r>
          </w:p>
        </w:tc>
      </w:tr>
      <w:tr w:rsidR="00A83003" w:rsidRPr="00A83003" w:rsidTr="00A83003">
        <w:tc>
          <w:tcPr>
            <w:tcW w:w="1418" w:type="dxa"/>
            <w:tcBorders>
              <w:top w:val="single" w:sz="4" w:space="0" w:color="auto"/>
              <w:left w:val="single" w:sz="4" w:space="0" w:color="auto"/>
              <w:bottom w:val="single" w:sz="4" w:space="0" w:color="auto"/>
              <w:right w:val="single" w:sz="4" w:space="0" w:color="auto"/>
            </w:tcBorders>
            <w:hideMark/>
          </w:tcPr>
          <w:p w:rsidR="00A83003" w:rsidRPr="00A83003" w:rsidRDefault="00A83003" w:rsidP="00A83003">
            <w:pPr>
              <w:spacing w:line="276" w:lineRule="auto"/>
              <w:ind w:left="-426" w:right="141"/>
              <w:jc w:val="right"/>
              <w:rPr>
                <w:rFonts w:ascii="Times New Roman" w:hAnsi="Times New Roman" w:cs="Times New Roman"/>
                <w:lang w:val="uk-UA" w:eastAsia="en-US"/>
              </w:rPr>
            </w:pPr>
            <w:r w:rsidRPr="00A83003">
              <w:rPr>
                <w:rFonts w:ascii="Times New Roman" w:hAnsi="Times New Roman" w:cs="Times New Roman"/>
                <w:lang w:val="uk-UA" w:eastAsia="en-US"/>
              </w:rPr>
              <w:t>Багаторічна середня</w:t>
            </w:r>
          </w:p>
        </w:tc>
        <w:tc>
          <w:tcPr>
            <w:tcW w:w="709" w:type="dxa"/>
            <w:tcBorders>
              <w:top w:val="single" w:sz="4" w:space="0" w:color="auto"/>
              <w:left w:val="single" w:sz="4" w:space="0" w:color="auto"/>
              <w:bottom w:val="single" w:sz="4" w:space="0" w:color="auto"/>
              <w:right w:val="single" w:sz="4" w:space="0" w:color="auto"/>
            </w:tcBorders>
            <w:vAlign w:val="center"/>
            <w:hideMark/>
          </w:tcPr>
          <w:p w:rsidR="00A83003" w:rsidRPr="00A83003" w:rsidRDefault="00A83003" w:rsidP="00A83003">
            <w:pPr>
              <w:spacing w:line="276" w:lineRule="auto"/>
              <w:ind w:left="-426" w:right="141"/>
              <w:jc w:val="right"/>
              <w:rPr>
                <w:rFonts w:ascii="Times New Roman" w:hAnsi="Times New Roman" w:cs="Times New Roman"/>
                <w:lang w:val="uk-UA" w:eastAsia="en-US"/>
              </w:rPr>
            </w:pPr>
            <w:r w:rsidRPr="00A83003">
              <w:rPr>
                <w:rFonts w:ascii="Times New Roman" w:hAnsi="Times New Roman" w:cs="Times New Roman"/>
                <w:lang w:val="uk-UA" w:eastAsia="en-US"/>
              </w:rPr>
              <w:t>49,8</w:t>
            </w:r>
          </w:p>
          <w:p w:rsidR="00A83003" w:rsidRPr="00A83003" w:rsidRDefault="00A83003" w:rsidP="00A83003">
            <w:pPr>
              <w:spacing w:line="276" w:lineRule="auto"/>
              <w:ind w:left="-426" w:right="141"/>
              <w:jc w:val="right"/>
              <w:rPr>
                <w:rFonts w:ascii="Times New Roman" w:hAnsi="Times New Roman" w:cs="Times New Roman"/>
                <w:lang w:val="uk-UA" w:eastAsia="en-US"/>
              </w:rPr>
            </w:pPr>
          </w:p>
        </w:tc>
        <w:tc>
          <w:tcPr>
            <w:tcW w:w="567" w:type="dxa"/>
            <w:tcBorders>
              <w:top w:val="single" w:sz="4" w:space="0" w:color="auto"/>
              <w:left w:val="single" w:sz="4" w:space="0" w:color="auto"/>
              <w:bottom w:val="single" w:sz="4" w:space="0" w:color="auto"/>
              <w:right w:val="single" w:sz="4" w:space="0" w:color="auto"/>
            </w:tcBorders>
            <w:vAlign w:val="center"/>
            <w:hideMark/>
          </w:tcPr>
          <w:p w:rsidR="00A83003" w:rsidRPr="00A83003" w:rsidRDefault="00A83003" w:rsidP="00A83003">
            <w:pPr>
              <w:spacing w:line="276" w:lineRule="auto"/>
              <w:ind w:left="-426" w:right="141"/>
              <w:jc w:val="right"/>
              <w:rPr>
                <w:rFonts w:ascii="Times New Roman" w:hAnsi="Times New Roman" w:cs="Times New Roman"/>
                <w:lang w:val="uk-UA" w:eastAsia="en-US"/>
              </w:rPr>
            </w:pPr>
            <w:r w:rsidRPr="00A83003">
              <w:rPr>
                <w:rFonts w:ascii="Times New Roman" w:hAnsi="Times New Roman" w:cs="Times New Roman"/>
                <w:lang w:val="uk-UA" w:eastAsia="en-US"/>
              </w:rPr>
              <w:t>39,4</w:t>
            </w:r>
          </w:p>
          <w:p w:rsidR="00A83003" w:rsidRPr="00A83003" w:rsidRDefault="00A83003" w:rsidP="00A83003">
            <w:pPr>
              <w:spacing w:line="276" w:lineRule="auto"/>
              <w:ind w:left="-426" w:right="141"/>
              <w:jc w:val="right"/>
              <w:rPr>
                <w:rFonts w:ascii="Times New Roman" w:hAnsi="Times New Roman" w:cs="Times New Roman"/>
                <w:lang w:val="uk-UA" w:eastAsia="en-US"/>
              </w:rPr>
            </w:pPr>
          </w:p>
        </w:tc>
        <w:tc>
          <w:tcPr>
            <w:tcW w:w="709" w:type="dxa"/>
            <w:tcBorders>
              <w:top w:val="single" w:sz="4" w:space="0" w:color="auto"/>
              <w:left w:val="single" w:sz="4" w:space="0" w:color="auto"/>
              <w:bottom w:val="single" w:sz="4" w:space="0" w:color="auto"/>
              <w:right w:val="single" w:sz="4" w:space="0" w:color="auto"/>
            </w:tcBorders>
            <w:vAlign w:val="center"/>
            <w:hideMark/>
          </w:tcPr>
          <w:p w:rsidR="00A83003" w:rsidRPr="00A83003" w:rsidRDefault="00A83003" w:rsidP="00A83003">
            <w:pPr>
              <w:spacing w:line="276" w:lineRule="auto"/>
              <w:ind w:left="-426" w:right="141"/>
              <w:jc w:val="right"/>
              <w:rPr>
                <w:rFonts w:ascii="Times New Roman" w:hAnsi="Times New Roman" w:cs="Times New Roman"/>
                <w:lang w:val="uk-UA" w:eastAsia="en-US"/>
              </w:rPr>
            </w:pPr>
            <w:r w:rsidRPr="00A83003">
              <w:rPr>
                <w:rFonts w:ascii="Times New Roman" w:hAnsi="Times New Roman" w:cs="Times New Roman"/>
                <w:lang w:val="uk-UA" w:eastAsia="en-US"/>
              </w:rPr>
              <w:t>49,8</w:t>
            </w:r>
          </w:p>
        </w:tc>
        <w:tc>
          <w:tcPr>
            <w:tcW w:w="709" w:type="dxa"/>
            <w:tcBorders>
              <w:top w:val="single" w:sz="4" w:space="0" w:color="auto"/>
              <w:left w:val="single" w:sz="4" w:space="0" w:color="auto"/>
              <w:bottom w:val="single" w:sz="4" w:space="0" w:color="auto"/>
              <w:right w:val="single" w:sz="4" w:space="0" w:color="auto"/>
            </w:tcBorders>
            <w:vAlign w:val="center"/>
            <w:hideMark/>
          </w:tcPr>
          <w:p w:rsidR="00A83003" w:rsidRPr="00A83003" w:rsidRDefault="00A83003" w:rsidP="00A83003">
            <w:pPr>
              <w:spacing w:line="276" w:lineRule="auto"/>
              <w:ind w:left="-426" w:right="141"/>
              <w:jc w:val="right"/>
              <w:rPr>
                <w:rFonts w:ascii="Times New Roman" w:hAnsi="Times New Roman" w:cs="Times New Roman"/>
                <w:lang w:val="uk-UA" w:eastAsia="en-US"/>
              </w:rPr>
            </w:pPr>
            <w:r w:rsidRPr="00A83003">
              <w:rPr>
                <w:rFonts w:ascii="Times New Roman" w:hAnsi="Times New Roman" w:cs="Times New Roman"/>
                <w:lang w:val="uk-UA" w:eastAsia="en-US"/>
              </w:rPr>
              <w:t>57,6</w:t>
            </w:r>
          </w:p>
        </w:tc>
        <w:tc>
          <w:tcPr>
            <w:tcW w:w="708" w:type="dxa"/>
            <w:tcBorders>
              <w:top w:val="single" w:sz="4" w:space="0" w:color="auto"/>
              <w:left w:val="single" w:sz="4" w:space="0" w:color="auto"/>
              <w:bottom w:val="single" w:sz="4" w:space="0" w:color="auto"/>
              <w:right w:val="single" w:sz="4" w:space="0" w:color="auto"/>
            </w:tcBorders>
            <w:vAlign w:val="center"/>
            <w:hideMark/>
          </w:tcPr>
          <w:p w:rsidR="00A83003" w:rsidRPr="00A83003" w:rsidRDefault="00A83003" w:rsidP="00A83003">
            <w:pPr>
              <w:spacing w:line="276" w:lineRule="auto"/>
              <w:ind w:left="-426" w:right="141"/>
              <w:jc w:val="right"/>
              <w:rPr>
                <w:rFonts w:ascii="Times New Roman" w:hAnsi="Times New Roman" w:cs="Times New Roman"/>
                <w:lang w:val="uk-UA" w:eastAsia="en-US"/>
              </w:rPr>
            </w:pPr>
            <w:r w:rsidRPr="00A83003">
              <w:rPr>
                <w:rFonts w:ascii="Times New Roman" w:hAnsi="Times New Roman" w:cs="Times New Roman"/>
                <w:lang w:val="uk-UA" w:eastAsia="en-US"/>
              </w:rPr>
              <w:t>59,1</w:t>
            </w:r>
          </w:p>
        </w:tc>
        <w:tc>
          <w:tcPr>
            <w:tcW w:w="709" w:type="dxa"/>
            <w:tcBorders>
              <w:top w:val="single" w:sz="4" w:space="0" w:color="auto"/>
              <w:left w:val="single" w:sz="4" w:space="0" w:color="auto"/>
              <w:bottom w:val="single" w:sz="4" w:space="0" w:color="auto"/>
              <w:right w:val="single" w:sz="4" w:space="0" w:color="auto"/>
            </w:tcBorders>
            <w:vAlign w:val="center"/>
            <w:hideMark/>
          </w:tcPr>
          <w:p w:rsidR="00A83003" w:rsidRPr="00A83003" w:rsidRDefault="00A83003" w:rsidP="00A83003">
            <w:pPr>
              <w:spacing w:line="276" w:lineRule="auto"/>
              <w:ind w:left="-426" w:right="141"/>
              <w:jc w:val="right"/>
              <w:rPr>
                <w:rFonts w:ascii="Times New Roman" w:hAnsi="Times New Roman" w:cs="Times New Roman"/>
                <w:lang w:val="uk-UA" w:eastAsia="en-US"/>
              </w:rPr>
            </w:pPr>
            <w:r w:rsidRPr="00A83003">
              <w:rPr>
                <w:rFonts w:ascii="Times New Roman" w:hAnsi="Times New Roman" w:cs="Times New Roman"/>
                <w:lang w:val="uk-UA" w:eastAsia="en-US"/>
              </w:rPr>
              <w:t>58,1</w:t>
            </w:r>
          </w:p>
        </w:tc>
        <w:tc>
          <w:tcPr>
            <w:tcW w:w="709" w:type="dxa"/>
            <w:tcBorders>
              <w:top w:val="single" w:sz="4" w:space="0" w:color="auto"/>
              <w:left w:val="single" w:sz="4" w:space="0" w:color="auto"/>
              <w:bottom w:val="single" w:sz="4" w:space="0" w:color="auto"/>
              <w:right w:val="single" w:sz="4" w:space="0" w:color="auto"/>
            </w:tcBorders>
            <w:vAlign w:val="center"/>
            <w:hideMark/>
          </w:tcPr>
          <w:p w:rsidR="00A83003" w:rsidRPr="00A83003" w:rsidRDefault="00A83003" w:rsidP="00A83003">
            <w:pPr>
              <w:spacing w:line="276" w:lineRule="auto"/>
              <w:ind w:left="-426" w:right="141"/>
              <w:jc w:val="right"/>
              <w:rPr>
                <w:rFonts w:ascii="Times New Roman" w:hAnsi="Times New Roman" w:cs="Times New Roman"/>
                <w:lang w:val="uk-UA" w:eastAsia="en-US"/>
              </w:rPr>
            </w:pPr>
            <w:r w:rsidRPr="00A83003">
              <w:rPr>
                <w:rFonts w:ascii="Times New Roman" w:hAnsi="Times New Roman" w:cs="Times New Roman"/>
                <w:lang w:val="uk-UA" w:eastAsia="en-US"/>
              </w:rPr>
              <w:t>48,5</w:t>
            </w:r>
          </w:p>
        </w:tc>
        <w:tc>
          <w:tcPr>
            <w:tcW w:w="709" w:type="dxa"/>
            <w:tcBorders>
              <w:top w:val="single" w:sz="4" w:space="0" w:color="auto"/>
              <w:left w:val="single" w:sz="4" w:space="0" w:color="auto"/>
              <w:bottom w:val="single" w:sz="4" w:space="0" w:color="auto"/>
              <w:right w:val="single" w:sz="4" w:space="0" w:color="auto"/>
            </w:tcBorders>
            <w:vAlign w:val="center"/>
            <w:hideMark/>
          </w:tcPr>
          <w:p w:rsidR="00A83003" w:rsidRPr="00A83003" w:rsidRDefault="00A83003" w:rsidP="00A83003">
            <w:pPr>
              <w:spacing w:line="276" w:lineRule="auto"/>
              <w:ind w:left="-426" w:right="141"/>
              <w:jc w:val="right"/>
              <w:rPr>
                <w:rFonts w:ascii="Times New Roman" w:hAnsi="Times New Roman" w:cs="Times New Roman"/>
                <w:lang w:val="uk-UA" w:eastAsia="en-US"/>
              </w:rPr>
            </w:pPr>
            <w:r w:rsidRPr="00A83003">
              <w:rPr>
                <w:rFonts w:ascii="Times New Roman" w:hAnsi="Times New Roman" w:cs="Times New Roman"/>
                <w:lang w:val="uk-UA" w:eastAsia="en-US"/>
              </w:rPr>
              <w:t>55,6</w:t>
            </w:r>
          </w:p>
        </w:tc>
        <w:tc>
          <w:tcPr>
            <w:tcW w:w="708" w:type="dxa"/>
            <w:tcBorders>
              <w:top w:val="single" w:sz="4" w:space="0" w:color="auto"/>
              <w:left w:val="single" w:sz="4" w:space="0" w:color="auto"/>
              <w:bottom w:val="single" w:sz="4" w:space="0" w:color="auto"/>
              <w:right w:val="single" w:sz="4" w:space="0" w:color="auto"/>
            </w:tcBorders>
            <w:vAlign w:val="center"/>
            <w:hideMark/>
          </w:tcPr>
          <w:p w:rsidR="00A83003" w:rsidRPr="00A83003" w:rsidRDefault="00A83003" w:rsidP="00A83003">
            <w:pPr>
              <w:spacing w:line="276" w:lineRule="auto"/>
              <w:ind w:left="-426" w:right="141"/>
              <w:jc w:val="right"/>
              <w:rPr>
                <w:rFonts w:ascii="Times New Roman" w:hAnsi="Times New Roman" w:cs="Times New Roman"/>
                <w:lang w:val="uk-UA" w:eastAsia="en-US"/>
              </w:rPr>
            </w:pPr>
            <w:r w:rsidRPr="00A83003">
              <w:rPr>
                <w:rFonts w:ascii="Times New Roman" w:hAnsi="Times New Roman" w:cs="Times New Roman"/>
                <w:lang w:val="uk-UA" w:eastAsia="en-US"/>
              </w:rPr>
              <w:t>68,0</w:t>
            </w:r>
          </w:p>
        </w:tc>
        <w:tc>
          <w:tcPr>
            <w:tcW w:w="709" w:type="dxa"/>
            <w:tcBorders>
              <w:top w:val="single" w:sz="4" w:space="0" w:color="auto"/>
              <w:left w:val="single" w:sz="4" w:space="0" w:color="auto"/>
              <w:bottom w:val="single" w:sz="4" w:space="0" w:color="auto"/>
              <w:right w:val="single" w:sz="4" w:space="0" w:color="auto"/>
            </w:tcBorders>
            <w:vAlign w:val="center"/>
            <w:hideMark/>
          </w:tcPr>
          <w:p w:rsidR="00A83003" w:rsidRPr="00A83003" w:rsidRDefault="00A83003" w:rsidP="00A83003">
            <w:pPr>
              <w:spacing w:line="276" w:lineRule="auto"/>
              <w:ind w:left="-426" w:right="141"/>
              <w:jc w:val="right"/>
              <w:rPr>
                <w:rFonts w:ascii="Times New Roman" w:hAnsi="Times New Roman" w:cs="Times New Roman"/>
                <w:lang w:val="uk-UA" w:eastAsia="en-US"/>
              </w:rPr>
            </w:pPr>
            <w:r w:rsidRPr="00A83003">
              <w:rPr>
                <w:rFonts w:ascii="Times New Roman" w:hAnsi="Times New Roman" w:cs="Times New Roman"/>
                <w:lang w:val="uk-UA" w:eastAsia="en-US"/>
              </w:rPr>
              <w:t>38,1</w:t>
            </w:r>
          </w:p>
        </w:tc>
        <w:tc>
          <w:tcPr>
            <w:tcW w:w="709" w:type="dxa"/>
            <w:tcBorders>
              <w:top w:val="single" w:sz="4" w:space="0" w:color="auto"/>
              <w:left w:val="single" w:sz="4" w:space="0" w:color="auto"/>
              <w:bottom w:val="single" w:sz="4" w:space="0" w:color="auto"/>
              <w:right w:val="single" w:sz="4" w:space="0" w:color="auto"/>
            </w:tcBorders>
            <w:vAlign w:val="center"/>
            <w:hideMark/>
          </w:tcPr>
          <w:p w:rsidR="00A83003" w:rsidRPr="00A83003" w:rsidRDefault="00A83003" w:rsidP="00A83003">
            <w:pPr>
              <w:spacing w:line="276" w:lineRule="auto"/>
              <w:ind w:left="-426" w:right="141"/>
              <w:jc w:val="right"/>
              <w:rPr>
                <w:rFonts w:ascii="Times New Roman" w:hAnsi="Times New Roman" w:cs="Times New Roman"/>
                <w:lang w:val="uk-UA" w:eastAsia="en-US"/>
              </w:rPr>
            </w:pPr>
            <w:r w:rsidRPr="00A83003">
              <w:rPr>
                <w:rFonts w:ascii="Times New Roman" w:hAnsi="Times New Roman" w:cs="Times New Roman"/>
                <w:lang w:val="uk-UA" w:eastAsia="en-US"/>
              </w:rPr>
              <w:t>67,8</w:t>
            </w:r>
          </w:p>
        </w:tc>
        <w:tc>
          <w:tcPr>
            <w:tcW w:w="709" w:type="dxa"/>
            <w:tcBorders>
              <w:top w:val="single" w:sz="4" w:space="0" w:color="auto"/>
              <w:left w:val="single" w:sz="4" w:space="0" w:color="auto"/>
              <w:bottom w:val="single" w:sz="4" w:space="0" w:color="auto"/>
              <w:right w:val="single" w:sz="4" w:space="0" w:color="auto"/>
            </w:tcBorders>
            <w:vAlign w:val="center"/>
            <w:hideMark/>
          </w:tcPr>
          <w:p w:rsidR="00A83003" w:rsidRPr="00A83003" w:rsidRDefault="00A83003" w:rsidP="00A83003">
            <w:pPr>
              <w:spacing w:line="276" w:lineRule="auto"/>
              <w:ind w:left="-426" w:right="141"/>
              <w:jc w:val="right"/>
              <w:rPr>
                <w:rFonts w:ascii="Times New Roman" w:hAnsi="Times New Roman" w:cs="Times New Roman"/>
                <w:lang w:val="uk-UA" w:eastAsia="en-US"/>
              </w:rPr>
            </w:pPr>
            <w:r w:rsidRPr="00A83003">
              <w:rPr>
                <w:rFonts w:ascii="Times New Roman" w:hAnsi="Times New Roman" w:cs="Times New Roman"/>
                <w:lang w:val="uk-UA" w:eastAsia="en-US"/>
              </w:rPr>
              <w:t>54,1</w:t>
            </w:r>
          </w:p>
        </w:tc>
        <w:tc>
          <w:tcPr>
            <w:tcW w:w="850" w:type="dxa"/>
            <w:tcBorders>
              <w:top w:val="single" w:sz="4" w:space="0" w:color="auto"/>
              <w:left w:val="single" w:sz="4" w:space="0" w:color="auto"/>
              <w:bottom w:val="single" w:sz="4" w:space="0" w:color="auto"/>
              <w:right w:val="single" w:sz="4" w:space="0" w:color="auto"/>
            </w:tcBorders>
            <w:vAlign w:val="center"/>
            <w:hideMark/>
          </w:tcPr>
          <w:p w:rsidR="00A83003" w:rsidRPr="00A83003" w:rsidRDefault="00A83003" w:rsidP="00A83003">
            <w:pPr>
              <w:spacing w:line="276" w:lineRule="auto"/>
              <w:ind w:left="-426" w:right="141"/>
              <w:jc w:val="right"/>
              <w:rPr>
                <w:rFonts w:ascii="Times New Roman" w:hAnsi="Times New Roman" w:cs="Times New Roman"/>
                <w:lang w:val="uk-UA" w:eastAsia="en-US"/>
              </w:rPr>
            </w:pPr>
            <w:r w:rsidRPr="00A83003">
              <w:rPr>
                <w:rFonts w:ascii="Times New Roman" w:hAnsi="Times New Roman" w:cs="Times New Roman"/>
                <w:lang w:val="uk-UA" w:eastAsia="en-US"/>
              </w:rPr>
              <w:t>646,0</w:t>
            </w:r>
          </w:p>
        </w:tc>
      </w:tr>
    </w:tbl>
    <w:p w:rsidR="00A83003" w:rsidRPr="00A83003" w:rsidRDefault="00A83003" w:rsidP="00A83003">
      <w:pPr>
        <w:widowControl w:val="0"/>
        <w:tabs>
          <w:tab w:val="left" w:pos="1942"/>
        </w:tabs>
        <w:autoSpaceDE w:val="0"/>
        <w:autoSpaceDN w:val="0"/>
        <w:spacing w:before="77" w:line="360" w:lineRule="auto"/>
        <w:ind w:left="-426" w:right="141" w:firstLine="1560"/>
        <w:jc w:val="both"/>
        <w:rPr>
          <w:rFonts w:ascii="Times New Roman" w:eastAsia="Times New Roman" w:hAnsi="Times New Roman" w:cs="Times New Roman"/>
          <w:sz w:val="28"/>
          <w:szCs w:val="22"/>
          <w:lang w:val="uk-UA" w:eastAsia="en-US"/>
        </w:rPr>
      </w:pPr>
    </w:p>
    <w:p w:rsidR="00A83003" w:rsidRPr="00A83003" w:rsidRDefault="00A83003" w:rsidP="00A83003">
      <w:pPr>
        <w:widowControl w:val="0"/>
        <w:tabs>
          <w:tab w:val="left" w:pos="0"/>
        </w:tabs>
        <w:autoSpaceDE w:val="0"/>
        <w:autoSpaceDN w:val="0"/>
        <w:spacing w:before="77" w:line="360" w:lineRule="auto"/>
        <w:ind w:left="-426" w:right="141"/>
        <w:jc w:val="both"/>
        <w:rPr>
          <w:rFonts w:ascii="Times New Roman" w:hAnsi="Times New Roman" w:cs="Times New Roman"/>
          <w:sz w:val="28"/>
          <w:szCs w:val="28"/>
          <w:lang w:val="uk-UA" w:eastAsia="en-US"/>
        </w:rPr>
      </w:pPr>
      <w:r w:rsidRPr="00A83003">
        <w:rPr>
          <w:rFonts w:ascii="Times New Roman" w:eastAsia="Times New Roman" w:hAnsi="Times New Roman" w:cs="Times New Roman"/>
          <w:sz w:val="28"/>
          <w:szCs w:val="22"/>
          <w:lang w:val="uk-UA" w:eastAsia="en-US"/>
        </w:rPr>
        <w:tab/>
        <w:t>За наведеними даними в таблиці середня багаторічна сума опадів складає за 3 роки близько 646 мм. За вегетаційний період випадає близько 65% від річної норми, що цілком забезпечує всі сільськогосподарські культури вологою. Але режим опадів не відзначається сталістю. В окремі роки опадів може бути значно більше (2022 р.), в інші значно менше (2023р.). Значні опади в даній зоні випадають в вересні. Взимку опади випадають у вигляді снігу. Іноді спостерігаються дощі, від яких утворюється льодова кірка.</w:t>
      </w:r>
      <w:r w:rsidRPr="00A83003">
        <w:rPr>
          <w:rFonts w:ascii="Times New Roman" w:hAnsi="Times New Roman" w:cs="Times New Roman"/>
          <w:b/>
          <w:sz w:val="28"/>
          <w:szCs w:val="28"/>
          <w:lang w:val="uk-UA" w:eastAsia="en-US"/>
        </w:rPr>
        <w:t xml:space="preserve"> </w:t>
      </w:r>
      <w:r w:rsidRPr="00A83003">
        <w:rPr>
          <w:rFonts w:ascii="Times New Roman" w:hAnsi="Times New Roman" w:cs="Times New Roman"/>
          <w:sz w:val="28"/>
          <w:szCs w:val="28"/>
          <w:lang w:val="uk-UA" w:eastAsia="en-US"/>
        </w:rPr>
        <w:t>Відносна вологість повітря в роки проведення досліджень наведена в таблиці 4.4.</w:t>
      </w:r>
    </w:p>
    <w:p w:rsidR="00A83003" w:rsidRPr="00A83003" w:rsidRDefault="00A83003" w:rsidP="00A83003">
      <w:pPr>
        <w:spacing w:line="360" w:lineRule="auto"/>
        <w:ind w:left="-426" w:right="141" w:firstLine="709"/>
        <w:jc w:val="right"/>
        <w:rPr>
          <w:rFonts w:ascii="Times New Roman" w:hAnsi="Times New Roman" w:cs="Times New Roman"/>
          <w:sz w:val="28"/>
          <w:szCs w:val="28"/>
          <w:lang w:val="uk-UA" w:eastAsia="en-US"/>
        </w:rPr>
      </w:pPr>
      <w:r w:rsidRPr="00A83003">
        <w:rPr>
          <w:rFonts w:ascii="Times New Roman" w:hAnsi="Times New Roman" w:cs="Times New Roman"/>
          <w:sz w:val="28"/>
          <w:szCs w:val="28"/>
          <w:lang w:val="uk-UA" w:eastAsia="en-US"/>
        </w:rPr>
        <w:t>Таблиця 4.4</w:t>
      </w:r>
    </w:p>
    <w:p w:rsidR="00A83003" w:rsidRPr="00A83003" w:rsidRDefault="00A83003" w:rsidP="00A83003">
      <w:pPr>
        <w:spacing w:line="360" w:lineRule="auto"/>
        <w:ind w:left="-426" w:right="141" w:firstLine="709"/>
        <w:jc w:val="center"/>
        <w:rPr>
          <w:rFonts w:ascii="Times New Roman" w:hAnsi="Times New Roman" w:cs="Times New Roman"/>
          <w:b/>
          <w:sz w:val="28"/>
          <w:szCs w:val="28"/>
          <w:lang w:val="uk-UA" w:eastAsia="en-US"/>
        </w:rPr>
      </w:pPr>
      <w:r w:rsidRPr="00A83003">
        <w:rPr>
          <w:rFonts w:ascii="Times New Roman" w:hAnsi="Times New Roman" w:cs="Times New Roman"/>
          <w:b/>
          <w:sz w:val="28"/>
          <w:szCs w:val="28"/>
          <w:lang w:val="uk-UA" w:eastAsia="en-US"/>
        </w:rPr>
        <w:t>Відносна вологість повітря в роки проведення досліджень (дані Житомирської метеостанції 2021-2023 рр.)</w:t>
      </w:r>
    </w:p>
    <w:tbl>
      <w:tblPr>
        <w:tblW w:w="10348"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18"/>
        <w:gridCol w:w="709"/>
        <w:gridCol w:w="709"/>
        <w:gridCol w:w="708"/>
        <w:gridCol w:w="709"/>
        <w:gridCol w:w="709"/>
        <w:gridCol w:w="567"/>
        <w:gridCol w:w="709"/>
        <w:gridCol w:w="708"/>
        <w:gridCol w:w="709"/>
        <w:gridCol w:w="709"/>
        <w:gridCol w:w="666"/>
        <w:gridCol w:w="636"/>
        <w:gridCol w:w="682"/>
      </w:tblGrid>
      <w:tr w:rsidR="00A83003" w:rsidRPr="00A83003" w:rsidTr="00A83003">
        <w:trPr>
          <w:trHeight w:val="274"/>
        </w:trPr>
        <w:tc>
          <w:tcPr>
            <w:tcW w:w="1418" w:type="dxa"/>
            <w:vMerge w:val="restart"/>
            <w:tcBorders>
              <w:top w:val="single" w:sz="4" w:space="0" w:color="auto"/>
              <w:left w:val="single" w:sz="4" w:space="0" w:color="auto"/>
              <w:bottom w:val="single" w:sz="4" w:space="0" w:color="auto"/>
              <w:right w:val="single" w:sz="4" w:space="0" w:color="auto"/>
            </w:tcBorders>
            <w:vAlign w:val="center"/>
            <w:hideMark/>
          </w:tcPr>
          <w:p w:rsidR="00A83003" w:rsidRPr="00A83003" w:rsidRDefault="00A83003" w:rsidP="00A83003">
            <w:pPr>
              <w:spacing w:line="360" w:lineRule="auto"/>
              <w:ind w:left="-426" w:right="141"/>
              <w:jc w:val="center"/>
              <w:rPr>
                <w:rFonts w:ascii="Times New Roman" w:hAnsi="Times New Roman" w:cs="Times New Roman"/>
                <w:lang w:val="uk-UA" w:eastAsia="en-US"/>
              </w:rPr>
            </w:pPr>
            <w:r w:rsidRPr="00A83003">
              <w:rPr>
                <w:rFonts w:ascii="Times New Roman" w:hAnsi="Times New Roman" w:cs="Times New Roman"/>
                <w:lang w:val="uk-UA" w:eastAsia="en-US"/>
              </w:rPr>
              <w:t>Рік</w:t>
            </w:r>
          </w:p>
        </w:tc>
        <w:tc>
          <w:tcPr>
            <w:tcW w:w="8930" w:type="dxa"/>
            <w:gridSpan w:val="13"/>
            <w:tcBorders>
              <w:top w:val="single" w:sz="4" w:space="0" w:color="auto"/>
              <w:left w:val="single" w:sz="4" w:space="0" w:color="auto"/>
              <w:bottom w:val="single" w:sz="4" w:space="0" w:color="auto"/>
              <w:right w:val="single" w:sz="4" w:space="0" w:color="auto"/>
            </w:tcBorders>
            <w:hideMark/>
          </w:tcPr>
          <w:p w:rsidR="00A83003" w:rsidRPr="00A83003" w:rsidRDefault="00A83003" w:rsidP="00A83003">
            <w:pPr>
              <w:spacing w:line="360" w:lineRule="auto"/>
              <w:ind w:left="-426" w:right="141"/>
              <w:jc w:val="center"/>
              <w:rPr>
                <w:rFonts w:ascii="Times New Roman" w:hAnsi="Times New Roman" w:cs="Times New Roman"/>
                <w:lang w:val="uk-UA" w:eastAsia="en-US"/>
              </w:rPr>
            </w:pPr>
            <w:r w:rsidRPr="00A83003">
              <w:rPr>
                <w:rFonts w:ascii="Times New Roman" w:hAnsi="Times New Roman" w:cs="Times New Roman"/>
                <w:lang w:val="uk-UA" w:eastAsia="en-US"/>
              </w:rPr>
              <w:t>Відносна вологість повітря, %</w:t>
            </w:r>
          </w:p>
        </w:tc>
      </w:tr>
      <w:tr w:rsidR="00A83003" w:rsidRPr="00A83003" w:rsidTr="00A83003">
        <w:trPr>
          <w:trHeight w:val="237"/>
        </w:trPr>
        <w:tc>
          <w:tcPr>
            <w:tcW w:w="1418" w:type="dxa"/>
            <w:vMerge/>
            <w:tcBorders>
              <w:top w:val="single" w:sz="4" w:space="0" w:color="auto"/>
              <w:left w:val="single" w:sz="4" w:space="0" w:color="auto"/>
              <w:bottom w:val="single" w:sz="4" w:space="0" w:color="auto"/>
              <w:right w:val="single" w:sz="4" w:space="0" w:color="auto"/>
            </w:tcBorders>
            <w:vAlign w:val="center"/>
            <w:hideMark/>
          </w:tcPr>
          <w:p w:rsidR="00A83003" w:rsidRPr="00A83003" w:rsidRDefault="00A83003" w:rsidP="00A83003">
            <w:pPr>
              <w:ind w:left="-426" w:right="141"/>
              <w:jc w:val="center"/>
              <w:rPr>
                <w:rFonts w:ascii="Times New Roman" w:hAnsi="Times New Roman" w:cs="Times New Roman"/>
                <w:lang w:val="uk-UA" w:eastAsia="en-US"/>
              </w:rPr>
            </w:pPr>
          </w:p>
        </w:tc>
        <w:tc>
          <w:tcPr>
            <w:tcW w:w="8248" w:type="dxa"/>
            <w:gridSpan w:val="12"/>
            <w:tcBorders>
              <w:top w:val="single" w:sz="4" w:space="0" w:color="auto"/>
              <w:left w:val="single" w:sz="4" w:space="0" w:color="auto"/>
              <w:bottom w:val="single" w:sz="4" w:space="0" w:color="auto"/>
              <w:right w:val="single" w:sz="4" w:space="0" w:color="auto"/>
            </w:tcBorders>
            <w:hideMark/>
          </w:tcPr>
          <w:p w:rsidR="00A83003" w:rsidRPr="00A83003" w:rsidRDefault="00A83003" w:rsidP="00A83003">
            <w:pPr>
              <w:spacing w:line="360" w:lineRule="auto"/>
              <w:ind w:left="-426" w:right="141"/>
              <w:jc w:val="center"/>
              <w:rPr>
                <w:rFonts w:ascii="Times New Roman" w:hAnsi="Times New Roman" w:cs="Times New Roman"/>
                <w:lang w:val="uk-UA" w:eastAsia="en-US"/>
              </w:rPr>
            </w:pPr>
          </w:p>
          <w:p w:rsidR="00A83003" w:rsidRPr="00A83003" w:rsidRDefault="00A83003" w:rsidP="00A83003">
            <w:pPr>
              <w:spacing w:line="360" w:lineRule="auto"/>
              <w:ind w:left="-426" w:right="141"/>
              <w:jc w:val="center"/>
              <w:rPr>
                <w:rFonts w:ascii="Times New Roman" w:hAnsi="Times New Roman" w:cs="Times New Roman"/>
                <w:lang w:val="uk-UA" w:eastAsia="en-US"/>
              </w:rPr>
            </w:pPr>
            <w:r w:rsidRPr="00A83003">
              <w:rPr>
                <w:rFonts w:ascii="Times New Roman" w:hAnsi="Times New Roman" w:cs="Times New Roman"/>
                <w:lang w:val="uk-UA" w:eastAsia="en-US"/>
              </w:rPr>
              <w:t>по місяцях</w:t>
            </w:r>
          </w:p>
        </w:tc>
        <w:tc>
          <w:tcPr>
            <w:tcW w:w="682" w:type="dxa"/>
            <w:tcBorders>
              <w:top w:val="single" w:sz="4" w:space="0" w:color="auto"/>
              <w:left w:val="single" w:sz="4" w:space="0" w:color="auto"/>
              <w:bottom w:val="single" w:sz="4" w:space="0" w:color="auto"/>
              <w:right w:val="single" w:sz="4" w:space="0" w:color="auto"/>
            </w:tcBorders>
            <w:hideMark/>
          </w:tcPr>
          <w:p w:rsidR="00A83003" w:rsidRPr="00A83003" w:rsidRDefault="00A83003" w:rsidP="00A83003">
            <w:pPr>
              <w:spacing w:line="360" w:lineRule="auto"/>
              <w:ind w:left="-426" w:right="141"/>
              <w:jc w:val="right"/>
              <w:rPr>
                <w:rFonts w:ascii="Times New Roman" w:hAnsi="Times New Roman" w:cs="Times New Roman"/>
                <w:lang w:val="uk-UA" w:eastAsia="en-US"/>
              </w:rPr>
            </w:pPr>
            <w:r w:rsidRPr="00A83003">
              <w:rPr>
                <w:rFonts w:ascii="Times New Roman" w:hAnsi="Times New Roman" w:cs="Times New Roman"/>
                <w:lang w:val="uk-UA" w:eastAsia="en-US"/>
              </w:rPr>
              <w:t>Сере</w:t>
            </w:r>
          </w:p>
          <w:p w:rsidR="00A83003" w:rsidRPr="00A83003" w:rsidRDefault="00A83003" w:rsidP="00A83003">
            <w:pPr>
              <w:spacing w:line="360" w:lineRule="auto"/>
              <w:ind w:left="-426" w:right="141"/>
              <w:jc w:val="right"/>
              <w:rPr>
                <w:rFonts w:ascii="Times New Roman" w:hAnsi="Times New Roman" w:cs="Times New Roman"/>
                <w:lang w:val="uk-UA" w:eastAsia="en-US"/>
              </w:rPr>
            </w:pPr>
            <w:proofErr w:type="spellStart"/>
            <w:r w:rsidRPr="00A83003">
              <w:rPr>
                <w:rFonts w:ascii="Times New Roman" w:hAnsi="Times New Roman" w:cs="Times New Roman"/>
                <w:lang w:val="uk-UA" w:eastAsia="en-US"/>
              </w:rPr>
              <w:t>днє</w:t>
            </w:r>
            <w:proofErr w:type="spellEnd"/>
          </w:p>
          <w:p w:rsidR="00A83003" w:rsidRPr="00A83003" w:rsidRDefault="00A83003" w:rsidP="00A83003">
            <w:pPr>
              <w:spacing w:line="360" w:lineRule="auto"/>
              <w:ind w:left="-426" w:right="141"/>
              <w:jc w:val="right"/>
              <w:rPr>
                <w:rFonts w:ascii="Times New Roman" w:hAnsi="Times New Roman" w:cs="Times New Roman"/>
                <w:lang w:val="uk-UA" w:eastAsia="en-US"/>
              </w:rPr>
            </w:pPr>
            <w:r w:rsidRPr="00A83003">
              <w:rPr>
                <w:rFonts w:ascii="Times New Roman" w:hAnsi="Times New Roman" w:cs="Times New Roman"/>
                <w:lang w:val="uk-UA" w:eastAsia="en-US"/>
              </w:rPr>
              <w:t xml:space="preserve"> за рік</w:t>
            </w:r>
          </w:p>
        </w:tc>
      </w:tr>
      <w:tr w:rsidR="00A83003" w:rsidRPr="00A83003" w:rsidTr="00A83003">
        <w:trPr>
          <w:trHeight w:val="362"/>
        </w:trPr>
        <w:tc>
          <w:tcPr>
            <w:tcW w:w="1418" w:type="dxa"/>
            <w:tcBorders>
              <w:top w:val="single" w:sz="4" w:space="0" w:color="auto"/>
              <w:left w:val="single" w:sz="4" w:space="0" w:color="auto"/>
              <w:bottom w:val="single" w:sz="4" w:space="0" w:color="auto"/>
              <w:right w:val="single" w:sz="4" w:space="0" w:color="auto"/>
            </w:tcBorders>
            <w:hideMark/>
          </w:tcPr>
          <w:p w:rsidR="00A83003" w:rsidRPr="00A83003" w:rsidRDefault="00A83003" w:rsidP="00A83003">
            <w:pPr>
              <w:spacing w:line="360" w:lineRule="auto"/>
              <w:ind w:left="-426" w:right="141"/>
              <w:jc w:val="center"/>
              <w:rPr>
                <w:rFonts w:ascii="Times New Roman" w:hAnsi="Times New Roman" w:cs="Times New Roman"/>
                <w:lang w:val="uk-UA" w:eastAsia="en-US"/>
              </w:rPr>
            </w:pPr>
            <w:r w:rsidRPr="00A83003">
              <w:rPr>
                <w:rFonts w:ascii="Times New Roman" w:hAnsi="Times New Roman" w:cs="Times New Roman"/>
                <w:lang w:val="uk-UA" w:eastAsia="en-US"/>
              </w:rPr>
              <w:t>2021</w:t>
            </w:r>
          </w:p>
        </w:tc>
        <w:tc>
          <w:tcPr>
            <w:tcW w:w="709" w:type="dxa"/>
            <w:tcBorders>
              <w:top w:val="single" w:sz="4" w:space="0" w:color="auto"/>
              <w:left w:val="single" w:sz="4" w:space="0" w:color="auto"/>
              <w:bottom w:val="single" w:sz="4" w:space="0" w:color="auto"/>
              <w:right w:val="single" w:sz="4" w:space="0" w:color="auto"/>
            </w:tcBorders>
            <w:vAlign w:val="center"/>
          </w:tcPr>
          <w:p w:rsidR="00A83003" w:rsidRPr="00A83003" w:rsidRDefault="00A83003" w:rsidP="00A83003">
            <w:pPr>
              <w:ind w:left="-426" w:right="141"/>
              <w:jc w:val="right"/>
              <w:rPr>
                <w:rFonts w:ascii="Times New Roman" w:hAnsi="Times New Roman" w:cs="Times New Roman"/>
                <w:lang w:val="uk-UA" w:eastAsia="en-US"/>
              </w:rPr>
            </w:pPr>
            <w:r w:rsidRPr="00A83003">
              <w:rPr>
                <w:rFonts w:ascii="Times New Roman" w:hAnsi="Times New Roman" w:cs="Times New Roman"/>
                <w:lang w:val="uk-UA" w:eastAsia="en-US"/>
              </w:rPr>
              <w:t>87</w:t>
            </w:r>
          </w:p>
        </w:tc>
        <w:tc>
          <w:tcPr>
            <w:tcW w:w="709" w:type="dxa"/>
            <w:tcBorders>
              <w:top w:val="single" w:sz="4" w:space="0" w:color="auto"/>
              <w:left w:val="single" w:sz="4" w:space="0" w:color="auto"/>
              <w:bottom w:val="single" w:sz="4" w:space="0" w:color="auto"/>
              <w:right w:val="single" w:sz="4" w:space="0" w:color="auto"/>
            </w:tcBorders>
            <w:vAlign w:val="center"/>
          </w:tcPr>
          <w:p w:rsidR="00A83003" w:rsidRPr="00A83003" w:rsidRDefault="00A83003" w:rsidP="00A83003">
            <w:pPr>
              <w:spacing w:line="360" w:lineRule="auto"/>
              <w:ind w:left="-426" w:right="141"/>
              <w:jc w:val="right"/>
              <w:rPr>
                <w:rFonts w:ascii="Times New Roman" w:hAnsi="Times New Roman" w:cs="Times New Roman"/>
                <w:lang w:val="uk-UA" w:eastAsia="en-US"/>
              </w:rPr>
            </w:pPr>
            <w:r w:rsidRPr="00A83003">
              <w:rPr>
                <w:rFonts w:ascii="Times New Roman" w:hAnsi="Times New Roman" w:cs="Times New Roman"/>
                <w:lang w:val="uk-UA" w:eastAsia="en-US"/>
              </w:rPr>
              <w:t>80</w:t>
            </w:r>
          </w:p>
        </w:tc>
        <w:tc>
          <w:tcPr>
            <w:tcW w:w="708" w:type="dxa"/>
            <w:tcBorders>
              <w:top w:val="single" w:sz="4" w:space="0" w:color="auto"/>
              <w:left w:val="single" w:sz="4" w:space="0" w:color="auto"/>
              <w:bottom w:val="single" w:sz="4" w:space="0" w:color="auto"/>
              <w:right w:val="single" w:sz="4" w:space="0" w:color="auto"/>
            </w:tcBorders>
            <w:vAlign w:val="center"/>
          </w:tcPr>
          <w:p w:rsidR="00A83003" w:rsidRPr="00A83003" w:rsidRDefault="00A83003" w:rsidP="00A83003">
            <w:pPr>
              <w:spacing w:line="360" w:lineRule="auto"/>
              <w:ind w:left="-426" w:right="141"/>
              <w:jc w:val="right"/>
              <w:rPr>
                <w:rFonts w:ascii="Times New Roman" w:hAnsi="Times New Roman" w:cs="Times New Roman"/>
                <w:lang w:val="uk-UA" w:eastAsia="en-US"/>
              </w:rPr>
            </w:pPr>
            <w:r w:rsidRPr="00A83003">
              <w:rPr>
                <w:rFonts w:ascii="Times New Roman" w:hAnsi="Times New Roman" w:cs="Times New Roman"/>
                <w:lang w:val="uk-UA" w:eastAsia="en-US"/>
              </w:rPr>
              <w:t>72</w:t>
            </w:r>
          </w:p>
        </w:tc>
        <w:tc>
          <w:tcPr>
            <w:tcW w:w="709" w:type="dxa"/>
            <w:tcBorders>
              <w:top w:val="single" w:sz="4" w:space="0" w:color="auto"/>
              <w:left w:val="single" w:sz="4" w:space="0" w:color="auto"/>
              <w:bottom w:val="single" w:sz="4" w:space="0" w:color="auto"/>
              <w:right w:val="single" w:sz="4" w:space="0" w:color="auto"/>
            </w:tcBorders>
            <w:vAlign w:val="center"/>
          </w:tcPr>
          <w:p w:rsidR="00A83003" w:rsidRPr="00A83003" w:rsidRDefault="00A83003" w:rsidP="00A83003">
            <w:pPr>
              <w:spacing w:line="360" w:lineRule="auto"/>
              <w:ind w:left="-426" w:right="141"/>
              <w:jc w:val="right"/>
              <w:rPr>
                <w:rFonts w:ascii="Times New Roman" w:hAnsi="Times New Roman" w:cs="Times New Roman"/>
                <w:lang w:val="uk-UA" w:eastAsia="en-US"/>
              </w:rPr>
            </w:pPr>
            <w:r w:rsidRPr="00A83003">
              <w:rPr>
                <w:rFonts w:ascii="Times New Roman" w:hAnsi="Times New Roman" w:cs="Times New Roman"/>
                <w:lang w:val="uk-UA" w:eastAsia="en-US"/>
              </w:rPr>
              <w:t>68</w:t>
            </w:r>
          </w:p>
        </w:tc>
        <w:tc>
          <w:tcPr>
            <w:tcW w:w="709" w:type="dxa"/>
            <w:tcBorders>
              <w:top w:val="single" w:sz="4" w:space="0" w:color="auto"/>
              <w:left w:val="single" w:sz="4" w:space="0" w:color="auto"/>
              <w:bottom w:val="single" w:sz="4" w:space="0" w:color="auto"/>
              <w:right w:val="single" w:sz="4" w:space="0" w:color="auto"/>
            </w:tcBorders>
            <w:vAlign w:val="center"/>
          </w:tcPr>
          <w:p w:rsidR="00A83003" w:rsidRPr="00A83003" w:rsidRDefault="00A83003" w:rsidP="00A83003">
            <w:pPr>
              <w:spacing w:line="360" w:lineRule="auto"/>
              <w:ind w:left="-426" w:right="141"/>
              <w:jc w:val="right"/>
              <w:rPr>
                <w:rFonts w:ascii="Times New Roman" w:hAnsi="Times New Roman" w:cs="Times New Roman"/>
                <w:lang w:val="uk-UA" w:eastAsia="en-US"/>
              </w:rPr>
            </w:pPr>
            <w:r w:rsidRPr="00A83003">
              <w:rPr>
                <w:rFonts w:ascii="Times New Roman" w:hAnsi="Times New Roman" w:cs="Times New Roman"/>
                <w:lang w:val="uk-UA" w:eastAsia="en-US"/>
              </w:rPr>
              <w:t>70</w:t>
            </w:r>
          </w:p>
        </w:tc>
        <w:tc>
          <w:tcPr>
            <w:tcW w:w="567" w:type="dxa"/>
            <w:tcBorders>
              <w:top w:val="single" w:sz="4" w:space="0" w:color="auto"/>
              <w:left w:val="single" w:sz="4" w:space="0" w:color="auto"/>
              <w:bottom w:val="single" w:sz="4" w:space="0" w:color="auto"/>
              <w:right w:val="single" w:sz="4" w:space="0" w:color="auto"/>
            </w:tcBorders>
            <w:vAlign w:val="center"/>
          </w:tcPr>
          <w:p w:rsidR="00A83003" w:rsidRPr="00A83003" w:rsidRDefault="00A83003" w:rsidP="00A83003">
            <w:pPr>
              <w:spacing w:line="360" w:lineRule="auto"/>
              <w:ind w:left="-426" w:right="141"/>
              <w:jc w:val="right"/>
              <w:rPr>
                <w:rFonts w:ascii="Times New Roman" w:hAnsi="Times New Roman" w:cs="Times New Roman"/>
                <w:lang w:val="uk-UA" w:eastAsia="en-US"/>
              </w:rPr>
            </w:pPr>
            <w:r w:rsidRPr="00A83003">
              <w:rPr>
                <w:rFonts w:ascii="Times New Roman" w:hAnsi="Times New Roman" w:cs="Times New Roman"/>
                <w:lang w:val="uk-UA" w:eastAsia="en-US"/>
              </w:rPr>
              <w:t>69</w:t>
            </w:r>
          </w:p>
        </w:tc>
        <w:tc>
          <w:tcPr>
            <w:tcW w:w="709" w:type="dxa"/>
            <w:tcBorders>
              <w:top w:val="single" w:sz="4" w:space="0" w:color="auto"/>
              <w:left w:val="single" w:sz="4" w:space="0" w:color="auto"/>
              <w:bottom w:val="single" w:sz="4" w:space="0" w:color="auto"/>
              <w:right w:val="single" w:sz="4" w:space="0" w:color="auto"/>
            </w:tcBorders>
            <w:vAlign w:val="center"/>
          </w:tcPr>
          <w:p w:rsidR="00A83003" w:rsidRPr="00A83003" w:rsidRDefault="00A83003" w:rsidP="00A83003">
            <w:pPr>
              <w:spacing w:line="360" w:lineRule="auto"/>
              <w:ind w:left="-426" w:right="141"/>
              <w:jc w:val="right"/>
              <w:rPr>
                <w:rFonts w:ascii="Times New Roman" w:hAnsi="Times New Roman" w:cs="Times New Roman"/>
                <w:lang w:val="uk-UA" w:eastAsia="en-US"/>
              </w:rPr>
            </w:pPr>
            <w:r w:rsidRPr="00A83003">
              <w:rPr>
                <w:rFonts w:ascii="Times New Roman" w:hAnsi="Times New Roman" w:cs="Times New Roman"/>
                <w:lang w:val="uk-UA" w:eastAsia="en-US"/>
              </w:rPr>
              <w:t>69</w:t>
            </w:r>
          </w:p>
        </w:tc>
        <w:tc>
          <w:tcPr>
            <w:tcW w:w="708" w:type="dxa"/>
            <w:tcBorders>
              <w:top w:val="single" w:sz="4" w:space="0" w:color="auto"/>
              <w:left w:val="single" w:sz="4" w:space="0" w:color="auto"/>
              <w:bottom w:val="single" w:sz="4" w:space="0" w:color="auto"/>
              <w:right w:val="single" w:sz="4" w:space="0" w:color="auto"/>
            </w:tcBorders>
            <w:vAlign w:val="center"/>
          </w:tcPr>
          <w:p w:rsidR="00A83003" w:rsidRPr="00A83003" w:rsidRDefault="00A83003" w:rsidP="00A83003">
            <w:pPr>
              <w:spacing w:line="360" w:lineRule="auto"/>
              <w:ind w:left="-426" w:right="141"/>
              <w:jc w:val="right"/>
              <w:rPr>
                <w:rFonts w:ascii="Times New Roman" w:hAnsi="Times New Roman" w:cs="Times New Roman"/>
                <w:lang w:val="uk-UA" w:eastAsia="en-US"/>
              </w:rPr>
            </w:pPr>
            <w:r w:rsidRPr="00A83003">
              <w:rPr>
                <w:rFonts w:ascii="Times New Roman" w:hAnsi="Times New Roman" w:cs="Times New Roman"/>
                <w:lang w:val="uk-UA" w:eastAsia="en-US"/>
              </w:rPr>
              <w:t>74</w:t>
            </w:r>
          </w:p>
        </w:tc>
        <w:tc>
          <w:tcPr>
            <w:tcW w:w="709" w:type="dxa"/>
            <w:tcBorders>
              <w:top w:val="single" w:sz="4" w:space="0" w:color="auto"/>
              <w:left w:val="single" w:sz="4" w:space="0" w:color="auto"/>
              <w:bottom w:val="single" w:sz="4" w:space="0" w:color="auto"/>
              <w:right w:val="single" w:sz="4" w:space="0" w:color="auto"/>
            </w:tcBorders>
            <w:vAlign w:val="center"/>
          </w:tcPr>
          <w:p w:rsidR="00A83003" w:rsidRPr="00A83003" w:rsidRDefault="00A83003" w:rsidP="00A83003">
            <w:pPr>
              <w:spacing w:line="360" w:lineRule="auto"/>
              <w:ind w:left="-426" w:right="141"/>
              <w:jc w:val="right"/>
              <w:rPr>
                <w:rFonts w:ascii="Times New Roman" w:hAnsi="Times New Roman" w:cs="Times New Roman"/>
                <w:lang w:val="uk-UA" w:eastAsia="en-US"/>
              </w:rPr>
            </w:pPr>
            <w:r w:rsidRPr="00A83003">
              <w:rPr>
                <w:rFonts w:ascii="Times New Roman" w:hAnsi="Times New Roman" w:cs="Times New Roman"/>
                <w:lang w:val="uk-UA" w:eastAsia="en-US"/>
              </w:rPr>
              <w:t>77</w:t>
            </w:r>
          </w:p>
        </w:tc>
        <w:tc>
          <w:tcPr>
            <w:tcW w:w="709" w:type="dxa"/>
            <w:tcBorders>
              <w:top w:val="single" w:sz="4" w:space="0" w:color="auto"/>
              <w:left w:val="single" w:sz="4" w:space="0" w:color="auto"/>
              <w:bottom w:val="single" w:sz="4" w:space="0" w:color="auto"/>
              <w:right w:val="single" w:sz="4" w:space="0" w:color="auto"/>
            </w:tcBorders>
            <w:vAlign w:val="center"/>
          </w:tcPr>
          <w:p w:rsidR="00A83003" w:rsidRPr="00A83003" w:rsidRDefault="00A83003" w:rsidP="00A83003">
            <w:pPr>
              <w:spacing w:line="360" w:lineRule="auto"/>
              <w:ind w:left="-426" w:right="141"/>
              <w:jc w:val="right"/>
              <w:rPr>
                <w:rFonts w:ascii="Times New Roman" w:hAnsi="Times New Roman" w:cs="Times New Roman"/>
                <w:lang w:val="uk-UA" w:eastAsia="en-US"/>
              </w:rPr>
            </w:pPr>
            <w:r w:rsidRPr="00A83003">
              <w:rPr>
                <w:rFonts w:ascii="Times New Roman" w:hAnsi="Times New Roman" w:cs="Times New Roman"/>
                <w:lang w:val="uk-UA" w:eastAsia="en-US"/>
              </w:rPr>
              <w:t>67</w:t>
            </w:r>
          </w:p>
        </w:tc>
        <w:tc>
          <w:tcPr>
            <w:tcW w:w="666" w:type="dxa"/>
            <w:tcBorders>
              <w:top w:val="single" w:sz="4" w:space="0" w:color="auto"/>
              <w:left w:val="single" w:sz="4" w:space="0" w:color="auto"/>
              <w:bottom w:val="single" w:sz="4" w:space="0" w:color="auto"/>
              <w:right w:val="single" w:sz="4" w:space="0" w:color="auto"/>
            </w:tcBorders>
            <w:vAlign w:val="center"/>
          </w:tcPr>
          <w:p w:rsidR="00A83003" w:rsidRPr="00A83003" w:rsidRDefault="00A83003" w:rsidP="00A83003">
            <w:pPr>
              <w:spacing w:line="360" w:lineRule="auto"/>
              <w:ind w:left="-426" w:right="141"/>
              <w:jc w:val="right"/>
              <w:rPr>
                <w:rFonts w:ascii="Times New Roman" w:hAnsi="Times New Roman" w:cs="Times New Roman"/>
                <w:lang w:val="uk-UA" w:eastAsia="en-US"/>
              </w:rPr>
            </w:pPr>
            <w:r w:rsidRPr="00A83003">
              <w:rPr>
                <w:rFonts w:ascii="Times New Roman" w:hAnsi="Times New Roman" w:cs="Times New Roman"/>
                <w:lang w:val="uk-UA" w:eastAsia="en-US"/>
              </w:rPr>
              <w:t>79</w:t>
            </w:r>
          </w:p>
        </w:tc>
        <w:tc>
          <w:tcPr>
            <w:tcW w:w="636" w:type="dxa"/>
            <w:tcBorders>
              <w:top w:val="single" w:sz="4" w:space="0" w:color="auto"/>
              <w:left w:val="single" w:sz="4" w:space="0" w:color="auto"/>
              <w:bottom w:val="single" w:sz="4" w:space="0" w:color="auto"/>
              <w:right w:val="single" w:sz="4" w:space="0" w:color="auto"/>
            </w:tcBorders>
            <w:vAlign w:val="center"/>
          </w:tcPr>
          <w:p w:rsidR="00A83003" w:rsidRPr="00A83003" w:rsidRDefault="00A83003" w:rsidP="00A83003">
            <w:pPr>
              <w:spacing w:line="360" w:lineRule="auto"/>
              <w:ind w:left="-426" w:right="141"/>
              <w:jc w:val="right"/>
              <w:rPr>
                <w:rFonts w:ascii="Times New Roman" w:hAnsi="Times New Roman" w:cs="Times New Roman"/>
                <w:lang w:val="uk-UA" w:eastAsia="en-US"/>
              </w:rPr>
            </w:pPr>
            <w:r w:rsidRPr="00A83003">
              <w:rPr>
                <w:rFonts w:ascii="Times New Roman" w:hAnsi="Times New Roman" w:cs="Times New Roman"/>
                <w:lang w:val="uk-UA" w:eastAsia="en-US"/>
              </w:rPr>
              <w:t>89</w:t>
            </w:r>
          </w:p>
        </w:tc>
        <w:tc>
          <w:tcPr>
            <w:tcW w:w="682" w:type="dxa"/>
            <w:tcBorders>
              <w:top w:val="single" w:sz="4" w:space="0" w:color="auto"/>
              <w:left w:val="single" w:sz="4" w:space="0" w:color="auto"/>
              <w:bottom w:val="single" w:sz="4" w:space="0" w:color="auto"/>
              <w:right w:val="single" w:sz="4" w:space="0" w:color="auto"/>
            </w:tcBorders>
            <w:vAlign w:val="center"/>
          </w:tcPr>
          <w:p w:rsidR="00A83003" w:rsidRPr="00A83003" w:rsidRDefault="00A83003" w:rsidP="00A83003">
            <w:pPr>
              <w:tabs>
                <w:tab w:val="left" w:pos="466"/>
              </w:tabs>
              <w:spacing w:line="360" w:lineRule="auto"/>
              <w:ind w:left="-426" w:right="141"/>
              <w:jc w:val="right"/>
              <w:rPr>
                <w:rFonts w:ascii="Times New Roman" w:hAnsi="Times New Roman" w:cs="Times New Roman"/>
                <w:lang w:val="uk-UA" w:eastAsia="en-US"/>
              </w:rPr>
            </w:pPr>
            <w:r w:rsidRPr="00A83003">
              <w:rPr>
                <w:rFonts w:ascii="Times New Roman" w:hAnsi="Times New Roman" w:cs="Times New Roman"/>
                <w:lang w:val="uk-UA" w:eastAsia="en-US"/>
              </w:rPr>
              <w:t>75,1</w:t>
            </w:r>
          </w:p>
        </w:tc>
      </w:tr>
      <w:tr w:rsidR="00A83003" w:rsidRPr="00A83003" w:rsidTr="00A83003">
        <w:tc>
          <w:tcPr>
            <w:tcW w:w="1418" w:type="dxa"/>
            <w:tcBorders>
              <w:top w:val="single" w:sz="4" w:space="0" w:color="auto"/>
              <w:left w:val="single" w:sz="4" w:space="0" w:color="auto"/>
              <w:bottom w:val="single" w:sz="4" w:space="0" w:color="auto"/>
              <w:right w:val="single" w:sz="4" w:space="0" w:color="auto"/>
            </w:tcBorders>
            <w:hideMark/>
          </w:tcPr>
          <w:p w:rsidR="00A83003" w:rsidRPr="00A83003" w:rsidRDefault="00A83003" w:rsidP="00A83003">
            <w:pPr>
              <w:spacing w:line="360" w:lineRule="auto"/>
              <w:ind w:left="-426" w:right="141"/>
              <w:jc w:val="center"/>
              <w:rPr>
                <w:rFonts w:ascii="Times New Roman" w:hAnsi="Times New Roman" w:cs="Times New Roman"/>
                <w:lang w:val="uk-UA" w:eastAsia="en-US"/>
              </w:rPr>
            </w:pPr>
            <w:r w:rsidRPr="00A83003">
              <w:rPr>
                <w:rFonts w:ascii="Times New Roman" w:hAnsi="Times New Roman" w:cs="Times New Roman"/>
                <w:lang w:val="uk-UA" w:eastAsia="en-US"/>
              </w:rPr>
              <w:t>2022</w:t>
            </w:r>
          </w:p>
        </w:tc>
        <w:tc>
          <w:tcPr>
            <w:tcW w:w="709" w:type="dxa"/>
            <w:tcBorders>
              <w:top w:val="single" w:sz="4" w:space="0" w:color="auto"/>
              <w:left w:val="single" w:sz="4" w:space="0" w:color="auto"/>
              <w:bottom w:val="single" w:sz="4" w:space="0" w:color="auto"/>
              <w:right w:val="single" w:sz="4" w:space="0" w:color="auto"/>
            </w:tcBorders>
            <w:vAlign w:val="center"/>
          </w:tcPr>
          <w:p w:rsidR="00A83003" w:rsidRPr="00A83003" w:rsidRDefault="00A83003" w:rsidP="00A83003">
            <w:pPr>
              <w:spacing w:line="360" w:lineRule="auto"/>
              <w:ind w:left="-426" w:right="141"/>
              <w:jc w:val="right"/>
              <w:rPr>
                <w:rFonts w:ascii="Times New Roman" w:hAnsi="Times New Roman" w:cs="Times New Roman"/>
                <w:lang w:val="uk-UA" w:eastAsia="en-US"/>
              </w:rPr>
            </w:pPr>
            <w:r w:rsidRPr="00A83003">
              <w:rPr>
                <w:rFonts w:ascii="Times New Roman" w:hAnsi="Times New Roman" w:cs="Times New Roman"/>
                <w:lang w:val="uk-UA" w:eastAsia="en-US"/>
              </w:rPr>
              <w:t>82</w:t>
            </w:r>
          </w:p>
        </w:tc>
        <w:tc>
          <w:tcPr>
            <w:tcW w:w="709" w:type="dxa"/>
            <w:tcBorders>
              <w:top w:val="single" w:sz="4" w:space="0" w:color="auto"/>
              <w:left w:val="single" w:sz="4" w:space="0" w:color="auto"/>
              <w:bottom w:val="single" w:sz="4" w:space="0" w:color="auto"/>
              <w:right w:val="single" w:sz="4" w:space="0" w:color="auto"/>
            </w:tcBorders>
            <w:vAlign w:val="center"/>
          </w:tcPr>
          <w:p w:rsidR="00A83003" w:rsidRPr="00A83003" w:rsidRDefault="00A83003" w:rsidP="00A83003">
            <w:pPr>
              <w:spacing w:line="360" w:lineRule="auto"/>
              <w:ind w:left="-426" w:right="141"/>
              <w:jc w:val="right"/>
              <w:rPr>
                <w:rFonts w:ascii="Times New Roman" w:hAnsi="Times New Roman" w:cs="Times New Roman"/>
                <w:lang w:val="uk-UA" w:eastAsia="en-US"/>
              </w:rPr>
            </w:pPr>
            <w:r w:rsidRPr="00A83003">
              <w:rPr>
                <w:rFonts w:ascii="Times New Roman" w:hAnsi="Times New Roman" w:cs="Times New Roman"/>
                <w:lang w:val="uk-UA" w:eastAsia="en-US"/>
              </w:rPr>
              <w:t>75</w:t>
            </w:r>
          </w:p>
        </w:tc>
        <w:tc>
          <w:tcPr>
            <w:tcW w:w="708" w:type="dxa"/>
            <w:tcBorders>
              <w:top w:val="single" w:sz="4" w:space="0" w:color="auto"/>
              <w:left w:val="single" w:sz="4" w:space="0" w:color="auto"/>
              <w:bottom w:val="single" w:sz="4" w:space="0" w:color="auto"/>
              <w:right w:val="single" w:sz="4" w:space="0" w:color="auto"/>
            </w:tcBorders>
            <w:vAlign w:val="center"/>
          </w:tcPr>
          <w:p w:rsidR="00A83003" w:rsidRPr="00A83003" w:rsidRDefault="00A83003" w:rsidP="00A83003">
            <w:pPr>
              <w:spacing w:line="360" w:lineRule="auto"/>
              <w:ind w:left="-426" w:right="141"/>
              <w:jc w:val="right"/>
              <w:rPr>
                <w:rFonts w:ascii="Times New Roman" w:hAnsi="Times New Roman" w:cs="Times New Roman"/>
                <w:lang w:val="uk-UA" w:eastAsia="en-US"/>
              </w:rPr>
            </w:pPr>
            <w:r w:rsidRPr="00A83003">
              <w:rPr>
                <w:rFonts w:ascii="Times New Roman" w:hAnsi="Times New Roman" w:cs="Times New Roman"/>
                <w:lang w:val="uk-UA" w:eastAsia="en-US"/>
              </w:rPr>
              <w:t>62</w:t>
            </w:r>
          </w:p>
        </w:tc>
        <w:tc>
          <w:tcPr>
            <w:tcW w:w="709" w:type="dxa"/>
            <w:tcBorders>
              <w:top w:val="single" w:sz="4" w:space="0" w:color="auto"/>
              <w:left w:val="single" w:sz="4" w:space="0" w:color="auto"/>
              <w:bottom w:val="single" w:sz="4" w:space="0" w:color="auto"/>
              <w:right w:val="single" w:sz="4" w:space="0" w:color="auto"/>
            </w:tcBorders>
            <w:vAlign w:val="center"/>
          </w:tcPr>
          <w:p w:rsidR="00A83003" w:rsidRPr="00A83003" w:rsidRDefault="00A83003" w:rsidP="00A83003">
            <w:pPr>
              <w:spacing w:line="360" w:lineRule="auto"/>
              <w:ind w:left="-426" w:right="141"/>
              <w:jc w:val="right"/>
              <w:rPr>
                <w:rFonts w:ascii="Times New Roman" w:hAnsi="Times New Roman" w:cs="Times New Roman"/>
                <w:lang w:val="uk-UA" w:eastAsia="en-US"/>
              </w:rPr>
            </w:pPr>
            <w:r w:rsidRPr="00A83003">
              <w:rPr>
                <w:rFonts w:ascii="Times New Roman" w:hAnsi="Times New Roman" w:cs="Times New Roman"/>
                <w:lang w:val="uk-UA" w:eastAsia="en-US"/>
              </w:rPr>
              <w:t>70</w:t>
            </w:r>
          </w:p>
        </w:tc>
        <w:tc>
          <w:tcPr>
            <w:tcW w:w="709" w:type="dxa"/>
            <w:tcBorders>
              <w:top w:val="single" w:sz="4" w:space="0" w:color="auto"/>
              <w:left w:val="single" w:sz="4" w:space="0" w:color="auto"/>
              <w:bottom w:val="single" w:sz="4" w:space="0" w:color="auto"/>
              <w:right w:val="single" w:sz="4" w:space="0" w:color="auto"/>
            </w:tcBorders>
            <w:vAlign w:val="center"/>
          </w:tcPr>
          <w:p w:rsidR="00A83003" w:rsidRPr="00A83003" w:rsidRDefault="00A83003" w:rsidP="00A83003">
            <w:pPr>
              <w:spacing w:line="360" w:lineRule="auto"/>
              <w:ind w:left="-426" w:right="141"/>
              <w:jc w:val="right"/>
              <w:rPr>
                <w:rFonts w:ascii="Times New Roman" w:hAnsi="Times New Roman" w:cs="Times New Roman"/>
                <w:lang w:val="uk-UA" w:eastAsia="en-US"/>
              </w:rPr>
            </w:pPr>
            <w:r w:rsidRPr="00A83003">
              <w:rPr>
                <w:rFonts w:ascii="Times New Roman" w:hAnsi="Times New Roman" w:cs="Times New Roman"/>
                <w:lang w:val="uk-UA" w:eastAsia="en-US"/>
              </w:rPr>
              <w:t>57</w:t>
            </w:r>
          </w:p>
        </w:tc>
        <w:tc>
          <w:tcPr>
            <w:tcW w:w="567" w:type="dxa"/>
            <w:tcBorders>
              <w:top w:val="single" w:sz="4" w:space="0" w:color="auto"/>
              <w:left w:val="single" w:sz="4" w:space="0" w:color="auto"/>
              <w:bottom w:val="single" w:sz="4" w:space="0" w:color="auto"/>
              <w:right w:val="single" w:sz="4" w:space="0" w:color="auto"/>
            </w:tcBorders>
            <w:vAlign w:val="center"/>
          </w:tcPr>
          <w:p w:rsidR="00A83003" w:rsidRPr="00A83003" w:rsidRDefault="00A83003" w:rsidP="00A83003">
            <w:pPr>
              <w:spacing w:line="360" w:lineRule="auto"/>
              <w:ind w:left="-426" w:right="141"/>
              <w:jc w:val="right"/>
              <w:rPr>
                <w:rFonts w:ascii="Times New Roman" w:hAnsi="Times New Roman" w:cs="Times New Roman"/>
                <w:lang w:val="uk-UA" w:eastAsia="en-US"/>
              </w:rPr>
            </w:pPr>
            <w:r w:rsidRPr="00A83003">
              <w:rPr>
                <w:rFonts w:ascii="Times New Roman" w:hAnsi="Times New Roman" w:cs="Times New Roman"/>
                <w:lang w:val="uk-UA" w:eastAsia="en-US"/>
              </w:rPr>
              <w:t>64</w:t>
            </w:r>
          </w:p>
        </w:tc>
        <w:tc>
          <w:tcPr>
            <w:tcW w:w="709" w:type="dxa"/>
            <w:tcBorders>
              <w:top w:val="single" w:sz="4" w:space="0" w:color="auto"/>
              <w:left w:val="single" w:sz="4" w:space="0" w:color="auto"/>
              <w:bottom w:val="single" w:sz="4" w:space="0" w:color="auto"/>
              <w:right w:val="single" w:sz="4" w:space="0" w:color="auto"/>
            </w:tcBorders>
            <w:vAlign w:val="center"/>
          </w:tcPr>
          <w:p w:rsidR="00A83003" w:rsidRPr="00A83003" w:rsidRDefault="00A83003" w:rsidP="00A83003">
            <w:pPr>
              <w:spacing w:line="360" w:lineRule="auto"/>
              <w:ind w:left="-426" w:right="141"/>
              <w:jc w:val="right"/>
              <w:rPr>
                <w:rFonts w:ascii="Times New Roman" w:hAnsi="Times New Roman" w:cs="Times New Roman"/>
                <w:lang w:val="uk-UA" w:eastAsia="en-US"/>
              </w:rPr>
            </w:pPr>
            <w:r w:rsidRPr="00A83003">
              <w:rPr>
                <w:rFonts w:ascii="Times New Roman" w:hAnsi="Times New Roman" w:cs="Times New Roman"/>
                <w:lang w:val="uk-UA" w:eastAsia="en-US"/>
              </w:rPr>
              <w:t>67</w:t>
            </w:r>
          </w:p>
        </w:tc>
        <w:tc>
          <w:tcPr>
            <w:tcW w:w="708" w:type="dxa"/>
            <w:tcBorders>
              <w:top w:val="single" w:sz="4" w:space="0" w:color="auto"/>
              <w:left w:val="single" w:sz="4" w:space="0" w:color="auto"/>
              <w:bottom w:val="single" w:sz="4" w:space="0" w:color="auto"/>
              <w:right w:val="single" w:sz="4" w:space="0" w:color="auto"/>
            </w:tcBorders>
            <w:vAlign w:val="center"/>
          </w:tcPr>
          <w:p w:rsidR="00A83003" w:rsidRPr="00A83003" w:rsidRDefault="00A83003" w:rsidP="00A83003">
            <w:pPr>
              <w:spacing w:line="360" w:lineRule="auto"/>
              <w:ind w:left="-426" w:right="141"/>
              <w:jc w:val="right"/>
              <w:rPr>
                <w:rFonts w:ascii="Times New Roman" w:hAnsi="Times New Roman" w:cs="Times New Roman"/>
                <w:lang w:val="uk-UA" w:eastAsia="en-US"/>
              </w:rPr>
            </w:pPr>
            <w:r w:rsidRPr="00A83003">
              <w:rPr>
                <w:rFonts w:ascii="Times New Roman" w:hAnsi="Times New Roman" w:cs="Times New Roman"/>
                <w:lang w:val="uk-UA" w:eastAsia="en-US"/>
              </w:rPr>
              <w:t>74</w:t>
            </w:r>
          </w:p>
        </w:tc>
        <w:tc>
          <w:tcPr>
            <w:tcW w:w="709" w:type="dxa"/>
            <w:tcBorders>
              <w:top w:val="single" w:sz="4" w:space="0" w:color="auto"/>
              <w:left w:val="single" w:sz="4" w:space="0" w:color="auto"/>
              <w:bottom w:val="single" w:sz="4" w:space="0" w:color="auto"/>
              <w:right w:val="single" w:sz="4" w:space="0" w:color="auto"/>
            </w:tcBorders>
            <w:vAlign w:val="center"/>
          </w:tcPr>
          <w:p w:rsidR="00A83003" w:rsidRPr="00A83003" w:rsidRDefault="00A83003" w:rsidP="00A83003">
            <w:pPr>
              <w:spacing w:line="360" w:lineRule="auto"/>
              <w:ind w:left="-426" w:right="141"/>
              <w:jc w:val="right"/>
              <w:rPr>
                <w:rFonts w:ascii="Times New Roman" w:hAnsi="Times New Roman" w:cs="Times New Roman"/>
                <w:lang w:val="uk-UA" w:eastAsia="en-US"/>
              </w:rPr>
            </w:pPr>
            <w:r w:rsidRPr="00A83003">
              <w:rPr>
                <w:rFonts w:ascii="Times New Roman" w:hAnsi="Times New Roman" w:cs="Times New Roman"/>
                <w:lang w:val="uk-UA" w:eastAsia="en-US"/>
              </w:rPr>
              <w:t>81</w:t>
            </w:r>
          </w:p>
        </w:tc>
        <w:tc>
          <w:tcPr>
            <w:tcW w:w="709" w:type="dxa"/>
            <w:tcBorders>
              <w:top w:val="single" w:sz="4" w:space="0" w:color="auto"/>
              <w:left w:val="single" w:sz="4" w:space="0" w:color="auto"/>
              <w:bottom w:val="single" w:sz="4" w:space="0" w:color="auto"/>
              <w:right w:val="single" w:sz="4" w:space="0" w:color="auto"/>
            </w:tcBorders>
            <w:vAlign w:val="center"/>
          </w:tcPr>
          <w:p w:rsidR="00A83003" w:rsidRPr="00A83003" w:rsidRDefault="00A83003" w:rsidP="00A83003">
            <w:pPr>
              <w:spacing w:line="360" w:lineRule="auto"/>
              <w:ind w:left="-426" w:right="141"/>
              <w:jc w:val="right"/>
              <w:rPr>
                <w:rFonts w:ascii="Times New Roman" w:hAnsi="Times New Roman" w:cs="Times New Roman"/>
                <w:lang w:val="uk-UA" w:eastAsia="en-US"/>
              </w:rPr>
            </w:pPr>
            <w:r w:rsidRPr="00A83003">
              <w:rPr>
                <w:rFonts w:ascii="Times New Roman" w:hAnsi="Times New Roman" w:cs="Times New Roman"/>
                <w:lang w:val="uk-UA" w:eastAsia="en-US"/>
              </w:rPr>
              <w:t>78</w:t>
            </w:r>
          </w:p>
        </w:tc>
        <w:tc>
          <w:tcPr>
            <w:tcW w:w="666" w:type="dxa"/>
            <w:tcBorders>
              <w:top w:val="single" w:sz="4" w:space="0" w:color="auto"/>
              <w:left w:val="single" w:sz="4" w:space="0" w:color="auto"/>
              <w:bottom w:val="single" w:sz="4" w:space="0" w:color="auto"/>
              <w:right w:val="single" w:sz="4" w:space="0" w:color="auto"/>
            </w:tcBorders>
            <w:vAlign w:val="center"/>
          </w:tcPr>
          <w:p w:rsidR="00A83003" w:rsidRPr="00A83003" w:rsidRDefault="00A83003" w:rsidP="00A83003">
            <w:pPr>
              <w:spacing w:line="360" w:lineRule="auto"/>
              <w:ind w:left="-426" w:right="141"/>
              <w:jc w:val="right"/>
              <w:rPr>
                <w:rFonts w:ascii="Times New Roman" w:hAnsi="Times New Roman" w:cs="Times New Roman"/>
                <w:lang w:val="uk-UA" w:eastAsia="en-US"/>
              </w:rPr>
            </w:pPr>
            <w:r w:rsidRPr="00A83003">
              <w:rPr>
                <w:rFonts w:ascii="Times New Roman" w:hAnsi="Times New Roman" w:cs="Times New Roman"/>
                <w:lang w:val="uk-UA" w:eastAsia="en-US"/>
              </w:rPr>
              <w:t>90</w:t>
            </w:r>
          </w:p>
        </w:tc>
        <w:tc>
          <w:tcPr>
            <w:tcW w:w="636" w:type="dxa"/>
            <w:tcBorders>
              <w:top w:val="single" w:sz="4" w:space="0" w:color="auto"/>
              <w:left w:val="single" w:sz="4" w:space="0" w:color="auto"/>
              <w:bottom w:val="single" w:sz="4" w:space="0" w:color="auto"/>
              <w:right w:val="single" w:sz="4" w:space="0" w:color="auto"/>
            </w:tcBorders>
            <w:vAlign w:val="center"/>
          </w:tcPr>
          <w:p w:rsidR="00A83003" w:rsidRPr="00A83003" w:rsidRDefault="00A83003" w:rsidP="00A83003">
            <w:pPr>
              <w:spacing w:line="360" w:lineRule="auto"/>
              <w:ind w:left="-426" w:right="141"/>
              <w:jc w:val="right"/>
              <w:rPr>
                <w:rFonts w:ascii="Times New Roman" w:hAnsi="Times New Roman" w:cs="Times New Roman"/>
                <w:lang w:val="uk-UA" w:eastAsia="en-US"/>
              </w:rPr>
            </w:pPr>
            <w:r w:rsidRPr="00A83003">
              <w:rPr>
                <w:rFonts w:ascii="Times New Roman" w:hAnsi="Times New Roman" w:cs="Times New Roman"/>
                <w:lang w:val="uk-UA" w:eastAsia="en-US"/>
              </w:rPr>
              <w:t>87</w:t>
            </w:r>
          </w:p>
        </w:tc>
        <w:tc>
          <w:tcPr>
            <w:tcW w:w="682" w:type="dxa"/>
            <w:tcBorders>
              <w:top w:val="single" w:sz="4" w:space="0" w:color="auto"/>
              <w:left w:val="single" w:sz="4" w:space="0" w:color="auto"/>
              <w:bottom w:val="single" w:sz="4" w:space="0" w:color="auto"/>
              <w:right w:val="single" w:sz="4" w:space="0" w:color="auto"/>
            </w:tcBorders>
            <w:vAlign w:val="center"/>
          </w:tcPr>
          <w:p w:rsidR="00A83003" w:rsidRPr="00A83003" w:rsidRDefault="00A83003" w:rsidP="00A83003">
            <w:pPr>
              <w:tabs>
                <w:tab w:val="left" w:pos="466"/>
              </w:tabs>
              <w:spacing w:line="360" w:lineRule="auto"/>
              <w:ind w:left="-426" w:right="141"/>
              <w:jc w:val="right"/>
              <w:rPr>
                <w:rFonts w:ascii="Times New Roman" w:hAnsi="Times New Roman" w:cs="Times New Roman"/>
                <w:lang w:val="uk-UA" w:eastAsia="en-US"/>
              </w:rPr>
            </w:pPr>
            <w:r w:rsidRPr="00A83003">
              <w:rPr>
                <w:rFonts w:ascii="Times New Roman" w:hAnsi="Times New Roman" w:cs="Times New Roman"/>
                <w:lang w:val="uk-UA" w:eastAsia="en-US"/>
              </w:rPr>
              <w:t>73,6</w:t>
            </w:r>
          </w:p>
        </w:tc>
      </w:tr>
      <w:tr w:rsidR="00A83003" w:rsidRPr="00A83003" w:rsidTr="00A83003">
        <w:trPr>
          <w:trHeight w:val="414"/>
        </w:trPr>
        <w:tc>
          <w:tcPr>
            <w:tcW w:w="1418" w:type="dxa"/>
            <w:tcBorders>
              <w:top w:val="single" w:sz="4" w:space="0" w:color="auto"/>
              <w:left w:val="single" w:sz="4" w:space="0" w:color="auto"/>
              <w:bottom w:val="single" w:sz="4" w:space="0" w:color="auto"/>
              <w:right w:val="single" w:sz="4" w:space="0" w:color="auto"/>
            </w:tcBorders>
            <w:hideMark/>
          </w:tcPr>
          <w:p w:rsidR="00A83003" w:rsidRPr="00A83003" w:rsidRDefault="00A83003" w:rsidP="00A83003">
            <w:pPr>
              <w:spacing w:line="360" w:lineRule="auto"/>
              <w:ind w:left="-426" w:right="141"/>
              <w:jc w:val="center"/>
              <w:rPr>
                <w:rFonts w:ascii="Times New Roman" w:hAnsi="Times New Roman" w:cs="Times New Roman"/>
                <w:lang w:val="uk-UA" w:eastAsia="en-US"/>
              </w:rPr>
            </w:pPr>
            <w:r w:rsidRPr="00A83003">
              <w:rPr>
                <w:rFonts w:ascii="Times New Roman" w:hAnsi="Times New Roman" w:cs="Times New Roman"/>
                <w:lang w:val="uk-UA" w:eastAsia="en-US"/>
              </w:rPr>
              <w:t>2023</w:t>
            </w:r>
          </w:p>
        </w:tc>
        <w:tc>
          <w:tcPr>
            <w:tcW w:w="709" w:type="dxa"/>
            <w:tcBorders>
              <w:top w:val="single" w:sz="4" w:space="0" w:color="auto"/>
              <w:left w:val="single" w:sz="4" w:space="0" w:color="auto"/>
              <w:bottom w:val="single" w:sz="4" w:space="0" w:color="auto"/>
              <w:right w:val="single" w:sz="4" w:space="0" w:color="auto"/>
            </w:tcBorders>
            <w:vAlign w:val="center"/>
          </w:tcPr>
          <w:p w:rsidR="00A83003" w:rsidRPr="00A83003" w:rsidRDefault="00A83003" w:rsidP="00A83003">
            <w:pPr>
              <w:spacing w:line="360" w:lineRule="auto"/>
              <w:ind w:left="-426" w:right="141"/>
              <w:jc w:val="right"/>
              <w:rPr>
                <w:rFonts w:ascii="Times New Roman" w:hAnsi="Times New Roman" w:cs="Times New Roman"/>
                <w:lang w:val="uk-UA" w:eastAsia="en-US"/>
              </w:rPr>
            </w:pPr>
            <w:r w:rsidRPr="00A83003">
              <w:rPr>
                <w:rFonts w:ascii="Times New Roman" w:hAnsi="Times New Roman" w:cs="Times New Roman"/>
                <w:lang w:val="uk-UA" w:eastAsia="en-US"/>
              </w:rPr>
              <w:t>87</w:t>
            </w:r>
          </w:p>
        </w:tc>
        <w:tc>
          <w:tcPr>
            <w:tcW w:w="709" w:type="dxa"/>
            <w:tcBorders>
              <w:top w:val="single" w:sz="4" w:space="0" w:color="auto"/>
              <w:left w:val="single" w:sz="4" w:space="0" w:color="auto"/>
              <w:bottom w:val="single" w:sz="4" w:space="0" w:color="auto"/>
              <w:right w:val="single" w:sz="4" w:space="0" w:color="auto"/>
            </w:tcBorders>
            <w:vAlign w:val="center"/>
          </w:tcPr>
          <w:p w:rsidR="00A83003" w:rsidRPr="00A83003" w:rsidRDefault="00A83003" w:rsidP="00A83003">
            <w:pPr>
              <w:spacing w:line="360" w:lineRule="auto"/>
              <w:ind w:left="-426" w:right="141"/>
              <w:jc w:val="right"/>
              <w:rPr>
                <w:rFonts w:ascii="Times New Roman" w:hAnsi="Times New Roman" w:cs="Times New Roman"/>
                <w:lang w:val="uk-UA" w:eastAsia="en-US"/>
              </w:rPr>
            </w:pPr>
            <w:r w:rsidRPr="00A83003">
              <w:rPr>
                <w:rFonts w:ascii="Times New Roman" w:hAnsi="Times New Roman" w:cs="Times New Roman"/>
                <w:lang w:val="uk-UA" w:eastAsia="en-US"/>
              </w:rPr>
              <w:t>77</w:t>
            </w:r>
          </w:p>
        </w:tc>
        <w:tc>
          <w:tcPr>
            <w:tcW w:w="708" w:type="dxa"/>
            <w:tcBorders>
              <w:top w:val="single" w:sz="4" w:space="0" w:color="auto"/>
              <w:left w:val="single" w:sz="4" w:space="0" w:color="auto"/>
              <w:bottom w:val="single" w:sz="4" w:space="0" w:color="auto"/>
              <w:right w:val="single" w:sz="4" w:space="0" w:color="auto"/>
            </w:tcBorders>
            <w:vAlign w:val="center"/>
          </w:tcPr>
          <w:p w:rsidR="00A83003" w:rsidRPr="00A83003" w:rsidRDefault="00A83003" w:rsidP="00A83003">
            <w:pPr>
              <w:spacing w:line="360" w:lineRule="auto"/>
              <w:ind w:left="-426" w:right="141"/>
              <w:jc w:val="right"/>
              <w:rPr>
                <w:rFonts w:ascii="Times New Roman" w:hAnsi="Times New Roman" w:cs="Times New Roman"/>
                <w:lang w:val="uk-UA" w:eastAsia="en-US"/>
              </w:rPr>
            </w:pPr>
            <w:r w:rsidRPr="00A83003">
              <w:rPr>
                <w:rFonts w:ascii="Times New Roman" w:hAnsi="Times New Roman" w:cs="Times New Roman"/>
                <w:lang w:val="uk-UA" w:eastAsia="en-US"/>
              </w:rPr>
              <w:t>71</w:t>
            </w:r>
          </w:p>
        </w:tc>
        <w:tc>
          <w:tcPr>
            <w:tcW w:w="709" w:type="dxa"/>
            <w:tcBorders>
              <w:top w:val="single" w:sz="4" w:space="0" w:color="auto"/>
              <w:left w:val="single" w:sz="4" w:space="0" w:color="auto"/>
              <w:bottom w:val="single" w:sz="4" w:space="0" w:color="auto"/>
              <w:right w:val="single" w:sz="4" w:space="0" w:color="auto"/>
            </w:tcBorders>
            <w:vAlign w:val="center"/>
          </w:tcPr>
          <w:p w:rsidR="00A83003" w:rsidRPr="00A83003" w:rsidRDefault="00A83003" w:rsidP="00A83003">
            <w:pPr>
              <w:spacing w:line="360" w:lineRule="auto"/>
              <w:ind w:left="-426" w:right="141"/>
              <w:jc w:val="right"/>
              <w:rPr>
                <w:rFonts w:ascii="Times New Roman" w:hAnsi="Times New Roman" w:cs="Times New Roman"/>
                <w:lang w:val="uk-UA" w:eastAsia="en-US"/>
              </w:rPr>
            </w:pPr>
            <w:r w:rsidRPr="00A83003">
              <w:rPr>
                <w:rFonts w:ascii="Times New Roman" w:hAnsi="Times New Roman" w:cs="Times New Roman"/>
                <w:lang w:val="uk-UA" w:eastAsia="en-US"/>
              </w:rPr>
              <w:t>76</w:t>
            </w:r>
          </w:p>
        </w:tc>
        <w:tc>
          <w:tcPr>
            <w:tcW w:w="709" w:type="dxa"/>
            <w:tcBorders>
              <w:top w:val="single" w:sz="4" w:space="0" w:color="auto"/>
              <w:left w:val="single" w:sz="4" w:space="0" w:color="auto"/>
              <w:bottom w:val="single" w:sz="4" w:space="0" w:color="auto"/>
              <w:right w:val="single" w:sz="4" w:space="0" w:color="auto"/>
            </w:tcBorders>
            <w:vAlign w:val="center"/>
          </w:tcPr>
          <w:p w:rsidR="00A83003" w:rsidRPr="00A83003" w:rsidRDefault="00A83003" w:rsidP="00A83003">
            <w:pPr>
              <w:spacing w:line="360" w:lineRule="auto"/>
              <w:ind w:left="-426" w:right="141"/>
              <w:jc w:val="right"/>
              <w:rPr>
                <w:rFonts w:ascii="Times New Roman" w:hAnsi="Times New Roman" w:cs="Times New Roman"/>
                <w:lang w:val="uk-UA" w:eastAsia="en-US"/>
              </w:rPr>
            </w:pPr>
            <w:r w:rsidRPr="00A83003">
              <w:rPr>
                <w:rFonts w:ascii="Times New Roman" w:hAnsi="Times New Roman" w:cs="Times New Roman"/>
                <w:lang w:val="uk-UA" w:eastAsia="en-US"/>
              </w:rPr>
              <w:t>53</w:t>
            </w:r>
          </w:p>
        </w:tc>
        <w:tc>
          <w:tcPr>
            <w:tcW w:w="567" w:type="dxa"/>
            <w:tcBorders>
              <w:top w:val="single" w:sz="4" w:space="0" w:color="auto"/>
              <w:left w:val="single" w:sz="4" w:space="0" w:color="auto"/>
              <w:bottom w:val="single" w:sz="4" w:space="0" w:color="auto"/>
              <w:right w:val="single" w:sz="4" w:space="0" w:color="auto"/>
            </w:tcBorders>
            <w:vAlign w:val="center"/>
          </w:tcPr>
          <w:p w:rsidR="00A83003" w:rsidRPr="00A83003" w:rsidRDefault="00A83003" w:rsidP="00A83003">
            <w:pPr>
              <w:spacing w:line="360" w:lineRule="auto"/>
              <w:ind w:left="-426" w:right="141"/>
              <w:jc w:val="right"/>
              <w:rPr>
                <w:rFonts w:ascii="Times New Roman" w:hAnsi="Times New Roman" w:cs="Times New Roman"/>
                <w:lang w:val="uk-UA" w:eastAsia="en-US"/>
              </w:rPr>
            </w:pPr>
            <w:r w:rsidRPr="00A83003">
              <w:rPr>
                <w:rFonts w:ascii="Times New Roman" w:hAnsi="Times New Roman" w:cs="Times New Roman"/>
                <w:lang w:val="uk-UA" w:eastAsia="en-US"/>
              </w:rPr>
              <w:t>67</w:t>
            </w:r>
          </w:p>
        </w:tc>
        <w:tc>
          <w:tcPr>
            <w:tcW w:w="709" w:type="dxa"/>
            <w:tcBorders>
              <w:top w:val="single" w:sz="4" w:space="0" w:color="auto"/>
              <w:left w:val="single" w:sz="4" w:space="0" w:color="auto"/>
              <w:bottom w:val="single" w:sz="4" w:space="0" w:color="auto"/>
              <w:right w:val="single" w:sz="4" w:space="0" w:color="auto"/>
            </w:tcBorders>
            <w:vAlign w:val="center"/>
          </w:tcPr>
          <w:p w:rsidR="00A83003" w:rsidRPr="00A83003" w:rsidRDefault="00A83003" w:rsidP="00A83003">
            <w:pPr>
              <w:spacing w:line="360" w:lineRule="auto"/>
              <w:ind w:left="-426" w:right="141"/>
              <w:jc w:val="right"/>
              <w:rPr>
                <w:rFonts w:ascii="Times New Roman" w:hAnsi="Times New Roman" w:cs="Times New Roman"/>
                <w:lang w:val="uk-UA" w:eastAsia="en-US"/>
              </w:rPr>
            </w:pPr>
            <w:r w:rsidRPr="00A83003">
              <w:rPr>
                <w:rFonts w:ascii="Times New Roman" w:hAnsi="Times New Roman" w:cs="Times New Roman"/>
                <w:lang w:val="uk-UA" w:eastAsia="en-US"/>
              </w:rPr>
              <w:t>69</w:t>
            </w:r>
          </w:p>
        </w:tc>
        <w:tc>
          <w:tcPr>
            <w:tcW w:w="708" w:type="dxa"/>
            <w:tcBorders>
              <w:top w:val="single" w:sz="4" w:space="0" w:color="auto"/>
              <w:left w:val="single" w:sz="4" w:space="0" w:color="auto"/>
              <w:bottom w:val="single" w:sz="4" w:space="0" w:color="auto"/>
              <w:right w:val="single" w:sz="4" w:space="0" w:color="auto"/>
            </w:tcBorders>
            <w:vAlign w:val="center"/>
          </w:tcPr>
          <w:p w:rsidR="00A83003" w:rsidRPr="00A83003" w:rsidRDefault="00A83003" w:rsidP="00A83003">
            <w:pPr>
              <w:spacing w:line="360" w:lineRule="auto"/>
              <w:ind w:left="-426" w:right="141"/>
              <w:jc w:val="right"/>
              <w:rPr>
                <w:rFonts w:ascii="Times New Roman" w:hAnsi="Times New Roman" w:cs="Times New Roman"/>
                <w:lang w:val="uk-UA" w:eastAsia="en-US"/>
              </w:rPr>
            </w:pPr>
            <w:r w:rsidRPr="00A83003">
              <w:rPr>
                <w:rFonts w:ascii="Times New Roman" w:hAnsi="Times New Roman" w:cs="Times New Roman"/>
                <w:lang w:val="uk-UA" w:eastAsia="en-US"/>
              </w:rPr>
              <w:t>65</w:t>
            </w:r>
          </w:p>
        </w:tc>
        <w:tc>
          <w:tcPr>
            <w:tcW w:w="709" w:type="dxa"/>
            <w:tcBorders>
              <w:top w:val="single" w:sz="4" w:space="0" w:color="auto"/>
              <w:left w:val="single" w:sz="4" w:space="0" w:color="auto"/>
              <w:bottom w:val="single" w:sz="4" w:space="0" w:color="auto"/>
              <w:right w:val="single" w:sz="4" w:space="0" w:color="auto"/>
            </w:tcBorders>
            <w:vAlign w:val="center"/>
          </w:tcPr>
          <w:p w:rsidR="00A83003" w:rsidRPr="00A83003" w:rsidRDefault="00A83003" w:rsidP="00A83003">
            <w:pPr>
              <w:spacing w:line="360" w:lineRule="auto"/>
              <w:ind w:left="-426" w:right="141"/>
              <w:jc w:val="right"/>
              <w:rPr>
                <w:rFonts w:ascii="Times New Roman" w:hAnsi="Times New Roman" w:cs="Times New Roman"/>
                <w:lang w:val="uk-UA" w:eastAsia="en-US"/>
              </w:rPr>
            </w:pPr>
            <w:r w:rsidRPr="00A83003">
              <w:rPr>
                <w:rFonts w:ascii="Times New Roman" w:hAnsi="Times New Roman" w:cs="Times New Roman"/>
                <w:lang w:val="uk-UA" w:eastAsia="en-US"/>
              </w:rPr>
              <w:t>69</w:t>
            </w:r>
          </w:p>
        </w:tc>
        <w:tc>
          <w:tcPr>
            <w:tcW w:w="709" w:type="dxa"/>
            <w:tcBorders>
              <w:top w:val="single" w:sz="4" w:space="0" w:color="auto"/>
              <w:left w:val="single" w:sz="4" w:space="0" w:color="auto"/>
              <w:bottom w:val="single" w:sz="4" w:space="0" w:color="auto"/>
              <w:right w:val="single" w:sz="4" w:space="0" w:color="auto"/>
            </w:tcBorders>
            <w:vAlign w:val="center"/>
          </w:tcPr>
          <w:p w:rsidR="00A83003" w:rsidRPr="00A83003" w:rsidRDefault="00A83003" w:rsidP="00A83003">
            <w:pPr>
              <w:spacing w:line="360" w:lineRule="auto"/>
              <w:ind w:left="-426" w:right="141"/>
              <w:jc w:val="right"/>
              <w:rPr>
                <w:rFonts w:ascii="Times New Roman" w:hAnsi="Times New Roman" w:cs="Times New Roman"/>
                <w:lang w:val="uk-UA" w:eastAsia="en-US"/>
              </w:rPr>
            </w:pPr>
            <w:r w:rsidRPr="00A83003">
              <w:rPr>
                <w:rFonts w:ascii="Times New Roman" w:hAnsi="Times New Roman" w:cs="Times New Roman"/>
                <w:lang w:val="uk-UA" w:eastAsia="en-US"/>
              </w:rPr>
              <w:t>75</w:t>
            </w:r>
          </w:p>
        </w:tc>
        <w:tc>
          <w:tcPr>
            <w:tcW w:w="666" w:type="dxa"/>
            <w:tcBorders>
              <w:top w:val="single" w:sz="4" w:space="0" w:color="auto"/>
              <w:left w:val="single" w:sz="4" w:space="0" w:color="auto"/>
              <w:bottom w:val="single" w:sz="4" w:space="0" w:color="auto"/>
              <w:right w:val="single" w:sz="4" w:space="0" w:color="auto"/>
            </w:tcBorders>
            <w:vAlign w:val="center"/>
          </w:tcPr>
          <w:p w:rsidR="00A83003" w:rsidRPr="00A83003" w:rsidRDefault="00A83003" w:rsidP="00A83003">
            <w:pPr>
              <w:spacing w:line="360" w:lineRule="auto"/>
              <w:ind w:left="-426" w:right="141"/>
              <w:jc w:val="right"/>
              <w:rPr>
                <w:rFonts w:ascii="Times New Roman" w:hAnsi="Times New Roman" w:cs="Times New Roman"/>
                <w:lang w:val="uk-UA" w:eastAsia="en-US"/>
              </w:rPr>
            </w:pPr>
            <w:r w:rsidRPr="00A83003">
              <w:rPr>
                <w:rFonts w:ascii="Times New Roman" w:hAnsi="Times New Roman" w:cs="Times New Roman"/>
                <w:lang w:val="uk-UA" w:eastAsia="en-US"/>
              </w:rPr>
              <w:t>81</w:t>
            </w:r>
          </w:p>
        </w:tc>
        <w:tc>
          <w:tcPr>
            <w:tcW w:w="636" w:type="dxa"/>
            <w:tcBorders>
              <w:top w:val="single" w:sz="4" w:space="0" w:color="auto"/>
              <w:left w:val="single" w:sz="4" w:space="0" w:color="auto"/>
              <w:bottom w:val="single" w:sz="4" w:space="0" w:color="auto"/>
              <w:right w:val="single" w:sz="4" w:space="0" w:color="auto"/>
            </w:tcBorders>
            <w:vAlign w:val="center"/>
          </w:tcPr>
          <w:p w:rsidR="00A83003" w:rsidRPr="00A83003" w:rsidRDefault="00A83003" w:rsidP="00A83003">
            <w:pPr>
              <w:spacing w:line="360" w:lineRule="auto"/>
              <w:ind w:left="-426" w:right="141"/>
              <w:jc w:val="right"/>
              <w:rPr>
                <w:rFonts w:ascii="Times New Roman" w:hAnsi="Times New Roman" w:cs="Times New Roman"/>
                <w:lang w:val="uk-UA" w:eastAsia="en-US"/>
              </w:rPr>
            </w:pPr>
            <w:r w:rsidRPr="00A83003">
              <w:rPr>
                <w:rFonts w:ascii="Times New Roman" w:hAnsi="Times New Roman" w:cs="Times New Roman"/>
                <w:lang w:val="uk-UA" w:eastAsia="en-US"/>
              </w:rPr>
              <w:t>84</w:t>
            </w:r>
          </w:p>
        </w:tc>
        <w:tc>
          <w:tcPr>
            <w:tcW w:w="682" w:type="dxa"/>
            <w:tcBorders>
              <w:top w:val="single" w:sz="4" w:space="0" w:color="auto"/>
              <w:left w:val="single" w:sz="4" w:space="0" w:color="auto"/>
              <w:bottom w:val="single" w:sz="4" w:space="0" w:color="auto"/>
              <w:right w:val="single" w:sz="4" w:space="0" w:color="auto"/>
            </w:tcBorders>
            <w:vAlign w:val="center"/>
          </w:tcPr>
          <w:p w:rsidR="00A83003" w:rsidRPr="00A83003" w:rsidRDefault="00A83003" w:rsidP="00A83003">
            <w:pPr>
              <w:spacing w:line="360" w:lineRule="auto"/>
              <w:ind w:left="-426" w:right="141"/>
              <w:jc w:val="right"/>
              <w:rPr>
                <w:rFonts w:ascii="Times New Roman" w:hAnsi="Times New Roman" w:cs="Times New Roman"/>
                <w:lang w:val="uk-UA" w:eastAsia="en-US"/>
              </w:rPr>
            </w:pPr>
            <w:r w:rsidRPr="00A83003">
              <w:rPr>
                <w:rFonts w:ascii="Times New Roman" w:hAnsi="Times New Roman" w:cs="Times New Roman"/>
                <w:lang w:val="uk-UA" w:eastAsia="en-US"/>
              </w:rPr>
              <w:t>72,8</w:t>
            </w:r>
          </w:p>
        </w:tc>
      </w:tr>
      <w:tr w:rsidR="00A83003" w:rsidRPr="00A83003" w:rsidTr="00A83003">
        <w:tc>
          <w:tcPr>
            <w:tcW w:w="1418" w:type="dxa"/>
            <w:tcBorders>
              <w:top w:val="single" w:sz="4" w:space="0" w:color="auto"/>
              <w:left w:val="single" w:sz="4" w:space="0" w:color="auto"/>
              <w:bottom w:val="single" w:sz="4" w:space="0" w:color="auto"/>
              <w:right w:val="single" w:sz="4" w:space="0" w:color="auto"/>
            </w:tcBorders>
            <w:hideMark/>
          </w:tcPr>
          <w:p w:rsidR="00A83003" w:rsidRPr="00A83003" w:rsidRDefault="00A83003" w:rsidP="00A83003">
            <w:pPr>
              <w:spacing w:line="360" w:lineRule="auto"/>
              <w:ind w:left="-426" w:right="141"/>
              <w:jc w:val="right"/>
              <w:rPr>
                <w:rFonts w:ascii="Times New Roman" w:hAnsi="Times New Roman" w:cs="Times New Roman"/>
                <w:lang w:val="uk-UA" w:eastAsia="en-US"/>
              </w:rPr>
            </w:pPr>
            <w:r w:rsidRPr="00A83003">
              <w:rPr>
                <w:rFonts w:ascii="Times New Roman" w:hAnsi="Times New Roman" w:cs="Times New Roman"/>
                <w:lang w:val="uk-UA" w:eastAsia="en-US"/>
              </w:rPr>
              <w:t>Багаторічна середня</w:t>
            </w:r>
          </w:p>
        </w:tc>
        <w:tc>
          <w:tcPr>
            <w:tcW w:w="709" w:type="dxa"/>
            <w:tcBorders>
              <w:top w:val="single" w:sz="4" w:space="0" w:color="auto"/>
              <w:left w:val="single" w:sz="4" w:space="0" w:color="auto"/>
              <w:bottom w:val="single" w:sz="4" w:space="0" w:color="auto"/>
              <w:right w:val="single" w:sz="4" w:space="0" w:color="auto"/>
            </w:tcBorders>
            <w:vAlign w:val="center"/>
          </w:tcPr>
          <w:p w:rsidR="00A83003" w:rsidRPr="00A83003" w:rsidRDefault="00A83003" w:rsidP="00A83003">
            <w:pPr>
              <w:spacing w:line="360" w:lineRule="auto"/>
              <w:ind w:left="-426" w:right="141"/>
              <w:jc w:val="right"/>
              <w:rPr>
                <w:rFonts w:ascii="Times New Roman" w:hAnsi="Times New Roman" w:cs="Times New Roman"/>
                <w:lang w:val="uk-UA" w:eastAsia="en-US"/>
              </w:rPr>
            </w:pPr>
            <w:r w:rsidRPr="00A83003">
              <w:rPr>
                <w:rFonts w:ascii="Times New Roman" w:hAnsi="Times New Roman" w:cs="Times New Roman"/>
                <w:lang w:val="uk-UA" w:eastAsia="en-US"/>
              </w:rPr>
              <w:t>85,3</w:t>
            </w:r>
          </w:p>
        </w:tc>
        <w:tc>
          <w:tcPr>
            <w:tcW w:w="709" w:type="dxa"/>
            <w:tcBorders>
              <w:top w:val="single" w:sz="4" w:space="0" w:color="auto"/>
              <w:left w:val="single" w:sz="4" w:space="0" w:color="auto"/>
              <w:bottom w:val="single" w:sz="4" w:space="0" w:color="auto"/>
              <w:right w:val="single" w:sz="4" w:space="0" w:color="auto"/>
            </w:tcBorders>
            <w:vAlign w:val="center"/>
          </w:tcPr>
          <w:p w:rsidR="00A83003" w:rsidRPr="00A83003" w:rsidRDefault="00A83003" w:rsidP="00A83003">
            <w:pPr>
              <w:spacing w:line="360" w:lineRule="auto"/>
              <w:ind w:left="-426" w:right="141"/>
              <w:jc w:val="right"/>
              <w:rPr>
                <w:rFonts w:ascii="Times New Roman" w:hAnsi="Times New Roman" w:cs="Times New Roman"/>
                <w:lang w:val="uk-UA" w:eastAsia="en-US"/>
              </w:rPr>
            </w:pPr>
            <w:r w:rsidRPr="00A83003">
              <w:rPr>
                <w:rFonts w:ascii="Times New Roman" w:hAnsi="Times New Roman" w:cs="Times New Roman"/>
                <w:lang w:val="uk-UA" w:eastAsia="en-US"/>
              </w:rPr>
              <w:t>77,3</w:t>
            </w:r>
          </w:p>
        </w:tc>
        <w:tc>
          <w:tcPr>
            <w:tcW w:w="708" w:type="dxa"/>
            <w:tcBorders>
              <w:top w:val="single" w:sz="4" w:space="0" w:color="auto"/>
              <w:left w:val="single" w:sz="4" w:space="0" w:color="auto"/>
              <w:bottom w:val="single" w:sz="4" w:space="0" w:color="auto"/>
              <w:right w:val="single" w:sz="4" w:space="0" w:color="auto"/>
            </w:tcBorders>
            <w:vAlign w:val="center"/>
          </w:tcPr>
          <w:p w:rsidR="00A83003" w:rsidRPr="00A83003" w:rsidRDefault="00A83003" w:rsidP="00A83003">
            <w:pPr>
              <w:spacing w:line="360" w:lineRule="auto"/>
              <w:ind w:left="-426" w:right="141"/>
              <w:jc w:val="right"/>
              <w:rPr>
                <w:rFonts w:ascii="Times New Roman" w:hAnsi="Times New Roman" w:cs="Times New Roman"/>
                <w:lang w:val="uk-UA" w:eastAsia="en-US"/>
              </w:rPr>
            </w:pPr>
            <w:r w:rsidRPr="00A83003">
              <w:rPr>
                <w:rFonts w:ascii="Times New Roman" w:hAnsi="Times New Roman" w:cs="Times New Roman"/>
                <w:lang w:val="uk-UA" w:eastAsia="en-US"/>
              </w:rPr>
              <w:t>68,3</w:t>
            </w:r>
          </w:p>
        </w:tc>
        <w:tc>
          <w:tcPr>
            <w:tcW w:w="709" w:type="dxa"/>
            <w:tcBorders>
              <w:top w:val="single" w:sz="4" w:space="0" w:color="auto"/>
              <w:left w:val="single" w:sz="4" w:space="0" w:color="auto"/>
              <w:bottom w:val="single" w:sz="4" w:space="0" w:color="auto"/>
              <w:right w:val="single" w:sz="4" w:space="0" w:color="auto"/>
            </w:tcBorders>
            <w:vAlign w:val="center"/>
          </w:tcPr>
          <w:p w:rsidR="00A83003" w:rsidRPr="00A83003" w:rsidRDefault="00A83003" w:rsidP="00A83003">
            <w:pPr>
              <w:spacing w:line="360" w:lineRule="auto"/>
              <w:ind w:left="-426" w:right="141"/>
              <w:jc w:val="right"/>
              <w:rPr>
                <w:rFonts w:ascii="Times New Roman" w:hAnsi="Times New Roman" w:cs="Times New Roman"/>
                <w:lang w:val="uk-UA" w:eastAsia="en-US"/>
              </w:rPr>
            </w:pPr>
            <w:r w:rsidRPr="00A83003">
              <w:rPr>
                <w:rFonts w:ascii="Times New Roman" w:hAnsi="Times New Roman" w:cs="Times New Roman"/>
                <w:lang w:val="uk-UA" w:eastAsia="en-US"/>
              </w:rPr>
              <w:t>71,3</w:t>
            </w:r>
          </w:p>
        </w:tc>
        <w:tc>
          <w:tcPr>
            <w:tcW w:w="709" w:type="dxa"/>
            <w:tcBorders>
              <w:top w:val="single" w:sz="4" w:space="0" w:color="auto"/>
              <w:left w:val="single" w:sz="4" w:space="0" w:color="auto"/>
              <w:bottom w:val="single" w:sz="4" w:space="0" w:color="auto"/>
              <w:right w:val="single" w:sz="4" w:space="0" w:color="auto"/>
            </w:tcBorders>
            <w:vAlign w:val="center"/>
          </w:tcPr>
          <w:p w:rsidR="00A83003" w:rsidRPr="00A83003" w:rsidRDefault="00A83003" w:rsidP="00A83003">
            <w:pPr>
              <w:spacing w:line="360" w:lineRule="auto"/>
              <w:ind w:left="-426" w:right="141"/>
              <w:jc w:val="right"/>
              <w:rPr>
                <w:rFonts w:ascii="Times New Roman" w:hAnsi="Times New Roman" w:cs="Times New Roman"/>
                <w:lang w:val="uk-UA" w:eastAsia="en-US"/>
              </w:rPr>
            </w:pPr>
            <w:r w:rsidRPr="00A83003">
              <w:rPr>
                <w:rFonts w:ascii="Times New Roman" w:hAnsi="Times New Roman" w:cs="Times New Roman"/>
                <w:lang w:val="uk-UA" w:eastAsia="en-US"/>
              </w:rPr>
              <w:t>60,0</w:t>
            </w:r>
          </w:p>
        </w:tc>
        <w:tc>
          <w:tcPr>
            <w:tcW w:w="567" w:type="dxa"/>
            <w:tcBorders>
              <w:top w:val="single" w:sz="4" w:space="0" w:color="auto"/>
              <w:left w:val="single" w:sz="4" w:space="0" w:color="auto"/>
              <w:bottom w:val="single" w:sz="4" w:space="0" w:color="auto"/>
              <w:right w:val="single" w:sz="4" w:space="0" w:color="auto"/>
            </w:tcBorders>
            <w:vAlign w:val="center"/>
          </w:tcPr>
          <w:p w:rsidR="00A83003" w:rsidRPr="00A83003" w:rsidRDefault="00A83003" w:rsidP="00A83003">
            <w:pPr>
              <w:tabs>
                <w:tab w:val="left" w:pos="351"/>
              </w:tabs>
              <w:spacing w:line="360" w:lineRule="auto"/>
              <w:ind w:left="-426" w:right="141"/>
              <w:jc w:val="right"/>
              <w:rPr>
                <w:rFonts w:ascii="Times New Roman" w:hAnsi="Times New Roman" w:cs="Times New Roman"/>
                <w:lang w:val="uk-UA" w:eastAsia="en-US"/>
              </w:rPr>
            </w:pPr>
            <w:r w:rsidRPr="00A83003">
              <w:rPr>
                <w:rFonts w:ascii="Times New Roman" w:hAnsi="Times New Roman" w:cs="Times New Roman"/>
                <w:lang w:val="uk-UA" w:eastAsia="en-US"/>
              </w:rPr>
              <w:t>66,7</w:t>
            </w:r>
          </w:p>
        </w:tc>
        <w:tc>
          <w:tcPr>
            <w:tcW w:w="709" w:type="dxa"/>
            <w:tcBorders>
              <w:top w:val="single" w:sz="4" w:space="0" w:color="auto"/>
              <w:left w:val="single" w:sz="4" w:space="0" w:color="auto"/>
              <w:bottom w:val="single" w:sz="4" w:space="0" w:color="auto"/>
              <w:right w:val="single" w:sz="4" w:space="0" w:color="auto"/>
            </w:tcBorders>
            <w:vAlign w:val="center"/>
          </w:tcPr>
          <w:p w:rsidR="00A83003" w:rsidRPr="00A83003" w:rsidRDefault="00A83003" w:rsidP="00A83003">
            <w:pPr>
              <w:spacing w:line="360" w:lineRule="auto"/>
              <w:ind w:left="-426" w:right="141"/>
              <w:jc w:val="right"/>
              <w:rPr>
                <w:rFonts w:ascii="Times New Roman" w:hAnsi="Times New Roman" w:cs="Times New Roman"/>
                <w:lang w:val="uk-UA" w:eastAsia="en-US"/>
              </w:rPr>
            </w:pPr>
            <w:r w:rsidRPr="00A83003">
              <w:rPr>
                <w:rFonts w:ascii="Times New Roman" w:hAnsi="Times New Roman" w:cs="Times New Roman"/>
                <w:lang w:val="uk-UA" w:eastAsia="en-US"/>
              </w:rPr>
              <w:t>68,3</w:t>
            </w:r>
          </w:p>
        </w:tc>
        <w:tc>
          <w:tcPr>
            <w:tcW w:w="708" w:type="dxa"/>
            <w:tcBorders>
              <w:top w:val="single" w:sz="4" w:space="0" w:color="auto"/>
              <w:left w:val="single" w:sz="4" w:space="0" w:color="auto"/>
              <w:bottom w:val="single" w:sz="4" w:space="0" w:color="auto"/>
              <w:right w:val="single" w:sz="4" w:space="0" w:color="auto"/>
            </w:tcBorders>
            <w:vAlign w:val="center"/>
          </w:tcPr>
          <w:p w:rsidR="00A83003" w:rsidRPr="00A83003" w:rsidRDefault="00A83003" w:rsidP="00A83003">
            <w:pPr>
              <w:spacing w:line="360" w:lineRule="auto"/>
              <w:ind w:left="-426" w:right="141"/>
              <w:jc w:val="right"/>
              <w:rPr>
                <w:rFonts w:ascii="Times New Roman" w:hAnsi="Times New Roman" w:cs="Times New Roman"/>
                <w:lang w:val="uk-UA" w:eastAsia="en-US"/>
              </w:rPr>
            </w:pPr>
            <w:r w:rsidRPr="00A83003">
              <w:rPr>
                <w:rFonts w:ascii="Times New Roman" w:hAnsi="Times New Roman" w:cs="Times New Roman"/>
                <w:lang w:val="uk-UA" w:eastAsia="en-US"/>
              </w:rPr>
              <w:t>71,0</w:t>
            </w:r>
          </w:p>
        </w:tc>
        <w:tc>
          <w:tcPr>
            <w:tcW w:w="709" w:type="dxa"/>
            <w:tcBorders>
              <w:top w:val="single" w:sz="4" w:space="0" w:color="auto"/>
              <w:left w:val="single" w:sz="4" w:space="0" w:color="auto"/>
              <w:bottom w:val="single" w:sz="4" w:space="0" w:color="auto"/>
              <w:right w:val="single" w:sz="4" w:space="0" w:color="auto"/>
            </w:tcBorders>
            <w:vAlign w:val="center"/>
          </w:tcPr>
          <w:p w:rsidR="00A83003" w:rsidRPr="00A83003" w:rsidRDefault="00A83003" w:rsidP="00A83003">
            <w:pPr>
              <w:spacing w:line="360" w:lineRule="auto"/>
              <w:ind w:left="-426" w:right="141"/>
              <w:jc w:val="right"/>
              <w:rPr>
                <w:rFonts w:ascii="Times New Roman" w:hAnsi="Times New Roman" w:cs="Times New Roman"/>
                <w:lang w:val="uk-UA" w:eastAsia="en-US"/>
              </w:rPr>
            </w:pPr>
            <w:r w:rsidRPr="00A83003">
              <w:rPr>
                <w:rFonts w:ascii="Times New Roman" w:hAnsi="Times New Roman" w:cs="Times New Roman"/>
                <w:lang w:val="uk-UA" w:eastAsia="en-US"/>
              </w:rPr>
              <w:t>75,7</w:t>
            </w:r>
          </w:p>
        </w:tc>
        <w:tc>
          <w:tcPr>
            <w:tcW w:w="709" w:type="dxa"/>
            <w:tcBorders>
              <w:top w:val="single" w:sz="4" w:space="0" w:color="auto"/>
              <w:left w:val="single" w:sz="4" w:space="0" w:color="auto"/>
              <w:bottom w:val="single" w:sz="4" w:space="0" w:color="auto"/>
              <w:right w:val="single" w:sz="4" w:space="0" w:color="auto"/>
            </w:tcBorders>
            <w:vAlign w:val="center"/>
          </w:tcPr>
          <w:p w:rsidR="00A83003" w:rsidRPr="00A83003" w:rsidRDefault="00A83003" w:rsidP="00A83003">
            <w:pPr>
              <w:spacing w:line="360" w:lineRule="auto"/>
              <w:ind w:left="-426" w:right="141"/>
              <w:jc w:val="right"/>
              <w:rPr>
                <w:rFonts w:ascii="Times New Roman" w:hAnsi="Times New Roman" w:cs="Times New Roman"/>
                <w:lang w:val="uk-UA" w:eastAsia="en-US"/>
              </w:rPr>
            </w:pPr>
            <w:r w:rsidRPr="00A83003">
              <w:rPr>
                <w:rFonts w:ascii="Times New Roman" w:hAnsi="Times New Roman" w:cs="Times New Roman"/>
                <w:lang w:val="uk-UA" w:eastAsia="en-US"/>
              </w:rPr>
              <w:t>73,3</w:t>
            </w:r>
          </w:p>
        </w:tc>
        <w:tc>
          <w:tcPr>
            <w:tcW w:w="666" w:type="dxa"/>
            <w:tcBorders>
              <w:top w:val="single" w:sz="4" w:space="0" w:color="auto"/>
              <w:left w:val="single" w:sz="4" w:space="0" w:color="auto"/>
              <w:bottom w:val="single" w:sz="4" w:space="0" w:color="auto"/>
              <w:right w:val="single" w:sz="4" w:space="0" w:color="auto"/>
            </w:tcBorders>
            <w:vAlign w:val="center"/>
          </w:tcPr>
          <w:p w:rsidR="00A83003" w:rsidRPr="00A83003" w:rsidRDefault="00A83003" w:rsidP="00A83003">
            <w:pPr>
              <w:tabs>
                <w:tab w:val="left" w:pos="459"/>
              </w:tabs>
              <w:spacing w:line="360" w:lineRule="auto"/>
              <w:ind w:left="-426" w:right="141"/>
              <w:jc w:val="right"/>
              <w:rPr>
                <w:rFonts w:ascii="Times New Roman" w:hAnsi="Times New Roman" w:cs="Times New Roman"/>
                <w:lang w:val="uk-UA" w:eastAsia="en-US"/>
              </w:rPr>
            </w:pPr>
            <w:r w:rsidRPr="00A83003">
              <w:rPr>
                <w:rFonts w:ascii="Times New Roman" w:hAnsi="Times New Roman" w:cs="Times New Roman"/>
                <w:lang w:val="uk-UA" w:eastAsia="en-US"/>
              </w:rPr>
              <w:t>83,3</w:t>
            </w:r>
          </w:p>
        </w:tc>
        <w:tc>
          <w:tcPr>
            <w:tcW w:w="636" w:type="dxa"/>
            <w:tcBorders>
              <w:top w:val="single" w:sz="4" w:space="0" w:color="auto"/>
              <w:left w:val="single" w:sz="4" w:space="0" w:color="auto"/>
              <w:bottom w:val="single" w:sz="4" w:space="0" w:color="auto"/>
              <w:right w:val="single" w:sz="4" w:space="0" w:color="auto"/>
            </w:tcBorders>
            <w:vAlign w:val="center"/>
          </w:tcPr>
          <w:p w:rsidR="00A83003" w:rsidRPr="00A83003" w:rsidRDefault="00A83003" w:rsidP="00A83003">
            <w:pPr>
              <w:tabs>
                <w:tab w:val="left" w:pos="420"/>
              </w:tabs>
              <w:spacing w:line="360" w:lineRule="auto"/>
              <w:ind w:left="-426" w:right="141"/>
              <w:jc w:val="right"/>
              <w:rPr>
                <w:rFonts w:ascii="Times New Roman" w:hAnsi="Times New Roman" w:cs="Times New Roman"/>
                <w:lang w:val="uk-UA" w:eastAsia="en-US"/>
              </w:rPr>
            </w:pPr>
            <w:r w:rsidRPr="00A83003">
              <w:rPr>
                <w:rFonts w:ascii="Times New Roman" w:hAnsi="Times New Roman" w:cs="Times New Roman"/>
                <w:lang w:val="uk-UA" w:eastAsia="en-US"/>
              </w:rPr>
              <w:t>86,7</w:t>
            </w:r>
          </w:p>
        </w:tc>
        <w:tc>
          <w:tcPr>
            <w:tcW w:w="682" w:type="dxa"/>
            <w:tcBorders>
              <w:top w:val="single" w:sz="4" w:space="0" w:color="auto"/>
              <w:left w:val="single" w:sz="4" w:space="0" w:color="auto"/>
              <w:bottom w:val="single" w:sz="4" w:space="0" w:color="auto"/>
              <w:right w:val="single" w:sz="4" w:space="0" w:color="auto"/>
            </w:tcBorders>
            <w:vAlign w:val="center"/>
          </w:tcPr>
          <w:p w:rsidR="00A83003" w:rsidRPr="00A83003" w:rsidRDefault="00A83003" w:rsidP="00A83003">
            <w:pPr>
              <w:spacing w:line="360" w:lineRule="auto"/>
              <w:ind w:left="-426" w:right="141"/>
              <w:jc w:val="right"/>
              <w:rPr>
                <w:rFonts w:ascii="Times New Roman" w:hAnsi="Times New Roman" w:cs="Times New Roman"/>
                <w:lang w:val="uk-UA" w:eastAsia="en-US"/>
              </w:rPr>
            </w:pPr>
            <w:r w:rsidRPr="00A83003">
              <w:rPr>
                <w:rFonts w:ascii="Times New Roman" w:hAnsi="Times New Roman" w:cs="Times New Roman"/>
                <w:lang w:val="uk-UA" w:eastAsia="en-US"/>
              </w:rPr>
              <w:t>73,9</w:t>
            </w:r>
          </w:p>
        </w:tc>
      </w:tr>
    </w:tbl>
    <w:p w:rsidR="00A83003" w:rsidRPr="00A83003" w:rsidRDefault="00A83003" w:rsidP="00A83003">
      <w:pPr>
        <w:tabs>
          <w:tab w:val="left" w:pos="9498"/>
        </w:tabs>
        <w:spacing w:line="360" w:lineRule="auto"/>
        <w:ind w:left="-426" w:right="141"/>
        <w:jc w:val="both"/>
        <w:rPr>
          <w:rFonts w:ascii="Times New Roman" w:hAnsi="Times New Roman" w:cs="Times New Roman"/>
          <w:sz w:val="28"/>
          <w:szCs w:val="28"/>
          <w:lang w:val="uk-UA" w:eastAsia="en-US"/>
        </w:rPr>
      </w:pPr>
    </w:p>
    <w:p w:rsidR="00A83003" w:rsidRPr="00A83003" w:rsidRDefault="00A83003" w:rsidP="00A83003">
      <w:pPr>
        <w:tabs>
          <w:tab w:val="left" w:pos="9498"/>
        </w:tabs>
        <w:spacing w:line="360" w:lineRule="auto"/>
        <w:ind w:left="-426" w:right="141" w:firstLine="709"/>
        <w:jc w:val="both"/>
        <w:rPr>
          <w:rFonts w:ascii="Times New Roman" w:eastAsia="Times New Roman" w:hAnsi="Times New Roman" w:cs="Times New Roman"/>
          <w:b/>
          <w:sz w:val="28"/>
          <w:szCs w:val="22"/>
          <w:lang w:val="uk-UA" w:eastAsia="en-US"/>
        </w:rPr>
      </w:pPr>
      <w:r w:rsidRPr="00A83003">
        <w:rPr>
          <w:rFonts w:ascii="Times New Roman" w:hAnsi="Times New Roman" w:cs="Times New Roman"/>
          <w:sz w:val="28"/>
          <w:szCs w:val="28"/>
          <w:lang w:val="uk-UA" w:eastAsia="en-US"/>
        </w:rPr>
        <w:t>Як свідчать дані таблиці відносна вологість повітря по роках знаходиться приблизно на одному рівні і середній багаторічний показник становив 73,9%, що позитивно сприяє меншому розповсюдженню різних хвороб на всіх с.-г. культурах, в тому числі і на хмелю.</w:t>
      </w:r>
    </w:p>
    <w:p w:rsidR="00A83003" w:rsidRPr="00A83003" w:rsidRDefault="00A83003" w:rsidP="00A83003">
      <w:pPr>
        <w:widowControl w:val="0"/>
        <w:autoSpaceDE w:val="0"/>
        <w:autoSpaceDN w:val="0"/>
        <w:spacing w:line="360" w:lineRule="auto"/>
        <w:ind w:left="-426" w:right="141" w:firstLine="741"/>
        <w:jc w:val="both"/>
        <w:rPr>
          <w:rFonts w:ascii="Times New Roman" w:eastAsia="Times New Roman" w:hAnsi="Times New Roman" w:cs="Times New Roman"/>
          <w:sz w:val="28"/>
          <w:szCs w:val="28"/>
          <w:lang w:val="uk-UA"/>
        </w:rPr>
      </w:pPr>
      <w:r w:rsidRPr="00A83003">
        <w:rPr>
          <w:rFonts w:ascii="Times New Roman" w:eastAsia="Times New Roman" w:hAnsi="Times New Roman" w:cs="Times New Roman"/>
          <w:sz w:val="28"/>
          <w:szCs w:val="22"/>
          <w:lang w:val="uk-UA" w:eastAsia="en-US"/>
        </w:rPr>
        <w:t>Дана характеристика кліматичних умов в роки проведення досліджень, свідчить про сприятливі кліматичні умови для вирощування даної культури.</w:t>
      </w:r>
    </w:p>
    <w:p w:rsidR="00A83003" w:rsidRPr="00A83003" w:rsidRDefault="00A83003" w:rsidP="00A83003">
      <w:pPr>
        <w:spacing w:line="360" w:lineRule="auto"/>
        <w:jc w:val="center"/>
        <w:rPr>
          <w:rFonts w:ascii="Times New Roman" w:eastAsia="Times New Roman" w:hAnsi="Times New Roman" w:cs="Times New Roman"/>
          <w:sz w:val="2"/>
          <w:szCs w:val="2"/>
        </w:rPr>
      </w:pPr>
    </w:p>
    <w:p w:rsidR="00A83003" w:rsidRPr="00A83003" w:rsidRDefault="00A83003" w:rsidP="00A83003">
      <w:pPr>
        <w:spacing w:line="360" w:lineRule="auto"/>
        <w:ind w:firstLine="900"/>
        <w:jc w:val="both"/>
        <w:rPr>
          <w:rFonts w:ascii="Times New Roman" w:eastAsia="Times New Roman" w:hAnsi="Times New Roman" w:cs="Times New Roman"/>
          <w:sz w:val="28"/>
          <w:szCs w:val="28"/>
          <w:lang w:val="uk-UA"/>
        </w:rPr>
      </w:pPr>
      <w:r w:rsidRPr="00A83003">
        <w:rPr>
          <w:rFonts w:ascii="Times New Roman" w:eastAsia="Times New Roman" w:hAnsi="Times New Roman" w:cs="Times New Roman"/>
          <w:sz w:val="28"/>
          <w:szCs w:val="28"/>
          <w:lang w:val="uk-UA"/>
        </w:rPr>
        <w:t>Для виконання передбачених програмою досліджень, нами проводився польовий дослід, а також лабораторні аналізи.</w:t>
      </w:r>
    </w:p>
    <w:p w:rsidR="00A83003" w:rsidRPr="00A83003" w:rsidRDefault="00A83003" w:rsidP="00A83003">
      <w:pPr>
        <w:spacing w:line="360" w:lineRule="auto"/>
        <w:ind w:firstLine="900"/>
        <w:jc w:val="both"/>
        <w:rPr>
          <w:rFonts w:ascii="Times New Roman" w:eastAsia="Times New Roman" w:hAnsi="Times New Roman" w:cs="Times New Roman"/>
          <w:sz w:val="28"/>
          <w:szCs w:val="28"/>
          <w:lang w:val="uk-UA"/>
        </w:rPr>
      </w:pPr>
      <w:r w:rsidRPr="00A83003">
        <w:rPr>
          <w:rFonts w:ascii="Times New Roman" w:eastAsia="Times New Roman" w:hAnsi="Times New Roman" w:cs="Times New Roman"/>
          <w:sz w:val="28"/>
          <w:szCs w:val="28"/>
          <w:lang w:val="uk-UA"/>
        </w:rPr>
        <w:t>Польовий дослід передбачав слідуючи варіанти:</w:t>
      </w:r>
    </w:p>
    <w:p w:rsidR="00A83003" w:rsidRPr="00A83003" w:rsidRDefault="00A83003" w:rsidP="00A83003">
      <w:pPr>
        <w:spacing w:line="360" w:lineRule="auto"/>
        <w:ind w:firstLine="900"/>
        <w:jc w:val="both"/>
        <w:rPr>
          <w:rFonts w:ascii="Times New Roman" w:eastAsia="Times New Roman" w:hAnsi="Times New Roman" w:cs="Times New Roman"/>
          <w:sz w:val="28"/>
          <w:szCs w:val="28"/>
          <w:lang w:val="uk-UA"/>
        </w:rPr>
      </w:pPr>
      <w:r w:rsidRPr="00A83003">
        <w:rPr>
          <w:rFonts w:ascii="Times New Roman" w:eastAsia="Times New Roman" w:hAnsi="Times New Roman" w:cs="Times New Roman"/>
          <w:sz w:val="28"/>
          <w:szCs w:val="28"/>
          <w:lang w:val="uk-UA"/>
        </w:rPr>
        <w:t xml:space="preserve">1. Ручне </w:t>
      </w:r>
      <w:proofErr w:type="spellStart"/>
      <w:r w:rsidRPr="00A83003">
        <w:rPr>
          <w:rFonts w:ascii="Times New Roman" w:eastAsia="Times New Roman" w:hAnsi="Times New Roman" w:cs="Times New Roman"/>
          <w:sz w:val="28"/>
          <w:szCs w:val="28"/>
          <w:lang w:val="uk-UA"/>
        </w:rPr>
        <w:t>рамування</w:t>
      </w:r>
      <w:proofErr w:type="spellEnd"/>
      <w:r w:rsidR="00700B49">
        <w:rPr>
          <w:rFonts w:ascii="Times New Roman" w:eastAsia="Times New Roman" w:hAnsi="Times New Roman" w:cs="Times New Roman"/>
          <w:sz w:val="28"/>
          <w:szCs w:val="28"/>
          <w:lang w:val="uk-UA"/>
        </w:rPr>
        <w:t xml:space="preserve"> з розкриванням матки </w:t>
      </w:r>
      <w:r w:rsidRPr="00A83003">
        <w:rPr>
          <w:rFonts w:ascii="Times New Roman" w:eastAsia="Times New Roman" w:hAnsi="Times New Roman" w:cs="Times New Roman"/>
          <w:sz w:val="28"/>
          <w:szCs w:val="28"/>
          <w:lang w:val="uk-UA"/>
        </w:rPr>
        <w:t xml:space="preserve"> і заведення стебел хмелю </w:t>
      </w:r>
      <w:r w:rsidR="00700B49">
        <w:rPr>
          <w:rFonts w:ascii="Times New Roman" w:eastAsia="Times New Roman" w:hAnsi="Times New Roman" w:cs="Times New Roman"/>
          <w:sz w:val="28"/>
          <w:szCs w:val="28"/>
          <w:lang w:val="uk-UA"/>
        </w:rPr>
        <w:t xml:space="preserve">на підтримки </w:t>
      </w:r>
      <w:r w:rsidRPr="00A83003">
        <w:rPr>
          <w:rFonts w:ascii="Times New Roman" w:eastAsia="Times New Roman" w:hAnsi="Times New Roman" w:cs="Times New Roman"/>
          <w:sz w:val="28"/>
          <w:szCs w:val="28"/>
          <w:lang w:val="uk-UA"/>
        </w:rPr>
        <w:t xml:space="preserve">при висоті рослин 0,4 –  0,5 м (контроль 1). </w:t>
      </w:r>
    </w:p>
    <w:p w:rsidR="00A83003" w:rsidRPr="00A83003" w:rsidRDefault="00A83003" w:rsidP="00A83003">
      <w:pPr>
        <w:spacing w:line="360" w:lineRule="auto"/>
        <w:ind w:firstLine="900"/>
        <w:jc w:val="both"/>
        <w:rPr>
          <w:rFonts w:ascii="Times New Roman" w:eastAsia="Times New Roman" w:hAnsi="Times New Roman" w:cs="Times New Roman"/>
          <w:sz w:val="28"/>
          <w:szCs w:val="28"/>
          <w:lang w:val="uk-UA"/>
        </w:rPr>
      </w:pPr>
      <w:r w:rsidRPr="00A83003">
        <w:rPr>
          <w:rFonts w:ascii="Times New Roman" w:eastAsia="Times New Roman" w:hAnsi="Times New Roman" w:cs="Times New Roman"/>
          <w:sz w:val="28"/>
          <w:szCs w:val="28"/>
          <w:lang w:val="uk-UA"/>
        </w:rPr>
        <w:t xml:space="preserve">2. </w:t>
      </w:r>
      <w:r w:rsidR="00700B49">
        <w:rPr>
          <w:rFonts w:ascii="Times New Roman" w:eastAsia="Times New Roman" w:hAnsi="Times New Roman" w:cs="Times New Roman"/>
          <w:sz w:val="28"/>
          <w:szCs w:val="28"/>
          <w:lang w:val="uk-UA"/>
        </w:rPr>
        <w:t>Виривання лишніх пагонів хмелю</w:t>
      </w:r>
      <w:r w:rsidR="00771B91">
        <w:rPr>
          <w:rFonts w:ascii="Times New Roman" w:eastAsia="Times New Roman" w:hAnsi="Times New Roman" w:cs="Times New Roman"/>
          <w:sz w:val="28"/>
          <w:szCs w:val="28"/>
          <w:lang w:val="uk-UA"/>
        </w:rPr>
        <w:t xml:space="preserve"> в період </w:t>
      </w:r>
      <w:proofErr w:type="spellStart"/>
      <w:r w:rsidR="00771B91">
        <w:rPr>
          <w:rFonts w:ascii="Times New Roman" w:eastAsia="Times New Roman" w:hAnsi="Times New Roman" w:cs="Times New Roman"/>
          <w:sz w:val="28"/>
          <w:szCs w:val="28"/>
          <w:lang w:val="uk-UA"/>
        </w:rPr>
        <w:t>рамування</w:t>
      </w:r>
      <w:proofErr w:type="spellEnd"/>
      <w:r w:rsidR="00700B49">
        <w:rPr>
          <w:rFonts w:ascii="Times New Roman" w:eastAsia="Times New Roman" w:hAnsi="Times New Roman" w:cs="Times New Roman"/>
          <w:sz w:val="28"/>
          <w:szCs w:val="28"/>
          <w:lang w:val="uk-UA"/>
        </w:rPr>
        <w:t xml:space="preserve"> без відкривання матки</w:t>
      </w:r>
      <w:r w:rsidR="00771B91" w:rsidRPr="00771B91">
        <w:rPr>
          <w:rFonts w:ascii="Times New Roman" w:eastAsia="Times New Roman" w:hAnsi="Times New Roman" w:cs="Times New Roman"/>
          <w:sz w:val="28"/>
          <w:szCs w:val="28"/>
          <w:lang w:val="uk-UA"/>
        </w:rPr>
        <w:t xml:space="preserve"> </w:t>
      </w:r>
      <w:r w:rsidR="00771B91" w:rsidRPr="00A83003">
        <w:rPr>
          <w:rFonts w:ascii="Times New Roman" w:eastAsia="Times New Roman" w:hAnsi="Times New Roman" w:cs="Times New Roman"/>
          <w:sz w:val="28"/>
          <w:szCs w:val="28"/>
          <w:lang w:val="uk-UA"/>
        </w:rPr>
        <w:t xml:space="preserve">і заведення стебел хмелю </w:t>
      </w:r>
      <w:r w:rsidR="00771B91">
        <w:rPr>
          <w:rFonts w:ascii="Times New Roman" w:eastAsia="Times New Roman" w:hAnsi="Times New Roman" w:cs="Times New Roman"/>
          <w:sz w:val="28"/>
          <w:szCs w:val="28"/>
          <w:lang w:val="uk-UA"/>
        </w:rPr>
        <w:t xml:space="preserve">на підтримки </w:t>
      </w:r>
      <w:r w:rsidR="00771B91" w:rsidRPr="00A83003">
        <w:rPr>
          <w:rFonts w:ascii="Times New Roman" w:eastAsia="Times New Roman" w:hAnsi="Times New Roman" w:cs="Times New Roman"/>
          <w:sz w:val="28"/>
          <w:szCs w:val="28"/>
          <w:lang w:val="uk-UA"/>
        </w:rPr>
        <w:t>при висоті рослин 0,4 –  0,5 м</w:t>
      </w:r>
    </w:p>
    <w:p w:rsidR="00A83003" w:rsidRPr="00A83003" w:rsidRDefault="00A83003" w:rsidP="00A83003">
      <w:pPr>
        <w:spacing w:line="360" w:lineRule="auto"/>
        <w:ind w:firstLine="900"/>
        <w:jc w:val="both"/>
        <w:rPr>
          <w:rFonts w:ascii="Times New Roman" w:eastAsia="Times New Roman" w:hAnsi="Times New Roman" w:cs="Times New Roman"/>
          <w:sz w:val="28"/>
          <w:szCs w:val="28"/>
          <w:lang w:val="uk-UA"/>
        </w:rPr>
      </w:pPr>
      <w:r w:rsidRPr="00A83003">
        <w:rPr>
          <w:rFonts w:ascii="Times New Roman" w:eastAsia="Times New Roman" w:hAnsi="Times New Roman" w:cs="Times New Roman"/>
          <w:sz w:val="28"/>
          <w:szCs w:val="28"/>
          <w:lang w:val="uk-UA"/>
        </w:rPr>
        <w:t xml:space="preserve">3. Ручне </w:t>
      </w:r>
      <w:proofErr w:type="spellStart"/>
      <w:r w:rsidRPr="00A83003">
        <w:rPr>
          <w:rFonts w:ascii="Times New Roman" w:eastAsia="Times New Roman" w:hAnsi="Times New Roman" w:cs="Times New Roman"/>
          <w:sz w:val="28"/>
          <w:szCs w:val="28"/>
          <w:lang w:val="uk-UA"/>
        </w:rPr>
        <w:t>рамування</w:t>
      </w:r>
      <w:proofErr w:type="spellEnd"/>
      <w:r w:rsidR="00771B91" w:rsidRPr="00771B91">
        <w:rPr>
          <w:rFonts w:ascii="Times New Roman" w:eastAsia="Times New Roman" w:hAnsi="Times New Roman" w:cs="Times New Roman"/>
          <w:sz w:val="28"/>
          <w:szCs w:val="28"/>
          <w:lang w:val="uk-UA"/>
        </w:rPr>
        <w:t xml:space="preserve"> </w:t>
      </w:r>
      <w:r w:rsidR="00771B91">
        <w:rPr>
          <w:rFonts w:ascii="Times New Roman" w:eastAsia="Times New Roman" w:hAnsi="Times New Roman" w:cs="Times New Roman"/>
          <w:sz w:val="28"/>
          <w:szCs w:val="28"/>
          <w:lang w:val="uk-UA"/>
        </w:rPr>
        <w:t xml:space="preserve">з розкриванням матки </w:t>
      </w:r>
      <w:r w:rsidR="00771B91" w:rsidRPr="00A83003">
        <w:rPr>
          <w:rFonts w:ascii="Times New Roman" w:eastAsia="Times New Roman" w:hAnsi="Times New Roman" w:cs="Times New Roman"/>
          <w:sz w:val="28"/>
          <w:szCs w:val="28"/>
          <w:lang w:val="uk-UA"/>
        </w:rPr>
        <w:t xml:space="preserve"> </w:t>
      </w:r>
      <w:r w:rsidRPr="00A83003">
        <w:rPr>
          <w:rFonts w:ascii="Times New Roman" w:eastAsia="Times New Roman" w:hAnsi="Times New Roman" w:cs="Times New Roman"/>
          <w:sz w:val="28"/>
          <w:szCs w:val="28"/>
          <w:lang w:val="uk-UA"/>
        </w:rPr>
        <w:t xml:space="preserve">і заведення стебел хмелю </w:t>
      </w:r>
      <w:r w:rsidR="00771B91">
        <w:rPr>
          <w:rFonts w:ascii="Times New Roman" w:eastAsia="Times New Roman" w:hAnsi="Times New Roman" w:cs="Times New Roman"/>
          <w:sz w:val="28"/>
          <w:szCs w:val="28"/>
          <w:lang w:val="uk-UA"/>
        </w:rPr>
        <w:t xml:space="preserve">на підтримки </w:t>
      </w:r>
      <w:r w:rsidRPr="00A83003">
        <w:rPr>
          <w:rFonts w:ascii="Times New Roman" w:eastAsia="Times New Roman" w:hAnsi="Times New Roman" w:cs="Times New Roman"/>
          <w:sz w:val="28"/>
          <w:szCs w:val="28"/>
          <w:lang w:val="uk-UA"/>
        </w:rPr>
        <w:t>при висоті рослин 0,7 –  0,8 м (контроль 2).</w:t>
      </w:r>
    </w:p>
    <w:p w:rsidR="00771B91" w:rsidRDefault="00A83003" w:rsidP="00A83003">
      <w:pPr>
        <w:spacing w:line="360" w:lineRule="auto"/>
        <w:ind w:firstLine="900"/>
        <w:jc w:val="both"/>
        <w:rPr>
          <w:rFonts w:ascii="Times New Roman" w:eastAsia="Times New Roman" w:hAnsi="Times New Roman" w:cs="Times New Roman"/>
          <w:sz w:val="28"/>
          <w:szCs w:val="28"/>
          <w:lang w:val="uk-UA"/>
        </w:rPr>
      </w:pPr>
      <w:r w:rsidRPr="00A83003">
        <w:rPr>
          <w:rFonts w:ascii="Times New Roman" w:eastAsia="Times New Roman" w:hAnsi="Times New Roman" w:cs="Times New Roman"/>
          <w:sz w:val="28"/>
          <w:szCs w:val="28"/>
          <w:lang w:val="uk-UA"/>
        </w:rPr>
        <w:t xml:space="preserve">4. </w:t>
      </w:r>
      <w:r w:rsidR="00771B91">
        <w:rPr>
          <w:rFonts w:ascii="Times New Roman" w:eastAsia="Times New Roman" w:hAnsi="Times New Roman" w:cs="Times New Roman"/>
          <w:sz w:val="28"/>
          <w:szCs w:val="28"/>
          <w:lang w:val="uk-UA"/>
        </w:rPr>
        <w:t xml:space="preserve">Виривання лишніх пагонів хмелю в період </w:t>
      </w:r>
      <w:proofErr w:type="spellStart"/>
      <w:r w:rsidR="00771B91">
        <w:rPr>
          <w:rFonts w:ascii="Times New Roman" w:eastAsia="Times New Roman" w:hAnsi="Times New Roman" w:cs="Times New Roman"/>
          <w:sz w:val="28"/>
          <w:szCs w:val="28"/>
          <w:lang w:val="uk-UA"/>
        </w:rPr>
        <w:t>рамування</w:t>
      </w:r>
      <w:proofErr w:type="spellEnd"/>
      <w:r w:rsidR="00771B91">
        <w:rPr>
          <w:rFonts w:ascii="Times New Roman" w:eastAsia="Times New Roman" w:hAnsi="Times New Roman" w:cs="Times New Roman"/>
          <w:sz w:val="28"/>
          <w:szCs w:val="28"/>
          <w:lang w:val="uk-UA"/>
        </w:rPr>
        <w:t xml:space="preserve"> без відкривання матки</w:t>
      </w:r>
      <w:r w:rsidR="00771B91" w:rsidRPr="00771B91">
        <w:rPr>
          <w:rFonts w:ascii="Times New Roman" w:eastAsia="Times New Roman" w:hAnsi="Times New Roman" w:cs="Times New Roman"/>
          <w:sz w:val="28"/>
          <w:szCs w:val="28"/>
          <w:lang w:val="uk-UA"/>
        </w:rPr>
        <w:t xml:space="preserve"> </w:t>
      </w:r>
      <w:r w:rsidR="00771B91" w:rsidRPr="00A83003">
        <w:rPr>
          <w:rFonts w:ascii="Times New Roman" w:eastAsia="Times New Roman" w:hAnsi="Times New Roman" w:cs="Times New Roman"/>
          <w:sz w:val="28"/>
          <w:szCs w:val="28"/>
          <w:lang w:val="uk-UA"/>
        </w:rPr>
        <w:t xml:space="preserve">і заведення стебел хмелю </w:t>
      </w:r>
      <w:r w:rsidR="00771B91">
        <w:rPr>
          <w:rFonts w:ascii="Times New Roman" w:eastAsia="Times New Roman" w:hAnsi="Times New Roman" w:cs="Times New Roman"/>
          <w:sz w:val="28"/>
          <w:szCs w:val="28"/>
          <w:lang w:val="uk-UA"/>
        </w:rPr>
        <w:t xml:space="preserve">на підтримки </w:t>
      </w:r>
      <w:r w:rsidR="00771B91" w:rsidRPr="00A83003">
        <w:rPr>
          <w:rFonts w:ascii="Times New Roman" w:eastAsia="Times New Roman" w:hAnsi="Times New Roman" w:cs="Times New Roman"/>
          <w:sz w:val="28"/>
          <w:szCs w:val="28"/>
          <w:lang w:val="uk-UA"/>
        </w:rPr>
        <w:t>при висоті рослин</w:t>
      </w:r>
      <w:r w:rsidR="00771B91">
        <w:rPr>
          <w:rFonts w:ascii="Times New Roman" w:eastAsia="Times New Roman" w:hAnsi="Times New Roman" w:cs="Times New Roman"/>
          <w:sz w:val="28"/>
          <w:szCs w:val="28"/>
          <w:lang w:val="uk-UA"/>
        </w:rPr>
        <w:t xml:space="preserve"> 0,7 – 0,8 м.</w:t>
      </w:r>
      <w:r w:rsidR="00771B91" w:rsidRPr="00A83003">
        <w:rPr>
          <w:rFonts w:ascii="Times New Roman" w:eastAsia="Times New Roman" w:hAnsi="Times New Roman" w:cs="Times New Roman"/>
          <w:sz w:val="28"/>
          <w:szCs w:val="28"/>
          <w:lang w:val="uk-UA"/>
        </w:rPr>
        <w:t xml:space="preserve"> </w:t>
      </w:r>
    </w:p>
    <w:p w:rsidR="00A83003" w:rsidRPr="00A83003" w:rsidRDefault="00A83003" w:rsidP="00A83003">
      <w:pPr>
        <w:spacing w:line="360" w:lineRule="auto"/>
        <w:ind w:firstLine="900"/>
        <w:jc w:val="both"/>
        <w:rPr>
          <w:rFonts w:ascii="Times New Roman" w:eastAsia="Times New Roman" w:hAnsi="Times New Roman" w:cs="Times New Roman"/>
          <w:sz w:val="28"/>
          <w:szCs w:val="28"/>
          <w:lang w:val="uk-UA"/>
        </w:rPr>
      </w:pPr>
      <w:r w:rsidRPr="00A83003">
        <w:rPr>
          <w:rFonts w:ascii="Times New Roman" w:eastAsia="Times New Roman" w:hAnsi="Times New Roman" w:cs="Times New Roman"/>
          <w:sz w:val="28"/>
          <w:szCs w:val="28"/>
          <w:lang w:val="uk-UA"/>
        </w:rPr>
        <w:t xml:space="preserve">5. Ручне </w:t>
      </w:r>
      <w:proofErr w:type="spellStart"/>
      <w:r w:rsidRPr="00A83003">
        <w:rPr>
          <w:rFonts w:ascii="Times New Roman" w:eastAsia="Times New Roman" w:hAnsi="Times New Roman" w:cs="Times New Roman"/>
          <w:sz w:val="28"/>
          <w:szCs w:val="28"/>
          <w:lang w:val="uk-UA"/>
        </w:rPr>
        <w:t>рамування</w:t>
      </w:r>
      <w:proofErr w:type="spellEnd"/>
      <w:r w:rsidR="00771B91" w:rsidRPr="00771B91">
        <w:rPr>
          <w:rFonts w:ascii="Times New Roman" w:eastAsia="Times New Roman" w:hAnsi="Times New Roman" w:cs="Times New Roman"/>
          <w:sz w:val="28"/>
          <w:szCs w:val="28"/>
          <w:lang w:val="uk-UA"/>
        </w:rPr>
        <w:t xml:space="preserve"> </w:t>
      </w:r>
      <w:r w:rsidR="00771B91">
        <w:rPr>
          <w:rFonts w:ascii="Times New Roman" w:eastAsia="Times New Roman" w:hAnsi="Times New Roman" w:cs="Times New Roman"/>
          <w:sz w:val="28"/>
          <w:szCs w:val="28"/>
          <w:lang w:val="uk-UA"/>
        </w:rPr>
        <w:t xml:space="preserve">з розкриванням матки </w:t>
      </w:r>
      <w:r w:rsidR="00771B91" w:rsidRPr="00A83003">
        <w:rPr>
          <w:rFonts w:ascii="Times New Roman" w:eastAsia="Times New Roman" w:hAnsi="Times New Roman" w:cs="Times New Roman"/>
          <w:sz w:val="28"/>
          <w:szCs w:val="28"/>
          <w:lang w:val="uk-UA"/>
        </w:rPr>
        <w:t xml:space="preserve"> </w:t>
      </w:r>
      <w:r w:rsidRPr="00A83003">
        <w:rPr>
          <w:rFonts w:ascii="Times New Roman" w:eastAsia="Times New Roman" w:hAnsi="Times New Roman" w:cs="Times New Roman"/>
          <w:sz w:val="28"/>
          <w:szCs w:val="28"/>
          <w:lang w:val="uk-UA"/>
        </w:rPr>
        <w:t xml:space="preserve">і заведення стебел хмелю </w:t>
      </w:r>
      <w:r w:rsidR="00771B91">
        <w:rPr>
          <w:rFonts w:ascii="Times New Roman" w:eastAsia="Times New Roman" w:hAnsi="Times New Roman" w:cs="Times New Roman"/>
          <w:sz w:val="28"/>
          <w:szCs w:val="28"/>
          <w:lang w:val="uk-UA"/>
        </w:rPr>
        <w:t xml:space="preserve">на підтримки </w:t>
      </w:r>
      <w:r w:rsidRPr="00A83003">
        <w:rPr>
          <w:rFonts w:ascii="Times New Roman" w:eastAsia="Times New Roman" w:hAnsi="Times New Roman" w:cs="Times New Roman"/>
          <w:sz w:val="28"/>
          <w:szCs w:val="28"/>
          <w:lang w:val="uk-UA"/>
        </w:rPr>
        <w:t>при висоті рослин 1,2 –  1,5 м (контроль 3).</w:t>
      </w:r>
    </w:p>
    <w:p w:rsidR="00A83003" w:rsidRPr="00A83003" w:rsidRDefault="00A83003" w:rsidP="00A83003">
      <w:pPr>
        <w:spacing w:line="360" w:lineRule="auto"/>
        <w:ind w:firstLine="900"/>
        <w:jc w:val="both"/>
        <w:rPr>
          <w:rFonts w:ascii="Times New Roman" w:eastAsia="Times New Roman" w:hAnsi="Times New Roman" w:cs="Times New Roman"/>
          <w:sz w:val="2"/>
          <w:szCs w:val="2"/>
          <w:lang w:val="uk-UA"/>
        </w:rPr>
      </w:pPr>
      <w:r w:rsidRPr="00A83003">
        <w:rPr>
          <w:rFonts w:ascii="Times New Roman" w:eastAsia="Times New Roman" w:hAnsi="Times New Roman" w:cs="Times New Roman"/>
          <w:sz w:val="28"/>
          <w:szCs w:val="28"/>
          <w:lang w:val="uk-UA"/>
        </w:rPr>
        <w:t xml:space="preserve">6. </w:t>
      </w:r>
      <w:r w:rsidR="00771B91">
        <w:rPr>
          <w:rFonts w:ascii="Times New Roman" w:eastAsia="Times New Roman" w:hAnsi="Times New Roman" w:cs="Times New Roman"/>
          <w:sz w:val="28"/>
          <w:szCs w:val="28"/>
          <w:lang w:val="uk-UA"/>
        </w:rPr>
        <w:t xml:space="preserve">Виривання лишніх пагонів хмелю в період </w:t>
      </w:r>
      <w:proofErr w:type="spellStart"/>
      <w:r w:rsidR="00771B91">
        <w:rPr>
          <w:rFonts w:ascii="Times New Roman" w:eastAsia="Times New Roman" w:hAnsi="Times New Roman" w:cs="Times New Roman"/>
          <w:sz w:val="28"/>
          <w:szCs w:val="28"/>
          <w:lang w:val="uk-UA"/>
        </w:rPr>
        <w:t>рамування</w:t>
      </w:r>
      <w:proofErr w:type="spellEnd"/>
      <w:r w:rsidR="00771B91">
        <w:rPr>
          <w:rFonts w:ascii="Times New Roman" w:eastAsia="Times New Roman" w:hAnsi="Times New Roman" w:cs="Times New Roman"/>
          <w:sz w:val="28"/>
          <w:szCs w:val="28"/>
          <w:lang w:val="uk-UA"/>
        </w:rPr>
        <w:t xml:space="preserve"> без відкривання матки</w:t>
      </w:r>
      <w:r w:rsidR="00771B91" w:rsidRPr="00771B91">
        <w:rPr>
          <w:rFonts w:ascii="Times New Roman" w:eastAsia="Times New Roman" w:hAnsi="Times New Roman" w:cs="Times New Roman"/>
          <w:sz w:val="28"/>
          <w:szCs w:val="28"/>
          <w:lang w:val="uk-UA"/>
        </w:rPr>
        <w:t xml:space="preserve"> </w:t>
      </w:r>
      <w:r w:rsidR="00771B91" w:rsidRPr="00A83003">
        <w:rPr>
          <w:rFonts w:ascii="Times New Roman" w:eastAsia="Times New Roman" w:hAnsi="Times New Roman" w:cs="Times New Roman"/>
          <w:sz w:val="28"/>
          <w:szCs w:val="28"/>
          <w:lang w:val="uk-UA"/>
        </w:rPr>
        <w:t xml:space="preserve">і заведення стебел хмелю </w:t>
      </w:r>
      <w:r w:rsidR="00771B91">
        <w:rPr>
          <w:rFonts w:ascii="Times New Roman" w:eastAsia="Times New Roman" w:hAnsi="Times New Roman" w:cs="Times New Roman"/>
          <w:sz w:val="28"/>
          <w:szCs w:val="28"/>
          <w:lang w:val="uk-UA"/>
        </w:rPr>
        <w:t xml:space="preserve">на підтримки </w:t>
      </w:r>
      <w:r w:rsidR="00771B91" w:rsidRPr="00A83003">
        <w:rPr>
          <w:rFonts w:ascii="Times New Roman" w:eastAsia="Times New Roman" w:hAnsi="Times New Roman" w:cs="Times New Roman"/>
          <w:sz w:val="28"/>
          <w:szCs w:val="28"/>
          <w:lang w:val="uk-UA"/>
        </w:rPr>
        <w:t>при висоті рослин</w:t>
      </w:r>
    </w:p>
    <w:p w:rsidR="00A83003" w:rsidRPr="00A83003" w:rsidRDefault="00A83003" w:rsidP="00A83003">
      <w:pPr>
        <w:spacing w:line="360" w:lineRule="auto"/>
        <w:jc w:val="right"/>
        <w:rPr>
          <w:rFonts w:ascii="Times New Roman" w:eastAsia="Times New Roman" w:hAnsi="Times New Roman" w:cs="Times New Roman"/>
          <w:sz w:val="28"/>
          <w:szCs w:val="28"/>
          <w:lang w:val="uk-UA"/>
        </w:rPr>
      </w:pPr>
      <w:r w:rsidRPr="00A83003">
        <w:rPr>
          <w:rFonts w:ascii="Times New Roman" w:eastAsia="Times New Roman" w:hAnsi="Times New Roman" w:cs="Times New Roman"/>
          <w:sz w:val="28"/>
          <w:szCs w:val="28"/>
          <w:lang w:val="uk-UA"/>
        </w:rPr>
        <w:t>Таблиця 4.5.</w:t>
      </w:r>
    </w:p>
    <w:p w:rsidR="00A83003" w:rsidRPr="00A83003" w:rsidRDefault="00A83003" w:rsidP="00A83003">
      <w:pPr>
        <w:spacing w:line="360" w:lineRule="auto"/>
        <w:jc w:val="center"/>
        <w:rPr>
          <w:rFonts w:ascii="Times New Roman" w:eastAsia="Times New Roman" w:hAnsi="Times New Roman" w:cs="Times New Roman"/>
          <w:sz w:val="28"/>
          <w:szCs w:val="28"/>
          <w:lang w:val="uk-UA"/>
        </w:rPr>
      </w:pPr>
      <w:r w:rsidRPr="00A83003">
        <w:rPr>
          <w:rFonts w:ascii="Times New Roman" w:eastAsia="Times New Roman" w:hAnsi="Times New Roman" w:cs="Times New Roman"/>
          <w:sz w:val="28"/>
          <w:szCs w:val="28"/>
          <w:lang w:val="uk-UA"/>
        </w:rPr>
        <w:t xml:space="preserve"> Схема розміщення варіантів досліду на ділянці</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388"/>
        <w:gridCol w:w="1389"/>
        <w:gridCol w:w="1388"/>
        <w:gridCol w:w="1389"/>
        <w:gridCol w:w="1388"/>
        <w:gridCol w:w="1389"/>
        <w:gridCol w:w="1389"/>
      </w:tblGrid>
      <w:tr w:rsidR="00A83003" w:rsidRPr="00A83003" w:rsidTr="00A83003">
        <w:trPr>
          <w:trHeight w:val="480"/>
        </w:trPr>
        <w:tc>
          <w:tcPr>
            <w:tcW w:w="1388" w:type="dxa"/>
            <w:vAlign w:val="center"/>
          </w:tcPr>
          <w:p w:rsidR="00A83003" w:rsidRPr="00A83003" w:rsidRDefault="00A83003" w:rsidP="00A83003">
            <w:pPr>
              <w:spacing w:line="360" w:lineRule="auto"/>
              <w:jc w:val="center"/>
              <w:rPr>
                <w:rFonts w:ascii="Times New Roman" w:eastAsia="Times New Roman" w:hAnsi="Times New Roman" w:cs="Times New Roman"/>
                <w:sz w:val="28"/>
                <w:szCs w:val="28"/>
                <w:lang w:val="uk-UA"/>
              </w:rPr>
            </w:pPr>
            <w:r w:rsidRPr="00A83003">
              <w:rPr>
                <w:rFonts w:ascii="Times New Roman" w:eastAsia="Times New Roman" w:hAnsi="Times New Roman" w:cs="Times New Roman"/>
                <w:sz w:val="28"/>
                <w:szCs w:val="28"/>
                <w:lang w:val="uk-UA"/>
              </w:rPr>
              <w:t>І</w:t>
            </w:r>
          </w:p>
        </w:tc>
        <w:tc>
          <w:tcPr>
            <w:tcW w:w="1389" w:type="dxa"/>
            <w:vAlign w:val="center"/>
          </w:tcPr>
          <w:p w:rsidR="00A83003" w:rsidRPr="00A83003" w:rsidRDefault="00A83003" w:rsidP="00A83003">
            <w:pPr>
              <w:spacing w:line="360" w:lineRule="auto"/>
              <w:jc w:val="center"/>
              <w:rPr>
                <w:rFonts w:ascii="Times New Roman" w:eastAsia="Times New Roman" w:hAnsi="Times New Roman" w:cs="Times New Roman"/>
                <w:sz w:val="28"/>
                <w:szCs w:val="28"/>
                <w:lang w:val="uk-UA"/>
              </w:rPr>
            </w:pPr>
            <w:r w:rsidRPr="00A83003">
              <w:rPr>
                <w:rFonts w:ascii="Times New Roman" w:eastAsia="Times New Roman" w:hAnsi="Times New Roman" w:cs="Times New Roman"/>
                <w:sz w:val="28"/>
                <w:szCs w:val="28"/>
                <w:lang w:val="uk-UA"/>
              </w:rPr>
              <w:t>1</w:t>
            </w:r>
          </w:p>
        </w:tc>
        <w:tc>
          <w:tcPr>
            <w:tcW w:w="1388" w:type="dxa"/>
            <w:vAlign w:val="center"/>
          </w:tcPr>
          <w:p w:rsidR="00A83003" w:rsidRPr="00A83003" w:rsidRDefault="00A83003" w:rsidP="00A83003">
            <w:pPr>
              <w:spacing w:line="360" w:lineRule="auto"/>
              <w:jc w:val="center"/>
              <w:rPr>
                <w:rFonts w:ascii="Times New Roman" w:eastAsia="Times New Roman" w:hAnsi="Times New Roman" w:cs="Times New Roman"/>
                <w:sz w:val="28"/>
                <w:szCs w:val="28"/>
                <w:lang w:val="uk-UA"/>
              </w:rPr>
            </w:pPr>
            <w:r w:rsidRPr="00A83003">
              <w:rPr>
                <w:rFonts w:ascii="Times New Roman" w:eastAsia="Times New Roman" w:hAnsi="Times New Roman" w:cs="Times New Roman"/>
                <w:sz w:val="28"/>
                <w:szCs w:val="28"/>
                <w:lang w:val="uk-UA"/>
              </w:rPr>
              <w:t>2</w:t>
            </w:r>
          </w:p>
        </w:tc>
        <w:tc>
          <w:tcPr>
            <w:tcW w:w="1389" w:type="dxa"/>
            <w:vAlign w:val="center"/>
          </w:tcPr>
          <w:p w:rsidR="00A83003" w:rsidRPr="00A83003" w:rsidRDefault="00A83003" w:rsidP="00A83003">
            <w:pPr>
              <w:spacing w:line="360" w:lineRule="auto"/>
              <w:jc w:val="center"/>
              <w:rPr>
                <w:rFonts w:ascii="Times New Roman" w:eastAsia="Times New Roman" w:hAnsi="Times New Roman" w:cs="Times New Roman"/>
                <w:sz w:val="28"/>
                <w:szCs w:val="28"/>
                <w:lang w:val="uk-UA"/>
              </w:rPr>
            </w:pPr>
            <w:r w:rsidRPr="00A83003">
              <w:rPr>
                <w:rFonts w:ascii="Times New Roman" w:eastAsia="Times New Roman" w:hAnsi="Times New Roman" w:cs="Times New Roman"/>
                <w:sz w:val="28"/>
                <w:szCs w:val="28"/>
                <w:lang w:val="uk-UA"/>
              </w:rPr>
              <w:t>3</w:t>
            </w:r>
          </w:p>
        </w:tc>
        <w:tc>
          <w:tcPr>
            <w:tcW w:w="1388" w:type="dxa"/>
            <w:vAlign w:val="center"/>
          </w:tcPr>
          <w:p w:rsidR="00A83003" w:rsidRPr="00A83003" w:rsidRDefault="00A83003" w:rsidP="00A83003">
            <w:pPr>
              <w:spacing w:line="360" w:lineRule="auto"/>
              <w:jc w:val="center"/>
              <w:rPr>
                <w:rFonts w:ascii="Times New Roman" w:eastAsia="Times New Roman" w:hAnsi="Times New Roman" w:cs="Times New Roman"/>
                <w:sz w:val="28"/>
                <w:szCs w:val="28"/>
                <w:lang w:val="uk-UA"/>
              </w:rPr>
            </w:pPr>
            <w:r w:rsidRPr="00A83003">
              <w:rPr>
                <w:rFonts w:ascii="Times New Roman" w:eastAsia="Times New Roman" w:hAnsi="Times New Roman" w:cs="Times New Roman"/>
                <w:sz w:val="28"/>
                <w:szCs w:val="28"/>
                <w:lang w:val="uk-UA"/>
              </w:rPr>
              <w:t>4</w:t>
            </w:r>
          </w:p>
        </w:tc>
        <w:tc>
          <w:tcPr>
            <w:tcW w:w="1389" w:type="dxa"/>
            <w:vAlign w:val="center"/>
          </w:tcPr>
          <w:p w:rsidR="00A83003" w:rsidRPr="00A83003" w:rsidRDefault="00A83003" w:rsidP="00A83003">
            <w:pPr>
              <w:spacing w:line="360" w:lineRule="auto"/>
              <w:jc w:val="center"/>
              <w:rPr>
                <w:rFonts w:ascii="Times New Roman" w:eastAsia="Times New Roman" w:hAnsi="Times New Roman" w:cs="Times New Roman"/>
                <w:sz w:val="28"/>
                <w:szCs w:val="28"/>
                <w:lang w:val="uk-UA"/>
              </w:rPr>
            </w:pPr>
            <w:r w:rsidRPr="00A83003">
              <w:rPr>
                <w:rFonts w:ascii="Times New Roman" w:eastAsia="Times New Roman" w:hAnsi="Times New Roman" w:cs="Times New Roman"/>
                <w:sz w:val="28"/>
                <w:szCs w:val="28"/>
                <w:lang w:val="uk-UA"/>
              </w:rPr>
              <w:t>5</w:t>
            </w:r>
          </w:p>
        </w:tc>
        <w:tc>
          <w:tcPr>
            <w:tcW w:w="1389" w:type="dxa"/>
            <w:vAlign w:val="center"/>
          </w:tcPr>
          <w:p w:rsidR="00A83003" w:rsidRPr="00A83003" w:rsidRDefault="00A83003" w:rsidP="00A83003">
            <w:pPr>
              <w:spacing w:line="360" w:lineRule="auto"/>
              <w:jc w:val="center"/>
              <w:rPr>
                <w:rFonts w:ascii="Times New Roman" w:eastAsia="Times New Roman" w:hAnsi="Times New Roman" w:cs="Times New Roman"/>
                <w:sz w:val="28"/>
                <w:szCs w:val="28"/>
                <w:lang w:val="uk-UA"/>
              </w:rPr>
            </w:pPr>
            <w:r w:rsidRPr="00A83003">
              <w:rPr>
                <w:rFonts w:ascii="Times New Roman" w:eastAsia="Times New Roman" w:hAnsi="Times New Roman" w:cs="Times New Roman"/>
                <w:sz w:val="28"/>
                <w:szCs w:val="28"/>
                <w:lang w:val="uk-UA"/>
              </w:rPr>
              <w:t>6</w:t>
            </w:r>
          </w:p>
        </w:tc>
      </w:tr>
      <w:tr w:rsidR="00A83003" w:rsidRPr="00A83003" w:rsidTr="00A83003">
        <w:trPr>
          <w:trHeight w:val="480"/>
        </w:trPr>
        <w:tc>
          <w:tcPr>
            <w:tcW w:w="1388" w:type="dxa"/>
            <w:vAlign w:val="center"/>
          </w:tcPr>
          <w:p w:rsidR="00A83003" w:rsidRPr="00A83003" w:rsidRDefault="00A83003" w:rsidP="00A83003">
            <w:pPr>
              <w:spacing w:line="360" w:lineRule="auto"/>
              <w:jc w:val="center"/>
              <w:rPr>
                <w:rFonts w:ascii="Times New Roman" w:eastAsia="Times New Roman" w:hAnsi="Times New Roman" w:cs="Times New Roman"/>
                <w:sz w:val="28"/>
                <w:szCs w:val="28"/>
                <w:lang w:val="uk-UA"/>
              </w:rPr>
            </w:pPr>
            <w:r w:rsidRPr="00A83003">
              <w:rPr>
                <w:rFonts w:ascii="Times New Roman" w:eastAsia="Times New Roman" w:hAnsi="Times New Roman" w:cs="Times New Roman"/>
                <w:sz w:val="28"/>
                <w:szCs w:val="28"/>
                <w:lang w:val="uk-UA"/>
              </w:rPr>
              <w:t>ІІ</w:t>
            </w:r>
          </w:p>
        </w:tc>
        <w:tc>
          <w:tcPr>
            <w:tcW w:w="1389" w:type="dxa"/>
            <w:vAlign w:val="center"/>
          </w:tcPr>
          <w:p w:rsidR="00A83003" w:rsidRPr="00A83003" w:rsidRDefault="00A83003" w:rsidP="00A83003">
            <w:pPr>
              <w:spacing w:line="360" w:lineRule="auto"/>
              <w:jc w:val="center"/>
              <w:rPr>
                <w:rFonts w:ascii="Times New Roman" w:eastAsia="Times New Roman" w:hAnsi="Times New Roman" w:cs="Times New Roman"/>
                <w:sz w:val="28"/>
                <w:szCs w:val="28"/>
                <w:lang w:val="uk-UA"/>
              </w:rPr>
            </w:pPr>
            <w:r w:rsidRPr="00A83003">
              <w:rPr>
                <w:rFonts w:ascii="Times New Roman" w:eastAsia="Times New Roman" w:hAnsi="Times New Roman" w:cs="Times New Roman"/>
                <w:sz w:val="28"/>
                <w:szCs w:val="28"/>
                <w:lang w:val="uk-UA"/>
              </w:rPr>
              <w:t>3</w:t>
            </w:r>
          </w:p>
        </w:tc>
        <w:tc>
          <w:tcPr>
            <w:tcW w:w="1388" w:type="dxa"/>
            <w:vAlign w:val="center"/>
          </w:tcPr>
          <w:p w:rsidR="00A83003" w:rsidRPr="00A83003" w:rsidRDefault="00A83003" w:rsidP="00A83003">
            <w:pPr>
              <w:spacing w:line="360" w:lineRule="auto"/>
              <w:jc w:val="center"/>
              <w:rPr>
                <w:rFonts w:ascii="Times New Roman" w:eastAsia="Times New Roman" w:hAnsi="Times New Roman" w:cs="Times New Roman"/>
                <w:sz w:val="28"/>
                <w:szCs w:val="28"/>
                <w:lang w:val="uk-UA"/>
              </w:rPr>
            </w:pPr>
            <w:r w:rsidRPr="00A83003">
              <w:rPr>
                <w:rFonts w:ascii="Times New Roman" w:eastAsia="Times New Roman" w:hAnsi="Times New Roman" w:cs="Times New Roman"/>
                <w:sz w:val="28"/>
                <w:szCs w:val="28"/>
                <w:lang w:val="uk-UA"/>
              </w:rPr>
              <w:t>4</w:t>
            </w:r>
          </w:p>
        </w:tc>
        <w:tc>
          <w:tcPr>
            <w:tcW w:w="1389" w:type="dxa"/>
            <w:vAlign w:val="center"/>
          </w:tcPr>
          <w:p w:rsidR="00A83003" w:rsidRPr="00A83003" w:rsidRDefault="00A83003" w:rsidP="00A83003">
            <w:pPr>
              <w:spacing w:line="360" w:lineRule="auto"/>
              <w:jc w:val="center"/>
              <w:rPr>
                <w:rFonts w:ascii="Times New Roman" w:eastAsia="Times New Roman" w:hAnsi="Times New Roman" w:cs="Times New Roman"/>
                <w:sz w:val="28"/>
                <w:szCs w:val="28"/>
                <w:lang w:val="uk-UA"/>
              </w:rPr>
            </w:pPr>
            <w:r w:rsidRPr="00A83003">
              <w:rPr>
                <w:rFonts w:ascii="Times New Roman" w:eastAsia="Times New Roman" w:hAnsi="Times New Roman" w:cs="Times New Roman"/>
                <w:sz w:val="28"/>
                <w:szCs w:val="28"/>
                <w:lang w:val="uk-UA"/>
              </w:rPr>
              <w:t>5</w:t>
            </w:r>
          </w:p>
        </w:tc>
        <w:tc>
          <w:tcPr>
            <w:tcW w:w="1388" w:type="dxa"/>
            <w:vAlign w:val="center"/>
          </w:tcPr>
          <w:p w:rsidR="00A83003" w:rsidRPr="00A83003" w:rsidRDefault="00A83003" w:rsidP="00A83003">
            <w:pPr>
              <w:spacing w:line="360" w:lineRule="auto"/>
              <w:jc w:val="center"/>
              <w:rPr>
                <w:rFonts w:ascii="Times New Roman" w:eastAsia="Times New Roman" w:hAnsi="Times New Roman" w:cs="Times New Roman"/>
                <w:sz w:val="28"/>
                <w:szCs w:val="28"/>
                <w:lang w:val="uk-UA"/>
              </w:rPr>
            </w:pPr>
            <w:r w:rsidRPr="00A83003">
              <w:rPr>
                <w:rFonts w:ascii="Times New Roman" w:eastAsia="Times New Roman" w:hAnsi="Times New Roman" w:cs="Times New Roman"/>
                <w:sz w:val="28"/>
                <w:szCs w:val="28"/>
                <w:lang w:val="uk-UA"/>
              </w:rPr>
              <w:t>6</w:t>
            </w:r>
          </w:p>
        </w:tc>
        <w:tc>
          <w:tcPr>
            <w:tcW w:w="1389" w:type="dxa"/>
            <w:vAlign w:val="center"/>
          </w:tcPr>
          <w:p w:rsidR="00A83003" w:rsidRPr="00A83003" w:rsidRDefault="00A83003" w:rsidP="00A83003">
            <w:pPr>
              <w:spacing w:line="360" w:lineRule="auto"/>
              <w:jc w:val="center"/>
              <w:rPr>
                <w:rFonts w:ascii="Times New Roman" w:eastAsia="Times New Roman" w:hAnsi="Times New Roman" w:cs="Times New Roman"/>
                <w:sz w:val="28"/>
                <w:szCs w:val="28"/>
                <w:lang w:val="uk-UA"/>
              </w:rPr>
            </w:pPr>
            <w:r w:rsidRPr="00A83003">
              <w:rPr>
                <w:rFonts w:ascii="Times New Roman" w:eastAsia="Times New Roman" w:hAnsi="Times New Roman" w:cs="Times New Roman"/>
                <w:sz w:val="28"/>
                <w:szCs w:val="28"/>
                <w:lang w:val="uk-UA"/>
              </w:rPr>
              <w:t>1</w:t>
            </w:r>
          </w:p>
        </w:tc>
        <w:tc>
          <w:tcPr>
            <w:tcW w:w="1389" w:type="dxa"/>
            <w:vAlign w:val="center"/>
          </w:tcPr>
          <w:p w:rsidR="00A83003" w:rsidRPr="00A83003" w:rsidRDefault="00A83003" w:rsidP="00A83003">
            <w:pPr>
              <w:spacing w:line="360" w:lineRule="auto"/>
              <w:jc w:val="center"/>
              <w:rPr>
                <w:rFonts w:ascii="Times New Roman" w:eastAsia="Times New Roman" w:hAnsi="Times New Roman" w:cs="Times New Roman"/>
                <w:sz w:val="28"/>
                <w:szCs w:val="28"/>
                <w:lang w:val="uk-UA"/>
              </w:rPr>
            </w:pPr>
            <w:r w:rsidRPr="00A83003">
              <w:rPr>
                <w:rFonts w:ascii="Times New Roman" w:eastAsia="Times New Roman" w:hAnsi="Times New Roman" w:cs="Times New Roman"/>
                <w:sz w:val="28"/>
                <w:szCs w:val="28"/>
                <w:lang w:val="uk-UA"/>
              </w:rPr>
              <w:t>2</w:t>
            </w:r>
          </w:p>
        </w:tc>
      </w:tr>
      <w:tr w:rsidR="00A83003" w:rsidRPr="00A83003" w:rsidTr="00A83003">
        <w:trPr>
          <w:trHeight w:val="480"/>
        </w:trPr>
        <w:tc>
          <w:tcPr>
            <w:tcW w:w="1388" w:type="dxa"/>
            <w:vAlign w:val="center"/>
          </w:tcPr>
          <w:p w:rsidR="00A83003" w:rsidRPr="00A83003" w:rsidRDefault="00A83003" w:rsidP="00A83003">
            <w:pPr>
              <w:spacing w:line="360" w:lineRule="auto"/>
              <w:jc w:val="center"/>
              <w:rPr>
                <w:rFonts w:ascii="Times New Roman" w:eastAsia="Times New Roman" w:hAnsi="Times New Roman" w:cs="Times New Roman"/>
                <w:sz w:val="28"/>
                <w:szCs w:val="28"/>
                <w:lang w:val="uk-UA"/>
              </w:rPr>
            </w:pPr>
            <w:r w:rsidRPr="00A83003">
              <w:rPr>
                <w:rFonts w:ascii="Times New Roman" w:eastAsia="Times New Roman" w:hAnsi="Times New Roman" w:cs="Times New Roman"/>
                <w:sz w:val="28"/>
                <w:szCs w:val="28"/>
                <w:lang w:val="uk-UA"/>
              </w:rPr>
              <w:t>ІІІ</w:t>
            </w:r>
          </w:p>
        </w:tc>
        <w:tc>
          <w:tcPr>
            <w:tcW w:w="1389" w:type="dxa"/>
            <w:vAlign w:val="center"/>
          </w:tcPr>
          <w:p w:rsidR="00A83003" w:rsidRPr="00A83003" w:rsidRDefault="00A83003" w:rsidP="00A83003">
            <w:pPr>
              <w:spacing w:line="360" w:lineRule="auto"/>
              <w:jc w:val="center"/>
              <w:rPr>
                <w:rFonts w:ascii="Times New Roman" w:eastAsia="Times New Roman" w:hAnsi="Times New Roman" w:cs="Times New Roman"/>
                <w:sz w:val="28"/>
                <w:szCs w:val="28"/>
                <w:lang w:val="uk-UA"/>
              </w:rPr>
            </w:pPr>
            <w:r w:rsidRPr="00A83003">
              <w:rPr>
                <w:rFonts w:ascii="Times New Roman" w:eastAsia="Times New Roman" w:hAnsi="Times New Roman" w:cs="Times New Roman"/>
                <w:sz w:val="28"/>
                <w:szCs w:val="28"/>
                <w:lang w:val="uk-UA"/>
              </w:rPr>
              <w:t>5</w:t>
            </w:r>
          </w:p>
        </w:tc>
        <w:tc>
          <w:tcPr>
            <w:tcW w:w="1388" w:type="dxa"/>
            <w:vAlign w:val="center"/>
          </w:tcPr>
          <w:p w:rsidR="00A83003" w:rsidRPr="00A83003" w:rsidRDefault="00A83003" w:rsidP="00A83003">
            <w:pPr>
              <w:spacing w:line="360" w:lineRule="auto"/>
              <w:jc w:val="center"/>
              <w:rPr>
                <w:rFonts w:ascii="Times New Roman" w:eastAsia="Times New Roman" w:hAnsi="Times New Roman" w:cs="Times New Roman"/>
                <w:sz w:val="28"/>
                <w:szCs w:val="28"/>
                <w:lang w:val="uk-UA"/>
              </w:rPr>
            </w:pPr>
            <w:r w:rsidRPr="00A83003">
              <w:rPr>
                <w:rFonts w:ascii="Times New Roman" w:eastAsia="Times New Roman" w:hAnsi="Times New Roman" w:cs="Times New Roman"/>
                <w:sz w:val="28"/>
                <w:szCs w:val="28"/>
                <w:lang w:val="uk-UA"/>
              </w:rPr>
              <w:t>6</w:t>
            </w:r>
          </w:p>
        </w:tc>
        <w:tc>
          <w:tcPr>
            <w:tcW w:w="1389" w:type="dxa"/>
            <w:vAlign w:val="center"/>
          </w:tcPr>
          <w:p w:rsidR="00A83003" w:rsidRPr="00A83003" w:rsidRDefault="00A83003" w:rsidP="00A83003">
            <w:pPr>
              <w:spacing w:line="360" w:lineRule="auto"/>
              <w:jc w:val="center"/>
              <w:rPr>
                <w:rFonts w:ascii="Times New Roman" w:eastAsia="Times New Roman" w:hAnsi="Times New Roman" w:cs="Times New Roman"/>
                <w:sz w:val="28"/>
                <w:szCs w:val="28"/>
                <w:lang w:val="uk-UA"/>
              </w:rPr>
            </w:pPr>
            <w:r w:rsidRPr="00A83003">
              <w:rPr>
                <w:rFonts w:ascii="Times New Roman" w:eastAsia="Times New Roman" w:hAnsi="Times New Roman" w:cs="Times New Roman"/>
                <w:sz w:val="28"/>
                <w:szCs w:val="28"/>
                <w:lang w:val="uk-UA"/>
              </w:rPr>
              <w:t>1</w:t>
            </w:r>
          </w:p>
        </w:tc>
        <w:tc>
          <w:tcPr>
            <w:tcW w:w="1388" w:type="dxa"/>
            <w:vAlign w:val="center"/>
          </w:tcPr>
          <w:p w:rsidR="00A83003" w:rsidRPr="00A83003" w:rsidRDefault="00A83003" w:rsidP="00A83003">
            <w:pPr>
              <w:spacing w:line="360" w:lineRule="auto"/>
              <w:jc w:val="center"/>
              <w:rPr>
                <w:rFonts w:ascii="Times New Roman" w:eastAsia="Times New Roman" w:hAnsi="Times New Roman" w:cs="Times New Roman"/>
                <w:sz w:val="28"/>
                <w:szCs w:val="28"/>
                <w:lang w:val="uk-UA"/>
              </w:rPr>
            </w:pPr>
            <w:r w:rsidRPr="00A83003">
              <w:rPr>
                <w:rFonts w:ascii="Times New Roman" w:eastAsia="Times New Roman" w:hAnsi="Times New Roman" w:cs="Times New Roman"/>
                <w:sz w:val="28"/>
                <w:szCs w:val="28"/>
                <w:lang w:val="uk-UA"/>
              </w:rPr>
              <w:t>2</w:t>
            </w:r>
          </w:p>
        </w:tc>
        <w:tc>
          <w:tcPr>
            <w:tcW w:w="1389" w:type="dxa"/>
            <w:vAlign w:val="center"/>
          </w:tcPr>
          <w:p w:rsidR="00A83003" w:rsidRPr="00A83003" w:rsidRDefault="00A83003" w:rsidP="00A83003">
            <w:pPr>
              <w:spacing w:line="360" w:lineRule="auto"/>
              <w:jc w:val="center"/>
              <w:rPr>
                <w:rFonts w:ascii="Times New Roman" w:eastAsia="Times New Roman" w:hAnsi="Times New Roman" w:cs="Times New Roman"/>
                <w:sz w:val="28"/>
                <w:szCs w:val="28"/>
                <w:lang w:val="uk-UA"/>
              </w:rPr>
            </w:pPr>
            <w:r w:rsidRPr="00A83003">
              <w:rPr>
                <w:rFonts w:ascii="Times New Roman" w:eastAsia="Times New Roman" w:hAnsi="Times New Roman" w:cs="Times New Roman"/>
                <w:sz w:val="28"/>
                <w:szCs w:val="28"/>
                <w:lang w:val="uk-UA"/>
              </w:rPr>
              <w:t>3</w:t>
            </w:r>
          </w:p>
        </w:tc>
        <w:tc>
          <w:tcPr>
            <w:tcW w:w="1389" w:type="dxa"/>
            <w:vAlign w:val="center"/>
          </w:tcPr>
          <w:p w:rsidR="00A83003" w:rsidRPr="00A83003" w:rsidRDefault="00A83003" w:rsidP="00A83003">
            <w:pPr>
              <w:spacing w:line="360" w:lineRule="auto"/>
              <w:jc w:val="center"/>
              <w:rPr>
                <w:rFonts w:ascii="Times New Roman" w:eastAsia="Times New Roman" w:hAnsi="Times New Roman" w:cs="Times New Roman"/>
                <w:sz w:val="28"/>
                <w:szCs w:val="28"/>
                <w:lang w:val="uk-UA"/>
              </w:rPr>
            </w:pPr>
            <w:r w:rsidRPr="00A83003">
              <w:rPr>
                <w:rFonts w:ascii="Times New Roman" w:eastAsia="Times New Roman" w:hAnsi="Times New Roman" w:cs="Times New Roman"/>
                <w:sz w:val="28"/>
                <w:szCs w:val="28"/>
                <w:lang w:val="uk-UA"/>
              </w:rPr>
              <w:t>4</w:t>
            </w:r>
          </w:p>
        </w:tc>
      </w:tr>
      <w:tr w:rsidR="00A83003" w:rsidRPr="00A83003" w:rsidTr="00A83003">
        <w:trPr>
          <w:trHeight w:val="480"/>
        </w:trPr>
        <w:tc>
          <w:tcPr>
            <w:tcW w:w="1388" w:type="dxa"/>
            <w:vAlign w:val="center"/>
          </w:tcPr>
          <w:p w:rsidR="00A83003" w:rsidRPr="00A83003" w:rsidRDefault="00A83003" w:rsidP="00A83003">
            <w:pPr>
              <w:spacing w:line="360" w:lineRule="auto"/>
              <w:jc w:val="center"/>
              <w:rPr>
                <w:rFonts w:ascii="Times New Roman" w:eastAsia="Times New Roman" w:hAnsi="Times New Roman" w:cs="Times New Roman"/>
                <w:sz w:val="28"/>
                <w:szCs w:val="28"/>
                <w:lang w:val="uk-UA"/>
              </w:rPr>
            </w:pPr>
            <w:r w:rsidRPr="00A83003">
              <w:rPr>
                <w:rFonts w:ascii="Times New Roman" w:eastAsia="Times New Roman" w:hAnsi="Times New Roman" w:cs="Times New Roman"/>
                <w:sz w:val="28"/>
                <w:szCs w:val="28"/>
                <w:lang w:val="en-US"/>
              </w:rPr>
              <w:t>IV</w:t>
            </w:r>
          </w:p>
        </w:tc>
        <w:tc>
          <w:tcPr>
            <w:tcW w:w="1389" w:type="dxa"/>
            <w:vAlign w:val="center"/>
          </w:tcPr>
          <w:p w:rsidR="00A83003" w:rsidRPr="00A83003" w:rsidRDefault="00A83003" w:rsidP="00A83003">
            <w:pPr>
              <w:spacing w:line="360" w:lineRule="auto"/>
              <w:jc w:val="center"/>
              <w:rPr>
                <w:rFonts w:ascii="Times New Roman" w:eastAsia="Times New Roman" w:hAnsi="Times New Roman" w:cs="Times New Roman"/>
                <w:sz w:val="28"/>
                <w:szCs w:val="28"/>
                <w:lang w:val="uk-UA"/>
              </w:rPr>
            </w:pPr>
            <w:r w:rsidRPr="00A83003">
              <w:rPr>
                <w:rFonts w:ascii="Times New Roman" w:eastAsia="Times New Roman" w:hAnsi="Times New Roman" w:cs="Times New Roman"/>
                <w:sz w:val="28"/>
                <w:szCs w:val="28"/>
                <w:lang w:val="uk-UA"/>
              </w:rPr>
              <w:t>6</w:t>
            </w:r>
          </w:p>
        </w:tc>
        <w:tc>
          <w:tcPr>
            <w:tcW w:w="1388" w:type="dxa"/>
            <w:vAlign w:val="center"/>
          </w:tcPr>
          <w:p w:rsidR="00A83003" w:rsidRPr="00A83003" w:rsidRDefault="00A83003" w:rsidP="00A83003">
            <w:pPr>
              <w:spacing w:line="360" w:lineRule="auto"/>
              <w:jc w:val="center"/>
              <w:rPr>
                <w:rFonts w:ascii="Times New Roman" w:eastAsia="Times New Roman" w:hAnsi="Times New Roman" w:cs="Times New Roman"/>
                <w:sz w:val="28"/>
                <w:szCs w:val="28"/>
                <w:lang w:val="uk-UA"/>
              </w:rPr>
            </w:pPr>
            <w:r w:rsidRPr="00A83003">
              <w:rPr>
                <w:rFonts w:ascii="Times New Roman" w:eastAsia="Times New Roman" w:hAnsi="Times New Roman" w:cs="Times New Roman"/>
                <w:sz w:val="28"/>
                <w:szCs w:val="28"/>
                <w:lang w:val="uk-UA"/>
              </w:rPr>
              <w:t>5</w:t>
            </w:r>
          </w:p>
        </w:tc>
        <w:tc>
          <w:tcPr>
            <w:tcW w:w="1389" w:type="dxa"/>
            <w:vAlign w:val="center"/>
          </w:tcPr>
          <w:p w:rsidR="00A83003" w:rsidRPr="00A83003" w:rsidRDefault="00A83003" w:rsidP="00A83003">
            <w:pPr>
              <w:spacing w:line="360" w:lineRule="auto"/>
              <w:jc w:val="center"/>
              <w:rPr>
                <w:rFonts w:ascii="Times New Roman" w:eastAsia="Times New Roman" w:hAnsi="Times New Roman" w:cs="Times New Roman"/>
                <w:sz w:val="28"/>
                <w:szCs w:val="28"/>
                <w:lang w:val="uk-UA"/>
              </w:rPr>
            </w:pPr>
            <w:r w:rsidRPr="00A83003">
              <w:rPr>
                <w:rFonts w:ascii="Times New Roman" w:eastAsia="Times New Roman" w:hAnsi="Times New Roman" w:cs="Times New Roman"/>
                <w:sz w:val="28"/>
                <w:szCs w:val="28"/>
                <w:lang w:val="uk-UA"/>
              </w:rPr>
              <w:t>4</w:t>
            </w:r>
          </w:p>
        </w:tc>
        <w:tc>
          <w:tcPr>
            <w:tcW w:w="1388" w:type="dxa"/>
            <w:vAlign w:val="center"/>
          </w:tcPr>
          <w:p w:rsidR="00A83003" w:rsidRPr="00A83003" w:rsidRDefault="00A83003" w:rsidP="00A83003">
            <w:pPr>
              <w:spacing w:line="360" w:lineRule="auto"/>
              <w:jc w:val="center"/>
              <w:rPr>
                <w:rFonts w:ascii="Times New Roman" w:eastAsia="Times New Roman" w:hAnsi="Times New Roman" w:cs="Times New Roman"/>
                <w:sz w:val="28"/>
                <w:szCs w:val="28"/>
                <w:lang w:val="uk-UA"/>
              </w:rPr>
            </w:pPr>
            <w:r w:rsidRPr="00A83003">
              <w:rPr>
                <w:rFonts w:ascii="Times New Roman" w:eastAsia="Times New Roman" w:hAnsi="Times New Roman" w:cs="Times New Roman"/>
                <w:sz w:val="28"/>
                <w:szCs w:val="28"/>
                <w:lang w:val="uk-UA"/>
              </w:rPr>
              <w:t>3</w:t>
            </w:r>
          </w:p>
        </w:tc>
        <w:tc>
          <w:tcPr>
            <w:tcW w:w="1389" w:type="dxa"/>
            <w:vAlign w:val="center"/>
          </w:tcPr>
          <w:p w:rsidR="00A83003" w:rsidRPr="00A83003" w:rsidRDefault="00A83003" w:rsidP="00A83003">
            <w:pPr>
              <w:spacing w:line="360" w:lineRule="auto"/>
              <w:jc w:val="center"/>
              <w:rPr>
                <w:rFonts w:ascii="Times New Roman" w:eastAsia="Times New Roman" w:hAnsi="Times New Roman" w:cs="Times New Roman"/>
                <w:sz w:val="28"/>
                <w:szCs w:val="28"/>
                <w:lang w:val="uk-UA"/>
              </w:rPr>
            </w:pPr>
            <w:r w:rsidRPr="00A83003">
              <w:rPr>
                <w:rFonts w:ascii="Times New Roman" w:eastAsia="Times New Roman" w:hAnsi="Times New Roman" w:cs="Times New Roman"/>
                <w:sz w:val="28"/>
                <w:szCs w:val="28"/>
                <w:lang w:val="uk-UA"/>
              </w:rPr>
              <w:t>2</w:t>
            </w:r>
          </w:p>
        </w:tc>
        <w:tc>
          <w:tcPr>
            <w:tcW w:w="1389" w:type="dxa"/>
            <w:vAlign w:val="center"/>
          </w:tcPr>
          <w:p w:rsidR="00A83003" w:rsidRPr="00A83003" w:rsidRDefault="00A83003" w:rsidP="00A83003">
            <w:pPr>
              <w:spacing w:line="360" w:lineRule="auto"/>
              <w:jc w:val="center"/>
              <w:rPr>
                <w:rFonts w:ascii="Times New Roman" w:eastAsia="Times New Roman" w:hAnsi="Times New Roman" w:cs="Times New Roman"/>
                <w:sz w:val="28"/>
                <w:szCs w:val="28"/>
                <w:lang w:val="uk-UA"/>
              </w:rPr>
            </w:pPr>
            <w:r w:rsidRPr="00A83003">
              <w:rPr>
                <w:rFonts w:ascii="Times New Roman" w:eastAsia="Times New Roman" w:hAnsi="Times New Roman" w:cs="Times New Roman"/>
                <w:sz w:val="28"/>
                <w:szCs w:val="28"/>
                <w:lang w:val="uk-UA"/>
              </w:rPr>
              <w:t>1</w:t>
            </w:r>
          </w:p>
        </w:tc>
      </w:tr>
    </w:tbl>
    <w:p w:rsidR="00A83003" w:rsidRPr="00A83003" w:rsidRDefault="00A83003" w:rsidP="00A83003">
      <w:pPr>
        <w:spacing w:line="360" w:lineRule="auto"/>
        <w:ind w:firstLine="900"/>
        <w:jc w:val="both"/>
        <w:rPr>
          <w:rFonts w:ascii="Times New Roman" w:eastAsia="Times New Roman" w:hAnsi="Times New Roman" w:cs="Times New Roman"/>
          <w:sz w:val="6"/>
          <w:szCs w:val="6"/>
          <w:lang w:val="uk-UA"/>
        </w:rPr>
      </w:pPr>
    </w:p>
    <w:p w:rsidR="00A83003" w:rsidRPr="00A83003" w:rsidRDefault="00A83003" w:rsidP="00A83003">
      <w:pPr>
        <w:spacing w:line="360" w:lineRule="auto"/>
        <w:ind w:firstLine="900"/>
        <w:jc w:val="both"/>
        <w:rPr>
          <w:rFonts w:ascii="Times New Roman" w:eastAsia="Times New Roman" w:hAnsi="Times New Roman" w:cs="Times New Roman"/>
          <w:sz w:val="12"/>
          <w:szCs w:val="12"/>
          <w:lang w:val="en-US"/>
        </w:rPr>
      </w:pPr>
    </w:p>
    <w:p w:rsidR="00A83003" w:rsidRPr="00A83003" w:rsidRDefault="00A83003" w:rsidP="00A83003">
      <w:pPr>
        <w:spacing w:line="360" w:lineRule="auto"/>
        <w:ind w:firstLine="900"/>
        <w:jc w:val="both"/>
        <w:rPr>
          <w:rFonts w:ascii="Times New Roman" w:eastAsia="Times New Roman" w:hAnsi="Times New Roman" w:cs="Times New Roman"/>
          <w:sz w:val="28"/>
          <w:szCs w:val="28"/>
          <w:lang w:val="uk-UA"/>
        </w:rPr>
      </w:pPr>
      <w:r w:rsidRPr="00A83003">
        <w:rPr>
          <w:rFonts w:ascii="Times New Roman" w:eastAsia="Times New Roman" w:hAnsi="Times New Roman" w:cs="Times New Roman"/>
          <w:sz w:val="28"/>
          <w:szCs w:val="28"/>
          <w:lang w:val="uk-UA"/>
        </w:rPr>
        <w:lastRenderedPageBreak/>
        <w:t>Загальна площа ділянки хмелю 3600 м</w:t>
      </w:r>
      <w:r w:rsidRPr="00A83003">
        <w:rPr>
          <w:rFonts w:ascii="Times New Roman" w:eastAsia="Times New Roman" w:hAnsi="Times New Roman" w:cs="Times New Roman"/>
          <w:sz w:val="28"/>
          <w:szCs w:val="28"/>
          <w:vertAlign w:val="superscript"/>
          <w:lang w:val="uk-UA"/>
        </w:rPr>
        <w:t>2</w:t>
      </w:r>
      <w:r w:rsidRPr="00A83003">
        <w:rPr>
          <w:rFonts w:ascii="Times New Roman" w:eastAsia="Times New Roman" w:hAnsi="Times New Roman" w:cs="Times New Roman"/>
          <w:sz w:val="28"/>
          <w:szCs w:val="28"/>
          <w:lang w:val="uk-UA"/>
        </w:rPr>
        <w:t>, облікова 1728 м</w:t>
      </w:r>
      <w:r w:rsidRPr="00A83003">
        <w:rPr>
          <w:rFonts w:ascii="Times New Roman" w:eastAsia="Times New Roman" w:hAnsi="Times New Roman" w:cs="Times New Roman"/>
          <w:sz w:val="28"/>
          <w:szCs w:val="28"/>
          <w:vertAlign w:val="superscript"/>
          <w:lang w:val="uk-UA"/>
        </w:rPr>
        <w:t>2</w:t>
      </w:r>
      <w:r w:rsidRPr="00A83003">
        <w:rPr>
          <w:rFonts w:ascii="Times New Roman" w:eastAsia="Times New Roman" w:hAnsi="Times New Roman" w:cs="Times New Roman"/>
          <w:sz w:val="28"/>
          <w:szCs w:val="28"/>
          <w:lang w:val="uk-UA"/>
        </w:rPr>
        <w:t>, повторюваність чотирьохразова. На кожній дослідній ділянці розміщалось по 5 рядків хмелю, із них 3 рядки (середні) облікові. В кожному рядку 10 кущів, з яких 8 облікових. На дослідній ділянці враховувались 24 рослини хмелю з площею живлення 3 м</w:t>
      </w:r>
      <w:r w:rsidRPr="00A83003">
        <w:rPr>
          <w:rFonts w:ascii="Times New Roman" w:eastAsia="Times New Roman" w:hAnsi="Times New Roman" w:cs="Times New Roman"/>
          <w:sz w:val="28"/>
          <w:szCs w:val="28"/>
          <w:vertAlign w:val="superscript"/>
          <w:lang w:val="uk-UA"/>
        </w:rPr>
        <w:t>2</w:t>
      </w:r>
      <w:r w:rsidRPr="00A83003">
        <w:rPr>
          <w:rFonts w:ascii="Times New Roman" w:eastAsia="Times New Roman" w:hAnsi="Times New Roman" w:cs="Times New Roman"/>
          <w:sz w:val="28"/>
          <w:szCs w:val="28"/>
          <w:lang w:val="uk-UA"/>
        </w:rPr>
        <w:t>.</w:t>
      </w:r>
    </w:p>
    <w:p w:rsidR="00A83003" w:rsidRPr="00A83003" w:rsidRDefault="00A83003" w:rsidP="00A83003">
      <w:pPr>
        <w:spacing w:line="360" w:lineRule="auto"/>
        <w:ind w:firstLine="900"/>
        <w:jc w:val="both"/>
        <w:rPr>
          <w:rFonts w:ascii="Times New Roman" w:eastAsia="Times New Roman" w:hAnsi="Times New Roman" w:cs="Times New Roman"/>
          <w:sz w:val="28"/>
          <w:szCs w:val="28"/>
          <w:lang w:val="uk-UA"/>
        </w:rPr>
      </w:pPr>
      <w:r w:rsidRPr="00A83003">
        <w:rPr>
          <w:rFonts w:ascii="Times New Roman" w:eastAsia="Times New Roman" w:hAnsi="Times New Roman" w:cs="Times New Roman"/>
          <w:sz w:val="28"/>
          <w:szCs w:val="28"/>
          <w:lang w:val="uk-UA"/>
        </w:rPr>
        <w:t xml:space="preserve">Агротехніка на дослідній ділянці загальноприйнята для даної зони вирощування, за виключенням проведення </w:t>
      </w:r>
      <w:proofErr w:type="spellStart"/>
      <w:r w:rsidRPr="00A83003">
        <w:rPr>
          <w:rFonts w:ascii="Times New Roman" w:eastAsia="Times New Roman" w:hAnsi="Times New Roman" w:cs="Times New Roman"/>
          <w:sz w:val="28"/>
          <w:szCs w:val="28"/>
          <w:lang w:val="uk-UA"/>
        </w:rPr>
        <w:t>рамовки</w:t>
      </w:r>
      <w:proofErr w:type="spellEnd"/>
      <w:r w:rsidRPr="00A83003">
        <w:rPr>
          <w:rFonts w:ascii="Times New Roman" w:eastAsia="Times New Roman" w:hAnsi="Times New Roman" w:cs="Times New Roman"/>
          <w:sz w:val="28"/>
          <w:szCs w:val="28"/>
          <w:lang w:val="uk-UA"/>
        </w:rPr>
        <w:t xml:space="preserve"> хмелю.</w:t>
      </w:r>
    </w:p>
    <w:p w:rsidR="00A83003" w:rsidRPr="00A83003" w:rsidRDefault="00A83003" w:rsidP="00A83003">
      <w:pPr>
        <w:spacing w:line="360" w:lineRule="auto"/>
        <w:ind w:firstLine="900"/>
        <w:jc w:val="both"/>
        <w:rPr>
          <w:rFonts w:ascii="Times New Roman" w:eastAsia="Times New Roman" w:hAnsi="Times New Roman" w:cs="Times New Roman"/>
          <w:sz w:val="28"/>
          <w:szCs w:val="28"/>
          <w:lang w:val="uk-UA"/>
        </w:rPr>
      </w:pPr>
      <w:r w:rsidRPr="00A83003">
        <w:rPr>
          <w:rFonts w:ascii="Times New Roman" w:eastAsia="Times New Roman" w:hAnsi="Times New Roman" w:cs="Times New Roman"/>
          <w:sz w:val="28"/>
          <w:szCs w:val="28"/>
          <w:lang w:val="uk-UA"/>
        </w:rPr>
        <w:t>Органічні добрива вносилися у вигляді напівперепрілого гною, з розрахунку 60 т/га. Восени вносилося фосфорно-калійне добриво у розрахунку Р</w:t>
      </w:r>
      <w:r w:rsidRPr="00A83003">
        <w:rPr>
          <w:rFonts w:ascii="Times New Roman" w:eastAsia="Times New Roman" w:hAnsi="Times New Roman" w:cs="Times New Roman"/>
          <w:sz w:val="28"/>
          <w:szCs w:val="28"/>
          <w:vertAlign w:val="subscript"/>
          <w:lang w:val="uk-UA"/>
        </w:rPr>
        <w:t>160</w:t>
      </w:r>
      <w:r w:rsidRPr="00A83003">
        <w:rPr>
          <w:rFonts w:ascii="Times New Roman" w:eastAsia="Times New Roman" w:hAnsi="Times New Roman" w:cs="Times New Roman"/>
          <w:sz w:val="28"/>
          <w:szCs w:val="28"/>
          <w:lang w:val="uk-UA"/>
        </w:rPr>
        <w:t>К</w:t>
      </w:r>
      <w:r w:rsidRPr="00A83003">
        <w:rPr>
          <w:rFonts w:ascii="Times New Roman" w:eastAsia="Times New Roman" w:hAnsi="Times New Roman" w:cs="Times New Roman"/>
          <w:sz w:val="28"/>
          <w:szCs w:val="28"/>
          <w:vertAlign w:val="subscript"/>
          <w:lang w:val="uk-UA"/>
        </w:rPr>
        <w:t>240</w:t>
      </w:r>
      <w:r w:rsidRPr="00A83003">
        <w:rPr>
          <w:rFonts w:ascii="Times New Roman" w:eastAsia="Times New Roman" w:hAnsi="Times New Roman" w:cs="Times New Roman"/>
          <w:sz w:val="28"/>
          <w:szCs w:val="28"/>
          <w:lang w:val="uk-UA"/>
        </w:rPr>
        <w:t xml:space="preserve"> кг/га діючої речовини. Весною, під культивацію (</w:t>
      </w:r>
      <w:r w:rsidRPr="00A83003">
        <w:rPr>
          <w:rFonts w:ascii="Times New Roman" w:eastAsia="Times New Roman" w:hAnsi="Times New Roman" w:cs="Times New Roman"/>
          <w:sz w:val="28"/>
          <w:szCs w:val="28"/>
          <w:lang w:val="en-US"/>
        </w:rPr>
        <w:t>N</w:t>
      </w:r>
      <w:r w:rsidRPr="00A83003">
        <w:rPr>
          <w:rFonts w:ascii="Times New Roman" w:eastAsia="Times New Roman" w:hAnsi="Times New Roman" w:cs="Times New Roman"/>
          <w:sz w:val="28"/>
          <w:szCs w:val="28"/>
          <w:vertAlign w:val="subscript"/>
          <w:lang w:val="uk-UA"/>
        </w:rPr>
        <w:t>140</w:t>
      </w:r>
      <w:r w:rsidRPr="00A83003">
        <w:rPr>
          <w:rFonts w:ascii="Times New Roman" w:eastAsia="Times New Roman" w:hAnsi="Times New Roman" w:cs="Times New Roman"/>
          <w:sz w:val="28"/>
          <w:szCs w:val="28"/>
          <w:lang w:val="uk-UA"/>
        </w:rPr>
        <w:t xml:space="preserve"> кг/га </w:t>
      </w:r>
      <w:proofErr w:type="spellStart"/>
      <w:r w:rsidRPr="00A83003">
        <w:rPr>
          <w:rFonts w:ascii="Times New Roman" w:eastAsia="Times New Roman" w:hAnsi="Times New Roman" w:cs="Times New Roman"/>
          <w:sz w:val="28"/>
          <w:szCs w:val="28"/>
          <w:lang w:val="uk-UA"/>
        </w:rPr>
        <w:t>д.р</w:t>
      </w:r>
      <w:proofErr w:type="spellEnd"/>
      <w:r w:rsidRPr="00A83003">
        <w:rPr>
          <w:rFonts w:ascii="Times New Roman" w:eastAsia="Times New Roman" w:hAnsi="Times New Roman" w:cs="Times New Roman"/>
          <w:sz w:val="28"/>
          <w:szCs w:val="28"/>
          <w:lang w:val="uk-UA"/>
        </w:rPr>
        <w:t>.), а також при проведенні обприскування рослин хмелю 40 % розчином аміачної селітри відповідно до схеми досліду (</w:t>
      </w:r>
      <w:r w:rsidRPr="00A83003">
        <w:rPr>
          <w:rFonts w:ascii="Times New Roman" w:eastAsia="Times New Roman" w:hAnsi="Times New Roman" w:cs="Times New Roman"/>
          <w:sz w:val="28"/>
          <w:szCs w:val="28"/>
          <w:lang w:val="en-US"/>
        </w:rPr>
        <w:t>N</w:t>
      </w:r>
      <w:r w:rsidRPr="00A83003">
        <w:rPr>
          <w:rFonts w:ascii="Times New Roman" w:eastAsia="Times New Roman" w:hAnsi="Times New Roman" w:cs="Times New Roman"/>
          <w:sz w:val="28"/>
          <w:szCs w:val="28"/>
          <w:vertAlign w:val="subscript"/>
          <w:lang w:val="uk-UA"/>
        </w:rPr>
        <w:t>56</w:t>
      </w:r>
      <w:r w:rsidRPr="00A83003">
        <w:rPr>
          <w:rFonts w:ascii="Times New Roman" w:eastAsia="Times New Roman" w:hAnsi="Times New Roman" w:cs="Times New Roman"/>
          <w:sz w:val="28"/>
          <w:szCs w:val="28"/>
          <w:lang w:val="uk-UA"/>
        </w:rPr>
        <w:t xml:space="preserve"> кг/га </w:t>
      </w:r>
      <w:proofErr w:type="spellStart"/>
      <w:r w:rsidRPr="00A83003">
        <w:rPr>
          <w:rFonts w:ascii="Times New Roman" w:eastAsia="Times New Roman" w:hAnsi="Times New Roman" w:cs="Times New Roman"/>
          <w:sz w:val="28"/>
          <w:szCs w:val="28"/>
          <w:lang w:val="uk-UA"/>
        </w:rPr>
        <w:t>д.р</w:t>
      </w:r>
      <w:proofErr w:type="spellEnd"/>
      <w:r w:rsidRPr="00A83003">
        <w:rPr>
          <w:rFonts w:ascii="Times New Roman" w:eastAsia="Times New Roman" w:hAnsi="Times New Roman" w:cs="Times New Roman"/>
          <w:sz w:val="28"/>
          <w:szCs w:val="28"/>
          <w:lang w:val="uk-UA"/>
        </w:rPr>
        <w:t>. – варіанти 2, 4, 6).</w:t>
      </w:r>
    </w:p>
    <w:p w:rsidR="00A83003" w:rsidRPr="00A83003" w:rsidRDefault="00A83003" w:rsidP="00A83003">
      <w:pPr>
        <w:spacing w:line="360" w:lineRule="auto"/>
        <w:ind w:firstLine="900"/>
        <w:jc w:val="both"/>
        <w:rPr>
          <w:rFonts w:ascii="Times New Roman" w:eastAsia="Times New Roman" w:hAnsi="Times New Roman" w:cs="Times New Roman"/>
          <w:sz w:val="28"/>
          <w:szCs w:val="28"/>
          <w:lang w:val="uk-UA"/>
        </w:rPr>
      </w:pPr>
      <w:r w:rsidRPr="00A83003">
        <w:rPr>
          <w:rFonts w:ascii="Times New Roman" w:eastAsia="Times New Roman" w:hAnsi="Times New Roman" w:cs="Times New Roman"/>
          <w:sz w:val="28"/>
          <w:szCs w:val="28"/>
          <w:lang w:val="uk-UA"/>
        </w:rPr>
        <w:t xml:space="preserve">Щорічно застосовувалися </w:t>
      </w:r>
      <w:proofErr w:type="spellStart"/>
      <w:r w:rsidRPr="00A83003">
        <w:rPr>
          <w:rFonts w:ascii="Times New Roman" w:eastAsia="Times New Roman" w:hAnsi="Times New Roman" w:cs="Times New Roman"/>
          <w:sz w:val="28"/>
          <w:szCs w:val="28"/>
          <w:lang w:val="uk-UA"/>
        </w:rPr>
        <w:t>макродобрива</w:t>
      </w:r>
      <w:proofErr w:type="spellEnd"/>
      <w:r w:rsidRPr="00A83003">
        <w:rPr>
          <w:rFonts w:ascii="Times New Roman" w:eastAsia="Times New Roman" w:hAnsi="Times New Roman" w:cs="Times New Roman"/>
          <w:sz w:val="28"/>
          <w:szCs w:val="28"/>
          <w:lang w:val="uk-UA"/>
        </w:rPr>
        <w:t xml:space="preserve"> у вигляді 34 % аміачної селітри, 19 % гранульованого суперфосфату і 19 % </w:t>
      </w:r>
      <w:proofErr w:type="spellStart"/>
      <w:r w:rsidRPr="00A83003">
        <w:rPr>
          <w:rFonts w:ascii="Times New Roman" w:eastAsia="Times New Roman" w:hAnsi="Times New Roman" w:cs="Times New Roman"/>
          <w:sz w:val="28"/>
          <w:szCs w:val="28"/>
          <w:lang w:val="uk-UA"/>
        </w:rPr>
        <w:t>каліймагнієвого</w:t>
      </w:r>
      <w:proofErr w:type="spellEnd"/>
      <w:r w:rsidRPr="00A83003">
        <w:rPr>
          <w:rFonts w:ascii="Times New Roman" w:eastAsia="Times New Roman" w:hAnsi="Times New Roman" w:cs="Times New Roman"/>
          <w:sz w:val="28"/>
          <w:szCs w:val="28"/>
          <w:lang w:val="uk-UA"/>
        </w:rPr>
        <w:t xml:space="preserve"> концентрату.</w:t>
      </w:r>
    </w:p>
    <w:p w:rsidR="00A83003" w:rsidRPr="00A83003" w:rsidRDefault="00A83003" w:rsidP="00A83003">
      <w:pPr>
        <w:spacing w:line="360" w:lineRule="auto"/>
        <w:ind w:firstLine="900"/>
        <w:jc w:val="both"/>
        <w:rPr>
          <w:rFonts w:ascii="Times New Roman" w:eastAsia="Times New Roman" w:hAnsi="Times New Roman" w:cs="Times New Roman"/>
          <w:sz w:val="28"/>
          <w:szCs w:val="28"/>
          <w:lang w:val="uk-UA"/>
        </w:rPr>
      </w:pPr>
      <w:r w:rsidRPr="00A83003">
        <w:rPr>
          <w:rFonts w:ascii="Times New Roman" w:eastAsia="Times New Roman" w:hAnsi="Times New Roman" w:cs="Times New Roman"/>
          <w:sz w:val="28"/>
          <w:szCs w:val="28"/>
          <w:lang w:val="uk-UA"/>
        </w:rPr>
        <w:t xml:space="preserve">Дослідження проводилися на плодоносних хмільниках з хмелем сорту Поліський. Сорт був виведений в 1967 році методом </w:t>
      </w:r>
      <w:proofErr w:type="spellStart"/>
      <w:r w:rsidRPr="00A83003">
        <w:rPr>
          <w:rFonts w:ascii="Times New Roman" w:eastAsia="Times New Roman" w:hAnsi="Times New Roman" w:cs="Times New Roman"/>
          <w:sz w:val="28"/>
          <w:szCs w:val="28"/>
          <w:lang w:val="uk-UA"/>
        </w:rPr>
        <w:t>клонового</w:t>
      </w:r>
      <w:proofErr w:type="spellEnd"/>
      <w:r w:rsidRPr="00A83003">
        <w:rPr>
          <w:rFonts w:ascii="Times New Roman" w:eastAsia="Times New Roman" w:hAnsi="Times New Roman" w:cs="Times New Roman"/>
          <w:sz w:val="28"/>
          <w:szCs w:val="28"/>
          <w:lang w:val="uk-UA"/>
        </w:rPr>
        <w:t xml:space="preserve"> відбору із англійського сорту Нортон </w:t>
      </w:r>
      <w:proofErr w:type="spellStart"/>
      <w:r w:rsidRPr="00A83003">
        <w:rPr>
          <w:rFonts w:ascii="Times New Roman" w:eastAsia="Times New Roman" w:hAnsi="Times New Roman" w:cs="Times New Roman"/>
          <w:sz w:val="28"/>
          <w:szCs w:val="28"/>
          <w:lang w:val="uk-UA"/>
        </w:rPr>
        <w:t>Брюерс</w:t>
      </w:r>
      <w:proofErr w:type="spellEnd"/>
      <w:r w:rsidRPr="00A83003">
        <w:rPr>
          <w:rFonts w:ascii="Times New Roman" w:eastAsia="Times New Roman" w:hAnsi="Times New Roman" w:cs="Times New Roman"/>
          <w:sz w:val="28"/>
          <w:szCs w:val="28"/>
          <w:lang w:val="uk-UA"/>
        </w:rPr>
        <w:t xml:space="preserve">  та районований в Житомирській області.</w:t>
      </w:r>
    </w:p>
    <w:p w:rsidR="00A83003" w:rsidRPr="00A83003" w:rsidRDefault="00A83003" w:rsidP="00A83003">
      <w:pPr>
        <w:spacing w:line="360" w:lineRule="auto"/>
        <w:ind w:firstLine="900"/>
        <w:jc w:val="both"/>
        <w:rPr>
          <w:rFonts w:ascii="Times New Roman" w:eastAsia="Times New Roman" w:hAnsi="Times New Roman" w:cs="Times New Roman"/>
          <w:sz w:val="28"/>
          <w:szCs w:val="28"/>
          <w:lang w:val="uk-UA"/>
        </w:rPr>
      </w:pPr>
      <w:r w:rsidRPr="00A83003">
        <w:rPr>
          <w:rFonts w:ascii="Times New Roman" w:eastAsia="Times New Roman" w:hAnsi="Times New Roman" w:cs="Times New Roman"/>
          <w:sz w:val="28"/>
          <w:szCs w:val="28"/>
          <w:lang w:val="uk-UA"/>
        </w:rPr>
        <w:t xml:space="preserve">Сорт відноситься до </w:t>
      </w:r>
      <w:proofErr w:type="spellStart"/>
      <w:r w:rsidRPr="00A83003">
        <w:rPr>
          <w:rFonts w:ascii="Times New Roman" w:eastAsia="Times New Roman" w:hAnsi="Times New Roman" w:cs="Times New Roman"/>
          <w:sz w:val="28"/>
          <w:szCs w:val="28"/>
          <w:lang w:val="uk-UA"/>
        </w:rPr>
        <w:t>червоностебельного</w:t>
      </w:r>
      <w:proofErr w:type="spellEnd"/>
      <w:r w:rsidRPr="00A83003">
        <w:rPr>
          <w:rFonts w:ascii="Times New Roman" w:eastAsia="Times New Roman" w:hAnsi="Times New Roman" w:cs="Times New Roman"/>
          <w:sz w:val="28"/>
          <w:szCs w:val="28"/>
          <w:lang w:val="uk-UA"/>
        </w:rPr>
        <w:t xml:space="preserve"> хмелю. Кущ середньої висоти, циліндричної форми, на головному стеблі розміщені смуги, інтенсивно забарвлені  пігментом – антоціаном. Листя темно-зеленого кольору, черешкові. </w:t>
      </w:r>
    </w:p>
    <w:p w:rsidR="00A83003" w:rsidRPr="00A83003" w:rsidRDefault="00A83003" w:rsidP="00A83003">
      <w:pPr>
        <w:spacing w:line="360" w:lineRule="auto"/>
        <w:ind w:firstLine="900"/>
        <w:jc w:val="both"/>
        <w:rPr>
          <w:rFonts w:ascii="Times New Roman" w:eastAsia="Times New Roman" w:hAnsi="Times New Roman" w:cs="Times New Roman"/>
          <w:sz w:val="28"/>
          <w:szCs w:val="28"/>
          <w:lang w:val="uk-UA"/>
        </w:rPr>
      </w:pPr>
      <w:r w:rsidRPr="00A83003">
        <w:rPr>
          <w:rFonts w:ascii="Times New Roman" w:eastAsia="Times New Roman" w:hAnsi="Times New Roman" w:cs="Times New Roman"/>
          <w:sz w:val="28"/>
          <w:szCs w:val="28"/>
          <w:lang w:val="uk-UA"/>
        </w:rPr>
        <w:t>Міжвузля та бокові гілки середньої довжини. Шишки зібрані у щільно-густі грона і розміщені у всіх ярусах рослини, золотисто-зеленого кольору, овальні, щільні, довжиною 2,5 – 3,8 см, шириною 1,9 – 2,3 см. Кількість шишок на одному стеблі в середньому 1,5 тис. Маса 1000 шишок – 24,8 г.</w:t>
      </w:r>
    </w:p>
    <w:p w:rsidR="00A83003" w:rsidRPr="00A83003" w:rsidRDefault="00A83003" w:rsidP="00A83003">
      <w:pPr>
        <w:spacing w:line="360" w:lineRule="auto"/>
        <w:ind w:firstLine="900"/>
        <w:jc w:val="both"/>
        <w:rPr>
          <w:rFonts w:ascii="Times New Roman" w:eastAsia="Times New Roman" w:hAnsi="Times New Roman" w:cs="Times New Roman"/>
          <w:sz w:val="28"/>
          <w:szCs w:val="28"/>
          <w:lang w:val="uk-UA"/>
        </w:rPr>
      </w:pPr>
      <w:r w:rsidRPr="00A83003">
        <w:rPr>
          <w:rFonts w:ascii="Times New Roman" w:eastAsia="Times New Roman" w:hAnsi="Times New Roman" w:cs="Times New Roman"/>
          <w:sz w:val="28"/>
          <w:szCs w:val="28"/>
          <w:lang w:val="uk-UA"/>
        </w:rPr>
        <w:t>Сорт середньостиглий з довжиною вегетаційного періоду від сходів до стану технічної стиглості шишок – 122 – 126 днів. Стійкий, хмелевий аромат шишок. В лабораторних зразках шишок, в перерахунку на суху речовину міститься:</w:t>
      </w:r>
    </w:p>
    <w:p w:rsidR="00A83003" w:rsidRPr="00A83003" w:rsidRDefault="00A83003" w:rsidP="00A83003">
      <w:pPr>
        <w:numPr>
          <w:ilvl w:val="0"/>
          <w:numId w:val="2"/>
        </w:numPr>
        <w:spacing w:line="360" w:lineRule="auto"/>
        <w:jc w:val="both"/>
        <w:rPr>
          <w:rFonts w:ascii="Times New Roman" w:eastAsia="Times New Roman" w:hAnsi="Times New Roman" w:cs="Times New Roman"/>
          <w:sz w:val="28"/>
          <w:szCs w:val="28"/>
          <w:lang w:val="uk-UA"/>
        </w:rPr>
      </w:pPr>
      <w:r w:rsidRPr="00A83003">
        <w:rPr>
          <w:rFonts w:ascii="Times New Roman" w:eastAsia="Times New Roman" w:hAnsi="Times New Roman" w:cs="Times New Roman"/>
          <w:sz w:val="28"/>
          <w:szCs w:val="28"/>
          <w:lang w:val="uk-UA"/>
        </w:rPr>
        <w:lastRenderedPageBreak/>
        <w:t>загальних смол – 17,7 – 20,3 %;</w:t>
      </w:r>
    </w:p>
    <w:p w:rsidR="00A83003" w:rsidRPr="00A83003" w:rsidRDefault="00A83003" w:rsidP="00A83003">
      <w:pPr>
        <w:numPr>
          <w:ilvl w:val="0"/>
          <w:numId w:val="2"/>
        </w:numPr>
        <w:spacing w:line="360" w:lineRule="auto"/>
        <w:jc w:val="both"/>
        <w:rPr>
          <w:rFonts w:ascii="Times New Roman" w:eastAsia="Times New Roman" w:hAnsi="Times New Roman" w:cs="Times New Roman"/>
          <w:sz w:val="28"/>
          <w:szCs w:val="28"/>
          <w:lang w:val="uk-UA"/>
        </w:rPr>
      </w:pPr>
      <w:r w:rsidRPr="00A83003">
        <w:rPr>
          <w:rFonts w:ascii="Times New Roman" w:eastAsia="Times New Roman" w:hAnsi="Times New Roman" w:cs="Times New Roman"/>
          <w:sz w:val="28"/>
          <w:szCs w:val="28"/>
          <w:lang w:val="uk-UA"/>
        </w:rPr>
        <w:t>альфа-кислот – 7,6 – 8,9 %.</w:t>
      </w:r>
    </w:p>
    <w:p w:rsidR="00A83003" w:rsidRPr="00A83003" w:rsidRDefault="00A83003" w:rsidP="00A83003">
      <w:pPr>
        <w:spacing w:line="360" w:lineRule="auto"/>
        <w:ind w:firstLine="900"/>
        <w:jc w:val="both"/>
        <w:rPr>
          <w:rFonts w:ascii="Times New Roman" w:eastAsia="Times New Roman" w:hAnsi="Times New Roman" w:cs="Times New Roman"/>
          <w:sz w:val="28"/>
          <w:szCs w:val="28"/>
          <w:lang w:val="uk-UA"/>
        </w:rPr>
      </w:pPr>
      <w:r w:rsidRPr="00A83003">
        <w:rPr>
          <w:rFonts w:ascii="Times New Roman" w:eastAsia="Times New Roman" w:hAnsi="Times New Roman" w:cs="Times New Roman"/>
          <w:sz w:val="28"/>
          <w:szCs w:val="28"/>
          <w:lang w:val="uk-UA"/>
        </w:rPr>
        <w:t xml:space="preserve">Порівняно стійкий до хвороб та шкідників. На високому </w:t>
      </w:r>
      <w:proofErr w:type="spellStart"/>
      <w:r w:rsidRPr="00A83003">
        <w:rPr>
          <w:rFonts w:ascii="Times New Roman" w:eastAsia="Times New Roman" w:hAnsi="Times New Roman" w:cs="Times New Roman"/>
          <w:sz w:val="28"/>
          <w:szCs w:val="28"/>
          <w:lang w:val="uk-UA"/>
        </w:rPr>
        <w:t>агрофоні</w:t>
      </w:r>
      <w:proofErr w:type="spellEnd"/>
      <w:r w:rsidRPr="00A83003">
        <w:rPr>
          <w:rFonts w:ascii="Times New Roman" w:eastAsia="Times New Roman" w:hAnsi="Times New Roman" w:cs="Times New Roman"/>
          <w:sz w:val="28"/>
          <w:szCs w:val="28"/>
          <w:lang w:val="uk-UA"/>
        </w:rPr>
        <w:t xml:space="preserve"> забезпечує урожайність 19,9 – 20,7 ц/га, збір альфа-кислот з 1 га – близько 150 кг.</w:t>
      </w:r>
    </w:p>
    <w:p w:rsidR="00A83003" w:rsidRPr="00A83003" w:rsidRDefault="00A83003" w:rsidP="00A83003">
      <w:pPr>
        <w:spacing w:line="360" w:lineRule="auto"/>
        <w:ind w:firstLine="900"/>
        <w:jc w:val="both"/>
        <w:rPr>
          <w:rFonts w:ascii="Times New Roman" w:eastAsia="Times New Roman" w:hAnsi="Times New Roman" w:cs="Times New Roman"/>
          <w:sz w:val="28"/>
          <w:szCs w:val="28"/>
          <w:lang w:val="uk-UA"/>
        </w:rPr>
      </w:pPr>
      <w:r w:rsidRPr="00A83003">
        <w:rPr>
          <w:rFonts w:ascii="Times New Roman" w:eastAsia="Times New Roman" w:hAnsi="Times New Roman" w:cs="Times New Roman"/>
          <w:sz w:val="28"/>
          <w:szCs w:val="28"/>
          <w:lang w:val="uk-UA"/>
        </w:rPr>
        <w:t xml:space="preserve">При проведенні ручної </w:t>
      </w:r>
      <w:proofErr w:type="spellStart"/>
      <w:r w:rsidRPr="00A83003">
        <w:rPr>
          <w:rFonts w:ascii="Times New Roman" w:eastAsia="Times New Roman" w:hAnsi="Times New Roman" w:cs="Times New Roman"/>
          <w:sz w:val="28"/>
          <w:szCs w:val="28"/>
          <w:lang w:val="uk-UA"/>
        </w:rPr>
        <w:t>рамовки</w:t>
      </w:r>
      <w:proofErr w:type="spellEnd"/>
      <w:r w:rsidRPr="00A83003">
        <w:rPr>
          <w:rFonts w:ascii="Times New Roman" w:eastAsia="Times New Roman" w:hAnsi="Times New Roman" w:cs="Times New Roman"/>
          <w:sz w:val="28"/>
          <w:szCs w:val="28"/>
          <w:lang w:val="uk-UA"/>
        </w:rPr>
        <w:t xml:space="preserve"> відкривали верхню частину кореневища та вирізали пагони гострим ножем біля їх основи, залишаючи чотири найрозвинутіших пагона, які росли в центрі. Після цього гнізда засипали та злегка підгортали рихлим ґрунтом. Відразу ж після цього підраховували та звішували  видалені пагони, для визначення втрат сирої маси рослинами хмелю по строкам проведення ручної </w:t>
      </w:r>
      <w:proofErr w:type="spellStart"/>
      <w:r w:rsidRPr="00A83003">
        <w:rPr>
          <w:rFonts w:ascii="Times New Roman" w:eastAsia="Times New Roman" w:hAnsi="Times New Roman" w:cs="Times New Roman"/>
          <w:sz w:val="28"/>
          <w:szCs w:val="28"/>
          <w:lang w:val="uk-UA"/>
        </w:rPr>
        <w:t>рамовки</w:t>
      </w:r>
      <w:proofErr w:type="spellEnd"/>
      <w:r w:rsidRPr="00A83003">
        <w:rPr>
          <w:rFonts w:ascii="Times New Roman" w:eastAsia="Times New Roman" w:hAnsi="Times New Roman" w:cs="Times New Roman"/>
          <w:sz w:val="28"/>
          <w:szCs w:val="28"/>
          <w:lang w:val="uk-UA"/>
        </w:rPr>
        <w:t>.</w:t>
      </w:r>
    </w:p>
    <w:p w:rsidR="00A83003" w:rsidRPr="00A83003" w:rsidRDefault="00A83003" w:rsidP="00A83003">
      <w:pPr>
        <w:spacing w:line="360" w:lineRule="auto"/>
        <w:ind w:firstLine="900"/>
        <w:jc w:val="both"/>
        <w:rPr>
          <w:rFonts w:ascii="Times New Roman" w:eastAsia="Times New Roman" w:hAnsi="Times New Roman" w:cs="Times New Roman"/>
          <w:sz w:val="28"/>
          <w:szCs w:val="28"/>
          <w:lang w:val="uk-UA"/>
        </w:rPr>
      </w:pPr>
      <w:r w:rsidRPr="00A83003">
        <w:rPr>
          <w:rFonts w:ascii="Times New Roman" w:eastAsia="Times New Roman" w:hAnsi="Times New Roman" w:cs="Times New Roman"/>
          <w:sz w:val="28"/>
          <w:szCs w:val="28"/>
          <w:lang w:val="uk-UA"/>
        </w:rPr>
        <w:t>За період вегетації хмелю проводили визначення:</w:t>
      </w:r>
    </w:p>
    <w:p w:rsidR="00A83003" w:rsidRPr="00A83003" w:rsidRDefault="00A83003" w:rsidP="00A83003">
      <w:pPr>
        <w:numPr>
          <w:ilvl w:val="0"/>
          <w:numId w:val="2"/>
        </w:numPr>
        <w:spacing w:line="360" w:lineRule="auto"/>
        <w:jc w:val="both"/>
        <w:rPr>
          <w:rFonts w:ascii="Times New Roman" w:eastAsia="Times New Roman" w:hAnsi="Times New Roman" w:cs="Times New Roman"/>
          <w:sz w:val="28"/>
          <w:szCs w:val="28"/>
          <w:lang w:val="uk-UA"/>
        </w:rPr>
      </w:pPr>
      <w:r w:rsidRPr="00A83003">
        <w:rPr>
          <w:rFonts w:ascii="Times New Roman" w:eastAsia="Times New Roman" w:hAnsi="Times New Roman" w:cs="Times New Roman"/>
          <w:sz w:val="28"/>
          <w:szCs w:val="28"/>
          <w:lang w:val="uk-UA"/>
        </w:rPr>
        <w:t xml:space="preserve">густоти </w:t>
      </w:r>
      <w:proofErr w:type="spellStart"/>
      <w:r w:rsidRPr="00A83003">
        <w:rPr>
          <w:rFonts w:ascii="Times New Roman" w:eastAsia="Times New Roman" w:hAnsi="Times New Roman" w:cs="Times New Roman"/>
          <w:sz w:val="28"/>
          <w:szCs w:val="28"/>
          <w:lang w:val="uk-UA"/>
        </w:rPr>
        <w:t>стеблестою</w:t>
      </w:r>
      <w:proofErr w:type="spellEnd"/>
      <w:r w:rsidRPr="00A83003">
        <w:rPr>
          <w:rFonts w:ascii="Times New Roman" w:eastAsia="Times New Roman" w:hAnsi="Times New Roman" w:cs="Times New Roman"/>
          <w:sz w:val="28"/>
          <w:szCs w:val="28"/>
          <w:lang w:val="uk-UA"/>
        </w:rPr>
        <w:t xml:space="preserve"> рослин – шляхом арифметичного розрахунку стебел на дослідній ділянці з  перерахунком їх густоти </w:t>
      </w:r>
      <w:proofErr w:type="spellStart"/>
      <w:r w:rsidRPr="00A83003">
        <w:rPr>
          <w:rFonts w:ascii="Times New Roman" w:eastAsia="Times New Roman" w:hAnsi="Times New Roman" w:cs="Times New Roman"/>
          <w:sz w:val="28"/>
          <w:szCs w:val="28"/>
          <w:lang w:val="uk-UA"/>
        </w:rPr>
        <w:t>стеблестою</w:t>
      </w:r>
      <w:proofErr w:type="spellEnd"/>
      <w:r w:rsidRPr="00A83003">
        <w:rPr>
          <w:rFonts w:ascii="Times New Roman" w:eastAsia="Times New Roman" w:hAnsi="Times New Roman" w:cs="Times New Roman"/>
          <w:sz w:val="28"/>
          <w:szCs w:val="28"/>
          <w:lang w:val="uk-UA"/>
        </w:rPr>
        <w:t xml:space="preserve"> на 1 га;</w:t>
      </w:r>
    </w:p>
    <w:p w:rsidR="00A83003" w:rsidRPr="00A83003" w:rsidRDefault="00A83003" w:rsidP="00A83003">
      <w:pPr>
        <w:numPr>
          <w:ilvl w:val="0"/>
          <w:numId w:val="2"/>
        </w:numPr>
        <w:spacing w:line="360" w:lineRule="auto"/>
        <w:jc w:val="both"/>
        <w:rPr>
          <w:rFonts w:ascii="Times New Roman" w:eastAsia="Times New Roman" w:hAnsi="Times New Roman" w:cs="Times New Roman"/>
          <w:sz w:val="28"/>
          <w:szCs w:val="28"/>
          <w:lang w:val="uk-UA"/>
        </w:rPr>
      </w:pPr>
      <w:r w:rsidRPr="00A83003">
        <w:rPr>
          <w:rFonts w:ascii="Times New Roman" w:eastAsia="Times New Roman" w:hAnsi="Times New Roman" w:cs="Times New Roman"/>
          <w:sz w:val="28"/>
          <w:szCs w:val="28"/>
          <w:lang w:val="uk-UA"/>
        </w:rPr>
        <w:t>висоту рослин;</w:t>
      </w:r>
    </w:p>
    <w:p w:rsidR="00A83003" w:rsidRPr="00A83003" w:rsidRDefault="00A83003" w:rsidP="00A83003">
      <w:pPr>
        <w:numPr>
          <w:ilvl w:val="0"/>
          <w:numId w:val="2"/>
        </w:numPr>
        <w:spacing w:line="360" w:lineRule="auto"/>
        <w:jc w:val="both"/>
        <w:rPr>
          <w:rFonts w:ascii="Times New Roman" w:eastAsia="Times New Roman" w:hAnsi="Times New Roman" w:cs="Times New Roman"/>
          <w:sz w:val="28"/>
          <w:szCs w:val="28"/>
          <w:lang w:val="uk-UA"/>
        </w:rPr>
      </w:pPr>
      <w:r w:rsidRPr="00A83003">
        <w:rPr>
          <w:rFonts w:ascii="Times New Roman" w:eastAsia="Times New Roman" w:hAnsi="Times New Roman" w:cs="Times New Roman"/>
          <w:sz w:val="28"/>
          <w:szCs w:val="28"/>
          <w:lang w:val="uk-UA"/>
        </w:rPr>
        <w:t>величину листової поверхні рослин в період повної механічної стиглості методом Е.Н. Титової, (1980).</w:t>
      </w:r>
    </w:p>
    <w:p w:rsidR="00172D19" w:rsidRDefault="00A83003" w:rsidP="0089068F">
      <w:pPr>
        <w:spacing w:line="360" w:lineRule="auto"/>
        <w:ind w:firstLine="900"/>
        <w:jc w:val="both"/>
        <w:rPr>
          <w:rFonts w:ascii="Times New Roman" w:hAnsi="Times New Roman" w:cs="Times New Roman"/>
          <w:b/>
          <w:sz w:val="28"/>
          <w:szCs w:val="28"/>
          <w:lang w:val="uk-UA" w:eastAsia="en-US"/>
        </w:rPr>
      </w:pPr>
      <w:r w:rsidRPr="00A83003">
        <w:rPr>
          <w:rFonts w:ascii="Times New Roman" w:eastAsia="Times New Roman" w:hAnsi="Times New Roman" w:cs="Times New Roman"/>
          <w:sz w:val="28"/>
          <w:szCs w:val="28"/>
          <w:lang w:val="uk-UA"/>
        </w:rPr>
        <w:t xml:space="preserve">На основі отриманих даних встановили переваги хімічного </w:t>
      </w:r>
      <w:proofErr w:type="spellStart"/>
      <w:r w:rsidRPr="00A83003">
        <w:rPr>
          <w:rFonts w:ascii="Times New Roman" w:eastAsia="Times New Roman" w:hAnsi="Times New Roman" w:cs="Times New Roman"/>
          <w:sz w:val="28"/>
          <w:szCs w:val="28"/>
          <w:lang w:val="uk-UA"/>
        </w:rPr>
        <w:t>рамування</w:t>
      </w:r>
      <w:proofErr w:type="spellEnd"/>
      <w:r w:rsidRPr="00A83003">
        <w:rPr>
          <w:rFonts w:ascii="Times New Roman" w:eastAsia="Times New Roman" w:hAnsi="Times New Roman" w:cs="Times New Roman"/>
          <w:sz w:val="28"/>
          <w:szCs w:val="28"/>
          <w:lang w:val="uk-UA"/>
        </w:rPr>
        <w:t xml:space="preserve"> над ручним, визначили оптимальні строки проведення хімічного </w:t>
      </w:r>
      <w:proofErr w:type="spellStart"/>
      <w:r w:rsidRPr="00A83003">
        <w:rPr>
          <w:rFonts w:ascii="Times New Roman" w:eastAsia="Times New Roman" w:hAnsi="Times New Roman" w:cs="Times New Roman"/>
          <w:sz w:val="28"/>
          <w:szCs w:val="28"/>
          <w:lang w:val="uk-UA"/>
        </w:rPr>
        <w:t>рамування</w:t>
      </w:r>
      <w:proofErr w:type="spellEnd"/>
      <w:r w:rsidRPr="00A83003">
        <w:rPr>
          <w:rFonts w:ascii="Times New Roman" w:eastAsia="Times New Roman" w:hAnsi="Times New Roman" w:cs="Times New Roman"/>
          <w:sz w:val="28"/>
          <w:szCs w:val="28"/>
          <w:lang w:val="uk-UA"/>
        </w:rPr>
        <w:t xml:space="preserve"> та його вплив на урожайність і технологічні якості шишок хмелю.</w:t>
      </w:r>
    </w:p>
    <w:p w:rsidR="00172D19" w:rsidRDefault="00172D19" w:rsidP="0045306F">
      <w:pPr>
        <w:spacing w:after="200" w:line="360" w:lineRule="auto"/>
        <w:jc w:val="center"/>
        <w:rPr>
          <w:rFonts w:ascii="Times New Roman" w:hAnsi="Times New Roman" w:cs="Times New Roman"/>
          <w:b/>
          <w:sz w:val="28"/>
          <w:szCs w:val="28"/>
          <w:lang w:val="uk-UA" w:eastAsia="en-US"/>
        </w:rPr>
      </w:pPr>
    </w:p>
    <w:p w:rsidR="00A83003" w:rsidRPr="00A83003" w:rsidRDefault="00A83003" w:rsidP="0045306F">
      <w:pPr>
        <w:spacing w:after="200" w:line="360" w:lineRule="auto"/>
        <w:jc w:val="center"/>
        <w:rPr>
          <w:rFonts w:ascii="Times New Roman" w:hAnsi="Times New Roman" w:cs="Times New Roman"/>
          <w:b/>
          <w:sz w:val="28"/>
          <w:szCs w:val="28"/>
          <w:lang w:val="uk-UA" w:eastAsia="en-US"/>
        </w:rPr>
      </w:pPr>
      <w:r w:rsidRPr="00A83003">
        <w:rPr>
          <w:rFonts w:ascii="Times New Roman" w:hAnsi="Times New Roman" w:cs="Times New Roman"/>
          <w:b/>
          <w:sz w:val="28"/>
          <w:szCs w:val="28"/>
          <w:lang w:val="uk-UA" w:eastAsia="en-US"/>
        </w:rPr>
        <w:t>4.</w:t>
      </w:r>
      <w:r w:rsidR="0045306F">
        <w:rPr>
          <w:rFonts w:ascii="Times New Roman" w:hAnsi="Times New Roman" w:cs="Times New Roman"/>
          <w:b/>
          <w:sz w:val="28"/>
          <w:szCs w:val="28"/>
          <w:lang w:val="uk-UA" w:eastAsia="en-US"/>
        </w:rPr>
        <w:t>2. Технологія вирощування хмелю</w:t>
      </w:r>
    </w:p>
    <w:p w:rsidR="00A83003" w:rsidRPr="00A83003" w:rsidRDefault="00A83003" w:rsidP="00A83003">
      <w:pPr>
        <w:spacing w:line="360" w:lineRule="auto"/>
        <w:ind w:firstLine="993"/>
        <w:rPr>
          <w:rFonts w:ascii="Times New Roman" w:eastAsia="Times New Roman" w:hAnsi="Times New Roman" w:cs="Times New Roman"/>
          <w:sz w:val="28"/>
          <w:szCs w:val="28"/>
          <w:lang w:val="uk-UA"/>
        </w:rPr>
      </w:pPr>
      <w:r w:rsidRPr="00A83003">
        <w:rPr>
          <w:rFonts w:ascii="Times New Roman" w:eastAsia="Times New Roman" w:hAnsi="Times New Roman" w:cs="Times New Roman"/>
          <w:sz w:val="28"/>
          <w:szCs w:val="28"/>
          <w:lang w:val="uk-UA"/>
        </w:rPr>
        <w:t>Всі види робіт, що проводяться на плодоносних поділяються на комплекс робіт, які виконуються в зимовий період та весняно-літній період, роботи по захисту рослин від хвороб, шкідників та бур’янів, збирання врожаю, післязбиральна доробка шишок хмелю та комплекс осінніх робіт.</w:t>
      </w:r>
    </w:p>
    <w:p w:rsidR="00A83003" w:rsidRPr="00A83003" w:rsidRDefault="00A83003" w:rsidP="00A83003">
      <w:pPr>
        <w:spacing w:line="360" w:lineRule="auto"/>
        <w:ind w:firstLine="900"/>
        <w:jc w:val="both"/>
        <w:rPr>
          <w:rFonts w:ascii="Times New Roman" w:eastAsia="Times New Roman" w:hAnsi="Times New Roman" w:cs="Times New Roman"/>
          <w:sz w:val="28"/>
          <w:szCs w:val="28"/>
          <w:lang w:val="uk-UA"/>
        </w:rPr>
      </w:pPr>
      <w:r w:rsidRPr="00A83003">
        <w:rPr>
          <w:rFonts w:ascii="Times New Roman" w:eastAsia="Times New Roman" w:hAnsi="Times New Roman" w:cs="Times New Roman"/>
          <w:b/>
          <w:sz w:val="28"/>
          <w:szCs w:val="28"/>
          <w:lang w:val="uk-UA"/>
        </w:rPr>
        <w:lastRenderedPageBreak/>
        <w:t>Зимовий період</w:t>
      </w:r>
      <w:r w:rsidRPr="00A83003">
        <w:rPr>
          <w:rFonts w:ascii="Times New Roman" w:eastAsia="Times New Roman" w:hAnsi="Times New Roman" w:cs="Times New Roman"/>
          <w:sz w:val="28"/>
          <w:szCs w:val="28"/>
          <w:lang w:val="uk-UA"/>
        </w:rPr>
        <w:t xml:space="preserve">. Хміль потребує опори для підтримки вертикального положення. В даний час найбільш поширений спосіб підтримки стебел хмелю – </w:t>
      </w:r>
      <w:proofErr w:type="spellStart"/>
      <w:r w:rsidRPr="00A83003">
        <w:rPr>
          <w:rFonts w:ascii="Times New Roman" w:eastAsia="Times New Roman" w:hAnsi="Times New Roman" w:cs="Times New Roman"/>
          <w:sz w:val="28"/>
          <w:szCs w:val="28"/>
          <w:lang w:val="uk-UA"/>
        </w:rPr>
        <w:t>шпалера</w:t>
      </w:r>
      <w:proofErr w:type="spellEnd"/>
      <w:r w:rsidRPr="00A83003">
        <w:rPr>
          <w:rFonts w:ascii="Times New Roman" w:eastAsia="Times New Roman" w:hAnsi="Times New Roman" w:cs="Times New Roman"/>
          <w:sz w:val="28"/>
          <w:szCs w:val="28"/>
          <w:lang w:val="uk-UA"/>
        </w:rPr>
        <w:t>. Це спорудження призначене для підвішування на нього підтримок, на які заводять рослини хмелю. Тому, у зимовий період на плодоносних хмільниках розпочинають проведення ремонту шпалер. Дану роботу можна виконувати механізовано і вручну. На дослідній ділянці цей прийом проводили вручну. В зимовий період, також, проводили такі роботи, як заготівля проволоки для підтримок та заготівля фіксаторів (метеликів). Заготівлю підтримок здійснювали електропровідною стаціонарною машиною СПХ – 2,5, а заготівлю фіксаторів – вручну.</w:t>
      </w:r>
    </w:p>
    <w:p w:rsidR="00A83003" w:rsidRPr="00A83003" w:rsidRDefault="00A83003" w:rsidP="00A83003">
      <w:pPr>
        <w:spacing w:line="360" w:lineRule="auto"/>
        <w:ind w:firstLine="900"/>
        <w:jc w:val="both"/>
        <w:rPr>
          <w:rFonts w:ascii="Times New Roman" w:eastAsia="Times New Roman" w:hAnsi="Times New Roman" w:cs="Times New Roman"/>
          <w:sz w:val="28"/>
          <w:szCs w:val="28"/>
          <w:lang w:val="uk-UA"/>
        </w:rPr>
      </w:pPr>
      <w:r w:rsidRPr="00A83003">
        <w:rPr>
          <w:rFonts w:ascii="Times New Roman" w:eastAsia="Times New Roman" w:hAnsi="Times New Roman" w:cs="Times New Roman"/>
          <w:sz w:val="28"/>
          <w:szCs w:val="28"/>
          <w:lang w:val="uk-UA"/>
        </w:rPr>
        <w:t>Досить важливо в даний період заготовити органічні добрива для того, щоб внести їх осінню під наступний врожай.</w:t>
      </w:r>
    </w:p>
    <w:p w:rsidR="00A83003" w:rsidRPr="00A83003" w:rsidRDefault="00A83003" w:rsidP="00A83003">
      <w:pPr>
        <w:spacing w:line="360" w:lineRule="auto"/>
        <w:ind w:firstLine="900"/>
        <w:jc w:val="both"/>
        <w:rPr>
          <w:rFonts w:ascii="Times New Roman" w:eastAsia="Times New Roman" w:hAnsi="Times New Roman" w:cs="Times New Roman"/>
          <w:sz w:val="28"/>
          <w:szCs w:val="28"/>
          <w:lang w:val="uk-UA"/>
        </w:rPr>
      </w:pPr>
      <w:r w:rsidRPr="00A83003">
        <w:rPr>
          <w:rFonts w:ascii="Times New Roman" w:eastAsia="Times New Roman" w:hAnsi="Times New Roman" w:cs="Times New Roman"/>
          <w:b/>
          <w:sz w:val="28"/>
          <w:szCs w:val="28"/>
          <w:lang w:val="uk-UA"/>
        </w:rPr>
        <w:t xml:space="preserve">Весняний період. </w:t>
      </w:r>
      <w:r w:rsidRPr="00A83003">
        <w:rPr>
          <w:rFonts w:ascii="Times New Roman" w:eastAsia="Times New Roman" w:hAnsi="Times New Roman" w:cs="Times New Roman"/>
          <w:sz w:val="28"/>
          <w:szCs w:val="28"/>
          <w:lang w:val="uk-UA"/>
        </w:rPr>
        <w:t xml:space="preserve">Даний етап робіт включає в себе такі агротехнічні прийоми: </w:t>
      </w:r>
    </w:p>
    <w:p w:rsidR="00A83003" w:rsidRPr="00A83003" w:rsidRDefault="00A83003" w:rsidP="00A83003">
      <w:pPr>
        <w:spacing w:line="360" w:lineRule="auto"/>
        <w:ind w:firstLine="900"/>
        <w:jc w:val="both"/>
        <w:rPr>
          <w:rFonts w:ascii="Times New Roman" w:eastAsia="Times New Roman" w:hAnsi="Times New Roman" w:cs="Times New Roman"/>
          <w:sz w:val="28"/>
          <w:szCs w:val="28"/>
          <w:lang w:val="uk-UA"/>
        </w:rPr>
      </w:pPr>
      <w:r w:rsidRPr="00A83003">
        <w:rPr>
          <w:rFonts w:ascii="Times New Roman" w:eastAsia="Times New Roman" w:hAnsi="Times New Roman" w:cs="Times New Roman"/>
          <w:sz w:val="28"/>
          <w:szCs w:val="28"/>
          <w:lang w:val="uk-UA"/>
        </w:rPr>
        <w:t>- закриття вологи;</w:t>
      </w:r>
    </w:p>
    <w:p w:rsidR="00A83003" w:rsidRPr="00A83003" w:rsidRDefault="00A83003" w:rsidP="00A83003">
      <w:pPr>
        <w:spacing w:line="360" w:lineRule="auto"/>
        <w:ind w:firstLine="900"/>
        <w:jc w:val="both"/>
        <w:rPr>
          <w:rFonts w:ascii="Times New Roman" w:eastAsia="Times New Roman" w:hAnsi="Times New Roman" w:cs="Times New Roman"/>
          <w:sz w:val="28"/>
          <w:szCs w:val="28"/>
          <w:lang w:val="uk-UA"/>
        </w:rPr>
      </w:pPr>
      <w:r w:rsidRPr="00A83003">
        <w:rPr>
          <w:rFonts w:ascii="Times New Roman" w:eastAsia="Times New Roman" w:hAnsi="Times New Roman" w:cs="Times New Roman"/>
          <w:sz w:val="28"/>
          <w:szCs w:val="28"/>
          <w:lang w:val="uk-UA"/>
        </w:rPr>
        <w:t>- розкопку (розкриття) та обрізку маток хмелю;</w:t>
      </w:r>
    </w:p>
    <w:p w:rsidR="00A83003" w:rsidRPr="00A83003" w:rsidRDefault="00A83003" w:rsidP="00A83003">
      <w:pPr>
        <w:spacing w:line="360" w:lineRule="auto"/>
        <w:ind w:firstLine="900"/>
        <w:jc w:val="both"/>
        <w:rPr>
          <w:rFonts w:ascii="Times New Roman" w:eastAsia="Times New Roman" w:hAnsi="Times New Roman" w:cs="Times New Roman"/>
          <w:sz w:val="28"/>
          <w:szCs w:val="28"/>
          <w:lang w:val="uk-UA"/>
        </w:rPr>
      </w:pPr>
      <w:r w:rsidRPr="00A83003">
        <w:rPr>
          <w:rFonts w:ascii="Times New Roman" w:eastAsia="Times New Roman" w:hAnsi="Times New Roman" w:cs="Times New Roman"/>
          <w:sz w:val="28"/>
          <w:szCs w:val="28"/>
          <w:lang w:val="uk-UA"/>
        </w:rPr>
        <w:t>- внесення азотних добрив;</w:t>
      </w:r>
    </w:p>
    <w:p w:rsidR="00A83003" w:rsidRPr="00A83003" w:rsidRDefault="00A83003" w:rsidP="00A83003">
      <w:pPr>
        <w:spacing w:line="360" w:lineRule="auto"/>
        <w:ind w:firstLine="900"/>
        <w:jc w:val="both"/>
        <w:rPr>
          <w:rFonts w:ascii="Times New Roman" w:eastAsia="Times New Roman" w:hAnsi="Times New Roman" w:cs="Times New Roman"/>
          <w:sz w:val="28"/>
          <w:szCs w:val="28"/>
          <w:lang w:val="uk-UA"/>
        </w:rPr>
      </w:pPr>
      <w:r w:rsidRPr="00A83003">
        <w:rPr>
          <w:rFonts w:ascii="Times New Roman" w:eastAsia="Times New Roman" w:hAnsi="Times New Roman" w:cs="Times New Roman"/>
          <w:sz w:val="28"/>
          <w:szCs w:val="28"/>
          <w:lang w:val="uk-UA"/>
        </w:rPr>
        <w:t>- підсадку рослин;</w:t>
      </w:r>
    </w:p>
    <w:p w:rsidR="00A83003" w:rsidRPr="00A83003" w:rsidRDefault="00A83003" w:rsidP="00A83003">
      <w:pPr>
        <w:spacing w:line="360" w:lineRule="auto"/>
        <w:ind w:firstLine="900"/>
        <w:jc w:val="both"/>
        <w:rPr>
          <w:rFonts w:ascii="Times New Roman" w:eastAsia="Times New Roman" w:hAnsi="Times New Roman" w:cs="Times New Roman"/>
          <w:sz w:val="28"/>
          <w:szCs w:val="28"/>
          <w:lang w:val="uk-UA"/>
        </w:rPr>
      </w:pPr>
      <w:r w:rsidRPr="00A83003">
        <w:rPr>
          <w:rFonts w:ascii="Times New Roman" w:eastAsia="Times New Roman" w:hAnsi="Times New Roman" w:cs="Times New Roman"/>
          <w:sz w:val="28"/>
          <w:szCs w:val="28"/>
          <w:lang w:val="uk-UA"/>
        </w:rPr>
        <w:t>- навішування підтримок;</w:t>
      </w:r>
    </w:p>
    <w:p w:rsidR="00A83003" w:rsidRPr="00A83003" w:rsidRDefault="00A83003" w:rsidP="00A83003">
      <w:pPr>
        <w:spacing w:line="360" w:lineRule="auto"/>
        <w:ind w:firstLine="900"/>
        <w:jc w:val="both"/>
        <w:rPr>
          <w:rFonts w:ascii="Times New Roman" w:eastAsia="Times New Roman" w:hAnsi="Times New Roman" w:cs="Times New Roman"/>
          <w:sz w:val="28"/>
          <w:szCs w:val="28"/>
          <w:lang w:val="uk-UA"/>
        </w:rPr>
      </w:pPr>
      <w:r w:rsidRPr="00A83003">
        <w:rPr>
          <w:rFonts w:ascii="Times New Roman" w:eastAsia="Times New Roman" w:hAnsi="Times New Roman" w:cs="Times New Roman"/>
          <w:sz w:val="28"/>
          <w:szCs w:val="28"/>
          <w:lang w:val="uk-UA"/>
        </w:rPr>
        <w:t xml:space="preserve">- </w:t>
      </w:r>
      <w:proofErr w:type="spellStart"/>
      <w:r w:rsidRPr="00A83003">
        <w:rPr>
          <w:rFonts w:ascii="Times New Roman" w:eastAsia="Times New Roman" w:hAnsi="Times New Roman" w:cs="Times New Roman"/>
          <w:sz w:val="28"/>
          <w:szCs w:val="28"/>
          <w:lang w:val="uk-UA"/>
        </w:rPr>
        <w:t>рамування</w:t>
      </w:r>
      <w:proofErr w:type="spellEnd"/>
      <w:r w:rsidRPr="00A83003">
        <w:rPr>
          <w:rFonts w:ascii="Times New Roman" w:eastAsia="Times New Roman" w:hAnsi="Times New Roman" w:cs="Times New Roman"/>
          <w:sz w:val="28"/>
          <w:szCs w:val="28"/>
          <w:lang w:val="uk-UA"/>
        </w:rPr>
        <w:t xml:space="preserve">; </w:t>
      </w:r>
    </w:p>
    <w:p w:rsidR="00A83003" w:rsidRPr="00A83003" w:rsidRDefault="00A83003" w:rsidP="00A83003">
      <w:pPr>
        <w:spacing w:line="360" w:lineRule="auto"/>
        <w:ind w:firstLine="900"/>
        <w:jc w:val="both"/>
        <w:rPr>
          <w:rFonts w:ascii="Times New Roman" w:eastAsia="Times New Roman" w:hAnsi="Times New Roman" w:cs="Times New Roman"/>
          <w:sz w:val="28"/>
          <w:szCs w:val="28"/>
          <w:lang w:val="uk-UA"/>
        </w:rPr>
      </w:pPr>
      <w:r w:rsidRPr="00A83003">
        <w:rPr>
          <w:rFonts w:ascii="Times New Roman" w:eastAsia="Times New Roman" w:hAnsi="Times New Roman" w:cs="Times New Roman"/>
          <w:sz w:val="28"/>
          <w:szCs w:val="28"/>
          <w:lang w:val="uk-UA"/>
        </w:rPr>
        <w:t>- підживлення азотними добривами;</w:t>
      </w:r>
    </w:p>
    <w:p w:rsidR="00A83003" w:rsidRPr="00A83003" w:rsidRDefault="00A83003" w:rsidP="00A83003">
      <w:pPr>
        <w:spacing w:line="360" w:lineRule="auto"/>
        <w:ind w:firstLine="900"/>
        <w:jc w:val="both"/>
        <w:rPr>
          <w:rFonts w:ascii="Times New Roman" w:eastAsia="Times New Roman" w:hAnsi="Times New Roman" w:cs="Times New Roman"/>
          <w:sz w:val="28"/>
          <w:szCs w:val="28"/>
          <w:lang w:val="uk-UA"/>
        </w:rPr>
      </w:pPr>
      <w:r w:rsidRPr="00A83003">
        <w:rPr>
          <w:rFonts w:ascii="Times New Roman" w:eastAsia="Times New Roman" w:hAnsi="Times New Roman" w:cs="Times New Roman"/>
          <w:sz w:val="28"/>
          <w:szCs w:val="28"/>
          <w:lang w:val="uk-UA"/>
        </w:rPr>
        <w:t>- заведення пагонів хмелю на підтримки;</w:t>
      </w:r>
    </w:p>
    <w:p w:rsidR="00A83003" w:rsidRPr="00A83003" w:rsidRDefault="00A83003" w:rsidP="00A83003">
      <w:pPr>
        <w:spacing w:line="360" w:lineRule="auto"/>
        <w:ind w:firstLine="900"/>
        <w:jc w:val="both"/>
        <w:rPr>
          <w:rFonts w:ascii="Times New Roman" w:eastAsia="Times New Roman" w:hAnsi="Times New Roman" w:cs="Times New Roman"/>
          <w:sz w:val="28"/>
          <w:szCs w:val="28"/>
          <w:lang w:val="uk-UA"/>
        </w:rPr>
      </w:pPr>
      <w:r w:rsidRPr="00A83003">
        <w:rPr>
          <w:rFonts w:ascii="Times New Roman" w:eastAsia="Times New Roman" w:hAnsi="Times New Roman" w:cs="Times New Roman"/>
          <w:sz w:val="28"/>
          <w:szCs w:val="28"/>
          <w:lang w:val="uk-UA"/>
        </w:rPr>
        <w:t>- міжрядний обробіток.</w:t>
      </w:r>
    </w:p>
    <w:p w:rsidR="00A83003" w:rsidRPr="00A83003" w:rsidRDefault="00A83003" w:rsidP="00A83003">
      <w:pPr>
        <w:spacing w:line="360" w:lineRule="auto"/>
        <w:ind w:firstLine="900"/>
        <w:jc w:val="both"/>
        <w:rPr>
          <w:rFonts w:ascii="Times New Roman" w:eastAsia="Times New Roman" w:hAnsi="Times New Roman" w:cs="Times New Roman"/>
          <w:sz w:val="28"/>
          <w:szCs w:val="28"/>
          <w:lang w:val="uk-UA"/>
        </w:rPr>
      </w:pPr>
      <w:r w:rsidRPr="00A83003">
        <w:rPr>
          <w:rFonts w:ascii="Times New Roman" w:eastAsia="Times New Roman" w:hAnsi="Times New Roman" w:cs="Times New Roman"/>
          <w:sz w:val="28"/>
          <w:szCs w:val="28"/>
          <w:lang w:val="uk-UA"/>
        </w:rPr>
        <w:t xml:space="preserve">Основне з завдання рано навесні – збереження вологи, яка накопичилась за зимній період. Тому спочатку навесні ми проводили закриття вологи. Цей прийом включає  в  себе  боронування  агрегатом,  який  складається  з  трактора    Т – 25А та борін БЗСТ – 1. Як тільки підсохне ґрунт, за боронуванням проводили розорювання гребенів. Стиглість ґрунту визначали за його вологістю (50 – 70 %) та фізичним станом, коли він добре розсипався на </w:t>
      </w:r>
      <w:r w:rsidRPr="00A83003">
        <w:rPr>
          <w:rFonts w:ascii="Times New Roman" w:eastAsia="Times New Roman" w:hAnsi="Times New Roman" w:cs="Times New Roman"/>
          <w:sz w:val="28"/>
          <w:szCs w:val="28"/>
          <w:lang w:val="uk-UA"/>
        </w:rPr>
        <w:lastRenderedPageBreak/>
        <w:t>маленькі структурні грудочки, не прилипаючи до робочих органів сільськогосподарських знарядь. Розорювали гребні плугом ПРВН – 2,5А в агрегаті з трактором Т – 70ВХ. Корпус плуга встановлювали так, щоб середина рядка хмільника шириною 20 – 25 см залишалась нерозораною. Після розорювання здійснювали вручну розкопування гребенів та розкривання маток хмелю.</w:t>
      </w:r>
    </w:p>
    <w:p w:rsidR="00A83003" w:rsidRPr="00A83003" w:rsidRDefault="00A83003" w:rsidP="00A83003">
      <w:pPr>
        <w:spacing w:line="360" w:lineRule="auto"/>
        <w:ind w:firstLine="900"/>
        <w:jc w:val="both"/>
        <w:rPr>
          <w:rFonts w:ascii="Times New Roman" w:eastAsia="Times New Roman" w:hAnsi="Times New Roman" w:cs="Times New Roman"/>
          <w:sz w:val="28"/>
          <w:szCs w:val="28"/>
          <w:lang w:val="uk-UA"/>
        </w:rPr>
      </w:pPr>
      <w:r w:rsidRPr="00A83003">
        <w:rPr>
          <w:rFonts w:ascii="Times New Roman" w:eastAsia="Times New Roman" w:hAnsi="Times New Roman" w:cs="Times New Roman"/>
          <w:sz w:val="28"/>
          <w:szCs w:val="28"/>
          <w:lang w:val="uk-UA"/>
        </w:rPr>
        <w:t xml:space="preserve">Від якості, способів і строків їх обрізування залежить довголіття та продуктивність головних кореневищ. Даний прийом проводили для того, щоб забезпечити правильне формування </w:t>
      </w:r>
      <w:proofErr w:type="spellStart"/>
      <w:r w:rsidRPr="00A83003">
        <w:rPr>
          <w:rFonts w:ascii="Times New Roman" w:eastAsia="Times New Roman" w:hAnsi="Times New Roman" w:cs="Times New Roman"/>
          <w:sz w:val="28"/>
          <w:szCs w:val="28"/>
          <w:lang w:val="uk-UA"/>
        </w:rPr>
        <w:t>коренневищ</w:t>
      </w:r>
      <w:proofErr w:type="spellEnd"/>
      <w:r w:rsidRPr="00A83003">
        <w:rPr>
          <w:rFonts w:ascii="Times New Roman" w:eastAsia="Times New Roman" w:hAnsi="Times New Roman" w:cs="Times New Roman"/>
          <w:sz w:val="28"/>
          <w:szCs w:val="28"/>
          <w:lang w:val="uk-UA"/>
        </w:rPr>
        <w:t>, тримати їх на відповідній глибині та правильно сформувати кущ, одночасно обрізаючи однорічні частини підземних стебел.</w:t>
      </w:r>
    </w:p>
    <w:p w:rsidR="00A83003" w:rsidRPr="00A83003" w:rsidRDefault="00A83003" w:rsidP="00A83003">
      <w:pPr>
        <w:spacing w:line="360" w:lineRule="auto"/>
        <w:ind w:firstLine="900"/>
        <w:jc w:val="both"/>
        <w:rPr>
          <w:rFonts w:ascii="Times New Roman" w:eastAsia="Times New Roman" w:hAnsi="Times New Roman" w:cs="Times New Roman"/>
          <w:sz w:val="28"/>
          <w:szCs w:val="28"/>
          <w:lang w:val="uk-UA"/>
        </w:rPr>
      </w:pPr>
      <w:r w:rsidRPr="00A83003">
        <w:rPr>
          <w:rFonts w:ascii="Times New Roman" w:eastAsia="Times New Roman" w:hAnsi="Times New Roman" w:cs="Times New Roman"/>
          <w:sz w:val="28"/>
          <w:szCs w:val="28"/>
          <w:lang w:val="uk-UA"/>
        </w:rPr>
        <w:t>Після того, як провели розкриття матки хмелю видалялись пошкоджені і гнилі корені підземних стебел. При огляді матки хмелю, видаляли відмерлі тканини. Обрізані рештки рослин збиралися та виносилися за межу плантації, а матки хмелю вкривали шаром рихлого вологого ґрунту, товщиною 10 – 15 см.</w:t>
      </w:r>
    </w:p>
    <w:p w:rsidR="00A83003" w:rsidRPr="00A83003" w:rsidRDefault="00A83003" w:rsidP="00A83003">
      <w:pPr>
        <w:spacing w:line="360" w:lineRule="auto"/>
        <w:ind w:firstLine="900"/>
        <w:jc w:val="both"/>
        <w:rPr>
          <w:rFonts w:ascii="Times New Roman" w:eastAsia="Times New Roman" w:hAnsi="Times New Roman" w:cs="Times New Roman"/>
          <w:sz w:val="28"/>
          <w:szCs w:val="28"/>
          <w:lang w:val="uk-UA"/>
        </w:rPr>
      </w:pPr>
      <w:r w:rsidRPr="00A83003">
        <w:rPr>
          <w:rFonts w:ascii="Times New Roman" w:eastAsia="Times New Roman" w:hAnsi="Times New Roman" w:cs="Times New Roman"/>
          <w:sz w:val="28"/>
          <w:szCs w:val="28"/>
          <w:lang w:val="uk-UA"/>
        </w:rPr>
        <w:t>В період обрізки кореневищ хмелю проводили внесення азотних добрив в сухому вигляді, вносили вручну в кількостях передбачених схемою досліду. Вносили добрива з одночасним загортанням.</w:t>
      </w:r>
    </w:p>
    <w:p w:rsidR="00A83003" w:rsidRPr="00A83003" w:rsidRDefault="00A83003" w:rsidP="0045306F">
      <w:pPr>
        <w:spacing w:line="360" w:lineRule="auto"/>
        <w:ind w:firstLine="900"/>
        <w:jc w:val="both"/>
        <w:rPr>
          <w:rFonts w:ascii="Times New Roman" w:eastAsia="Times New Roman" w:hAnsi="Times New Roman" w:cs="Times New Roman"/>
          <w:sz w:val="28"/>
          <w:szCs w:val="28"/>
          <w:lang w:val="uk-UA"/>
        </w:rPr>
      </w:pPr>
      <w:r w:rsidRPr="00A83003">
        <w:rPr>
          <w:rFonts w:ascii="Times New Roman" w:eastAsia="Times New Roman" w:hAnsi="Times New Roman" w:cs="Times New Roman"/>
          <w:sz w:val="28"/>
          <w:szCs w:val="28"/>
          <w:lang w:val="uk-UA"/>
        </w:rPr>
        <w:t xml:space="preserve">За різних причин на хмільниках щорічно гине частина рослин. Тому, одним із обов'язкових прийомів технології вирощування є підсадка хмелевих плантацій саджанцями на зріджених ділянках. Підсадку рослин краще проводити однорічними саджанцями цього ж сорту одночасно з обрізуванням хмелю. При цьому підсаджені рослини не відставали в рості від </w:t>
      </w:r>
      <w:r w:rsidR="0045306F">
        <w:rPr>
          <w:rFonts w:ascii="Times New Roman" w:eastAsia="Times New Roman" w:hAnsi="Times New Roman" w:cs="Times New Roman"/>
          <w:sz w:val="28"/>
          <w:szCs w:val="28"/>
          <w:lang w:val="uk-UA"/>
        </w:rPr>
        <w:t xml:space="preserve">рослин, що росли на хмільнику. </w:t>
      </w:r>
    </w:p>
    <w:p w:rsidR="00A83003" w:rsidRPr="00A83003" w:rsidRDefault="00A83003" w:rsidP="00A83003">
      <w:pPr>
        <w:spacing w:before="120" w:line="360" w:lineRule="auto"/>
        <w:ind w:firstLine="900"/>
        <w:jc w:val="both"/>
        <w:rPr>
          <w:rFonts w:ascii="Times New Roman" w:eastAsia="Times New Roman" w:hAnsi="Times New Roman" w:cs="Times New Roman"/>
          <w:sz w:val="28"/>
          <w:szCs w:val="28"/>
          <w:lang w:val="uk-UA"/>
        </w:rPr>
      </w:pPr>
      <w:r w:rsidRPr="00A83003">
        <w:rPr>
          <w:rFonts w:ascii="Times New Roman" w:eastAsia="Times New Roman" w:hAnsi="Times New Roman" w:cs="Times New Roman"/>
          <w:sz w:val="28"/>
          <w:szCs w:val="28"/>
          <w:lang w:val="uk-UA"/>
        </w:rPr>
        <w:t xml:space="preserve">При проведені ручного обрізування хмелю загиблі і малоцінні кущі відразу викорчовували. Біля місця викорчуваної рослини буром робили невелику ямку, помічаючи таким чином місце необхідної підсадки. Відразу після обрізки по цих місцях проводили підсадку однорічними саджанцями. </w:t>
      </w:r>
    </w:p>
    <w:p w:rsidR="00A83003" w:rsidRPr="00A83003" w:rsidRDefault="00A83003" w:rsidP="00A83003">
      <w:pPr>
        <w:spacing w:before="120" w:line="360" w:lineRule="auto"/>
        <w:ind w:firstLine="900"/>
        <w:jc w:val="both"/>
        <w:rPr>
          <w:rFonts w:ascii="Times New Roman" w:eastAsia="Times New Roman" w:hAnsi="Times New Roman" w:cs="Times New Roman"/>
          <w:sz w:val="28"/>
          <w:szCs w:val="28"/>
          <w:lang w:val="uk-UA"/>
        </w:rPr>
      </w:pPr>
      <w:r w:rsidRPr="00A83003">
        <w:rPr>
          <w:rFonts w:ascii="Times New Roman" w:eastAsia="Times New Roman" w:hAnsi="Times New Roman" w:cs="Times New Roman"/>
          <w:sz w:val="28"/>
          <w:szCs w:val="28"/>
          <w:lang w:val="uk-UA"/>
        </w:rPr>
        <w:lastRenderedPageBreak/>
        <w:t>Рослини починають витися, коли вони досягають висоти приблизно 50 см,і при відсутності підтримок стеляться по землі, переплітаючись одна з одною. Тому, дуже важливо до цього моменту забезпечити їх підтримками, щоб вони нормально росли і розвивалися.</w:t>
      </w:r>
    </w:p>
    <w:p w:rsidR="00A83003" w:rsidRPr="00A83003" w:rsidRDefault="00A83003" w:rsidP="00A83003">
      <w:pPr>
        <w:spacing w:before="120" w:line="360" w:lineRule="auto"/>
        <w:ind w:firstLine="900"/>
        <w:jc w:val="both"/>
        <w:rPr>
          <w:rFonts w:ascii="Times New Roman" w:eastAsia="Times New Roman" w:hAnsi="Times New Roman" w:cs="Times New Roman"/>
          <w:sz w:val="28"/>
          <w:szCs w:val="28"/>
          <w:lang w:val="uk-UA"/>
        </w:rPr>
      </w:pPr>
      <w:r w:rsidRPr="00A83003">
        <w:rPr>
          <w:rFonts w:ascii="Times New Roman" w:eastAsia="Times New Roman" w:hAnsi="Times New Roman" w:cs="Times New Roman"/>
          <w:sz w:val="28"/>
          <w:szCs w:val="28"/>
          <w:lang w:val="uk-UA"/>
        </w:rPr>
        <w:t>В якості підтримки, на дослідній ділянці, використовували металеву проволоку , можна поліпропіленовий шпагат. Навішували підтримки вручну. Для кожної рослини навішували по дві підтримки V-подібним способом. Зверху на висоті 7 м, підтримки прикріплюють до повздовжніх проволок-шпалер, які розташовані на відстані 150 см один від одного. Нижні кінці самих підтримок, спеціальним фіксатором, закріплювали в ґрунт біля куща з хмелем на глибину 25 см.</w:t>
      </w:r>
    </w:p>
    <w:p w:rsidR="00A83003" w:rsidRPr="00A83003" w:rsidRDefault="00A83003" w:rsidP="00A83003">
      <w:pPr>
        <w:spacing w:before="120" w:line="360" w:lineRule="auto"/>
        <w:ind w:firstLine="900"/>
        <w:jc w:val="both"/>
        <w:rPr>
          <w:rFonts w:ascii="Times New Roman" w:eastAsia="Times New Roman" w:hAnsi="Times New Roman" w:cs="Times New Roman"/>
          <w:sz w:val="28"/>
          <w:szCs w:val="28"/>
          <w:lang w:val="uk-UA"/>
        </w:rPr>
      </w:pPr>
      <w:proofErr w:type="spellStart"/>
      <w:r w:rsidRPr="00A83003">
        <w:rPr>
          <w:rFonts w:ascii="Times New Roman" w:eastAsia="Times New Roman" w:hAnsi="Times New Roman" w:cs="Times New Roman"/>
          <w:b/>
          <w:i/>
          <w:sz w:val="28"/>
          <w:szCs w:val="28"/>
          <w:lang w:val="uk-UA"/>
        </w:rPr>
        <w:t>Рамування</w:t>
      </w:r>
      <w:proofErr w:type="spellEnd"/>
      <w:r w:rsidRPr="00A83003">
        <w:rPr>
          <w:rFonts w:ascii="Times New Roman" w:eastAsia="Times New Roman" w:hAnsi="Times New Roman" w:cs="Times New Roman"/>
          <w:b/>
          <w:sz w:val="28"/>
          <w:szCs w:val="28"/>
          <w:lang w:val="uk-UA"/>
        </w:rPr>
        <w:t xml:space="preserve">. </w:t>
      </w:r>
      <w:r w:rsidRPr="00A83003">
        <w:rPr>
          <w:rFonts w:ascii="Times New Roman" w:eastAsia="Times New Roman" w:hAnsi="Times New Roman" w:cs="Times New Roman"/>
          <w:sz w:val="28"/>
          <w:szCs w:val="28"/>
          <w:lang w:val="uk-UA"/>
        </w:rPr>
        <w:t xml:space="preserve">На нормально розвиненій здоровій рослині щорічно відростає до 20 пагонів. Процес </w:t>
      </w:r>
      <w:proofErr w:type="spellStart"/>
      <w:r w:rsidRPr="00A83003">
        <w:rPr>
          <w:rFonts w:ascii="Times New Roman" w:eastAsia="Times New Roman" w:hAnsi="Times New Roman" w:cs="Times New Roman"/>
          <w:sz w:val="28"/>
          <w:szCs w:val="28"/>
          <w:lang w:val="uk-UA"/>
        </w:rPr>
        <w:t>рамування</w:t>
      </w:r>
      <w:proofErr w:type="spellEnd"/>
      <w:r w:rsidRPr="00A83003">
        <w:rPr>
          <w:rFonts w:ascii="Times New Roman" w:eastAsia="Times New Roman" w:hAnsi="Times New Roman" w:cs="Times New Roman"/>
          <w:sz w:val="28"/>
          <w:szCs w:val="28"/>
          <w:lang w:val="uk-UA"/>
        </w:rPr>
        <w:t xml:space="preserve"> полягає в тому, щоб відібрати з центру матки кращі, добре розвинені пагони, для заведення їх на підтримки. Під час дослідження проводили ручне </w:t>
      </w:r>
      <w:proofErr w:type="spellStart"/>
      <w:r w:rsidRPr="00A83003">
        <w:rPr>
          <w:rFonts w:ascii="Times New Roman" w:eastAsia="Times New Roman" w:hAnsi="Times New Roman" w:cs="Times New Roman"/>
          <w:sz w:val="28"/>
          <w:szCs w:val="28"/>
          <w:lang w:val="uk-UA"/>
        </w:rPr>
        <w:t>рамування</w:t>
      </w:r>
      <w:proofErr w:type="spellEnd"/>
      <w:r w:rsidRPr="00A83003">
        <w:rPr>
          <w:rFonts w:ascii="Times New Roman" w:eastAsia="Times New Roman" w:hAnsi="Times New Roman" w:cs="Times New Roman"/>
          <w:sz w:val="28"/>
          <w:szCs w:val="28"/>
          <w:lang w:val="uk-UA"/>
        </w:rPr>
        <w:t xml:space="preserve"> при висоті рослин 0,4 – 0,5 м. Ручне </w:t>
      </w:r>
      <w:proofErr w:type="spellStart"/>
      <w:r w:rsidRPr="00A83003">
        <w:rPr>
          <w:rFonts w:ascii="Times New Roman" w:eastAsia="Times New Roman" w:hAnsi="Times New Roman" w:cs="Times New Roman"/>
          <w:sz w:val="28"/>
          <w:szCs w:val="28"/>
          <w:lang w:val="uk-UA"/>
        </w:rPr>
        <w:t>рамування</w:t>
      </w:r>
      <w:proofErr w:type="spellEnd"/>
      <w:r w:rsidRPr="00A83003">
        <w:rPr>
          <w:rFonts w:ascii="Times New Roman" w:eastAsia="Times New Roman" w:hAnsi="Times New Roman" w:cs="Times New Roman"/>
          <w:sz w:val="28"/>
          <w:szCs w:val="28"/>
          <w:lang w:val="uk-UA"/>
        </w:rPr>
        <w:t xml:space="preserve"> проводилося по загальноприйнятій технології.</w:t>
      </w:r>
    </w:p>
    <w:p w:rsidR="00A83003" w:rsidRPr="00A83003" w:rsidRDefault="00A83003" w:rsidP="00A83003">
      <w:pPr>
        <w:spacing w:before="120" w:line="360" w:lineRule="auto"/>
        <w:ind w:firstLine="900"/>
        <w:jc w:val="both"/>
        <w:rPr>
          <w:rFonts w:ascii="Times New Roman" w:eastAsia="Times New Roman" w:hAnsi="Times New Roman" w:cs="Times New Roman"/>
          <w:b/>
          <w:sz w:val="28"/>
          <w:szCs w:val="28"/>
          <w:lang w:val="uk-UA"/>
        </w:rPr>
      </w:pPr>
      <w:r w:rsidRPr="00A83003">
        <w:rPr>
          <w:rFonts w:ascii="Times New Roman" w:eastAsia="Times New Roman" w:hAnsi="Times New Roman" w:cs="Times New Roman"/>
          <w:b/>
          <w:i/>
          <w:sz w:val="28"/>
          <w:szCs w:val="28"/>
          <w:lang w:val="uk-UA"/>
        </w:rPr>
        <w:t>Заведення на підтримки</w:t>
      </w:r>
      <w:r w:rsidRPr="00A83003">
        <w:rPr>
          <w:rFonts w:ascii="Times New Roman" w:eastAsia="Times New Roman" w:hAnsi="Times New Roman" w:cs="Times New Roman"/>
          <w:sz w:val="28"/>
          <w:szCs w:val="28"/>
          <w:lang w:val="uk-UA"/>
        </w:rPr>
        <w:t xml:space="preserve">. Для даної операції відбирали пагони однакового розміру, з нормально розвиненою верхівковою брунькою, неушкоджені. Кожен </w:t>
      </w:r>
      <w:proofErr w:type="spellStart"/>
      <w:r w:rsidRPr="00A83003">
        <w:rPr>
          <w:rFonts w:ascii="Times New Roman" w:eastAsia="Times New Roman" w:hAnsi="Times New Roman" w:cs="Times New Roman"/>
          <w:sz w:val="28"/>
          <w:szCs w:val="28"/>
          <w:lang w:val="uk-UA"/>
        </w:rPr>
        <w:t>пагон</w:t>
      </w:r>
      <w:proofErr w:type="spellEnd"/>
      <w:r w:rsidRPr="00A83003">
        <w:rPr>
          <w:rFonts w:ascii="Times New Roman" w:eastAsia="Times New Roman" w:hAnsi="Times New Roman" w:cs="Times New Roman"/>
          <w:sz w:val="28"/>
          <w:szCs w:val="28"/>
          <w:lang w:val="uk-UA"/>
        </w:rPr>
        <w:t xml:space="preserve"> заводили окремо, за годинниковою стрілкою – зліва направо. Відразу після заведення нижні частини пагонів підгортали вологим шаром ґрунту. Запасні пагони, які залишились, перед підгортанням обрізали.</w:t>
      </w:r>
    </w:p>
    <w:p w:rsidR="00A83003" w:rsidRPr="00A83003" w:rsidRDefault="00A83003" w:rsidP="00A83003">
      <w:pPr>
        <w:spacing w:before="120" w:line="360" w:lineRule="auto"/>
        <w:ind w:firstLine="900"/>
        <w:jc w:val="both"/>
        <w:rPr>
          <w:rFonts w:ascii="Times New Roman" w:eastAsia="Times New Roman" w:hAnsi="Times New Roman" w:cs="Times New Roman"/>
          <w:sz w:val="28"/>
          <w:szCs w:val="28"/>
          <w:lang w:val="uk-UA"/>
        </w:rPr>
      </w:pPr>
      <w:r w:rsidRPr="00A83003">
        <w:rPr>
          <w:rFonts w:ascii="Times New Roman" w:eastAsia="Times New Roman" w:hAnsi="Times New Roman" w:cs="Times New Roman"/>
          <w:b/>
          <w:sz w:val="28"/>
          <w:szCs w:val="28"/>
          <w:lang w:val="uk-UA"/>
        </w:rPr>
        <w:t>Літній період</w:t>
      </w:r>
      <w:r w:rsidRPr="00A83003">
        <w:rPr>
          <w:rFonts w:ascii="Times New Roman" w:eastAsia="Times New Roman" w:hAnsi="Times New Roman" w:cs="Times New Roman"/>
          <w:i/>
          <w:sz w:val="28"/>
          <w:szCs w:val="28"/>
          <w:lang w:val="uk-UA"/>
        </w:rPr>
        <w:t>.</w:t>
      </w:r>
      <w:r w:rsidRPr="00A83003">
        <w:rPr>
          <w:rFonts w:ascii="Times New Roman" w:eastAsia="Times New Roman" w:hAnsi="Times New Roman" w:cs="Times New Roman"/>
          <w:sz w:val="28"/>
          <w:szCs w:val="28"/>
          <w:lang w:val="uk-UA"/>
        </w:rPr>
        <w:t xml:space="preserve"> Створення оптимальних умов для росту і розвитку рослин хмелю на протязі вегетаційного періоду – головне завдання обробітку ґрунту. Обробітком ґрунту знищували бур'яни, підтримували оптимальну щільність ґрунту в зоні розвитку кореневища, що сприяло кращим умовам росту та розвитку хмелю.</w:t>
      </w:r>
    </w:p>
    <w:p w:rsidR="00A83003" w:rsidRPr="00A83003" w:rsidRDefault="00A83003" w:rsidP="00A83003">
      <w:pPr>
        <w:spacing w:before="120" w:line="360" w:lineRule="auto"/>
        <w:ind w:firstLine="900"/>
        <w:jc w:val="both"/>
        <w:rPr>
          <w:rFonts w:ascii="Times New Roman" w:eastAsia="Times New Roman" w:hAnsi="Times New Roman" w:cs="Times New Roman"/>
          <w:sz w:val="28"/>
          <w:szCs w:val="28"/>
          <w:lang w:val="uk-UA"/>
        </w:rPr>
      </w:pPr>
      <w:r w:rsidRPr="00A83003">
        <w:rPr>
          <w:rFonts w:ascii="Times New Roman" w:eastAsia="Times New Roman" w:hAnsi="Times New Roman" w:cs="Times New Roman"/>
          <w:sz w:val="28"/>
          <w:szCs w:val="28"/>
          <w:lang w:val="uk-UA"/>
        </w:rPr>
        <w:t xml:space="preserve">Під час проведення дослідження, на протязі вегетації проводили до 5 – 6 рихлень ґрунту. Перше рихлення з метою закриття вологи – до розгортання </w:t>
      </w:r>
      <w:r w:rsidRPr="00A83003">
        <w:rPr>
          <w:rFonts w:ascii="Times New Roman" w:eastAsia="Times New Roman" w:hAnsi="Times New Roman" w:cs="Times New Roman"/>
          <w:sz w:val="28"/>
          <w:szCs w:val="28"/>
          <w:lang w:val="uk-UA"/>
        </w:rPr>
        <w:lastRenderedPageBreak/>
        <w:t xml:space="preserve">хмелю, наступні – після кожної масової роботи на хмільниках, після сильних дощів та з метою знищення бур'янів. Перше рихлення виконували на глибину 16 – 18 см, трактором Т – 70ВХ та </w:t>
      </w:r>
      <w:proofErr w:type="spellStart"/>
      <w:r w:rsidRPr="00A83003">
        <w:rPr>
          <w:rFonts w:ascii="Times New Roman" w:eastAsia="Times New Roman" w:hAnsi="Times New Roman" w:cs="Times New Roman"/>
          <w:sz w:val="28"/>
          <w:szCs w:val="28"/>
          <w:lang w:val="uk-UA"/>
        </w:rPr>
        <w:t>плугом-прорихлювачем</w:t>
      </w:r>
      <w:proofErr w:type="spellEnd"/>
      <w:r w:rsidRPr="00A83003">
        <w:rPr>
          <w:rFonts w:ascii="Times New Roman" w:eastAsia="Times New Roman" w:hAnsi="Times New Roman" w:cs="Times New Roman"/>
          <w:sz w:val="28"/>
          <w:szCs w:val="28"/>
          <w:lang w:val="uk-UA"/>
        </w:rPr>
        <w:t xml:space="preserve"> ПРВН – 2,5А, </w:t>
      </w:r>
      <w:proofErr w:type="spellStart"/>
      <w:r w:rsidRPr="00A83003">
        <w:rPr>
          <w:rFonts w:ascii="Times New Roman" w:eastAsia="Times New Roman" w:hAnsi="Times New Roman" w:cs="Times New Roman"/>
          <w:sz w:val="28"/>
          <w:szCs w:val="28"/>
          <w:lang w:val="uk-UA"/>
        </w:rPr>
        <w:t>слідуюче</w:t>
      </w:r>
      <w:proofErr w:type="spellEnd"/>
      <w:r w:rsidRPr="00A83003">
        <w:rPr>
          <w:rFonts w:ascii="Times New Roman" w:eastAsia="Times New Roman" w:hAnsi="Times New Roman" w:cs="Times New Roman"/>
          <w:sz w:val="28"/>
          <w:szCs w:val="28"/>
          <w:lang w:val="uk-UA"/>
        </w:rPr>
        <w:t xml:space="preserve"> рихлення проводили на глибину 12 – 14 см. Для культивації застосовували агрегат з чизельними та стрілчастими лапами.</w:t>
      </w:r>
    </w:p>
    <w:p w:rsidR="00A83003" w:rsidRPr="00A83003" w:rsidRDefault="00A83003" w:rsidP="00A83003">
      <w:pPr>
        <w:spacing w:before="120" w:line="360" w:lineRule="auto"/>
        <w:ind w:firstLine="900"/>
        <w:jc w:val="both"/>
        <w:rPr>
          <w:rFonts w:ascii="Times New Roman" w:eastAsia="Times New Roman" w:hAnsi="Times New Roman" w:cs="Times New Roman"/>
          <w:sz w:val="28"/>
          <w:szCs w:val="28"/>
          <w:lang w:val="uk-UA"/>
        </w:rPr>
      </w:pPr>
      <w:r w:rsidRPr="00A83003">
        <w:rPr>
          <w:rFonts w:ascii="Times New Roman" w:eastAsia="Times New Roman" w:hAnsi="Times New Roman" w:cs="Times New Roman"/>
          <w:sz w:val="28"/>
          <w:szCs w:val="28"/>
          <w:lang w:val="uk-UA"/>
        </w:rPr>
        <w:t>Проводили підгортання рослин в рядках з одночасним підживленням, на протязі літнього періоду, агрегатом Т – 70ВХ + ПРВН – 2,5А. Перше підгортання – при висоті рослин 1,5 – 2 м, друге 5 – 6 м, тобто через 3 – 4 тижні після першого. При першому підживленні вносили азотні та фосфорно-калійні добрива, під час другого підживлення вносили лише фосфорно-калійні добрива.</w:t>
      </w:r>
    </w:p>
    <w:p w:rsidR="00A83003" w:rsidRPr="00A83003" w:rsidRDefault="00A83003" w:rsidP="00A83003">
      <w:pPr>
        <w:spacing w:before="120" w:line="360" w:lineRule="auto"/>
        <w:ind w:firstLine="900"/>
        <w:jc w:val="both"/>
        <w:rPr>
          <w:rFonts w:ascii="Times New Roman" w:eastAsia="Times New Roman" w:hAnsi="Times New Roman" w:cs="Times New Roman"/>
          <w:sz w:val="28"/>
          <w:szCs w:val="28"/>
          <w:lang w:val="uk-UA"/>
        </w:rPr>
      </w:pPr>
      <w:r w:rsidRPr="00A83003">
        <w:rPr>
          <w:rFonts w:ascii="Times New Roman" w:eastAsia="Times New Roman" w:hAnsi="Times New Roman" w:cs="Times New Roman"/>
          <w:b/>
          <w:sz w:val="28"/>
          <w:szCs w:val="28"/>
          <w:lang w:val="uk-UA"/>
        </w:rPr>
        <w:t>Захист рослин від шкідників хвороб та бур'янів</w:t>
      </w:r>
      <w:r w:rsidRPr="00A83003">
        <w:rPr>
          <w:rFonts w:ascii="Times New Roman" w:eastAsia="Times New Roman" w:hAnsi="Times New Roman" w:cs="Times New Roman"/>
          <w:sz w:val="28"/>
          <w:szCs w:val="28"/>
          <w:lang w:val="uk-UA"/>
        </w:rPr>
        <w:t xml:space="preserve">. Хміль, як і всі сільськогосподарські рослини, не має органів які б не пошкоджувались </w:t>
      </w:r>
      <w:proofErr w:type="spellStart"/>
      <w:r w:rsidRPr="00A83003">
        <w:rPr>
          <w:rFonts w:ascii="Times New Roman" w:eastAsia="Times New Roman" w:hAnsi="Times New Roman" w:cs="Times New Roman"/>
          <w:sz w:val="28"/>
          <w:szCs w:val="28"/>
          <w:lang w:val="uk-UA"/>
        </w:rPr>
        <w:t>багаточисельними</w:t>
      </w:r>
      <w:proofErr w:type="spellEnd"/>
      <w:r w:rsidRPr="00A83003">
        <w:rPr>
          <w:rFonts w:ascii="Times New Roman" w:eastAsia="Times New Roman" w:hAnsi="Times New Roman" w:cs="Times New Roman"/>
          <w:sz w:val="28"/>
          <w:szCs w:val="28"/>
          <w:lang w:val="uk-UA"/>
        </w:rPr>
        <w:t xml:space="preserve"> видами шкідників та хвороб. В період росту і розвитку він пошкоджується більше ніж 40 видами шкідників і біля 12 видами хвороб. Особливо небезпечні для хмелю 10 – 12 видів хвороб, які зустрічаються щорічно, і на 25 -30 % знижують урожай</w:t>
      </w:r>
    </w:p>
    <w:p w:rsidR="00A83003" w:rsidRPr="00A83003" w:rsidRDefault="00A83003" w:rsidP="00A83003">
      <w:pPr>
        <w:spacing w:before="120" w:line="360" w:lineRule="auto"/>
        <w:ind w:firstLine="900"/>
        <w:jc w:val="both"/>
        <w:rPr>
          <w:rFonts w:ascii="Times New Roman" w:eastAsia="Times New Roman" w:hAnsi="Times New Roman" w:cs="Times New Roman"/>
          <w:sz w:val="28"/>
          <w:szCs w:val="28"/>
          <w:lang w:val="uk-UA"/>
        </w:rPr>
      </w:pPr>
      <w:r w:rsidRPr="00A83003">
        <w:rPr>
          <w:rFonts w:ascii="Times New Roman" w:eastAsia="Times New Roman" w:hAnsi="Times New Roman" w:cs="Times New Roman"/>
          <w:sz w:val="28"/>
          <w:szCs w:val="28"/>
          <w:lang w:val="uk-UA"/>
        </w:rPr>
        <w:t xml:space="preserve">Проти ґрунтових шкідників (дротяник, личинка травневого хруща), у ґрунт, після обрізування кореневищ на відстані 30 – 40 см від них, вносять </w:t>
      </w:r>
      <w:proofErr w:type="spellStart"/>
      <w:r w:rsidRPr="00A83003">
        <w:rPr>
          <w:rFonts w:ascii="Times New Roman" w:eastAsia="Times New Roman" w:hAnsi="Times New Roman" w:cs="Times New Roman"/>
          <w:sz w:val="28"/>
          <w:szCs w:val="28"/>
          <w:lang w:val="uk-UA"/>
        </w:rPr>
        <w:t>пре-</w:t>
      </w:r>
      <w:proofErr w:type="spellEnd"/>
    </w:p>
    <w:p w:rsidR="00A83003" w:rsidRPr="00A83003" w:rsidRDefault="00A83003" w:rsidP="00A83003">
      <w:pPr>
        <w:spacing w:line="360" w:lineRule="auto"/>
        <w:jc w:val="both"/>
        <w:rPr>
          <w:rFonts w:ascii="Times New Roman" w:eastAsia="Times New Roman" w:hAnsi="Times New Roman" w:cs="Times New Roman"/>
          <w:sz w:val="28"/>
          <w:szCs w:val="28"/>
          <w:lang w:val="uk-UA"/>
        </w:rPr>
      </w:pPr>
      <w:proofErr w:type="spellStart"/>
      <w:r w:rsidRPr="00A83003">
        <w:rPr>
          <w:rFonts w:ascii="Times New Roman" w:eastAsia="Times New Roman" w:hAnsi="Times New Roman" w:cs="Times New Roman"/>
          <w:sz w:val="28"/>
          <w:szCs w:val="28"/>
          <w:lang w:val="uk-UA"/>
        </w:rPr>
        <w:t>парат</w:t>
      </w:r>
      <w:proofErr w:type="spellEnd"/>
      <w:r w:rsidRPr="00A83003">
        <w:rPr>
          <w:rFonts w:ascii="Times New Roman" w:eastAsia="Times New Roman" w:hAnsi="Times New Roman" w:cs="Times New Roman"/>
          <w:sz w:val="28"/>
          <w:szCs w:val="28"/>
          <w:lang w:val="uk-UA"/>
        </w:rPr>
        <w:t xml:space="preserve"> </w:t>
      </w:r>
      <w:proofErr w:type="spellStart"/>
      <w:r w:rsidRPr="00A83003">
        <w:rPr>
          <w:rFonts w:ascii="Times New Roman" w:eastAsia="Times New Roman" w:hAnsi="Times New Roman" w:cs="Times New Roman"/>
          <w:sz w:val="28"/>
          <w:szCs w:val="28"/>
          <w:lang w:val="uk-UA"/>
        </w:rPr>
        <w:t>Базудин</w:t>
      </w:r>
      <w:proofErr w:type="spellEnd"/>
      <w:r w:rsidRPr="00A83003">
        <w:rPr>
          <w:rFonts w:ascii="Times New Roman" w:eastAsia="Times New Roman" w:hAnsi="Times New Roman" w:cs="Times New Roman"/>
          <w:sz w:val="28"/>
          <w:szCs w:val="28"/>
          <w:lang w:val="uk-UA"/>
        </w:rPr>
        <w:t xml:space="preserve"> у формі 5% гранул, з розрахунку 40 – 50 кг/га. Проти люцернового довгоносика та хмелевої блішки здійснювали обприскування </w:t>
      </w:r>
      <w:proofErr w:type="spellStart"/>
      <w:r w:rsidRPr="00A83003">
        <w:rPr>
          <w:rFonts w:ascii="Times New Roman" w:eastAsia="Times New Roman" w:hAnsi="Times New Roman" w:cs="Times New Roman"/>
          <w:sz w:val="28"/>
          <w:szCs w:val="28"/>
          <w:lang w:val="uk-UA"/>
        </w:rPr>
        <w:t>Децисом</w:t>
      </w:r>
      <w:proofErr w:type="spellEnd"/>
      <w:r w:rsidRPr="00A83003">
        <w:rPr>
          <w:rFonts w:ascii="Times New Roman" w:eastAsia="Times New Roman" w:hAnsi="Times New Roman" w:cs="Times New Roman"/>
          <w:sz w:val="28"/>
          <w:szCs w:val="28"/>
          <w:lang w:val="uk-UA"/>
        </w:rPr>
        <w:t xml:space="preserve"> – 0,25 л/га. В місцях скупчення совок ґрунт обробляли (обприскували) 0,1 % розчином </w:t>
      </w:r>
      <w:proofErr w:type="spellStart"/>
      <w:r w:rsidRPr="00A83003">
        <w:rPr>
          <w:rFonts w:ascii="Times New Roman" w:eastAsia="Times New Roman" w:hAnsi="Times New Roman" w:cs="Times New Roman"/>
          <w:sz w:val="28"/>
          <w:szCs w:val="28"/>
          <w:lang w:val="uk-UA"/>
        </w:rPr>
        <w:t>Фосфаміду</w:t>
      </w:r>
      <w:proofErr w:type="spellEnd"/>
      <w:r w:rsidRPr="00A83003">
        <w:rPr>
          <w:rFonts w:ascii="Times New Roman" w:eastAsia="Times New Roman" w:hAnsi="Times New Roman" w:cs="Times New Roman"/>
          <w:sz w:val="28"/>
          <w:szCs w:val="28"/>
          <w:lang w:val="uk-UA"/>
        </w:rPr>
        <w:t xml:space="preserve">. Для боротьби з павутинним кліщем і хмелевою попелицею застосовували </w:t>
      </w:r>
      <w:proofErr w:type="spellStart"/>
      <w:r w:rsidRPr="00A83003">
        <w:rPr>
          <w:rFonts w:ascii="Times New Roman" w:eastAsia="Times New Roman" w:hAnsi="Times New Roman" w:cs="Times New Roman"/>
          <w:sz w:val="28"/>
          <w:szCs w:val="28"/>
          <w:lang w:val="uk-UA"/>
        </w:rPr>
        <w:t>Акрекс</w:t>
      </w:r>
      <w:proofErr w:type="spellEnd"/>
      <w:r w:rsidRPr="00A83003">
        <w:rPr>
          <w:rFonts w:ascii="Times New Roman" w:eastAsia="Times New Roman" w:hAnsi="Times New Roman" w:cs="Times New Roman"/>
          <w:sz w:val="28"/>
          <w:szCs w:val="28"/>
          <w:lang w:val="uk-UA"/>
        </w:rPr>
        <w:t xml:space="preserve"> – 3 кг/га, </w:t>
      </w:r>
      <w:proofErr w:type="spellStart"/>
      <w:r w:rsidRPr="00A83003">
        <w:rPr>
          <w:rFonts w:ascii="Times New Roman" w:eastAsia="Times New Roman" w:hAnsi="Times New Roman" w:cs="Times New Roman"/>
          <w:sz w:val="28"/>
          <w:szCs w:val="28"/>
          <w:lang w:val="uk-UA"/>
        </w:rPr>
        <w:t>Базудин</w:t>
      </w:r>
      <w:proofErr w:type="spellEnd"/>
      <w:r w:rsidRPr="00A83003">
        <w:rPr>
          <w:rFonts w:ascii="Times New Roman" w:eastAsia="Times New Roman" w:hAnsi="Times New Roman" w:cs="Times New Roman"/>
          <w:sz w:val="28"/>
          <w:szCs w:val="28"/>
          <w:lang w:val="uk-UA"/>
        </w:rPr>
        <w:t xml:space="preserve"> – 3 кг/га, </w:t>
      </w:r>
      <w:proofErr w:type="spellStart"/>
      <w:r w:rsidRPr="00A83003">
        <w:rPr>
          <w:rFonts w:ascii="Times New Roman" w:eastAsia="Times New Roman" w:hAnsi="Times New Roman" w:cs="Times New Roman"/>
          <w:sz w:val="28"/>
          <w:szCs w:val="28"/>
          <w:lang w:val="uk-UA"/>
        </w:rPr>
        <w:t>Суміцидін</w:t>
      </w:r>
      <w:proofErr w:type="spellEnd"/>
      <w:r w:rsidRPr="00A83003">
        <w:rPr>
          <w:rFonts w:ascii="Times New Roman" w:eastAsia="Times New Roman" w:hAnsi="Times New Roman" w:cs="Times New Roman"/>
          <w:sz w:val="28"/>
          <w:szCs w:val="28"/>
          <w:lang w:val="uk-UA"/>
        </w:rPr>
        <w:t xml:space="preserve"> – 1 кг/га. Для обприскування використовували обприскувач ОПВ – 1200. Норму витрати робочої рідини змінювали в залежності від розвитку рослин хмелю від 400 до 2500 л/га.</w:t>
      </w:r>
    </w:p>
    <w:p w:rsidR="00A83003" w:rsidRPr="00A83003" w:rsidRDefault="00A83003" w:rsidP="00A83003">
      <w:pPr>
        <w:spacing w:line="360" w:lineRule="auto"/>
        <w:ind w:firstLine="900"/>
        <w:jc w:val="both"/>
        <w:rPr>
          <w:rFonts w:ascii="Times New Roman" w:eastAsia="Times New Roman" w:hAnsi="Times New Roman" w:cs="Times New Roman"/>
          <w:sz w:val="28"/>
          <w:szCs w:val="28"/>
          <w:lang w:val="uk-UA"/>
        </w:rPr>
      </w:pPr>
      <w:r w:rsidRPr="00A83003">
        <w:rPr>
          <w:rFonts w:ascii="Times New Roman" w:eastAsia="Times New Roman" w:hAnsi="Times New Roman" w:cs="Times New Roman"/>
          <w:sz w:val="28"/>
          <w:szCs w:val="28"/>
          <w:lang w:val="uk-UA"/>
        </w:rPr>
        <w:t xml:space="preserve">На дослідній ділянці для боротьби з багаторічними злаковими бур'янами застосовували препарат </w:t>
      </w:r>
      <w:proofErr w:type="spellStart"/>
      <w:r w:rsidRPr="00A83003">
        <w:rPr>
          <w:rFonts w:ascii="Times New Roman" w:eastAsia="Times New Roman" w:hAnsi="Times New Roman" w:cs="Times New Roman"/>
          <w:sz w:val="28"/>
          <w:szCs w:val="28"/>
          <w:lang w:val="uk-UA"/>
        </w:rPr>
        <w:t>Фюзілат</w:t>
      </w:r>
      <w:proofErr w:type="spellEnd"/>
      <w:r w:rsidRPr="00A83003">
        <w:rPr>
          <w:rFonts w:ascii="Times New Roman" w:eastAsia="Times New Roman" w:hAnsi="Times New Roman" w:cs="Times New Roman"/>
          <w:sz w:val="28"/>
          <w:szCs w:val="28"/>
          <w:lang w:val="uk-UA"/>
        </w:rPr>
        <w:t>, з нормою внесення 4 л/га.</w:t>
      </w:r>
    </w:p>
    <w:p w:rsidR="00A83003" w:rsidRPr="00A83003" w:rsidRDefault="00A83003" w:rsidP="00A83003">
      <w:pPr>
        <w:spacing w:line="360" w:lineRule="auto"/>
        <w:ind w:firstLine="900"/>
        <w:jc w:val="both"/>
        <w:rPr>
          <w:rFonts w:ascii="Times New Roman" w:eastAsia="Times New Roman" w:hAnsi="Times New Roman" w:cs="Times New Roman"/>
          <w:sz w:val="28"/>
          <w:szCs w:val="28"/>
          <w:lang w:val="uk-UA"/>
        </w:rPr>
      </w:pPr>
      <w:r w:rsidRPr="00A83003">
        <w:rPr>
          <w:rFonts w:ascii="Times New Roman" w:eastAsia="Times New Roman" w:hAnsi="Times New Roman" w:cs="Times New Roman"/>
          <w:sz w:val="28"/>
          <w:szCs w:val="28"/>
          <w:lang w:val="uk-UA"/>
        </w:rPr>
        <w:lastRenderedPageBreak/>
        <w:t>Хімічний обробіток проти шкідників та хвороб здійснювали на протязі вегетації 6 разів, при різному компонуванні препаратів. Навесні та восени здійснювали профілактичні обприскування плантацій.</w:t>
      </w:r>
    </w:p>
    <w:p w:rsidR="00A83003" w:rsidRPr="00A83003" w:rsidRDefault="00A83003" w:rsidP="00A83003">
      <w:pPr>
        <w:spacing w:line="360" w:lineRule="auto"/>
        <w:ind w:firstLine="900"/>
        <w:jc w:val="both"/>
        <w:rPr>
          <w:rFonts w:ascii="Times New Roman" w:eastAsia="Times New Roman" w:hAnsi="Times New Roman" w:cs="Times New Roman"/>
          <w:sz w:val="28"/>
          <w:szCs w:val="28"/>
          <w:lang w:val="uk-UA"/>
        </w:rPr>
      </w:pPr>
      <w:r w:rsidRPr="00A83003">
        <w:rPr>
          <w:rFonts w:ascii="Times New Roman" w:eastAsia="Times New Roman" w:hAnsi="Times New Roman" w:cs="Times New Roman"/>
          <w:b/>
          <w:sz w:val="28"/>
          <w:szCs w:val="28"/>
          <w:lang w:val="uk-UA"/>
        </w:rPr>
        <w:t>Зелені операції</w:t>
      </w:r>
      <w:r w:rsidRPr="00A83003">
        <w:rPr>
          <w:rFonts w:ascii="Times New Roman" w:eastAsia="Times New Roman" w:hAnsi="Times New Roman" w:cs="Times New Roman"/>
          <w:sz w:val="28"/>
          <w:szCs w:val="28"/>
          <w:lang w:val="uk-UA"/>
        </w:rPr>
        <w:t>. Передбачалось виконання групи зелених операцій, в комплексі заходів з вирощування хмелю, які складаються з пасинкування, пінцирування бічних гілок та чеканки верхівок стебел.</w:t>
      </w:r>
    </w:p>
    <w:p w:rsidR="00A83003" w:rsidRPr="00A83003" w:rsidRDefault="00A83003" w:rsidP="00A83003">
      <w:pPr>
        <w:spacing w:line="360" w:lineRule="auto"/>
        <w:ind w:firstLine="900"/>
        <w:jc w:val="both"/>
        <w:rPr>
          <w:rFonts w:ascii="Times New Roman" w:eastAsia="Times New Roman" w:hAnsi="Times New Roman" w:cs="Times New Roman"/>
          <w:sz w:val="28"/>
          <w:szCs w:val="28"/>
          <w:lang w:val="uk-UA"/>
        </w:rPr>
      </w:pPr>
      <w:r w:rsidRPr="00A83003">
        <w:rPr>
          <w:rFonts w:ascii="Times New Roman" w:eastAsia="Times New Roman" w:hAnsi="Times New Roman" w:cs="Times New Roman"/>
          <w:sz w:val="28"/>
          <w:szCs w:val="28"/>
          <w:lang w:val="uk-UA"/>
        </w:rPr>
        <w:t>Пасинкування – це обрізування бічних гілок в нижньому ярусі рослин з одночасним видаленням пагонів, які відросли навколо куща, на нормально розвинених рослинах. Пасинкування проводили коли бічні гілки в нижній частині куща досягли довжини 20 см. Ця операція полягала в тому, щоб гострим ножем зрізати бічні гілки на відстані 2 – 3 см від основних стебел на висоті до 75 см.</w:t>
      </w:r>
    </w:p>
    <w:p w:rsidR="00A83003" w:rsidRPr="00A83003" w:rsidRDefault="00A83003" w:rsidP="00A83003">
      <w:pPr>
        <w:spacing w:line="360" w:lineRule="auto"/>
        <w:ind w:firstLine="900"/>
        <w:jc w:val="both"/>
        <w:rPr>
          <w:rFonts w:ascii="Times New Roman" w:eastAsia="Times New Roman" w:hAnsi="Times New Roman" w:cs="Times New Roman"/>
          <w:sz w:val="28"/>
          <w:szCs w:val="28"/>
          <w:lang w:val="uk-UA"/>
        </w:rPr>
      </w:pPr>
      <w:r w:rsidRPr="00A83003">
        <w:rPr>
          <w:rFonts w:ascii="Times New Roman" w:eastAsia="Times New Roman" w:hAnsi="Times New Roman" w:cs="Times New Roman"/>
          <w:sz w:val="28"/>
          <w:szCs w:val="28"/>
          <w:lang w:val="uk-UA"/>
        </w:rPr>
        <w:t>Пінцирування. На бічних гілках першого порядку на висоті до 2 м шишки хмелю розвиваються мало. Для утворення бічних гілок другого порядку і підвищення продуктивності куща в нижніх ярусах хміль пінцирують, тобто зрізують ножем верхівки бічних гілок на висоті до 2 м, тоді коли на них з'явиться друга пара листків. При переростанні бічних гілок ефективність пінцирування знижується.</w:t>
      </w:r>
    </w:p>
    <w:p w:rsidR="00A83003" w:rsidRPr="00A83003" w:rsidRDefault="00A83003" w:rsidP="00A83003">
      <w:pPr>
        <w:spacing w:line="360" w:lineRule="auto"/>
        <w:ind w:firstLine="900"/>
        <w:jc w:val="both"/>
        <w:rPr>
          <w:rFonts w:ascii="Times New Roman" w:eastAsia="Times New Roman" w:hAnsi="Times New Roman" w:cs="Times New Roman"/>
          <w:sz w:val="28"/>
          <w:szCs w:val="28"/>
          <w:lang w:val="uk-UA"/>
        </w:rPr>
      </w:pPr>
      <w:r w:rsidRPr="00A83003">
        <w:rPr>
          <w:rFonts w:ascii="Times New Roman" w:eastAsia="Times New Roman" w:hAnsi="Times New Roman" w:cs="Times New Roman"/>
          <w:sz w:val="28"/>
          <w:szCs w:val="28"/>
          <w:lang w:val="uk-UA"/>
        </w:rPr>
        <w:t xml:space="preserve">Чеканка. У надмірно розвинутих рослин не всі шишки на час збирання бувають повністю сформовані. Якщо в таких рослин припинити ріст верхівки куща, то поживні речовини спрямовуються на розвиток бічних гілок, </w:t>
      </w:r>
      <w:proofErr w:type="spellStart"/>
      <w:r w:rsidRPr="00A83003">
        <w:rPr>
          <w:rFonts w:ascii="Times New Roman" w:eastAsia="Times New Roman" w:hAnsi="Times New Roman" w:cs="Times New Roman"/>
          <w:sz w:val="28"/>
          <w:szCs w:val="28"/>
          <w:lang w:val="uk-UA"/>
        </w:rPr>
        <w:t>збільшу-</w:t>
      </w:r>
      <w:proofErr w:type="spellEnd"/>
    </w:p>
    <w:p w:rsidR="00A83003" w:rsidRPr="00A83003" w:rsidRDefault="00A83003" w:rsidP="00A83003">
      <w:pPr>
        <w:spacing w:line="360" w:lineRule="auto"/>
        <w:ind w:firstLine="900"/>
        <w:jc w:val="both"/>
        <w:rPr>
          <w:rFonts w:ascii="Times New Roman" w:eastAsia="Times New Roman" w:hAnsi="Times New Roman" w:cs="Times New Roman"/>
          <w:sz w:val="28"/>
          <w:szCs w:val="28"/>
          <w:lang w:val="uk-UA"/>
        </w:rPr>
      </w:pPr>
    </w:p>
    <w:p w:rsidR="00A83003" w:rsidRPr="00A83003" w:rsidRDefault="00A83003" w:rsidP="00A83003">
      <w:pPr>
        <w:spacing w:line="360" w:lineRule="auto"/>
        <w:jc w:val="both"/>
        <w:rPr>
          <w:rFonts w:ascii="Times New Roman" w:eastAsia="Times New Roman" w:hAnsi="Times New Roman" w:cs="Times New Roman"/>
          <w:sz w:val="28"/>
          <w:szCs w:val="28"/>
          <w:lang w:val="uk-UA"/>
        </w:rPr>
      </w:pPr>
      <w:proofErr w:type="spellStart"/>
      <w:r w:rsidRPr="00A83003">
        <w:rPr>
          <w:rFonts w:ascii="Times New Roman" w:eastAsia="Times New Roman" w:hAnsi="Times New Roman" w:cs="Times New Roman"/>
          <w:sz w:val="28"/>
          <w:szCs w:val="28"/>
          <w:lang w:val="uk-UA"/>
        </w:rPr>
        <w:t>ється</w:t>
      </w:r>
      <w:proofErr w:type="spellEnd"/>
      <w:r w:rsidRPr="00A83003">
        <w:rPr>
          <w:rFonts w:ascii="Times New Roman" w:eastAsia="Times New Roman" w:hAnsi="Times New Roman" w:cs="Times New Roman"/>
          <w:sz w:val="28"/>
          <w:szCs w:val="28"/>
          <w:lang w:val="uk-UA"/>
        </w:rPr>
        <w:t xml:space="preserve"> розмір і кількість шишок, поліпшується їх якість. Цю операцію виконували вибірково на початок цвітіння рослин. На тих стеблах, які переросли </w:t>
      </w:r>
      <w:proofErr w:type="spellStart"/>
      <w:r w:rsidRPr="00A83003">
        <w:rPr>
          <w:rFonts w:ascii="Times New Roman" w:eastAsia="Times New Roman" w:hAnsi="Times New Roman" w:cs="Times New Roman"/>
          <w:sz w:val="28"/>
          <w:szCs w:val="28"/>
          <w:lang w:val="uk-UA"/>
        </w:rPr>
        <w:t>шпалеру</w:t>
      </w:r>
      <w:proofErr w:type="spellEnd"/>
      <w:r w:rsidRPr="00A83003">
        <w:rPr>
          <w:rFonts w:ascii="Times New Roman" w:eastAsia="Times New Roman" w:hAnsi="Times New Roman" w:cs="Times New Roman"/>
          <w:sz w:val="28"/>
          <w:szCs w:val="28"/>
          <w:lang w:val="uk-UA"/>
        </w:rPr>
        <w:t xml:space="preserve"> на 0,5 м, зрізували секатором верхівки на 15 – 20 см.</w:t>
      </w:r>
    </w:p>
    <w:p w:rsidR="00A83003" w:rsidRPr="00A83003" w:rsidRDefault="00A83003" w:rsidP="00A83003">
      <w:pPr>
        <w:spacing w:line="360" w:lineRule="auto"/>
        <w:ind w:firstLine="900"/>
        <w:jc w:val="both"/>
        <w:rPr>
          <w:rFonts w:ascii="Times New Roman" w:eastAsia="Times New Roman" w:hAnsi="Times New Roman" w:cs="Times New Roman"/>
          <w:sz w:val="28"/>
          <w:szCs w:val="28"/>
          <w:lang w:val="uk-UA"/>
        </w:rPr>
      </w:pPr>
      <w:r w:rsidRPr="00A83003">
        <w:rPr>
          <w:rFonts w:ascii="Times New Roman" w:eastAsia="Times New Roman" w:hAnsi="Times New Roman" w:cs="Times New Roman"/>
          <w:b/>
          <w:sz w:val="28"/>
          <w:szCs w:val="28"/>
          <w:lang w:val="uk-UA"/>
        </w:rPr>
        <w:t>Збирання врожаю.</w:t>
      </w:r>
      <w:r w:rsidRPr="00A83003">
        <w:rPr>
          <w:rFonts w:ascii="Times New Roman" w:eastAsia="Times New Roman" w:hAnsi="Times New Roman" w:cs="Times New Roman"/>
          <w:sz w:val="28"/>
          <w:szCs w:val="28"/>
          <w:lang w:val="uk-UA"/>
        </w:rPr>
        <w:t xml:space="preserve"> Хміль починали збирати при умов, якщо 75 % шишок на рослинах хмелю досягли повної технічної стиглості. Збирання врожаю на дослідних ділянках проводилось вручну по ділянках. Кожну шишку </w:t>
      </w:r>
      <w:r w:rsidRPr="00A83003">
        <w:rPr>
          <w:rFonts w:ascii="Times New Roman" w:eastAsia="Times New Roman" w:hAnsi="Times New Roman" w:cs="Times New Roman"/>
          <w:sz w:val="28"/>
          <w:szCs w:val="28"/>
          <w:lang w:val="uk-UA"/>
        </w:rPr>
        <w:lastRenderedPageBreak/>
        <w:t>обривали з черешком не більше 2 см, без листків та гілочок. Сушіння зразків шишок хмелю проводили на сушці ПХБ – 750.</w:t>
      </w:r>
    </w:p>
    <w:p w:rsidR="00A83003" w:rsidRPr="00A83003" w:rsidRDefault="00A83003" w:rsidP="00A83003">
      <w:pPr>
        <w:spacing w:line="360" w:lineRule="auto"/>
        <w:ind w:firstLine="900"/>
        <w:jc w:val="both"/>
        <w:rPr>
          <w:rFonts w:ascii="Times New Roman" w:eastAsia="Times New Roman" w:hAnsi="Times New Roman" w:cs="Times New Roman"/>
          <w:sz w:val="28"/>
          <w:szCs w:val="28"/>
          <w:lang w:val="uk-UA"/>
        </w:rPr>
      </w:pPr>
      <w:r w:rsidRPr="00A83003">
        <w:rPr>
          <w:rFonts w:ascii="Times New Roman" w:eastAsia="Times New Roman" w:hAnsi="Times New Roman" w:cs="Times New Roman"/>
          <w:b/>
          <w:sz w:val="28"/>
          <w:szCs w:val="28"/>
          <w:lang w:val="uk-UA"/>
        </w:rPr>
        <w:t xml:space="preserve">Осінні роботи. </w:t>
      </w:r>
      <w:r w:rsidRPr="00A83003">
        <w:rPr>
          <w:rFonts w:ascii="Times New Roman" w:eastAsia="Times New Roman" w:hAnsi="Times New Roman" w:cs="Times New Roman"/>
          <w:sz w:val="28"/>
          <w:szCs w:val="28"/>
          <w:lang w:val="uk-UA"/>
        </w:rPr>
        <w:t>Після збирання врожаю хмелю проводили зачистку площі від рослинних решток та підтримок. Вносили мінеральні фосфорно-калійні добрива та органічні добрива згідно схеми досліду. Після цього проводили приорювання хмелю на зиму агрегатом Т-70 ВХ + ПРВН-3,0 АХ.</w:t>
      </w:r>
    </w:p>
    <w:p w:rsidR="00A83003" w:rsidRPr="00A83003" w:rsidRDefault="00A83003" w:rsidP="00A83003">
      <w:pPr>
        <w:spacing w:line="360" w:lineRule="auto"/>
        <w:ind w:firstLine="900"/>
        <w:jc w:val="both"/>
        <w:rPr>
          <w:rFonts w:ascii="Times New Roman" w:hAnsi="Times New Roman" w:cs="Times New Roman"/>
          <w:b/>
          <w:sz w:val="28"/>
          <w:szCs w:val="28"/>
          <w:lang w:val="uk-UA" w:eastAsia="en-US"/>
        </w:rPr>
      </w:pPr>
    </w:p>
    <w:p w:rsidR="00A83003" w:rsidRPr="00A83003" w:rsidRDefault="00A83003" w:rsidP="00A83003">
      <w:pPr>
        <w:spacing w:line="360" w:lineRule="auto"/>
        <w:jc w:val="center"/>
        <w:rPr>
          <w:rFonts w:ascii="Times New Roman" w:eastAsia="Times New Roman" w:hAnsi="Times New Roman" w:cs="Times New Roman"/>
          <w:b/>
          <w:sz w:val="28"/>
          <w:szCs w:val="28"/>
          <w:lang w:val="uk-UA"/>
        </w:rPr>
      </w:pPr>
      <w:r w:rsidRPr="00A83003">
        <w:rPr>
          <w:rFonts w:ascii="Times New Roman" w:eastAsia="Times New Roman" w:hAnsi="Times New Roman" w:cs="Times New Roman"/>
          <w:b/>
          <w:sz w:val="28"/>
          <w:szCs w:val="28"/>
          <w:lang w:val="uk-UA"/>
        </w:rPr>
        <w:t>4.3. Результати досліджень та їх обґрунтування</w:t>
      </w:r>
    </w:p>
    <w:p w:rsidR="0045306F" w:rsidRDefault="00A83003" w:rsidP="00227731">
      <w:pPr>
        <w:spacing w:line="360" w:lineRule="auto"/>
        <w:ind w:firstLine="900"/>
        <w:jc w:val="both"/>
        <w:rPr>
          <w:rFonts w:ascii="Times New Roman" w:eastAsia="Times New Roman" w:hAnsi="Times New Roman" w:cs="Times New Roman"/>
          <w:b/>
          <w:sz w:val="28"/>
          <w:szCs w:val="28"/>
          <w:lang w:val="uk-UA"/>
        </w:rPr>
      </w:pPr>
      <w:r w:rsidRPr="00A83003">
        <w:rPr>
          <w:rFonts w:ascii="Times New Roman" w:eastAsia="Times New Roman" w:hAnsi="Times New Roman" w:cs="Times New Roman"/>
          <w:sz w:val="28"/>
          <w:szCs w:val="28"/>
          <w:lang w:val="uk-UA"/>
        </w:rPr>
        <w:t xml:space="preserve">Для отримання високих врожаїв шишок високої якості, необхідно мати не тільки кількість рослин, але і відповідну густоту </w:t>
      </w:r>
      <w:proofErr w:type="spellStart"/>
      <w:r w:rsidRPr="00A83003">
        <w:rPr>
          <w:rFonts w:ascii="Times New Roman" w:eastAsia="Times New Roman" w:hAnsi="Times New Roman" w:cs="Times New Roman"/>
          <w:sz w:val="28"/>
          <w:szCs w:val="28"/>
          <w:lang w:val="uk-UA"/>
        </w:rPr>
        <w:t>стеблестою</w:t>
      </w:r>
      <w:proofErr w:type="spellEnd"/>
      <w:r w:rsidRPr="00A83003">
        <w:rPr>
          <w:rFonts w:ascii="Times New Roman" w:eastAsia="Times New Roman" w:hAnsi="Times New Roman" w:cs="Times New Roman"/>
          <w:sz w:val="28"/>
          <w:szCs w:val="28"/>
          <w:lang w:val="uk-UA"/>
        </w:rPr>
        <w:t xml:space="preserve"> на одиницю площі хмільників. Задана густота досягається кількістю заведених на підтримки стебел. Видалення зайвої кількості стебел в деякій мірі сприяє обрізуванню маток хмелю. Хоча, і після обрізування, на добре розвиненій підземній частині рослин весною з'являються 15 – 20, а інколи і більше стебел. Для </w:t>
      </w:r>
      <w:r w:rsidR="00AE0E32">
        <w:rPr>
          <w:rFonts w:ascii="Times New Roman" w:eastAsia="Times New Roman" w:hAnsi="Times New Roman" w:cs="Times New Roman"/>
          <w:sz w:val="28"/>
          <w:szCs w:val="28"/>
          <w:lang w:val="uk-UA"/>
        </w:rPr>
        <w:t>контрольних варіантів 1, 3</w:t>
      </w:r>
      <w:r w:rsidR="008B0D76">
        <w:rPr>
          <w:rFonts w:ascii="Times New Roman" w:eastAsia="Times New Roman" w:hAnsi="Times New Roman" w:cs="Times New Roman"/>
          <w:sz w:val="28"/>
          <w:szCs w:val="28"/>
          <w:lang w:val="uk-UA"/>
        </w:rPr>
        <w:t xml:space="preserve"> і</w:t>
      </w:r>
      <w:r w:rsidR="00AE0E32">
        <w:rPr>
          <w:rFonts w:ascii="Times New Roman" w:eastAsia="Times New Roman" w:hAnsi="Times New Roman" w:cs="Times New Roman"/>
          <w:sz w:val="28"/>
          <w:szCs w:val="28"/>
          <w:lang w:val="uk-UA"/>
        </w:rPr>
        <w:t xml:space="preserve"> 5 </w:t>
      </w:r>
      <w:r w:rsidR="008B0D76">
        <w:rPr>
          <w:rFonts w:ascii="Times New Roman" w:eastAsia="Times New Roman" w:hAnsi="Times New Roman" w:cs="Times New Roman"/>
          <w:sz w:val="28"/>
          <w:szCs w:val="28"/>
          <w:lang w:val="uk-UA"/>
        </w:rPr>
        <w:t xml:space="preserve">проводили </w:t>
      </w:r>
      <w:r w:rsidRPr="00A83003">
        <w:rPr>
          <w:rFonts w:ascii="Times New Roman" w:eastAsia="Times New Roman" w:hAnsi="Times New Roman" w:cs="Times New Roman"/>
          <w:sz w:val="28"/>
          <w:szCs w:val="28"/>
          <w:lang w:val="uk-UA"/>
        </w:rPr>
        <w:t>відб</w:t>
      </w:r>
      <w:r w:rsidR="00AE0E32">
        <w:rPr>
          <w:rFonts w:ascii="Times New Roman" w:eastAsia="Times New Roman" w:hAnsi="Times New Roman" w:cs="Times New Roman"/>
          <w:sz w:val="28"/>
          <w:szCs w:val="28"/>
          <w:lang w:val="uk-UA"/>
        </w:rPr>
        <w:t>і</w:t>
      </w:r>
      <w:r w:rsidRPr="00A83003">
        <w:rPr>
          <w:rFonts w:ascii="Times New Roman" w:eastAsia="Times New Roman" w:hAnsi="Times New Roman" w:cs="Times New Roman"/>
          <w:sz w:val="28"/>
          <w:szCs w:val="28"/>
          <w:lang w:val="uk-UA"/>
        </w:rPr>
        <w:t xml:space="preserve">р кращих, добре розвинутих стебел з </w:t>
      </w:r>
      <w:r w:rsidR="00AE0E32">
        <w:rPr>
          <w:rFonts w:ascii="Times New Roman" w:eastAsia="Times New Roman" w:hAnsi="Times New Roman" w:cs="Times New Roman"/>
          <w:sz w:val="28"/>
          <w:szCs w:val="28"/>
          <w:lang w:val="uk-UA"/>
        </w:rPr>
        <w:t xml:space="preserve">розкриттям матки і </w:t>
      </w:r>
      <w:r w:rsidRPr="00A83003">
        <w:rPr>
          <w:rFonts w:ascii="Times New Roman" w:eastAsia="Times New Roman" w:hAnsi="Times New Roman" w:cs="Times New Roman"/>
          <w:sz w:val="28"/>
          <w:szCs w:val="28"/>
          <w:lang w:val="uk-UA"/>
        </w:rPr>
        <w:t xml:space="preserve">наступним заведенням їх на підтримки, а також видалення зайвих, на ріст яких використовуються поживні речовини, за </w:t>
      </w:r>
      <w:r w:rsidR="008B0D76">
        <w:rPr>
          <w:rFonts w:ascii="Times New Roman" w:eastAsia="Times New Roman" w:hAnsi="Times New Roman" w:cs="Times New Roman"/>
          <w:sz w:val="28"/>
          <w:szCs w:val="28"/>
          <w:lang w:val="uk-UA"/>
        </w:rPr>
        <w:t xml:space="preserve">звичайною </w:t>
      </w:r>
      <w:r w:rsidRPr="00A83003">
        <w:rPr>
          <w:rFonts w:ascii="Times New Roman" w:eastAsia="Times New Roman" w:hAnsi="Times New Roman" w:cs="Times New Roman"/>
          <w:sz w:val="28"/>
          <w:szCs w:val="28"/>
          <w:lang w:val="uk-UA"/>
        </w:rPr>
        <w:t xml:space="preserve">технологією </w:t>
      </w:r>
      <w:proofErr w:type="spellStart"/>
      <w:r w:rsidRPr="00A83003">
        <w:rPr>
          <w:rFonts w:ascii="Times New Roman" w:eastAsia="Times New Roman" w:hAnsi="Times New Roman" w:cs="Times New Roman"/>
          <w:sz w:val="28"/>
          <w:szCs w:val="28"/>
          <w:lang w:val="uk-UA"/>
        </w:rPr>
        <w:t>рамування</w:t>
      </w:r>
      <w:proofErr w:type="spellEnd"/>
      <w:r w:rsidRPr="00A83003">
        <w:rPr>
          <w:rFonts w:ascii="Times New Roman" w:eastAsia="Times New Roman" w:hAnsi="Times New Roman" w:cs="Times New Roman"/>
          <w:sz w:val="28"/>
          <w:szCs w:val="28"/>
          <w:lang w:val="uk-UA"/>
        </w:rPr>
        <w:t xml:space="preserve"> хмелю.</w:t>
      </w:r>
      <w:r w:rsidR="008B0D76" w:rsidRPr="008B0D76">
        <w:rPr>
          <w:rFonts w:ascii="Times New Roman" w:eastAsia="Times New Roman" w:hAnsi="Times New Roman" w:cs="Times New Roman"/>
          <w:sz w:val="28"/>
          <w:szCs w:val="28"/>
          <w:lang w:val="uk-UA"/>
        </w:rPr>
        <w:t xml:space="preserve"> </w:t>
      </w:r>
      <w:r w:rsidR="008B0D76" w:rsidRPr="00A83003">
        <w:rPr>
          <w:rFonts w:ascii="Times New Roman" w:eastAsia="Times New Roman" w:hAnsi="Times New Roman" w:cs="Times New Roman"/>
          <w:sz w:val="28"/>
          <w:szCs w:val="28"/>
          <w:lang w:val="uk-UA"/>
        </w:rPr>
        <w:t xml:space="preserve">Для </w:t>
      </w:r>
      <w:r w:rsidR="008B0D76">
        <w:rPr>
          <w:rFonts w:ascii="Times New Roman" w:eastAsia="Times New Roman" w:hAnsi="Times New Roman" w:cs="Times New Roman"/>
          <w:sz w:val="28"/>
          <w:szCs w:val="28"/>
          <w:lang w:val="uk-UA"/>
        </w:rPr>
        <w:t xml:space="preserve">варіантів 2, 4, </w:t>
      </w:r>
      <w:r w:rsidR="00D7564F">
        <w:rPr>
          <w:rFonts w:ascii="Times New Roman" w:eastAsia="Times New Roman" w:hAnsi="Times New Roman" w:cs="Times New Roman"/>
          <w:sz w:val="28"/>
          <w:szCs w:val="28"/>
          <w:lang w:val="uk-UA"/>
        </w:rPr>
        <w:t>6</w:t>
      </w:r>
      <w:r w:rsidR="008B0D76">
        <w:rPr>
          <w:rFonts w:ascii="Times New Roman" w:eastAsia="Times New Roman" w:hAnsi="Times New Roman" w:cs="Times New Roman"/>
          <w:sz w:val="28"/>
          <w:szCs w:val="28"/>
          <w:lang w:val="uk-UA"/>
        </w:rPr>
        <w:t xml:space="preserve"> </w:t>
      </w:r>
      <w:r w:rsidR="008B0D76" w:rsidRPr="00A83003">
        <w:rPr>
          <w:rFonts w:ascii="Times New Roman" w:eastAsia="Times New Roman" w:hAnsi="Times New Roman" w:cs="Times New Roman"/>
          <w:sz w:val="28"/>
          <w:szCs w:val="28"/>
          <w:lang w:val="uk-UA"/>
        </w:rPr>
        <w:t>відб</w:t>
      </w:r>
      <w:r w:rsidR="008B0D76">
        <w:rPr>
          <w:rFonts w:ascii="Times New Roman" w:eastAsia="Times New Roman" w:hAnsi="Times New Roman" w:cs="Times New Roman"/>
          <w:sz w:val="28"/>
          <w:szCs w:val="28"/>
          <w:lang w:val="uk-UA"/>
        </w:rPr>
        <w:t>и</w:t>
      </w:r>
      <w:r w:rsidR="008B0D76" w:rsidRPr="00A83003">
        <w:rPr>
          <w:rFonts w:ascii="Times New Roman" w:eastAsia="Times New Roman" w:hAnsi="Times New Roman" w:cs="Times New Roman"/>
          <w:sz w:val="28"/>
          <w:szCs w:val="28"/>
          <w:lang w:val="uk-UA"/>
        </w:rPr>
        <w:t>р</w:t>
      </w:r>
      <w:r w:rsidR="008B0D76">
        <w:rPr>
          <w:rFonts w:ascii="Times New Roman" w:eastAsia="Times New Roman" w:hAnsi="Times New Roman" w:cs="Times New Roman"/>
          <w:sz w:val="28"/>
          <w:szCs w:val="28"/>
          <w:lang w:val="uk-UA"/>
        </w:rPr>
        <w:t>али</w:t>
      </w:r>
      <w:r w:rsidR="008B0D76" w:rsidRPr="00A83003">
        <w:rPr>
          <w:rFonts w:ascii="Times New Roman" w:eastAsia="Times New Roman" w:hAnsi="Times New Roman" w:cs="Times New Roman"/>
          <w:sz w:val="28"/>
          <w:szCs w:val="28"/>
          <w:lang w:val="uk-UA"/>
        </w:rPr>
        <w:t xml:space="preserve"> кращ</w:t>
      </w:r>
      <w:r w:rsidR="008B0D76">
        <w:rPr>
          <w:rFonts w:ascii="Times New Roman" w:eastAsia="Times New Roman" w:hAnsi="Times New Roman" w:cs="Times New Roman"/>
          <w:sz w:val="28"/>
          <w:szCs w:val="28"/>
          <w:lang w:val="uk-UA"/>
        </w:rPr>
        <w:t>і</w:t>
      </w:r>
      <w:r w:rsidR="008B0D76" w:rsidRPr="00A83003">
        <w:rPr>
          <w:rFonts w:ascii="Times New Roman" w:eastAsia="Times New Roman" w:hAnsi="Times New Roman" w:cs="Times New Roman"/>
          <w:sz w:val="28"/>
          <w:szCs w:val="28"/>
          <w:lang w:val="uk-UA"/>
        </w:rPr>
        <w:t>, добре розвинут</w:t>
      </w:r>
      <w:r w:rsidR="008B0D76">
        <w:rPr>
          <w:rFonts w:ascii="Times New Roman" w:eastAsia="Times New Roman" w:hAnsi="Times New Roman" w:cs="Times New Roman"/>
          <w:sz w:val="28"/>
          <w:szCs w:val="28"/>
          <w:lang w:val="uk-UA"/>
        </w:rPr>
        <w:t>і</w:t>
      </w:r>
      <w:r w:rsidR="008B0D76" w:rsidRPr="00A83003">
        <w:rPr>
          <w:rFonts w:ascii="Times New Roman" w:eastAsia="Times New Roman" w:hAnsi="Times New Roman" w:cs="Times New Roman"/>
          <w:sz w:val="28"/>
          <w:szCs w:val="28"/>
          <w:lang w:val="uk-UA"/>
        </w:rPr>
        <w:t xml:space="preserve"> стебл</w:t>
      </w:r>
      <w:r w:rsidR="008B0D76">
        <w:rPr>
          <w:rFonts w:ascii="Times New Roman" w:eastAsia="Times New Roman" w:hAnsi="Times New Roman" w:cs="Times New Roman"/>
          <w:sz w:val="28"/>
          <w:szCs w:val="28"/>
          <w:lang w:val="uk-UA"/>
        </w:rPr>
        <w:t>а</w:t>
      </w:r>
      <w:r w:rsidR="008B0D76" w:rsidRPr="00A83003">
        <w:rPr>
          <w:rFonts w:ascii="Times New Roman" w:eastAsia="Times New Roman" w:hAnsi="Times New Roman" w:cs="Times New Roman"/>
          <w:sz w:val="28"/>
          <w:szCs w:val="28"/>
          <w:lang w:val="uk-UA"/>
        </w:rPr>
        <w:t xml:space="preserve"> </w:t>
      </w:r>
      <w:r w:rsidR="008B0D76">
        <w:rPr>
          <w:rFonts w:ascii="Times New Roman" w:eastAsia="Times New Roman" w:hAnsi="Times New Roman" w:cs="Times New Roman"/>
          <w:sz w:val="28"/>
          <w:szCs w:val="28"/>
          <w:lang w:val="uk-UA"/>
        </w:rPr>
        <w:t>бе</w:t>
      </w:r>
      <w:r w:rsidR="008B0D76" w:rsidRPr="00A83003">
        <w:rPr>
          <w:rFonts w:ascii="Times New Roman" w:eastAsia="Times New Roman" w:hAnsi="Times New Roman" w:cs="Times New Roman"/>
          <w:sz w:val="28"/>
          <w:szCs w:val="28"/>
          <w:lang w:val="uk-UA"/>
        </w:rPr>
        <w:t xml:space="preserve">з </w:t>
      </w:r>
      <w:r w:rsidR="008B0D76">
        <w:rPr>
          <w:rFonts w:ascii="Times New Roman" w:eastAsia="Times New Roman" w:hAnsi="Times New Roman" w:cs="Times New Roman"/>
          <w:sz w:val="28"/>
          <w:szCs w:val="28"/>
          <w:lang w:val="uk-UA"/>
        </w:rPr>
        <w:t xml:space="preserve">розкриття матки і </w:t>
      </w:r>
      <w:r w:rsidR="008B0D76" w:rsidRPr="00A83003">
        <w:rPr>
          <w:rFonts w:ascii="Times New Roman" w:eastAsia="Times New Roman" w:hAnsi="Times New Roman" w:cs="Times New Roman"/>
          <w:sz w:val="28"/>
          <w:szCs w:val="28"/>
          <w:lang w:val="uk-UA"/>
        </w:rPr>
        <w:t xml:space="preserve">наступним заведенням їх на підтримки, а також видалення зайвих, </w:t>
      </w:r>
      <w:r w:rsidR="008B0D76">
        <w:rPr>
          <w:rFonts w:ascii="Times New Roman" w:eastAsia="Times New Roman" w:hAnsi="Times New Roman" w:cs="Times New Roman"/>
          <w:sz w:val="28"/>
          <w:szCs w:val="28"/>
          <w:lang w:val="uk-UA"/>
        </w:rPr>
        <w:t>шляхом їх виривання.</w:t>
      </w:r>
    </w:p>
    <w:p w:rsidR="001542A6" w:rsidRDefault="001542A6" w:rsidP="00A83003">
      <w:pPr>
        <w:spacing w:line="360" w:lineRule="auto"/>
        <w:jc w:val="right"/>
        <w:rPr>
          <w:rFonts w:ascii="Times New Roman" w:eastAsia="Times New Roman" w:hAnsi="Times New Roman" w:cs="Times New Roman"/>
          <w:b/>
          <w:sz w:val="28"/>
          <w:szCs w:val="28"/>
          <w:lang w:val="uk-UA"/>
        </w:rPr>
      </w:pPr>
    </w:p>
    <w:p w:rsidR="00227731" w:rsidRDefault="00227731" w:rsidP="00A83003">
      <w:pPr>
        <w:spacing w:line="360" w:lineRule="auto"/>
        <w:jc w:val="right"/>
        <w:rPr>
          <w:rFonts w:ascii="Times New Roman" w:eastAsia="Times New Roman" w:hAnsi="Times New Roman" w:cs="Times New Roman"/>
          <w:b/>
          <w:sz w:val="28"/>
          <w:szCs w:val="28"/>
          <w:lang w:val="uk-UA"/>
        </w:rPr>
      </w:pPr>
    </w:p>
    <w:p w:rsidR="00227731" w:rsidRDefault="00227731" w:rsidP="00A83003">
      <w:pPr>
        <w:spacing w:line="360" w:lineRule="auto"/>
        <w:jc w:val="right"/>
        <w:rPr>
          <w:rFonts w:ascii="Times New Roman" w:eastAsia="Times New Roman" w:hAnsi="Times New Roman" w:cs="Times New Roman"/>
          <w:b/>
          <w:sz w:val="28"/>
          <w:szCs w:val="28"/>
          <w:lang w:val="uk-UA"/>
        </w:rPr>
      </w:pPr>
    </w:p>
    <w:p w:rsidR="00227731" w:rsidRDefault="00227731" w:rsidP="00A83003">
      <w:pPr>
        <w:spacing w:line="360" w:lineRule="auto"/>
        <w:jc w:val="right"/>
        <w:rPr>
          <w:rFonts w:ascii="Times New Roman" w:eastAsia="Times New Roman" w:hAnsi="Times New Roman" w:cs="Times New Roman"/>
          <w:b/>
          <w:sz w:val="28"/>
          <w:szCs w:val="28"/>
          <w:lang w:val="uk-UA"/>
        </w:rPr>
      </w:pPr>
    </w:p>
    <w:p w:rsidR="00227731" w:rsidRDefault="00227731" w:rsidP="00A83003">
      <w:pPr>
        <w:spacing w:line="360" w:lineRule="auto"/>
        <w:jc w:val="right"/>
        <w:rPr>
          <w:rFonts w:ascii="Times New Roman" w:eastAsia="Times New Roman" w:hAnsi="Times New Roman" w:cs="Times New Roman"/>
          <w:b/>
          <w:sz w:val="28"/>
          <w:szCs w:val="28"/>
          <w:lang w:val="uk-UA"/>
        </w:rPr>
      </w:pPr>
    </w:p>
    <w:p w:rsidR="00227731" w:rsidRDefault="00227731" w:rsidP="00A83003">
      <w:pPr>
        <w:spacing w:line="360" w:lineRule="auto"/>
        <w:jc w:val="right"/>
        <w:rPr>
          <w:rFonts w:ascii="Times New Roman" w:eastAsia="Times New Roman" w:hAnsi="Times New Roman" w:cs="Times New Roman"/>
          <w:b/>
          <w:sz w:val="28"/>
          <w:szCs w:val="28"/>
          <w:lang w:val="uk-UA"/>
        </w:rPr>
      </w:pPr>
    </w:p>
    <w:p w:rsidR="00227731" w:rsidRDefault="00227731" w:rsidP="00A83003">
      <w:pPr>
        <w:spacing w:line="360" w:lineRule="auto"/>
        <w:jc w:val="right"/>
        <w:rPr>
          <w:rFonts w:ascii="Times New Roman" w:eastAsia="Times New Roman" w:hAnsi="Times New Roman" w:cs="Times New Roman"/>
          <w:b/>
          <w:sz w:val="28"/>
          <w:szCs w:val="28"/>
          <w:lang w:val="uk-UA"/>
        </w:rPr>
      </w:pPr>
    </w:p>
    <w:p w:rsidR="00227731" w:rsidRDefault="00227731" w:rsidP="00A83003">
      <w:pPr>
        <w:spacing w:line="360" w:lineRule="auto"/>
        <w:jc w:val="right"/>
        <w:rPr>
          <w:rFonts w:ascii="Times New Roman" w:eastAsia="Times New Roman" w:hAnsi="Times New Roman" w:cs="Times New Roman"/>
          <w:b/>
          <w:sz w:val="28"/>
          <w:szCs w:val="28"/>
          <w:lang w:val="uk-UA"/>
        </w:rPr>
      </w:pPr>
    </w:p>
    <w:p w:rsidR="00227731" w:rsidRDefault="00227731" w:rsidP="00A83003">
      <w:pPr>
        <w:spacing w:line="360" w:lineRule="auto"/>
        <w:jc w:val="right"/>
        <w:rPr>
          <w:rFonts w:ascii="Times New Roman" w:eastAsia="Times New Roman" w:hAnsi="Times New Roman" w:cs="Times New Roman"/>
          <w:b/>
          <w:sz w:val="28"/>
          <w:szCs w:val="28"/>
          <w:lang w:val="uk-UA"/>
        </w:rPr>
      </w:pPr>
    </w:p>
    <w:p w:rsidR="00A83003" w:rsidRPr="00A83003" w:rsidRDefault="00A83003" w:rsidP="00A83003">
      <w:pPr>
        <w:spacing w:line="360" w:lineRule="auto"/>
        <w:jc w:val="right"/>
        <w:rPr>
          <w:rFonts w:ascii="Times New Roman" w:eastAsia="Times New Roman" w:hAnsi="Times New Roman" w:cs="Times New Roman"/>
          <w:b/>
          <w:sz w:val="28"/>
          <w:szCs w:val="28"/>
          <w:lang w:val="uk-UA"/>
        </w:rPr>
      </w:pPr>
      <w:r w:rsidRPr="00A83003">
        <w:rPr>
          <w:rFonts w:ascii="Times New Roman" w:eastAsia="Times New Roman" w:hAnsi="Times New Roman" w:cs="Times New Roman"/>
          <w:b/>
          <w:sz w:val="28"/>
          <w:szCs w:val="28"/>
          <w:lang w:val="uk-UA"/>
        </w:rPr>
        <w:lastRenderedPageBreak/>
        <w:t>Таблиця 4.6.</w:t>
      </w:r>
    </w:p>
    <w:p w:rsidR="009204F7" w:rsidRDefault="00A83003" w:rsidP="00A83003">
      <w:pPr>
        <w:spacing w:line="360" w:lineRule="auto"/>
        <w:jc w:val="center"/>
        <w:rPr>
          <w:rFonts w:ascii="Times New Roman" w:eastAsia="Times New Roman" w:hAnsi="Times New Roman" w:cs="Times New Roman"/>
          <w:b/>
          <w:sz w:val="28"/>
          <w:szCs w:val="28"/>
          <w:lang w:val="uk-UA"/>
        </w:rPr>
      </w:pPr>
      <w:r w:rsidRPr="00A83003">
        <w:rPr>
          <w:rFonts w:ascii="Times New Roman" w:eastAsia="Times New Roman" w:hAnsi="Times New Roman" w:cs="Times New Roman"/>
          <w:b/>
          <w:sz w:val="28"/>
          <w:szCs w:val="28"/>
          <w:lang w:val="uk-UA"/>
        </w:rPr>
        <w:t xml:space="preserve">Вплив строків проведення ручного </w:t>
      </w:r>
      <w:proofErr w:type="spellStart"/>
      <w:r w:rsidRPr="00A83003">
        <w:rPr>
          <w:rFonts w:ascii="Times New Roman" w:eastAsia="Times New Roman" w:hAnsi="Times New Roman" w:cs="Times New Roman"/>
          <w:b/>
          <w:sz w:val="28"/>
          <w:szCs w:val="28"/>
          <w:lang w:val="uk-UA"/>
        </w:rPr>
        <w:t>рамування</w:t>
      </w:r>
      <w:proofErr w:type="spellEnd"/>
      <w:r w:rsidRPr="00A83003">
        <w:rPr>
          <w:rFonts w:ascii="Times New Roman" w:eastAsia="Times New Roman" w:hAnsi="Times New Roman" w:cs="Times New Roman"/>
          <w:b/>
          <w:sz w:val="28"/>
          <w:szCs w:val="28"/>
          <w:lang w:val="uk-UA"/>
        </w:rPr>
        <w:t xml:space="preserve"> на кількість видалених стебел </w:t>
      </w:r>
      <w:r w:rsidR="00DA6CB6">
        <w:rPr>
          <w:rFonts w:ascii="Times New Roman" w:eastAsia="Times New Roman" w:hAnsi="Times New Roman" w:cs="Times New Roman"/>
          <w:b/>
          <w:sz w:val="28"/>
          <w:szCs w:val="28"/>
          <w:lang w:val="uk-UA"/>
        </w:rPr>
        <w:t>і</w:t>
      </w:r>
      <w:r w:rsidRPr="00A83003">
        <w:rPr>
          <w:rFonts w:ascii="Times New Roman" w:eastAsia="Times New Roman" w:hAnsi="Times New Roman" w:cs="Times New Roman"/>
          <w:b/>
          <w:sz w:val="28"/>
          <w:szCs w:val="28"/>
          <w:lang w:val="uk-UA"/>
        </w:rPr>
        <w:t xml:space="preserve"> втрату біомаси хмелю </w:t>
      </w:r>
    </w:p>
    <w:p w:rsidR="00A83003" w:rsidRPr="00A83003" w:rsidRDefault="00A83003" w:rsidP="00A83003">
      <w:pPr>
        <w:spacing w:line="360" w:lineRule="auto"/>
        <w:jc w:val="center"/>
        <w:rPr>
          <w:rFonts w:ascii="Times New Roman" w:eastAsia="Times New Roman" w:hAnsi="Times New Roman" w:cs="Times New Roman"/>
          <w:b/>
          <w:sz w:val="28"/>
          <w:szCs w:val="28"/>
          <w:lang w:val="uk-UA"/>
        </w:rPr>
      </w:pPr>
      <w:r w:rsidRPr="00A83003">
        <w:rPr>
          <w:rFonts w:ascii="Times New Roman" w:eastAsia="Times New Roman" w:hAnsi="Times New Roman" w:cs="Times New Roman"/>
          <w:b/>
          <w:sz w:val="28"/>
          <w:szCs w:val="28"/>
          <w:lang w:val="uk-UA"/>
        </w:rPr>
        <w:t>(середнє за 3 роки)</w:t>
      </w:r>
    </w:p>
    <w:tbl>
      <w:tblPr>
        <w:tblpPr w:leftFromText="180" w:rightFromText="180" w:vertAnchor="text" w:horzAnchor="margin" w:tblpY="116"/>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00" w:firstRow="0" w:lastRow="0" w:firstColumn="0" w:lastColumn="0" w:noHBand="0" w:noVBand="0"/>
      </w:tblPr>
      <w:tblGrid>
        <w:gridCol w:w="2800"/>
        <w:gridCol w:w="3378"/>
        <w:gridCol w:w="3675"/>
      </w:tblGrid>
      <w:tr w:rsidR="00CE49FD" w:rsidRPr="00A83003" w:rsidTr="00CE49FD">
        <w:trPr>
          <w:trHeight w:val="759"/>
        </w:trPr>
        <w:tc>
          <w:tcPr>
            <w:tcW w:w="2801" w:type="dxa"/>
            <w:vMerge w:val="restart"/>
            <w:vAlign w:val="center"/>
          </w:tcPr>
          <w:p w:rsidR="00CE49FD" w:rsidRPr="00A83003" w:rsidRDefault="00CE49FD" w:rsidP="00CE49FD">
            <w:pPr>
              <w:jc w:val="center"/>
              <w:rPr>
                <w:rFonts w:ascii="Times New Roman" w:eastAsia="Times New Roman" w:hAnsi="Times New Roman" w:cs="Times New Roman"/>
                <w:b/>
                <w:sz w:val="28"/>
                <w:szCs w:val="28"/>
                <w:lang w:val="uk-UA"/>
              </w:rPr>
            </w:pPr>
            <w:r>
              <w:rPr>
                <w:rFonts w:ascii="Times New Roman" w:eastAsia="Times New Roman" w:hAnsi="Times New Roman" w:cs="Times New Roman"/>
                <w:b/>
                <w:sz w:val="28"/>
                <w:szCs w:val="28"/>
                <w:lang w:val="uk-UA"/>
              </w:rPr>
              <w:t>Варіанти досліду</w:t>
            </w:r>
          </w:p>
        </w:tc>
        <w:tc>
          <w:tcPr>
            <w:tcW w:w="3378" w:type="dxa"/>
            <w:vMerge w:val="restart"/>
            <w:vAlign w:val="center"/>
          </w:tcPr>
          <w:p w:rsidR="00CE49FD" w:rsidRDefault="00CE49FD" w:rsidP="00CE49FD">
            <w:pPr>
              <w:jc w:val="center"/>
              <w:rPr>
                <w:rFonts w:ascii="Times New Roman" w:eastAsia="Times New Roman" w:hAnsi="Times New Roman" w:cs="Times New Roman"/>
                <w:b/>
                <w:sz w:val="28"/>
                <w:szCs w:val="28"/>
                <w:lang w:val="uk-UA"/>
              </w:rPr>
            </w:pPr>
            <w:r>
              <w:rPr>
                <w:rFonts w:ascii="Times New Roman" w:eastAsia="Times New Roman" w:hAnsi="Times New Roman" w:cs="Times New Roman"/>
                <w:b/>
                <w:sz w:val="28"/>
                <w:szCs w:val="28"/>
                <w:lang w:val="uk-UA"/>
              </w:rPr>
              <w:t>Середня к</w:t>
            </w:r>
            <w:r w:rsidRPr="00A83003">
              <w:rPr>
                <w:rFonts w:ascii="Times New Roman" w:eastAsia="Times New Roman" w:hAnsi="Times New Roman" w:cs="Times New Roman"/>
                <w:b/>
                <w:sz w:val="28"/>
                <w:szCs w:val="28"/>
                <w:lang w:val="uk-UA"/>
              </w:rPr>
              <w:t xml:space="preserve">ількість </w:t>
            </w:r>
          </w:p>
          <w:p w:rsidR="00CE49FD" w:rsidRPr="00A83003" w:rsidRDefault="00CE49FD" w:rsidP="00CE49FD">
            <w:pPr>
              <w:jc w:val="center"/>
              <w:rPr>
                <w:rFonts w:ascii="Times New Roman" w:eastAsia="Times New Roman" w:hAnsi="Times New Roman" w:cs="Times New Roman"/>
                <w:b/>
                <w:sz w:val="28"/>
                <w:szCs w:val="28"/>
                <w:lang w:val="uk-UA"/>
              </w:rPr>
            </w:pPr>
            <w:r>
              <w:rPr>
                <w:rFonts w:ascii="Times New Roman" w:eastAsia="Times New Roman" w:hAnsi="Times New Roman" w:cs="Times New Roman"/>
                <w:b/>
                <w:sz w:val="28"/>
                <w:szCs w:val="28"/>
                <w:lang w:val="uk-UA"/>
              </w:rPr>
              <w:t xml:space="preserve">видалених </w:t>
            </w:r>
            <w:r w:rsidRPr="00A83003">
              <w:rPr>
                <w:rFonts w:ascii="Times New Roman" w:eastAsia="Times New Roman" w:hAnsi="Times New Roman" w:cs="Times New Roman"/>
                <w:b/>
                <w:sz w:val="28"/>
                <w:szCs w:val="28"/>
                <w:lang w:val="uk-UA"/>
              </w:rPr>
              <w:t xml:space="preserve">стебел на 1 </w:t>
            </w:r>
            <w:r>
              <w:rPr>
                <w:rFonts w:ascii="Times New Roman" w:eastAsia="Times New Roman" w:hAnsi="Times New Roman" w:cs="Times New Roman"/>
                <w:b/>
                <w:sz w:val="28"/>
                <w:szCs w:val="28"/>
                <w:lang w:val="uk-UA"/>
              </w:rPr>
              <w:t>рослину</w:t>
            </w:r>
            <w:r w:rsidRPr="00A83003">
              <w:rPr>
                <w:rFonts w:ascii="Times New Roman" w:eastAsia="Times New Roman" w:hAnsi="Times New Roman" w:cs="Times New Roman"/>
                <w:b/>
                <w:sz w:val="28"/>
                <w:szCs w:val="28"/>
                <w:lang w:val="uk-UA"/>
              </w:rPr>
              <w:t>, шт.</w:t>
            </w:r>
          </w:p>
        </w:tc>
        <w:tc>
          <w:tcPr>
            <w:tcW w:w="3675" w:type="dxa"/>
            <w:tcBorders>
              <w:bottom w:val="nil"/>
              <w:right w:val="single" w:sz="4" w:space="0" w:color="auto"/>
            </w:tcBorders>
            <w:vAlign w:val="center"/>
          </w:tcPr>
          <w:p w:rsidR="00CE49FD" w:rsidRPr="00A83003" w:rsidRDefault="00CE49FD" w:rsidP="00CE49FD">
            <w:pPr>
              <w:jc w:val="center"/>
              <w:rPr>
                <w:rFonts w:ascii="Times New Roman" w:eastAsia="Times New Roman" w:hAnsi="Times New Roman" w:cs="Times New Roman"/>
                <w:b/>
                <w:sz w:val="28"/>
                <w:szCs w:val="28"/>
                <w:lang w:val="uk-UA"/>
              </w:rPr>
            </w:pPr>
          </w:p>
        </w:tc>
      </w:tr>
      <w:tr w:rsidR="00CE49FD" w:rsidRPr="00A83003" w:rsidTr="00CE49FD">
        <w:trPr>
          <w:trHeight w:val="648"/>
        </w:trPr>
        <w:tc>
          <w:tcPr>
            <w:tcW w:w="2801" w:type="dxa"/>
            <w:vMerge/>
            <w:vAlign w:val="center"/>
          </w:tcPr>
          <w:p w:rsidR="00CE49FD" w:rsidRPr="00A83003" w:rsidRDefault="00CE49FD" w:rsidP="00CE49FD">
            <w:pPr>
              <w:jc w:val="center"/>
              <w:rPr>
                <w:rFonts w:ascii="Times New Roman" w:eastAsia="Times New Roman" w:hAnsi="Times New Roman" w:cs="Times New Roman"/>
                <w:b/>
                <w:sz w:val="28"/>
                <w:szCs w:val="28"/>
                <w:lang w:val="uk-UA"/>
              </w:rPr>
            </w:pPr>
          </w:p>
        </w:tc>
        <w:tc>
          <w:tcPr>
            <w:tcW w:w="3378" w:type="dxa"/>
            <w:vMerge/>
            <w:vAlign w:val="center"/>
          </w:tcPr>
          <w:p w:rsidR="00CE49FD" w:rsidRPr="00A83003" w:rsidRDefault="00CE49FD" w:rsidP="00CE49FD">
            <w:pPr>
              <w:jc w:val="center"/>
              <w:rPr>
                <w:rFonts w:ascii="Times New Roman" w:eastAsia="Times New Roman" w:hAnsi="Times New Roman" w:cs="Times New Roman"/>
                <w:b/>
                <w:sz w:val="28"/>
                <w:szCs w:val="28"/>
                <w:lang w:val="uk-UA"/>
              </w:rPr>
            </w:pPr>
          </w:p>
        </w:tc>
        <w:tc>
          <w:tcPr>
            <w:tcW w:w="3675" w:type="dxa"/>
            <w:vMerge w:val="restart"/>
            <w:tcBorders>
              <w:top w:val="nil"/>
            </w:tcBorders>
            <w:vAlign w:val="center"/>
          </w:tcPr>
          <w:p w:rsidR="00CE49FD" w:rsidRPr="00A83003" w:rsidRDefault="00CE49FD" w:rsidP="00CE49FD">
            <w:pPr>
              <w:jc w:val="center"/>
              <w:rPr>
                <w:rFonts w:ascii="Times New Roman" w:eastAsia="Times New Roman" w:hAnsi="Times New Roman" w:cs="Times New Roman"/>
                <w:b/>
                <w:sz w:val="28"/>
                <w:szCs w:val="28"/>
                <w:lang w:val="uk-UA"/>
              </w:rPr>
            </w:pPr>
            <w:r>
              <w:rPr>
                <w:rFonts w:ascii="Times New Roman" w:eastAsia="Times New Roman" w:hAnsi="Times New Roman" w:cs="Times New Roman"/>
                <w:b/>
                <w:sz w:val="28"/>
                <w:szCs w:val="28"/>
                <w:lang w:val="uk-UA"/>
              </w:rPr>
              <w:t>Втрати біомаси</w:t>
            </w:r>
            <w:r w:rsidRPr="00A83003">
              <w:rPr>
                <w:rFonts w:ascii="Times New Roman" w:eastAsia="Times New Roman" w:hAnsi="Times New Roman" w:cs="Times New Roman"/>
                <w:b/>
                <w:sz w:val="28"/>
                <w:szCs w:val="28"/>
                <w:lang w:val="uk-UA"/>
              </w:rPr>
              <w:t>, ц/га</w:t>
            </w:r>
          </w:p>
        </w:tc>
      </w:tr>
      <w:tr w:rsidR="00CE49FD" w:rsidRPr="00A83003" w:rsidTr="00CE49FD">
        <w:trPr>
          <w:trHeight w:val="660"/>
        </w:trPr>
        <w:tc>
          <w:tcPr>
            <w:tcW w:w="2801" w:type="dxa"/>
            <w:vMerge/>
            <w:vAlign w:val="center"/>
          </w:tcPr>
          <w:p w:rsidR="00CE49FD" w:rsidRPr="00A83003" w:rsidRDefault="00CE49FD" w:rsidP="00CE49FD">
            <w:pPr>
              <w:jc w:val="center"/>
              <w:rPr>
                <w:rFonts w:ascii="Times New Roman" w:eastAsia="Times New Roman" w:hAnsi="Times New Roman" w:cs="Times New Roman"/>
                <w:b/>
                <w:sz w:val="28"/>
                <w:szCs w:val="28"/>
                <w:lang w:val="uk-UA"/>
              </w:rPr>
            </w:pPr>
          </w:p>
        </w:tc>
        <w:tc>
          <w:tcPr>
            <w:tcW w:w="3378" w:type="dxa"/>
            <w:vMerge/>
            <w:vAlign w:val="center"/>
          </w:tcPr>
          <w:p w:rsidR="00CE49FD" w:rsidRPr="00A83003" w:rsidRDefault="00CE49FD" w:rsidP="00CE49FD">
            <w:pPr>
              <w:jc w:val="center"/>
              <w:rPr>
                <w:rFonts w:ascii="Times New Roman" w:eastAsia="Times New Roman" w:hAnsi="Times New Roman" w:cs="Times New Roman"/>
                <w:b/>
                <w:sz w:val="28"/>
                <w:szCs w:val="28"/>
                <w:lang w:val="uk-UA"/>
              </w:rPr>
            </w:pPr>
          </w:p>
        </w:tc>
        <w:tc>
          <w:tcPr>
            <w:tcW w:w="3675" w:type="dxa"/>
            <w:vMerge/>
            <w:tcBorders>
              <w:top w:val="nil"/>
            </w:tcBorders>
            <w:vAlign w:val="center"/>
          </w:tcPr>
          <w:p w:rsidR="00CE49FD" w:rsidRPr="00A83003" w:rsidRDefault="00CE49FD" w:rsidP="00CE49FD">
            <w:pPr>
              <w:jc w:val="center"/>
              <w:rPr>
                <w:rFonts w:ascii="Times New Roman" w:eastAsia="Times New Roman" w:hAnsi="Times New Roman" w:cs="Times New Roman"/>
                <w:b/>
                <w:sz w:val="28"/>
                <w:szCs w:val="28"/>
                <w:lang w:val="uk-UA"/>
              </w:rPr>
            </w:pPr>
          </w:p>
        </w:tc>
      </w:tr>
      <w:tr w:rsidR="00CE49FD" w:rsidRPr="00A83003" w:rsidTr="00CE49FD">
        <w:trPr>
          <w:trHeight w:val="660"/>
        </w:trPr>
        <w:tc>
          <w:tcPr>
            <w:tcW w:w="2801" w:type="dxa"/>
            <w:vMerge/>
            <w:vAlign w:val="center"/>
          </w:tcPr>
          <w:p w:rsidR="00CE49FD" w:rsidRPr="00A83003" w:rsidRDefault="00CE49FD" w:rsidP="00CE49FD">
            <w:pPr>
              <w:jc w:val="center"/>
              <w:rPr>
                <w:rFonts w:ascii="Times New Roman" w:eastAsia="Times New Roman" w:hAnsi="Times New Roman" w:cs="Times New Roman"/>
                <w:b/>
                <w:sz w:val="28"/>
                <w:szCs w:val="28"/>
                <w:lang w:val="uk-UA"/>
              </w:rPr>
            </w:pPr>
          </w:p>
        </w:tc>
        <w:tc>
          <w:tcPr>
            <w:tcW w:w="3378" w:type="dxa"/>
            <w:vMerge/>
            <w:vAlign w:val="center"/>
          </w:tcPr>
          <w:p w:rsidR="00CE49FD" w:rsidRPr="00A83003" w:rsidRDefault="00CE49FD" w:rsidP="00CE49FD">
            <w:pPr>
              <w:jc w:val="center"/>
              <w:rPr>
                <w:rFonts w:ascii="Times New Roman" w:eastAsia="Times New Roman" w:hAnsi="Times New Roman" w:cs="Times New Roman"/>
                <w:b/>
                <w:sz w:val="28"/>
                <w:szCs w:val="28"/>
                <w:lang w:val="uk-UA"/>
              </w:rPr>
            </w:pPr>
          </w:p>
        </w:tc>
        <w:tc>
          <w:tcPr>
            <w:tcW w:w="3675" w:type="dxa"/>
            <w:vMerge/>
            <w:tcBorders>
              <w:top w:val="nil"/>
            </w:tcBorders>
            <w:vAlign w:val="center"/>
          </w:tcPr>
          <w:p w:rsidR="00CE49FD" w:rsidRPr="00A83003" w:rsidRDefault="00CE49FD" w:rsidP="00CE49FD">
            <w:pPr>
              <w:jc w:val="center"/>
              <w:rPr>
                <w:rFonts w:ascii="Times New Roman" w:eastAsia="Times New Roman" w:hAnsi="Times New Roman" w:cs="Times New Roman"/>
                <w:b/>
                <w:sz w:val="28"/>
                <w:szCs w:val="28"/>
                <w:lang w:val="uk-UA"/>
              </w:rPr>
            </w:pPr>
          </w:p>
        </w:tc>
      </w:tr>
      <w:tr w:rsidR="00CE49FD" w:rsidRPr="00A83003" w:rsidTr="00CE49FD">
        <w:trPr>
          <w:trHeight w:val="585"/>
        </w:trPr>
        <w:tc>
          <w:tcPr>
            <w:tcW w:w="2801" w:type="dxa"/>
            <w:tcBorders>
              <w:left w:val="single" w:sz="4" w:space="0" w:color="auto"/>
              <w:bottom w:val="single" w:sz="4" w:space="0" w:color="auto"/>
            </w:tcBorders>
            <w:vAlign w:val="center"/>
          </w:tcPr>
          <w:p w:rsidR="00CE49FD" w:rsidRPr="00A83003" w:rsidRDefault="00CE49FD" w:rsidP="00CE49FD">
            <w:pPr>
              <w:jc w:val="center"/>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1(контроль)</w:t>
            </w:r>
            <w:r w:rsidRPr="00A83003">
              <w:rPr>
                <w:rFonts w:ascii="Times New Roman" w:eastAsia="Times New Roman" w:hAnsi="Times New Roman" w:cs="Times New Roman"/>
                <w:sz w:val="28"/>
                <w:szCs w:val="28"/>
                <w:lang w:val="uk-UA"/>
              </w:rPr>
              <w:t xml:space="preserve"> </w:t>
            </w:r>
          </w:p>
        </w:tc>
        <w:tc>
          <w:tcPr>
            <w:tcW w:w="3378" w:type="dxa"/>
            <w:tcBorders>
              <w:bottom w:val="single" w:sz="4" w:space="0" w:color="auto"/>
            </w:tcBorders>
            <w:vAlign w:val="center"/>
          </w:tcPr>
          <w:p w:rsidR="00CE49FD" w:rsidRPr="00A83003" w:rsidRDefault="00CE49FD" w:rsidP="00CE49FD">
            <w:pPr>
              <w:jc w:val="center"/>
              <w:rPr>
                <w:rFonts w:ascii="Times New Roman" w:eastAsia="Times New Roman" w:hAnsi="Times New Roman" w:cs="Times New Roman"/>
                <w:sz w:val="28"/>
                <w:szCs w:val="28"/>
                <w:lang w:val="uk-UA"/>
              </w:rPr>
            </w:pPr>
            <w:r w:rsidRPr="00A83003">
              <w:rPr>
                <w:rFonts w:ascii="Times New Roman" w:eastAsia="Times New Roman" w:hAnsi="Times New Roman" w:cs="Times New Roman"/>
                <w:sz w:val="28"/>
                <w:szCs w:val="28"/>
                <w:lang w:val="uk-UA"/>
              </w:rPr>
              <w:t>7,8</w:t>
            </w:r>
          </w:p>
        </w:tc>
        <w:tc>
          <w:tcPr>
            <w:tcW w:w="3675" w:type="dxa"/>
            <w:tcBorders>
              <w:bottom w:val="single" w:sz="4" w:space="0" w:color="auto"/>
            </w:tcBorders>
            <w:vAlign w:val="center"/>
          </w:tcPr>
          <w:p w:rsidR="00CE49FD" w:rsidRPr="00A83003" w:rsidRDefault="00CE49FD" w:rsidP="00CE49FD">
            <w:pPr>
              <w:jc w:val="center"/>
              <w:rPr>
                <w:rFonts w:ascii="Times New Roman" w:eastAsia="Times New Roman" w:hAnsi="Times New Roman" w:cs="Times New Roman"/>
                <w:sz w:val="28"/>
                <w:szCs w:val="28"/>
                <w:lang w:val="uk-UA"/>
              </w:rPr>
            </w:pPr>
            <w:r w:rsidRPr="00A83003">
              <w:rPr>
                <w:rFonts w:ascii="Times New Roman" w:eastAsia="Times New Roman" w:hAnsi="Times New Roman" w:cs="Times New Roman"/>
                <w:sz w:val="28"/>
                <w:szCs w:val="28"/>
                <w:lang w:val="uk-UA"/>
              </w:rPr>
              <w:t>4,9</w:t>
            </w:r>
          </w:p>
        </w:tc>
      </w:tr>
      <w:tr w:rsidR="00CE49FD" w:rsidRPr="00A83003" w:rsidTr="00CE49FD">
        <w:trPr>
          <w:trHeight w:val="422"/>
        </w:trPr>
        <w:tc>
          <w:tcPr>
            <w:tcW w:w="2801" w:type="dxa"/>
            <w:tcBorders>
              <w:top w:val="single" w:sz="4" w:space="0" w:color="auto"/>
              <w:left w:val="single" w:sz="4" w:space="0" w:color="auto"/>
            </w:tcBorders>
            <w:vAlign w:val="center"/>
          </w:tcPr>
          <w:p w:rsidR="00CE49FD" w:rsidRPr="00A83003" w:rsidRDefault="00CE49FD" w:rsidP="00CE49FD">
            <w:pPr>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        2</w:t>
            </w:r>
          </w:p>
        </w:tc>
        <w:tc>
          <w:tcPr>
            <w:tcW w:w="3378" w:type="dxa"/>
            <w:tcBorders>
              <w:top w:val="single" w:sz="4" w:space="0" w:color="auto"/>
            </w:tcBorders>
            <w:vAlign w:val="center"/>
          </w:tcPr>
          <w:p w:rsidR="00CE49FD" w:rsidRPr="00A83003" w:rsidRDefault="00CE49FD" w:rsidP="00CE49FD">
            <w:pPr>
              <w:jc w:val="center"/>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6,3</w:t>
            </w:r>
          </w:p>
        </w:tc>
        <w:tc>
          <w:tcPr>
            <w:tcW w:w="3675" w:type="dxa"/>
            <w:tcBorders>
              <w:top w:val="single" w:sz="4" w:space="0" w:color="auto"/>
            </w:tcBorders>
            <w:vAlign w:val="center"/>
          </w:tcPr>
          <w:p w:rsidR="00CE49FD" w:rsidRPr="00A83003" w:rsidRDefault="00CE49FD" w:rsidP="00CE49FD">
            <w:pPr>
              <w:jc w:val="center"/>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4,4</w:t>
            </w:r>
          </w:p>
        </w:tc>
      </w:tr>
      <w:tr w:rsidR="00CE49FD" w:rsidRPr="00A83003" w:rsidTr="00CE49FD">
        <w:trPr>
          <w:trHeight w:val="564"/>
        </w:trPr>
        <w:tc>
          <w:tcPr>
            <w:tcW w:w="2801" w:type="dxa"/>
            <w:tcBorders>
              <w:bottom w:val="single" w:sz="4" w:space="0" w:color="auto"/>
            </w:tcBorders>
            <w:vAlign w:val="center"/>
          </w:tcPr>
          <w:p w:rsidR="00CE49FD" w:rsidRPr="00A83003" w:rsidRDefault="00CE49FD" w:rsidP="00CE49FD">
            <w:pPr>
              <w:jc w:val="center"/>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3(контроль)</w:t>
            </w:r>
          </w:p>
        </w:tc>
        <w:tc>
          <w:tcPr>
            <w:tcW w:w="3378" w:type="dxa"/>
            <w:tcBorders>
              <w:bottom w:val="single" w:sz="4" w:space="0" w:color="auto"/>
            </w:tcBorders>
            <w:vAlign w:val="center"/>
          </w:tcPr>
          <w:p w:rsidR="00CE49FD" w:rsidRPr="00A83003" w:rsidRDefault="00CE49FD" w:rsidP="00CE49FD">
            <w:pPr>
              <w:jc w:val="center"/>
              <w:rPr>
                <w:rFonts w:ascii="Times New Roman" w:eastAsia="Times New Roman" w:hAnsi="Times New Roman" w:cs="Times New Roman"/>
                <w:sz w:val="28"/>
                <w:szCs w:val="28"/>
                <w:lang w:val="uk-UA"/>
              </w:rPr>
            </w:pPr>
            <w:r w:rsidRPr="00A83003">
              <w:rPr>
                <w:rFonts w:ascii="Times New Roman" w:eastAsia="Times New Roman" w:hAnsi="Times New Roman" w:cs="Times New Roman"/>
                <w:sz w:val="28"/>
                <w:szCs w:val="28"/>
                <w:lang w:val="uk-UA"/>
              </w:rPr>
              <w:t>13,8</w:t>
            </w:r>
          </w:p>
        </w:tc>
        <w:tc>
          <w:tcPr>
            <w:tcW w:w="3675" w:type="dxa"/>
            <w:tcBorders>
              <w:bottom w:val="single" w:sz="4" w:space="0" w:color="auto"/>
            </w:tcBorders>
            <w:vAlign w:val="center"/>
          </w:tcPr>
          <w:p w:rsidR="00CE49FD" w:rsidRPr="00A83003" w:rsidRDefault="00CE49FD" w:rsidP="00CE49FD">
            <w:pPr>
              <w:jc w:val="center"/>
              <w:rPr>
                <w:rFonts w:ascii="Times New Roman" w:eastAsia="Times New Roman" w:hAnsi="Times New Roman" w:cs="Times New Roman"/>
                <w:sz w:val="28"/>
                <w:szCs w:val="28"/>
                <w:lang w:val="uk-UA"/>
              </w:rPr>
            </w:pPr>
            <w:r w:rsidRPr="00A83003">
              <w:rPr>
                <w:rFonts w:ascii="Times New Roman" w:eastAsia="Times New Roman" w:hAnsi="Times New Roman" w:cs="Times New Roman"/>
                <w:sz w:val="28"/>
                <w:szCs w:val="28"/>
                <w:lang w:val="uk-UA"/>
              </w:rPr>
              <w:t>16,3</w:t>
            </w:r>
          </w:p>
        </w:tc>
      </w:tr>
      <w:tr w:rsidR="00CE49FD" w:rsidRPr="00A83003" w:rsidTr="00CE49FD">
        <w:trPr>
          <w:trHeight w:val="235"/>
        </w:trPr>
        <w:tc>
          <w:tcPr>
            <w:tcW w:w="2801" w:type="dxa"/>
            <w:tcBorders>
              <w:top w:val="single" w:sz="4" w:space="0" w:color="auto"/>
            </w:tcBorders>
            <w:vAlign w:val="center"/>
          </w:tcPr>
          <w:p w:rsidR="00CE49FD" w:rsidRPr="00A83003" w:rsidRDefault="00CE49FD" w:rsidP="00CE49FD">
            <w:pPr>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        4</w:t>
            </w:r>
          </w:p>
        </w:tc>
        <w:tc>
          <w:tcPr>
            <w:tcW w:w="3378" w:type="dxa"/>
            <w:tcBorders>
              <w:top w:val="single" w:sz="4" w:space="0" w:color="auto"/>
            </w:tcBorders>
            <w:vAlign w:val="center"/>
          </w:tcPr>
          <w:p w:rsidR="00CE49FD" w:rsidRPr="00A83003" w:rsidRDefault="00CE49FD" w:rsidP="00CE49FD">
            <w:pPr>
              <w:jc w:val="center"/>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12,6</w:t>
            </w:r>
          </w:p>
        </w:tc>
        <w:tc>
          <w:tcPr>
            <w:tcW w:w="3675" w:type="dxa"/>
            <w:tcBorders>
              <w:top w:val="single" w:sz="4" w:space="0" w:color="auto"/>
            </w:tcBorders>
            <w:vAlign w:val="center"/>
          </w:tcPr>
          <w:p w:rsidR="00CE49FD" w:rsidRPr="00A83003" w:rsidRDefault="00CE49FD" w:rsidP="00CE49FD">
            <w:pPr>
              <w:jc w:val="center"/>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15,6</w:t>
            </w:r>
          </w:p>
        </w:tc>
      </w:tr>
      <w:tr w:rsidR="00CE49FD" w:rsidRPr="00A83003" w:rsidTr="00CE49FD">
        <w:trPr>
          <w:trHeight w:val="648"/>
        </w:trPr>
        <w:tc>
          <w:tcPr>
            <w:tcW w:w="2801" w:type="dxa"/>
            <w:tcBorders>
              <w:bottom w:val="single" w:sz="4" w:space="0" w:color="auto"/>
            </w:tcBorders>
            <w:vAlign w:val="center"/>
          </w:tcPr>
          <w:p w:rsidR="00CE49FD" w:rsidRPr="00A83003" w:rsidRDefault="00CE49FD" w:rsidP="00CE49FD">
            <w:pPr>
              <w:jc w:val="center"/>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 5</w:t>
            </w:r>
            <w:r w:rsidRPr="00A83003">
              <w:rPr>
                <w:rFonts w:ascii="Times New Roman" w:eastAsia="Times New Roman" w:hAnsi="Times New Roman" w:cs="Times New Roman"/>
                <w:sz w:val="28"/>
                <w:szCs w:val="28"/>
                <w:lang w:val="uk-UA"/>
              </w:rPr>
              <w:t xml:space="preserve"> </w:t>
            </w:r>
            <w:r>
              <w:rPr>
                <w:rFonts w:ascii="Times New Roman" w:eastAsia="Times New Roman" w:hAnsi="Times New Roman" w:cs="Times New Roman"/>
                <w:sz w:val="28"/>
                <w:szCs w:val="28"/>
                <w:lang w:val="uk-UA"/>
              </w:rPr>
              <w:t>(контроль)</w:t>
            </w:r>
          </w:p>
        </w:tc>
        <w:tc>
          <w:tcPr>
            <w:tcW w:w="3378" w:type="dxa"/>
            <w:tcBorders>
              <w:bottom w:val="single" w:sz="4" w:space="0" w:color="auto"/>
            </w:tcBorders>
            <w:vAlign w:val="center"/>
          </w:tcPr>
          <w:p w:rsidR="00CE49FD" w:rsidRPr="00A83003" w:rsidRDefault="00CE49FD" w:rsidP="00CE49FD">
            <w:pPr>
              <w:jc w:val="center"/>
              <w:rPr>
                <w:rFonts w:ascii="Times New Roman" w:eastAsia="Times New Roman" w:hAnsi="Times New Roman" w:cs="Times New Roman"/>
                <w:sz w:val="28"/>
                <w:szCs w:val="28"/>
                <w:lang w:val="uk-UA"/>
              </w:rPr>
            </w:pPr>
            <w:r w:rsidRPr="00A83003">
              <w:rPr>
                <w:rFonts w:ascii="Times New Roman" w:eastAsia="Times New Roman" w:hAnsi="Times New Roman" w:cs="Times New Roman"/>
                <w:sz w:val="28"/>
                <w:szCs w:val="28"/>
                <w:lang w:val="uk-UA"/>
              </w:rPr>
              <w:t>15,2</w:t>
            </w:r>
          </w:p>
        </w:tc>
        <w:tc>
          <w:tcPr>
            <w:tcW w:w="3675" w:type="dxa"/>
            <w:tcBorders>
              <w:bottom w:val="single" w:sz="4" w:space="0" w:color="auto"/>
            </w:tcBorders>
            <w:vAlign w:val="center"/>
          </w:tcPr>
          <w:p w:rsidR="00CE49FD" w:rsidRPr="00A83003" w:rsidRDefault="00CE49FD" w:rsidP="00DA6CB6">
            <w:pPr>
              <w:jc w:val="center"/>
              <w:rPr>
                <w:rFonts w:ascii="Times New Roman" w:eastAsia="Times New Roman" w:hAnsi="Times New Roman" w:cs="Times New Roman"/>
                <w:sz w:val="28"/>
                <w:szCs w:val="28"/>
                <w:lang w:val="uk-UA"/>
              </w:rPr>
            </w:pPr>
            <w:r w:rsidRPr="00A83003">
              <w:rPr>
                <w:rFonts w:ascii="Times New Roman" w:eastAsia="Times New Roman" w:hAnsi="Times New Roman" w:cs="Times New Roman"/>
                <w:sz w:val="28"/>
                <w:szCs w:val="28"/>
                <w:lang w:val="uk-UA"/>
              </w:rPr>
              <w:t>37,</w:t>
            </w:r>
            <w:r w:rsidR="00DA6CB6">
              <w:rPr>
                <w:rFonts w:ascii="Times New Roman" w:eastAsia="Times New Roman" w:hAnsi="Times New Roman" w:cs="Times New Roman"/>
                <w:sz w:val="28"/>
                <w:szCs w:val="28"/>
                <w:lang w:val="uk-UA"/>
              </w:rPr>
              <w:t>8</w:t>
            </w:r>
          </w:p>
        </w:tc>
      </w:tr>
      <w:tr w:rsidR="00CE49FD" w:rsidRPr="00A83003" w:rsidTr="00CE49FD">
        <w:trPr>
          <w:trHeight w:val="447"/>
        </w:trPr>
        <w:tc>
          <w:tcPr>
            <w:tcW w:w="2801" w:type="dxa"/>
            <w:tcBorders>
              <w:top w:val="single" w:sz="4" w:space="0" w:color="auto"/>
            </w:tcBorders>
            <w:vAlign w:val="center"/>
          </w:tcPr>
          <w:p w:rsidR="00CE49FD" w:rsidRPr="00A83003" w:rsidRDefault="00CE49FD" w:rsidP="00CE49FD">
            <w:pPr>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        6</w:t>
            </w:r>
          </w:p>
        </w:tc>
        <w:tc>
          <w:tcPr>
            <w:tcW w:w="3378" w:type="dxa"/>
            <w:tcBorders>
              <w:top w:val="single" w:sz="4" w:space="0" w:color="auto"/>
            </w:tcBorders>
            <w:vAlign w:val="center"/>
          </w:tcPr>
          <w:p w:rsidR="00CE49FD" w:rsidRPr="00A83003" w:rsidRDefault="00CE49FD" w:rsidP="00CE49FD">
            <w:pPr>
              <w:jc w:val="center"/>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14.8</w:t>
            </w:r>
          </w:p>
        </w:tc>
        <w:tc>
          <w:tcPr>
            <w:tcW w:w="3675" w:type="dxa"/>
            <w:tcBorders>
              <w:top w:val="single" w:sz="4" w:space="0" w:color="auto"/>
            </w:tcBorders>
            <w:vAlign w:val="center"/>
          </w:tcPr>
          <w:p w:rsidR="00CE49FD" w:rsidRPr="00A83003" w:rsidRDefault="00CE49FD" w:rsidP="00CE49FD">
            <w:pPr>
              <w:jc w:val="center"/>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37,4</w:t>
            </w:r>
          </w:p>
        </w:tc>
      </w:tr>
    </w:tbl>
    <w:p w:rsidR="001542A6" w:rsidRDefault="001542A6" w:rsidP="001542A6">
      <w:pPr>
        <w:spacing w:line="360" w:lineRule="auto"/>
        <w:ind w:right="-82" w:firstLine="900"/>
        <w:jc w:val="both"/>
        <w:rPr>
          <w:rFonts w:ascii="Times New Roman" w:eastAsia="Times New Roman" w:hAnsi="Times New Roman" w:cs="Times New Roman"/>
          <w:sz w:val="28"/>
          <w:szCs w:val="28"/>
          <w:lang w:val="uk-UA"/>
        </w:rPr>
      </w:pPr>
    </w:p>
    <w:p w:rsidR="00A83003" w:rsidRPr="00A83003" w:rsidRDefault="001542A6" w:rsidP="001542A6">
      <w:pPr>
        <w:spacing w:line="360" w:lineRule="auto"/>
        <w:ind w:right="-82" w:firstLine="900"/>
        <w:jc w:val="both"/>
        <w:rPr>
          <w:rFonts w:ascii="Times New Roman" w:eastAsia="Times New Roman" w:hAnsi="Times New Roman" w:cs="Times New Roman"/>
          <w:sz w:val="28"/>
          <w:szCs w:val="28"/>
          <w:lang w:val="uk-UA"/>
        </w:rPr>
      </w:pPr>
      <w:r w:rsidRPr="00A83003">
        <w:rPr>
          <w:rFonts w:ascii="Times New Roman" w:eastAsia="Times New Roman" w:hAnsi="Times New Roman" w:cs="Times New Roman"/>
          <w:sz w:val="28"/>
          <w:szCs w:val="28"/>
          <w:lang w:val="uk-UA"/>
        </w:rPr>
        <w:t>Як показали результати дослідів (табл. 4.6.), загальна кількість стебел на одному кущі хмелю збільшу</w:t>
      </w:r>
      <w:r>
        <w:rPr>
          <w:rFonts w:ascii="Times New Roman" w:eastAsia="Times New Roman" w:hAnsi="Times New Roman" w:cs="Times New Roman"/>
          <w:sz w:val="28"/>
          <w:szCs w:val="28"/>
          <w:lang w:val="uk-UA"/>
        </w:rPr>
        <w:t>вала</w:t>
      </w:r>
      <w:r w:rsidRPr="00A83003">
        <w:rPr>
          <w:rFonts w:ascii="Times New Roman" w:eastAsia="Times New Roman" w:hAnsi="Times New Roman" w:cs="Times New Roman"/>
          <w:sz w:val="28"/>
          <w:szCs w:val="28"/>
          <w:lang w:val="uk-UA"/>
        </w:rPr>
        <w:t xml:space="preserve">ся при запізненні виконання ручного </w:t>
      </w:r>
      <w:proofErr w:type="spellStart"/>
      <w:r w:rsidRPr="00A83003">
        <w:rPr>
          <w:rFonts w:ascii="Times New Roman" w:eastAsia="Times New Roman" w:hAnsi="Times New Roman" w:cs="Times New Roman"/>
          <w:sz w:val="28"/>
          <w:szCs w:val="28"/>
          <w:lang w:val="uk-UA"/>
        </w:rPr>
        <w:t>рамуван-</w:t>
      </w:r>
      <w:r w:rsidR="00155136">
        <w:rPr>
          <w:rFonts w:ascii="Times New Roman" w:eastAsia="Times New Roman" w:hAnsi="Times New Roman" w:cs="Times New Roman"/>
          <w:sz w:val="28"/>
          <w:szCs w:val="28"/>
          <w:lang w:val="uk-UA"/>
        </w:rPr>
        <w:t>н</w:t>
      </w:r>
      <w:r w:rsidR="0099619A">
        <w:rPr>
          <w:rFonts w:ascii="Times New Roman" w:eastAsia="Times New Roman" w:hAnsi="Times New Roman" w:cs="Times New Roman"/>
          <w:sz w:val="28"/>
          <w:szCs w:val="28"/>
          <w:lang w:val="uk-UA"/>
        </w:rPr>
        <w:t>я</w:t>
      </w:r>
      <w:proofErr w:type="spellEnd"/>
      <w:r w:rsidR="00155136">
        <w:rPr>
          <w:rFonts w:ascii="Times New Roman" w:eastAsia="Times New Roman" w:hAnsi="Times New Roman" w:cs="Times New Roman"/>
          <w:sz w:val="28"/>
          <w:szCs w:val="28"/>
          <w:lang w:val="uk-UA"/>
        </w:rPr>
        <w:t xml:space="preserve"> як з розкриванням, так</w:t>
      </w:r>
      <w:r w:rsidR="00A83003" w:rsidRPr="00A83003">
        <w:rPr>
          <w:rFonts w:ascii="Times New Roman" w:eastAsia="Times New Roman" w:hAnsi="Times New Roman" w:cs="Times New Roman"/>
          <w:sz w:val="28"/>
          <w:szCs w:val="28"/>
          <w:lang w:val="uk-UA"/>
        </w:rPr>
        <w:t xml:space="preserve"> і </w:t>
      </w:r>
      <w:r w:rsidR="00155136">
        <w:rPr>
          <w:rFonts w:ascii="Times New Roman" w:eastAsia="Times New Roman" w:hAnsi="Times New Roman" w:cs="Times New Roman"/>
          <w:sz w:val="28"/>
          <w:szCs w:val="28"/>
          <w:lang w:val="uk-UA"/>
        </w:rPr>
        <w:t xml:space="preserve">без розкривання матки і </w:t>
      </w:r>
      <w:r w:rsidR="00A83003" w:rsidRPr="00A83003">
        <w:rPr>
          <w:rFonts w:ascii="Times New Roman" w:eastAsia="Times New Roman" w:hAnsi="Times New Roman" w:cs="Times New Roman"/>
          <w:sz w:val="28"/>
          <w:szCs w:val="28"/>
          <w:lang w:val="uk-UA"/>
        </w:rPr>
        <w:t xml:space="preserve">складало </w:t>
      </w:r>
      <w:r w:rsidR="00155136">
        <w:rPr>
          <w:rFonts w:ascii="Times New Roman" w:eastAsia="Times New Roman" w:hAnsi="Times New Roman" w:cs="Times New Roman"/>
          <w:sz w:val="28"/>
          <w:szCs w:val="28"/>
          <w:lang w:val="uk-UA"/>
        </w:rPr>
        <w:t xml:space="preserve">від 6.3 до15,2 пагонів </w:t>
      </w:r>
      <w:r w:rsidR="00AA5F93">
        <w:rPr>
          <w:rFonts w:ascii="Times New Roman" w:eastAsia="Times New Roman" w:hAnsi="Times New Roman" w:cs="Times New Roman"/>
          <w:sz w:val="28"/>
          <w:szCs w:val="28"/>
          <w:lang w:val="uk-UA"/>
        </w:rPr>
        <w:t>на один кущ</w:t>
      </w:r>
      <w:r w:rsidR="00AA5F93" w:rsidRPr="00AA5F93">
        <w:rPr>
          <w:rFonts w:ascii="Times New Roman" w:eastAsia="Times New Roman" w:hAnsi="Times New Roman" w:cs="Times New Roman"/>
          <w:sz w:val="28"/>
          <w:szCs w:val="28"/>
          <w:lang w:val="uk-UA"/>
        </w:rPr>
        <w:t xml:space="preserve"> </w:t>
      </w:r>
      <w:r w:rsidR="00AA5F93">
        <w:rPr>
          <w:rFonts w:ascii="Times New Roman" w:eastAsia="Times New Roman" w:hAnsi="Times New Roman" w:cs="Times New Roman"/>
          <w:sz w:val="28"/>
          <w:szCs w:val="28"/>
          <w:lang w:val="uk-UA"/>
        </w:rPr>
        <w:t>хмелю</w:t>
      </w:r>
      <w:r w:rsidR="00A83003" w:rsidRPr="00A83003">
        <w:rPr>
          <w:rFonts w:ascii="Times New Roman" w:eastAsia="Times New Roman" w:hAnsi="Times New Roman" w:cs="Times New Roman"/>
          <w:sz w:val="28"/>
          <w:szCs w:val="28"/>
          <w:lang w:val="uk-UA"/>
        </w:rPr>
        <w:t>. Це пояснюється тим, що при проведенні даного прийому при висоті стебел хмелю від 0,4 м до 0,8 м не всі пагони з'явились на поверхні ґрунту.</w:t>
      </w:r>
      <w:r w:rsidR="006853B6">
        <w:rPr>
          <w:rFonts w:ascii="Times New Roman" w:eastAsia="Times New Roman" w:hAnsi="Times New Roman" w:cs="Times New Roman"/>
          <w:sz w:val="28"/>
          <w:szCs w:val="28"/>
          <w:lang w:val="uk-UA"/>
        </w:rPr>
        <w:t xml:space="preserve"> Така ж картина спостерігалась при втраті біомаси по варіантах досліду. Найбільший цей показник відмічено на варіантах 5 і 6, де проводили </w:t>
      </w:r>
      <w:proofErr w:type="spellStart"/>
      <w:r w:rsidR="006853B6">
        <w:rPr>
          <w:rFonts w:ascii="Times New Roman" w:eastAsia="Times New Roman" w:hAnsi="Times New Roman" w:cs="Times New Roman"/>
          <w:sz w:val="28"/>
          <w:szCs w:val="28"/>
          <w:lang w:val="uk-UA"/>
        </w:rPr>
        <w:t>рамовку</w:t>
      </w:r>
      <w:proofErr w:type="spellEnd"/>
      <w:r w:rsidR="006853B6">
        <w:rPr>
          <w:rFonts w:ascii="Times New Roman" w:eastAsia="Times New Roman" w:hAnsi="Times New Roman" w:cs="Times New Roman"/>
          <w:sz w:val="28"/>
          <w:szCs w:val="28"/>
          <w:lang w:val="uk-UA"/>
        </w:rPr>
        <w:t xml:space="preserve"> з відкриванням і без відкривання матки, що становило майже 38 ц/га </w:t>
      </w:r>
    </w:p>
    <w:p w:rsidR="0045306F" w:rsidRPr="00A83003" w:rsidRDefault="00A83003" w:rsidP="0045306F">
      <w:pPr>
        <w:spacing w:line="360" w:lineRule="auto"/>
        <w:ind w:firstLine="900"/>
        <w:jc w:val="both"/>
        <w:rPr>
          <w:rFonts w:ascii="Times New Roman" w:eastAsia="Times New Roman" w:hAnsi="Times New Roman" w:cs="Times New Roman"/>
          <w:sz w:val="28"/>
          <w:szCs w:val="28"/>
          <w:lang w:val="uk-UA"/>
        </w:rPr>
      </w:pPr>
      <w:r w:rsidRPr="00A83003">
        <w:rPr>
          <w:rFonts w:ascii="Times New Roman" w:eastAsia="Times New Roman" w:hAnsi="Times New Roman" w:cs="Times New Roman"/>
          <w:sz w:val="28"/>
          <w:szCs w:val="28"/>
          <w:lang w:val="uk-UA"/>
        </w:rPr>
        <w:t xml:space="preserve">Строки проведення ручного </w:t>
      </w:r>
      <w:proofErr w:type="spellStart"/>
      <w:r w:rsidRPr="00A83003">
        <w:rPr>
          <w:rFonts w:ascii="Times New Roman" w:eastAsia="Times New Roman" w:hAnsi="Times New Roman" w:cs="Times New Roman"/>
          <w:sz w:val="28"/>
          <w:szCs w:val="28"/>
          <w:lang w:val="uk-UA"/>
        </w:rPr>
        <w:t>рамування</w:t>
      </w:r>
      <w:proofErr w:type="spellEnd"/>
      <w:r w:rsidRPr="00A83003">
        <w:rPr>
          <w:rFonts w:ascii="Times New Roman" w:eastAsia="Times New Roman" w:hAnsi="Times New Roman" w:cs="Times New Roman"/>
          <w:sz w:val="28"/>
          <w:szCs w:val="28"/>
          <w:lang w:val="uk-UA"/>
        </w:rPr>
        <w:t xml:space="preserve"> значно впливали на формування та зміну площі листової поверхні рослин хмелю </w:t>
      </w:r>
      <w:r w:rsidR="00CE49FD">
        <w:rPr>
          <w:rFonts w:ascii="Times New Roman" w:eastAsia="Times New Roman" w:hAnsi="Times New Roman" w:cs="Times New Roman"/>
          <w:sz w:val="28"/>
          <w:szCs w:val="28"/>
          <w:lang w:val="uk-UA"/>
        </w:rPr>
        <w:t>по варіантах досліду</w:t>
      </w:r>
      <w:r w:rsidRPr="00A83003">
        <w:rPr>
          <w:rFonts w:ascii="Times New Roman" w:eastAsia="Times New Roman" w:hAnsi="Times New Roman" w:cs="Times New Roman"/>
          <w:sz w:val="28"/>
          <w:szCs w:val="28"/>
          <w:lang w:val="uk-UA"/>
        </w:rPr>
        <w:t>(табл. 4.7.).</w:t>
      </w:r>
      <w:r w:rsidR="00D7564F">
        <w:rPr>
          <w:rFonts w:ascii="Times New Roman" w:eastAsia="Times New Roman" w:hAnsi="Times New Roman" w:cs="Times New Roman"/>
          <w:sz w:val="28"/>
          <w:szCs w:val="28"/>
          <w:lang w:val="uk-UA"/>
        </w:rPr>
        <w:tab/>
      </w:r>
    </w:p>
    <w:p w:rsidR="00A83003" w:rsidRPr="00A83003" w:rsidRDefault="00A83003" w:rsidP="0099619A">
      <w:pPr>
        <w:spacing w:line="360" w:lineRule="auto"/>
        <w:jc w:val="right"/>
        <w:rPr>
          <w:rFonts w:ascii="Times New Roman" w:eastAsia="Times New Roman" w:hAnsi="Times New Roman" w:cs="Times New Roman"/>
          <w:b/>
          <w:sz w:val="28"/>
          <w:szCs w:val="28"/>
          <w:lang w:val="uk-UA"/>
        </w:rPr>
      </w:pPr>
      <w:r w:rsidRPr="00A83003">
        <w:rPr>
          <w:rFonts w:ascii="Times New Roman" w:eastAsia="Times New Roman" w:hAnsi="Times New Roman" w:cs="Times New Roman"/>
          <w:b/>
          <w:sz w:val="28"/>
          <w:szCs w:val="28"/>
          <w:lang w:val="uk-UA"/>
        </w:rPr>
        <w:lastRenderedPageBreak/>
        <w:t xml:space="preserve">Таблиця 4.7. </w:t>
      </w:r>
    </w:p>
    <w:p w:rsidR="00A965E3" w:rsidRDefault="00A83003" w:rsidP="00A83003">
      <w:pPr>
        <w:spacing w:line="360" w:lineRule="auto"/>
        <w:jc w:val="center"/>
        <w:rPr>
          <w:rFonts w:ascii="Times New Roman" w:eastAsia="Times New Roman" w:hAnsi="Times New Roman" w:cs="Times New Roman"/>
          <w:b/>
          <w:sz w:val="28"/>
          <w:szCs w:val="28"/>
          <w:lang w:val="uk-UA"/>
        </w:rPr>
      </w:pPr>
      <w:r w:rsidRPr="00A83003">
        <w:rPr>
          <w:rFonts w:ascii="Times New Roman" w:eastAsia="Times New Roman" w:hAnsi="Times New Roman" w:cs="Times New Roman"/>
          <w:b/>
          <w:sz w:val="28"/>
          <w:szCs w:val="28"/>
          <w:lang w:val="uk-UA"/>
        </w:rPr>
        <w:t xml:space="preserve">Вплив строків проведення ручного </w:t>
      </w:r>
      <w:proofErr w:type="spellStart"/>
      <w:r w:rsidRPr="00A83003">
        <w:rPr>
          <w:rFonts w:ascii="Times New Roman" w:eastAsia="Times New Roman" w:hAnsi="Times New Roman" w:cs="Times New Roman"/>
          <w:b/>
          <w:sz w:val="28"/>
          <w:szCs w:val="28"/>
          <w:lang w:val="uk-UA"/>
        </w:rPr>
        <w:t>рамування</w:t>
      </w:r>
      <w:proofErr w:type="spellEnd"/>
      <w:r w:rsidRPr="00A83003">
        <w:rPr>
          <w:rFonts w:ascii="Times New Roman" w:eastAsia="Times New Roman" w:hAnsi="Times New Roman" w:cs="Times New Roman"/>
          <w:b/>
          <w:sz w:val="28"/>
          <w:szCs w:val="28"/>
          <w:lang w:val="uk-UA"/>
        </w:rPr>
        <w:t xml:space="preserve"> на формування</w:t>
      </w:r>
    </w:p>
    <w:tbl>
      <w:tblPr>
        <w:tblpPr w:leftFromText="180" w:rightFromText="180" w:vertAnchor="page" w:horzAnchor="margin" w:tblpY="3346"/>
        <w:tblW w:w="9747"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2053"/>
        <w:gridCol w:w="1477"/>
        <w:gridCol w:w="1965"/>
        <w:gridCol w:w="1984"/>
        <w:gridCol w:w="2268"/>
      </w:tblGrid>
      <w:tr w:rsidR="00E178AF" w:rsidRPr="00A83003" w:rsidTr="00E178AF">
        <w:trPr>
          <w:trHeight w:val="628"/>
        </w:trPr>
        <w:tc>
          <w:tcPr>
            <w:tcW w:w="2053" w:type="dxa"/>
            <w:vMerge w:val="restart"/>
            <w:vAlign w:val="center"/>
          </w:tcPr>
          <w:p w:rsidR="00E178AF" w:rsidRPr="00A83003" w:rsidRDefault="00E178AF" w:rsidP="00E178AF">
            <w:pPr>
              <w:ind w:left="-851" w:firstLine="851"/>
              <w:jc w:val="center"/>
              <w:rPr>
                <w:rFonts w:ascii="Times New Roman" w:eastAsia="Times New Roman" w:hAnsi="Times New Roman" w:cs="Times New Roman"/>
                <w:b/>
                <w:sz w:val="28"/>
                <w:szCs w:val="28"/>
                <w:lang w:val="uk-UA"/>
              </w:rPr>
            </w:pPr>
            <w:r w:rsidRPr="00A83003">
              <w:rPr>
                <w:rFonts w:ascii="Times New Roman" w:eastAsia="Times New Roman" w:hAnsi="Times New Roman" w:cs="Times New Roman"/>
                <w:b/>
                <w:sz w:val="28"/>
                <w:szCs w:val="28"/>
                <w:lang w:val="uk-UA"/>
              </w:rPr>
              <w:t>Варіанти досліду</w:t>
            </w:r>
          </w:p>
        </w:tc>
        <w:tc>
          <w:tcPr>
            <w:tcW w:w="7694" w:type="dxa"/>
            <w:gridSpan w:val="4"/>
            <w:tcBorders>
              <w:right w:val="single" w:sz="4" w:space="0" w:color="auto"/>
            </w:tcBorders>
            <w:vAlign w:val="center"/>
          </w:tcPr>
          <w:p w:rsidR="00E178AF" w:rsidRPr="00A83003" w:rsidRDefault="00E178AF" w:rsidP="00E178AF">
            <w:pPr>
              <w:jc w:val="center"/>
              <w:rPr>
                <w:rFonts w:ascii="Times New Roman" w:eastAsia="Times New Roman" w:hAnsi="Times New Roman" w:cs="Times New Roman"/>
                <w:b/>
                <w:sz w:val="28"/>
                <w:szCs w:val="28"/>
                <w:lang w:val="uk-UA"/>
              </w:rPr>
            </w:pPr>
            <w:r w:rsidRPr="00A83003">
              <w:rPr>
                <w:rFonts w:ascii="Times New Roman" w:eastAsia="Times New Roman" w:hAnsi="Times New Roman" w:cs="Times New Roman"/>
                <w:b/>
                <w:sz w:val="28"/>
                <w:szCs w:val="28"/>
                <w:lang w:val="uk-UA"/>
              </w:rPr>
              <w:t>Площа листкової поверхні</w:t>
            </w:r>
          </w:p>
        </w:tc>
      </w:tr>
      <w:tr w:rsidR="00E178AF" w:rsidRPr="00A83003" w:rsidTr="00E178AF">
        <w:trPr>
          <w:trHeight w:val="510"/>
        </w:trPr>
        <w:tc>
          <w:tcPr>
            <w:tcW w:w="2053" w:type="dxa"/>
            <w:vMerge/>
            <w:vAlign w:val="center"/>
          </w:tcPr>
          <w:p w:rsidR="00E178AF" w:rsidRPr="00A83003" w:rsidRDefault="00E178AF" w:rsidP="00E178AF">
            <w:pPr>
              <w:jc w:val="center"/>
              <w:rPr>
                <w:rFonts w:ascii="Times New Roman" w:eastAsia="Times New Roman" w:hAnsi="Times New Roman" w:cs="Times New Roman"/>
                <w:b/>
                <w:sz w:val="28"/>
                <w:szCs w:val="28"/>
                <w:lang w:val="uk-UA"/>
              </w:rPr>
            </w:pPr>
          </w:p>
        </w:tc>
        <w:tc>
          <w:tcPr>
            <w:tcW w:w="1477" w:type="dxa"/>
            <w:vMerge w:val="restart"/>
            <w:vAlign w:val="center"/>
          </w:tcPr>
          <w:p w:rsidR="00E178AF" w:rsidRPr="00A83003" w:rsidRDefault="00E178AF" w:rsidP="00E178AF">
            <w:pPr>
              <w:jc w:val="center"/>
              <w:rPr>
                <w:rFonts w:ascii="Times New Roman" w:eastAsia="Times New Roman" w:hAnsi="Times New Roman" w:cs="Times New Roman"/>
                <w:b/>
                <w:sz w:val="28"/>
                <w:szCs w:val="28"/>
                <w:lang w:val="uk-UA"/>
              </w:rPr>
            </w:pPr>
            <w:r w:rsidRPr="00A83003">
              <w:rPr>
                <w:rFonts w:ascii="Times New Roman" w:eastAsia="Times New Roman" w:hAnsi="Times New Roman" w:cs="Times New Roman"/>
                <w:b/>
                <w:sz w:val="28"/>
                <w:szCs w:val="28"/>
                <w:lang w:val="uk-UA"/>
              </w:rPr>
              <w:t>на 1 рослину, м</w:t>
            </w:r>
            <w:r w:rsidRPr="00A83003">
              <w:rPr>
                <w:rFonts w:ascii="Times New Roman" w:eastAsia="Times New Roman" w:hAnsi="Times New Roman" w:cs="Times New Roman"/>
                <w:b/>
                <w:sz w:val="28"/>
                <w:szCs w:val="28"/>
                <w:vertAlign w:val="superscript"/>
                <w:lang w:val="uk-UA"/>
              </w:rPr>
              <w:t>2</w:t>
            </w:r>
          </w:p>
        </w:tc>
        <w:tc>
          <w:tcPr>
            <w:tcW w:w="6217" w:type="dxa"/>
            <w:gridSpan w:val="3"/>
            <w:vAlign w:val="center"/>
          </w:tcPr>
          <w:p w:rsidR="00E178AF" w:rsidRPr="00A83003" w:rsidRDefault="00E178AF" w:rsidP="00E178AF">
            <w:pPr>
              <w:jc w:val="center"/>
              <w:rPr>
                <w:rFonts w:ascii="Times New Roman" w:eastAsia="Times New Roman" w:hAnsi="Times New Roman" w:cs="Times New Roman"/>
                <w:b/>
                <w:sz w:val="28"/>
                <w:szCs w:val="28"/>
                <w:lang w:val="uk-UA"/>
              </w:rPr>
            </w:pPr>
            <w:r w:rsidRPr="00A83003">
              <w:rPr>
                <w:rFonts w:ascii="Times New Roman" w:eastAsia="Times New Roman" w:hAnsi="Times New Roman" w:cs="Times New Roman"/>
                <w:b/>
                <w:sz w:val="28"/>
                <w:szCs w:val="28"/>
                <w:lang w:val="uk-UA"/>
              </w:rPr>
              <w:t xml:space="preserve">на 1 га </w:t>
            </w:r>
          </w:p>
        </w:tc>
      </w:tr>
      <w:tr w:rsidR="00E178AF" w:rsidRPr="00A83003" w:rsidTr="00E178AF">
        <w:trPr>
          <w:trHeight w:val="1305"/>
        </w:trPr>
        <w:tc>
          <w:tcPr>
            <w:tcW w:w="2053" w:type="dxa"/>
            <w:vMerge/>
            <w:vAlign w:val="center"/>
          </w:tcPr>
          <w:p w:rsidR="00E178AF" w:rsidRPr="00A83003" w:rsidRDefault="00E178AF" w:rsidP="00E178AF">
            <w:pPr>
              <w:jc w:val="center"/>
              <w:rPr>
                <w:rFonts w:ascii="Times New Roman" w:eastAsia="Times New Roman" w:hAnsi="Times New Roman" w:cs="Times New Roman"/>
                <w:b/>
                <w:sz w:val="28"/>
                <w:szCs w:val="28"/>
                <w:lang w:val="uk-UA"/>
              </w:rPr>
            </w:pPr>
          </w:p>
        </w:tc>
        <w:tc>
          <w:tcPr>
            <w:tcW w:w="1477" w:type="dxa"/>
            <w:vMerge/>
            <w:vAlign w:val="center"/>
          </w:tcPr>
          <w:p w:rsidR="00E178AF" w:rsidRPr="00A83003" w:rsidRDefault="00E178AF" w:rsidP="00E178AF">
            <w:pPr>
              <w:jc w:val="center"/>
              <w:rPr>
                <w:rFonts w:ascii="Times New Roman" w:eastAsia="Times New Roman" w:hAnsi="Times New Roman" w:cs="Times New Roman"/>
                <w:b/>
                <w:sz w:val="28"/>
                <w:szCs w:val="28"/>
                <w:lang w:val="uk-UA"/>
              </w:rPr>
            </w:pPr>
          </w:p>
        </w:tc>
        <w:tc>
          <w:tcPr>
            <w:tcW w:w="1965" w:type="dxa"/>
            <w:vAlign w:val="center"/>
          </w:tcPr>
          <w:p w:rsidR="00E178AF" w:rsidRPr="00A83003" w:rsidRDefault="00E178AF" w:rsidP="00E178AF">
            <w:pPr>
              <w:jc w:val="center"/>
              <w:rPr>
                <w:rFonts w:ascii="Times New Roman" w:eastAsia="Times New Roman" w:hAnsi="Times New Roman" w:cs="Times New Roman"/>
                <w:b/>
                <w:sz w:val="28"/>
                <w:szCs w:val="28"/>
                <w:lang w:val="uk-UA"/>
              </w:rPr>
            </w:pPr>
            <w:r w:rsidRPr="00A83003">
              <w:rPr>
                <w:rFonts w:ascii="Times New Roman" w:eastAsia="Times New Roman" w:hAnsi="Times New Roman" w:cs="Times New Roman"/>
                <w:b/>
                <w:sz w:val="28"/>
                <w:szCs w:val="28"/>
                <w:lang w:val="uk-UA"/>
              </w:rPr>
              <w:t>тис. м</w:t>
            </w:r>
            <w:r w:rsidRPr="00A83003">
              <w:rPr>
                <w:rFonts w:ascii="Times New Roman" w:eastAsia="Times New Roman" w:hAnsi="Times New Roman" w:cs="Times New Roman"/>
                <w:b/>
                <w:sz w:val="28"/>
                <w:szCs w:val="28"/>
                <w:vertAlign w:val="superscript"/>
                <w:lang w:val="uk-UA"/>
              </w:rPr>
              <w:t>2</w:t>
            </w:r>
          </w:p>
        </w:tc>
        <w:tc>
          <w:tcPr>
            <w:tcW w:w="4252" w:type="dxa"/>
            <w:gridSpan w:val="2"/>
            <w:vAlign w:val="center"/>
          </w:tcPr>
          <w:p w:rsidR="00E178AF" w:rsidRPr="00A83003" w:rsidRDefault="00E178AF" w:rsidP="00E178AF">
            <w:pPr>
              <w:jc w:val="center"/>
              <w:rPr>
                <w:rFonts w:ascii="Times New Roman" w:eastAsia="Times New Roman" w:hAnsi="Times New Roman" w:cs="Times New Roman"/>
                <w:b/>
                <w:sz w:val="28"/>
                <w:szCs w:val="28"/>
                <w:lang w:val="uk-UA"/>
              </w:rPr>
            </w:pPr>
            <w:r w:rsidRPr="00A83003">
              <w:rPr>
                <w:rFonts w:ascii="Times New Roman" w:eastAsia="Times New Roman" w:hAnsi="Times New Roman" w:cs="Times New Roman"/>
                <w:b/>
                <w:sz w:val="28"/>
                <w:szCs w:val="28"/>
                <w:lang w:val="uk-UA"/>
              </w:rPr>
              <w:t>%</w:t>
            </w:r>
          </w:p>
        </w:tc>
      </w:tr>
      <w:tr w:rsidR="00E178AF" w:rsidRPr="00A83003" w:rsidTr="00E178AF">
        <w:trPr>
          <w:trHeight w:val="724"/>
        </w:trPr>
        <w:tc>
          <w:tcPr>
            <w:tcW w:w="2053" w:type="dxa"/>
            <w:vAlign w:val="center"/>
          </w:tcPr>
          <w:p w:rsidR="00E178AF" w:rsidRPr="00A83003" w:rsidRDefault="00E178AF" w:rsidP="00E178AF">
            <w:pPr>
              <w:rPr>
                <w:rFonts w:ascii="Times New Roman" w:eastAsia="Times New Roman" w:hAnsi="Times New Roman" w:cs="Times New Roman"/>
                <w:sz w:val="28"/>
                <w:szCs w:val="28"/>
                <w:lang w:val="uk-UA"/>
              </w:rPr>
            </w:pPr>
            <w:r w:rsidRPr="00A83003">
              <w:rPr>
                <w:rFonts w:ascii="Times New Roman" w:eastAsia="Times New Roman" w:hAnsi="Times New Roman" w:cs="Times New Roman"/>
                <w:sz w:val="28"/>
                <w:szCs w:val="28"/>
                <w:lang w:val="uk-UA"/>
              </w:rPr>
              <w:t>1 (контроль</w:t>
            </w:r>
            <w:r>
              <w:rPr>
                <w:rFonts w:ascii="Times New Roman" w:eastAsia="Times New Roman" w:hAnsi="Times New Roman" w:cs="Times New Roman"/>
                <w:sz w:val="28"/>
                <w:szCs w:val="28"/>
                <w:lang w:val="uk-UA"/>
              </w:rPr>
              <w:t xml:space="preserve"> </w:t>
            </w:r>
            <w:r w:rsidRPr="00A83003">
              <w:rPr>
                <w:rFonts w:ascii="Times New Roman" w:eastAsia="Times New Roman" w:hAnsi="Times New Roman" w:cs="Times New Roman"/>
                <w:sz w:val="28"/>
                <w:szCs w:val="28"/>
                <w:lang w:val="uk-UA"/>
              </w:rPr>
              <w:t>1)</w:t>
            </w:r>
          </w:p>
        </w:tc>
        <w:tc>
          <w:tcPr>
            <w:tcW w:w="1477" w:type="dxa"/>
            <w:vAlign w:val="center"/>
          </w:tcPr>
          <w:p w:rsidR="00E178AF" w:rsidRPr="00A83003" w:rsidRDefault="00E178AF" w:rsidP="00E178AF">
            <w:pPr>
              <w:jc w:val="center"/>
              <w:rPr>
                <w:rFonts w:ascii="Times New Roman" w:eastAsia="Times New Roman" w:hAnsi="Times New Roman" w:cs="Times New Roman"/>
                <w:sz w:val="28"/>
                <w:szCs w:val="28"/>
                <w:lang w:val="uk-UA"/>
              </w:rPr>
            </w:pPr>
            <w:r w:rsidRPr="00A83003">
              <w:rPr>
                <w:rFonts w:ascii="Times New Roman" w:eastAsia="Times New Roman" w:hAnsi="Times New Roman" w:cs="Times New Roman"/>
                <w:sz w:val="28"/>
                <w:szCs w:val="28"/>
                <w:lang w:val="uk-UA"/>
              </w:rPr>
              <w:t>16,2</w:t>
            </w:r>
          </w:p>
        </w:tc>
        <w:tc>
          <w:tcPr>
            <w:tcW w:w="1965" w:type="dxa"/>
            <w:vAlign w:val="center"/>
          </w:tcPr>
          <w:p w:rsidR="00E178AF" w:rsidRPr="00A83003" w:rsidRDefault="00E178AF" w:rsidP="00E178AF">
            <w:pPr>
              <w:jc w:val="center"/>
              <w:rPr>
                <w:rFonts w:ascii="Times New Roman" w:eastAsia="Times New Roman" w:hAnsi="Times New Roman" w:cs="Times New Roman"/>
                <w:sz w:val="28"/>
                <w:szCs w:val="28"/>
                <w:lang w:val="uk-UA"/>
              </w:rPr>
            </w:pPr>
            <w:r w:rsidRPr="00A83003">
              <w:rPr>
                <w:rFonts w:ascii="Times New Roman" w:eastAsia="Times New Roman" w:hAnsi="Times New Roman" w:cs="Times New Roman"/>
                <w:sz w:val="28"/>
                <w:szCs w:val="28"/>
                <w:lang w:val="uk-UA"/>
              </w:rPr>
              <w:t>5</w:t>
            </w:r>
            <w:r>
              <w:rPr>
                <w:rFonts w:ascii="Times New Roman" w:eastAsia="Times New Roman" w:hAnsi="Times New Roman" w:cs="Times New Roman"/>
                <w:sz w:val="28"/>
                <w:szCs w:val="28"/>
                <w:lang w:val="uk-UA"/>
              </w:rPr>
              <w:t>4</w:t>
            </w:r>
            <w:r w:rsidRPr="00A83003">
              <w:rPr>
                <w:rFonts w:ascii="Times New Roman" w:eastAsia="Times New Roman" w:hAnsi="Times New Roman" w:cs="Times New Roman"/>
                <w:sz w:val="28"/>
                <w:szCs w:val="28"/>
                <w:lang w:val="uk-UA"/>
              </w:rPr>
              <w:t>,</w:t>
            </w:r>
            <w:r>
              <w:rPr>
                <w:rFonts w:ascii="Times New Roman" w:eastAsia="Times New Roman" w:hAnsi="Times New Roman" w:cs="Times New Roman"/>
                <w:sz w:val="28"/>
                <w:szCs w:val="28"/>
                <w:lang w:val="uk-UA"/>
              </w:rPr>
              <w:t>0</w:t>
            </w:r>
          </w:p>
        </w:tc>
        <w:tc>
          <w:tcPr>
            <w:tcW w:w="1984" w:type="dxa"/>
            <w:tcBorders>
              <w:right w:val="single" w:sz="4" w:space="0" w:color="auto"/>
            </w:tcBorders>
            <w:vAlign w:val="center"/>
          </w:tcPr>
          <w:p w:rsidR="00E178AF" w:rsidRPr="00A83003" w:rsidRDefault="00E178AF" w:rsidP="00E178AF">
            <w:pPr>
              <w:jc w:val="center"/>
              <w:rPr>
                <w:rFonts w:ascii="Times New Roman" w:eastAsia="Times New Roman" w:hAnsi="Times New Roman" w:cs="Times New Roman"/>
                <w:sz w:val="28"/>
                <w:szCs w:val="28"/>
                <w:lang w:val="uk-UA"/>
              </w:rPr>
            </w:pPr>
            <w:r w:rsidRPr="00A83003">
              <w:rPr>
                <w:rFonts w:ascii="Times New Roman" w:eastAsia="Times New Roman" w:hAnsi="Times New Roman" w:cs="Times New Roman"/>
                <w:sz w:val="28"/>
                <w:szCs w:val="28"/>
                <w:lang w:val="uk-UA"/>
              </w:rPr>
              <w:t>100</w:t>
            </w:r>
          </w:p>
        </w:tc>
        <w:tc>
          <w:tcPr>
            <w:tcW w:w="2268" w:type="dxa"/>
            <w:tcBorders>
              <w:left w:val="single" w:sz="4" w:space="0" w:color="auto"/>
            </w:tcBorders>
            <w:vAlign w:val="center"/>
          </w:tcPr>
          <w:p w:rsidR="00E178AF" w:rsidRPr="00A83003" w:rsidRDefault="00E178AF" w:rsidP="00E178AF">
            <w:pPr>
              <w:jc w:val="center"/>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100</w:t>
            </w:r>
          </w:p>
        </w:tc>
      </w:tr>
      <w:tr w:rsidR="00E178AF" w:rsidRPr="00A83003" w:rsidTr="00E178AF">
        <w:trPr>
          <w:trHeight w:val="724"/>
        </w:trPr>
        <w:tc>
          <w:tcPr>
            <w:tcW w:w="2053" w:type="dxa"/>
            <w:vAlign w:val="center"/>
          </w:tcPr>
          <w:p w:rsidR="00E178AF" w:rsidRPr="00A83003" w:rsidRDefault="00E178AF" w:rsidP="00E178AF">
            <w:pPr>
              <w:rPr>
                <w:rFonts w:ascii="Times New Roman" w:eastAsia="Times New Roman" w:hAnsi="Times New Roman" w:cs="Times New Roman"/>
                <w:sz w:val="28"/>
                <w:szCs w:val="28"/>
                <w:lang w:val="uk-UA"/>
              </w:rPr>
            </w:pPr>
            <w:r w:rsidRPr="00A83003">
              <w:rPr>
                <w:rFonts w:ascii="Times New Roman" w:eastAsia="Times New Roman" w:hAnsi="Times New Roman" w:cs="Times New Roman"/>
                <w:sz w:val="28"/>
                <w:szCs w:val="28"/>
                <w:lang w:val="uk-UA"/>
              </w:rPr>
              <w:t>2</w:t>
            </w:r>
          </w:p>
        </w:tc>
        <w:tc>
          <w:tcPr>
            <w:tcW w:w="1477" w:type="dxa"/>
            <w:vAlign w:val="center"/>
          </w:tcPr>
          <w:p w:rsidR="00E178AF" w:rsidRPr="00A83003" w:rsidRDefault="00E178AF" w:rsidP="00E178AF">
            <w:pPr>
              <w:jc w:val="center"/>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16,0</w:t>
            </w:r>
          </w:p>
        </w:tc>
        <w:tc>
          <w:tcPr>
            <w:tcW w:w="1965" w:type="dxa"/>
            <w:vAlign w:val="center"/>
          </w:tcPr>
          <w:p w:rsidR="00E178AF" w:rsidRPr="00A83003" w:rsidRDefault="00E178AF" w:rsidP="00E178AF">
            <w:pPr>
              <w:jc w:val="center"/>
              <w:rPr>
                <w:rFonts w:ascii="Times New Roman" w:eastAsia="Times New Roman" w:hAnsi="Times New Roman" w:cs="Times New Roman"/>
                <w:sz w:val="28"/>
                <w:szCs w:val="28"/>
                <w:lang w:val="uk-UA"/>
              </w:rPr>
            </w:pPr>
            <w:r w:rsidRPr="00A83003">
              <w:rPr>
                <w:rFonts w:ascii="Times New Roman" w:eastAsia="Times New Roman" w:hAnsi="Times New Roman" w:cs="Times New Roman"/>
                <w:sz w:val="28"/>
                <w:szCs w:val="28"/>
                <w:lang w:val="uk-UA"/>
              </w:rPr>
              <w:t>5</w:t>
            </w:r>
            <w:r>
              <w:rPr>
                <w:rFonts w:ascii="Times New Roman" w:eastAsia="Times New Roman" w:hAnsi="Times New Roman" w:cs="Times New Roman"/>
                <w:sz w:val="28"/>
                <w:szCs w:val="28"/>
                <w:lang w:val="uk-UA"/>
              </w:rPr>
              <w:t>3,3</w:t>
            </w:r>
          </w:p>
        </w:tc>
        <w:tc>
          <w:tcPr>
            <w:tcW w:w="1984" w:type="dxa"/>
            <w:tcBorders>
              <w:right w:val="single" w:sz="4" w:space="0" w:color="auto"/>
            </w:tcBorders>
            <w:vAlign w:val="center"/>
          </w:tcPr>
          <w:p w:rsidR="00E178AF" w:rsidRPr="00A83003" w:rsidRDefault="00E178AF" w:rsidP="00E178AF">
            <w:pPr>
              <w:jc w:val="center"/>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w:t>
            </w:r>
          </w:p>
        </w:tc>
        <w:tc>
          <w:tcPr>
            <w:tcW w:w="2268" w:type="dxa"/>
            <w:tcBorders>
              <w:left w:val="single" w:sz="4" w:space="0" w:color="auto"/>
            </w:tcBorders>
            <w:vAlign w:val="center"/>
          </w:tcPr>
          <w:p w:rsidR="00E178AF" w:rsidRPr="00A83003" w:rsidRDefault="00E178AF" w:rsidP="00E178AF">
            <w:pPr>
              <w:jc w:val="center"/>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98,7</w:t>
            </w:r>
          </w:p>
        </w:tc>
      </w:tr>
      <w:tr w:rsidR="00E178AF" w:rsidRPr="00A83003" w:rsidTr="00E178AF">
        <w:trPr>
          <w:trHeight w:val="724"/>
        </w:trPr>
        <w:tc>
          <w:tcPr>
            <w:tcW w:w="2053" w:type="dxa"/>
            <w:vAlign w:val="center"/>
          </w:tcPr>
          <w:p w:rsidR="00E178AF" w:rsidRPr="00A83003" w:rsidRDefault="00E178AF" w:rsidP="00E178AF">
            <w:pPr>
              <w:rPr>
                <w:rFonts w:ascii="Times New Roman" w:eastAsia="Times New Roman" w:hAnsi="Times New Roman" w:cs="Times New Roman"/>
                <w:sz w:val="28"/>
                <w:szCs w:val="28"/>
                <w:lang w:val="uk-UA"/>
              </w:rPr>
            </w:pPr>
            <w:r w:rsidRPr="00A83003">
              <w:rPr>
                <w:rFonts w:ascii="Times New Roman" w:eastAsia="Times New Roman" w:hAnsi="Times New Roman" w:cs="Times New Roman"/>
                <w:sz w:val="28"/>
                <w:szCs w:val="28"/>
                <w:lang w:val="uk-UA"/>
              </w:rPr>
              <w:t>3 (контроль</w:t>
            </w:r>
            <w:r>
              <w:rPr>
                <w:rFonts w:ascii="Times New Roman" w:eastAsia="Times New Roman" w:hAnsi="Times New Roman" w:cs="Times New Roman"/>
                <w:sz w:val="28"/>
                <w:szCs w:val="28"/>
                <w:lang w:val="uk-UA"/>
              </w:rPr>
              <w:t xml:space="preserve">  </w:t>
            </w:r>
            <w:r w:rsidRPr="00A83003">
              <w:rPr>
                <w:rFonts w:ascii="Times New Roman" w:eastAsia="Times New Roman" w:hAnsi="Times New Roman" w:cs="Times New Roman"/>
                <w:sz w:val="28"/>
                <w:szCs w:val="28"/>
                <w:lang w:val="uk-UA"/>
              </w:rPr>
              <w:t>2)</w:t>
            </w:r>
          </w:p>
        </w:tc>
        <w:tc>
          <w:tcPr>
            <w:tcW w:w="1477" w:type="dxa"/>
            <w:vAlign w:val="center"/>
          </w:tcPr>
          <w:p w:rsidR="00E178AF" w:rsidRPr="00A83003" w:rsidRDefault="00E178AF" w:rsidP="00E178AF">
            <w:pPr>
              <w:jc w:val="center"/>
              <w:rPr>
                <w:rFonts w:ascii="Times New Roman" w:eastAsia="Times New Roman" w:hAnsi="Times New Roman" w:cs="Times New Roman"/>
                <w:sz w:val="28"/>
                <w:szCs w:val="28"/>
                <w:lang w:val="uk-UA"/>
              </w:rPr>
            </w:pPr>
            <w:r w:rsidRPr="00A83003">
              <w:rPr>
                <w:rFonts w:ascii="Times New Roman" w:eastAsia="Times New Roman" w:hAnsi="Times New Roman" w:cs="Times New Roman"/>
                <w:sz w:val="28"/>
                <w:szCs w:val="28"/>
                <w:lang w:val="uk-UA"/>
              </w:rPr>
              <w:t>11,2</w:t>
            </w:r>
          </w:p>
        </w:tc>
        <w:tc>
          <w:tcPr>
            <w:tcW w:w="1965" w:type="dxa"/>
            <w:vAlign w:val="center"/>
          </w:tcPr>
          <w:p w:rsidR="00E178AF" w:rsidRPr="00A83003" w:rsidRDefault="00E178AF" w:rsidP="00E178AF">
            <w:pPr>
              <w:jc w:val="center"/>
              <w:rPr>
                <w:rFonts w:ascii="Times New Roman" w:eastAsia="Times New Roman" w:hAnsi="Times New Roman" w:cs="Times New Roman"/>
                <w:sz w:val="28"/>
                <w:szCs w:val="28"/>
                <w:lang w:val="uk-UA"/>
              </w:rPr>
            </w:pPr>
            <w:r w:rsidRPr="00A83003">
              <w:rPr>
                <w:rFonts w:ascii="Times New Roman" w:eastAsia="Times New Roman" w:hAnsi="Times New Roman" w:cs="Times New Roman"/>
                <w:sz w:val="28"/>
                <w:szCs w:val="28"/>
                <w:lang w:val="uk-UA"/>
              </w:rPr>
              <w:t>37,3</w:t>
            </w:r>
          </w:p>
        </w:tc>
        <w:tc>
          <w:tcPr>
            <w:tcW w:w="1984" w:type="dxa"/>
            <w:tcBorders>
              <w:right w:val="single" w:sz="4" w:space="0" w:color="auto"/>
            </w:tcBorders>
            <w:vAlign w:val="center"/>
          </w:tcPr>
          <w:p w:rsidR="00E178AF" w:rsidRPr="00A83003" w:rsidRDefault="00E178AF" w:rsidP="00E178AF">
            <w:pPr>
              <w:jc w:val="center"/>
              <w:rPr>
                <w:rFonts w:ascii="Times New Roman" w:eastAsia="Times New Roman" w:hAnsi="Times New Roman" w:cs="Times New Roman"/>
                <w:sz w:val="28"/>
                <w:szCs w:val="28"/>
                <w:lang w:val="uk-UA"/>
              </w:rPr>
            </w:pPr>
            <w:r w:rsidRPr="00A83003">
              <w:rPr>
                <w:rFonts w:ascii="Times New Roman" w:eastAsia="Times New Roman" w:hAnsi="Times New Roman" w:cs="Times New Roman"/>
                <w:sz w:val="28"/>
                <w:szCs w:val="28"/>
                <w:lang w:val="uk-UA"/>
              </w:rPr>
              <w:t>69,2</w:t>
            </w:r>
          </w:p>
        </w:tc>
        <w:tc>
          <w:tcPr>
            <w:tcW w:w="2268" w:type="dxa"/>
            <w:tcBorders>
              <w:left w:val="single" w:sz="4" w:space="0" w:color="auto"/>
            </w:tcBorders>
            <w:vAlign w:val="center"/>
          </w:tcPr>
          <w:p w:rsidR="00E178AF" w:rsidRPr="00A83003" w:rsidRDefault="00E178AF" w:rsidP="00E178AF">
            <w:pPr>
              <w:jc w:val="center"/>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100</w:t>
            </w:r>
          </w:p>
        </w:tc>
      </w:tr>
      <w:tr w:rsidR="00E178AF" w:rsidRPr="00A83003" w:rsidTr="00E178AF">
        <w:trPr>
          <w:trHeight w:val="724"/>
        </w:trPr>
        <w:tc>
          <w:tcPr>
            <w:tcW w:w="2053" w:type="dxa"/>
            <w:vAlign w:val="center"/>
          </w:tcPr>
          <w:p w:rsidR="00E178AF" w:rsidRPr="00A83003" w:rsidRDefault="00E178AF" w:rsidP="00E178AF">
            <w:pPr>
              <w:rPr>
                <w:rFonts w:ascii="Times New Roman" w:eastAsia="Times New Roman" w:hAnsi="Times New Roman" w:cs="Times New Roman"/>
                <w:sz w:val="28"/>
                <w:szCs w:val="28"/>
                <w:lang w:val="uk-UA"/>
              </w:rPr>
            </w:pPr>
            <w:r w:rsidRPr="00A83003">
              <w:rPr>
                <w:rFonts w:ascii="Times New Roman" w:eastAsia="Times New Roman" w:hAnsi="Times New Roman" w:cs="Times New Roman"/>
                <w:sz w:val="28"/>
                <w:szCs w:val="28"/>
                <w:lang w:val="uk-UA"/>
              </w:rPr>
              <w:t>4</w:t>
            </w:r>
          </w:p>
        </w:tc>
        <w:tc>
          <w:tcPr>
            <w:tcW w:w="1477" w:type="dxa"/>
            <w:vAlign w:val="center"/>
          </w:tcPr>
          <w:p w:rsidR="00E178AF" w:rsidRPr="00A83003" w:rsidRDefault="00E178AF" w:rsidP="00E178AF">
            <w:pPr>
              <w:jc w:val="center"/>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11,0</w:t>
            </w:r>
          </w:p>
        </w:tc>
        <w:tc>
          <w:tcPr>
            <w:tcW w:w="1965" w:type="dxa"/>
            <w:vAlign w:val="center"/>
          </w:tcPr>
          <w:p w:rsidR="00E178AF" w:rsidRPr="00A83003" w:rsidRDefault="00E178AF" w:rsidP="00E178AF">
            <w:pPr>
              <w:jc w:val="center"/>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36,7</w:t>
            </w:r>
          </w:p>
        </w:tc>
        <w:tc>
          <w:tcPr>
            <w:tcW w:w="1984" w:type="dxa"/>
            <w:tcBorders>
              <w:right w:val="single" w:sz="4" w:space="0" w:color="auto"/>
            </w:tcBorders>
            <w:vAlign w:val="center"/>
          </w:tcPr>
          <w:p w:rsidR="00E178AF" w:rsidRPr="00A83003" w:rsidRDefault="00E178AF" w:rsidP="00E178AF">
            <w:pPr>
              <w:jc w:val="center"/>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w:t>
            </w:r>
          </w:p>
        </w:tc>
        <w:tc>
          <w:tcPr>
            <w:tcW w:w="2268" w:type="dxa"/>
            <w:tcBorders>
              <w:left w:val="single" w:sz="4" w:space="0" w:color="auto"/>
            </w:tcBorders>
            <w:vAlign w:val="center"/>
          </w:tcPr>
          <w:p w:rsidR="00E178AF" w:rsidRPr="00A83003" w:rsidRDefault="00E178AF" w:rsidP="00E178AF">
            <w:pPr>
              <w:jc w:val="center"/>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98,3</w:t>
            </w:r>
          </w:p>
        </w:tc>
      </w:tr>
      <w:tr w:rsidR="00E178AF" w:rsidRPr="00A83003" w:rsidTr="00E178AF">
        <w:trPr>
          <w:trHeight w:val="724"/>
        </w:trPr>
        <w:tc>
          <w:tcPr>
            <w:tcW w:w="2053" w:type="dxa"/>
            <w:vAlign w:val="center"/>
          </w:tcPr>
          <w:p w:rsidR="00E178AF" w:rsidRPr="00A83003" w:rsidRDefault="00E178AF" w:rsidP="00E178AF">
            <w:pPr>
              <w:rPr>
                <w:rFonts w:ascii="Times New Roman" w:eastAsia="Times New Roman" w:hAnsi="Times New Roman" w:cs="Times New Roman"/>
                <w:sz w:val="28"/>
                <w:szCs w:val="28"/>
                <w:lang w:val="uk-UA"/>
              </w:rPr>
            </w:pPr>
            <w:r w:rsidRPr="00A83003">
              <w:rPr>
                <w:rFonts w:ascii="Times New Roman" w:eastAsia="Times New Roman" w:hAnsi="Times New Roman" w:cs="Times New Roman"/>
                <w:sz w:val="28"/>
                <w:szCs w:val="28"/>
                <w:lang w:val="uk-UA"/>
              </w:rPr>
              <w:t>5 (контроль</w:t>
            </w:r>
            <w:r>
              <w:rPr>
                <w:rFonts w:ascii="Times New Roman" w:eastAsia="Times New Roman" w:hAnsi="Times New Roman" w:cs="Times New Roman"/>
                <w:sz w:val="28"/>
                <w:szCs w:val="28"/>
                <w:lang w:val="uk-UA"/>
              </w:rPr>
              <w:t xml:space="preserve"> </w:t>
            </w:r>
            <w:r w:rsidRPr="00A83003">
              <w:rPr>
                <w:rFonts w:ascii="Times New Roman" w:eastAsia="Times New Roman" w:hAnsi="Times New Roman" w:cs="Times New Roman"/>
                <w:sz w:val="28"/>
                <w:szCs w:val="28"/>
                <w:lang w:val="uk-UA"/>
              </w:rPr>
              <w:t>3)</w:t>
            </w:r>
          </w:p>
        </w:tc>
        <w:tc>
          <w:tcPr>
            <w:tcW w:w="1477" w:type="dxa"/>
            <w:vAlign w:val="center"/>
          </w:tcPr>
          <w:p w:rsidR="00E178AF" w:rsidRPr="00A83003" w:rsidRDefault="00E178AF" w:rsidP="00E178AF">
            <w:pPr>
              <w:jc w:val="center"/>
              <w:rPr>
                <w:rFonts w:ascii="Times New Roman" w:eastAsia="Times New Roman" w:hAnsi="Times New Roman" w:cs="Times New Roman"/>
                <w:sz w:val="28"/>
                <w:szCs w:val="28"/>
                <w:lang w:val="uk-UA"/>
              </w:rPr>
            </w:pPr>
            <w:r w:rsidRPr="00A83003">
              <w:rPr>
                <w:rFonts w:ascii="Times New Roman" w:eastAsia="Times New Roman" w:hAnsi="Times New Roman" w:cs="Times New Roman"/>
                <w:sz w:val="28"/>
                <w:szCs w:val="28"/>
                <w:lang w:val="uk-UA"/>
              </w:rPr>
              <w:t>8,6</w:t>
            </w:r>
          </w:p>
        </w:tc>
        <w:tc>
          <w:tcPr>
            <w:tcW w:w="1965" w:type="dxa"/>
            <w:vAlign w:val="center"/>
          </w:tcPr>
          <w:p w:rsidR="00E178AF" w:rsidRPr="00A83003" w:rsidRDefault="00E178AF" w:rsidP="00E178AF">
            <w:pPr>
              <w:jc w:val="center"/>
              <w:rPr>
                <w:rFonts w:ascii="Times New Roman" w:eastAsia="Times New Roman" w:hAnsi="Times New Roman" w:cs="Times New Roman"/>
                <w:sz w:val="28"/>
                <w:szCs w:val="28"/>
                <w:lang w:val="uk-UA"/>
              </w:rPr>
            </w:pPr>
            <w:r w:rsidRPr="00A83003">
              <w:rPr>
                <w:rFonts w:ascii="Times New Roman" w:eastAsia="Times New Roman" w:hAnsi="Times New Roman" w:cs="Times New Roman"/>
                <w:sz w:val="28"/>
                <w:szCs w:val="28"/>
                <w:lang w:val="uk-UA"/>
              </w:rPr>
              <w:t>28,7</w:t>
            </w:r>
          </w:p>
        </w:tc>
        <w:tc>
          <w:tcPr>
            <w:tcW w:w="1984" w:type="dxa"/>
            <w:tcBorders>
              <w:right w:val="single" w:sz="4" w:space="0" w:color="auto"/>
            </w:tcBorders>
            <w:vAlign w:val="center"/>
          </w:tcPr>
          <w:p w:rsidR="00E178AF" w:rsidRPr="00A83003" w:rsidRDefault="00E178AF" w:rsidP="00E178AF">
            <w:pPr>
              <w:jc w:val="center"/>
              <w:rPr>
                <w:rFonts w:ascii="Times New Roman" w:eastAsia="Times New Roman" w:hAnsi="Times New Roman" w:cs="Times New Roman"/>
                <w:sz w:val="28"/>
                <w:szCs w:val="28"/>
                <w:lang w:val="uk-UA"/>
              </w:rPr>
            </w:pPr>
            <w:r w:rsidRPr="00A83003">
              <w:rPr>
                <w:rFonts w:ascii="Times New Roman" w:eastAsia="Times New Roman" w:hAnsi="Times New Roman" w:cs="Times New Roman"/>
                <w:sz w:val="28"/>
                <w:szCs w:val="28"/>
                <w:lang w:val="uk-UA"/>
              </w:rPr>
              <w:t>53,</w:t>
            </w:r>
            <w:r>
              <w:rPr>
                <w:rFonts w:ascii="Times New Roman" w:eastAsia="Times New Roman" w:hAnsi="Times New Roman" w:cs="Times New Roman"/>
                <w:sz w:val="28"/>
                <w:szCs w:val="28"/>
                <w:lang w:val="uk-UA"/>
              </w:rPr>
              <w:t>1</w:t>
            </w:r>
          </w:p>
        </w:tc>
        <w:tc>
          <w:tcPr>
            <w:tcW w:w="2268" w:type="dxa"/>
            <w:tcBorders>
              <w:left w:val="single" w:sz="4" w:space="0" w:color="auto"/>
            </w:tcBorders>
            <w:vAlign w:val="center"/>
          </w:tcPr>
          <w:p w:rsidR="00E178AF" w:rsidRPr="00A83003" w:rsidRDefault="00E178AF" w:rsidP="00E178AF">
            <w:pPr>
              <w:jc w:val="center"/>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100</w:t>
            </w:r>
          </w:p>
        </w:tc>
      </w:tr>
      <w:tr w:rsidR="00E178AF" w:rsidRPr="00A83003" w:rsidTr="00E178AF">
        <w:trPr>
          <w:trHeight w:val="724"/>
        </w:trPr>
        <w:tc>
          <w:tcPr>
            <w:tcW w:w="2053" w:type="dxa"/>
            <w:vAlign w:val="center"/>
          </w:tcPr>
          <w:p w:rsidR="00E178AF" w:rsidRPr="00A83003" w:rsidRDefault="00E178AF" w:rsidP="00E178AF">
            <w:pPr>
              <w:rPr>
                <w:rFonts w:ascii="Times New Roman" w:eastAsia="Times New Roman" w:hAnsi="Times New Roman" w:cs="Times New Roman"/>
                <w:sz w:val="28"/>
                <w:szCs w:val="28"/>
                <w:lang w:val="uk-UA"/>
              </w:rPr>
            </w:pPr>
            <w:r w:rsidRPr="00A83003">
              <w:rPr>
                <w:rFonts w:ascii="Times New Roman" w:eastAsia="Times New Roman" w:hAnsi="Times New Roman" w:cs="Times New Roman"/>
                <w:sz w:val="28"/>
                <w:szCs w:val="28"/>
                <w:lang w:val="uk-UA"/>
              </w:rPr>
              <w:t>6</w:t>
            </w:r>
          </w:p>
        </w:tc>
        <w:tc>
          <w:tcPr>
            <w:tcW w:w="1477" w:type="dxa"/>
            <w:vAlign w:val="center"/>
          </w:tcPr>
          <w:p w:rsidR="00E178AF" w:rsidRPr="00A83003" w:rsidRDefault="00E178AF" w:rsidP="00E178AF">
            <w:pPr>
              <w:jc w:val="center"/>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8,0</w:t>
            </w:r>
          </w:p>
        </w:tc>
        <w:tc>
          <w:tcPr>
            <w:tcW w:w="1965" w:type="dxa"/>
            <w:vAlign w:val="center"/>
          </w:tcPr>
          <w:p w:rsidR="00E178AF" w:rsidRPr="00A83003" w:rsidRDefault="00E178AF" w:rsidP="00E178AF">
            <w:pPr>
              <w:jc w:val="center"/>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26,7</w:t>
            </w:r>
          </w:p>
        </w:tc>
        <w:tc>
          <w:tcPr>
            <w:tcW w:w="1984" w:type="dxa"/>
            <w:tcBorders>
              <w:right w:val="single" w:sz="4" w:space="0" w:color="auto"/>
            </w:tcBorders>
            <w:vAlign w:val="center"/>
          </w:tcPr>
          <w:p w:rsidR="00E178AF" w:rsidRPr="00A83003" w:rsidRDefault="00E178AF" w:rsidP="00E178AF">
            <w:pPr>
              <w:jc w:val="center"/>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w:t>
            </w:r>
          </w:p>
        </w:tc>
        <w:tc>
          <w:tcPr>
            <w:tcW w:w="2268" w:type="dxa"/>
            <w:tcBorders>
              <w:left w:val="single" w:sz="4" w:space="0" w:color="auto"/>
            </w:tcBorders>
            <w:vAlign w:val="center"/>
          </w:tcPr>
          <w:p w:rsidR="00E178AF" w:rsidRPr="00A83003" w:rsidRDefault="00E178AF" w:rsidP="00E178AF">
            <w:pPr>
              <w:jc w:val="center"/>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93,0</w:t>
            </w:r>
          </w:p>
        </w:tc>
      </w:tr>
    </w:tbl>
    <w:p w:rsidR="00A83003" w:rsidRPr="00A83003" w:rsidRDefault="00A83003" w:rsidP="0045306F">
      <w:pPr>
        <w:spacing w:line="360" w:lineRule="auto"/>
        <w:jc w:val="center"/>
        <w:rPr>
          <w:rFonts w:ascii="Times New Roman" w:eastAsia="Times New Roman" w:hAnsi="Times New Roman" w:cs="Times New Roman"/>
          <w:sz w:val="28"/>
          <w:szCs w:val="28"/>
          <w:lang w:val="uk-UA"/>
        </w:rPr>
        <w:sectPr w:rsidR="00A83003" w:rsidRPr="00A83003" w:rsidSect="00F375AA">
          <w:headerReference w:type="even" r:id="rId9"/>
          <w:footerReference w:type="default" r:id="rId10"/>
          <w:pgSz w:w="11906" w:h="16838"/>
          <w:pgMar w:top="1418" w:right="851" w:bottom="1418" w:left="1418" w:header="709" w:footer="709" w:gutter="0"/>
          <w:cols w:space="708"/>
          <w:docGrid w:linePitch="360"/>
        </w:sectPr>
      </w:pPr>
      <w:r w:rsidRPr="00A83003">
        <w:rPr>
          <w:rFonts w:ascii="Times New Roman" w:eastAsia="Times New Roman" w:hAnsi="Times New Roman" w:cs="Times New Roman"/>
          <w:b/>
          <w:sz w:val="28"/>
          <w:szCs w:val="28"/>
          <w:lang w:val="uk-UA"/>
        </w:rPr>
        <w:t>площі листкової по</w:t>
      </w:r>
      <w:r w:rsidR="007D03F8">
        <w:rPr>
          <w:rFonts w:ascii="Times New Roman" w:eastAsia="Times New Roman" w:hAnsi="Times New Roman" w:cs="Times New Roman"/>
          <w:b/>
          <w:sz w:val="28"/>
          <w:szCs w:val="28"/>
          <w:lang w:val="uk-UA"/>
        </w:rPr>
        <w:t>верхні хмелю (середнє за 3 рок</w:t>
      </w:r>
      <w:r w:rsidR="00DE13DC">
        <w:rPr>
          <w:rFonts w:ascii="Times New Roman" w:eastAsia="Times New Roman" w:hAnsi="Times New Roman" w:cs="Times New Roman"/>
          <w:b/>
          <w:sz w:val="28"/>
          <w:szCs w:val="28"/>
          <w:lang w:val="uk-UA"/>
        </w:rPr>
        <w:t>и)</w:t>
      </w:r>
    </w:p>
    <w:p w:rsidR="00C7191A" w:rsidRDefault="00C7191A" w:rsidP="0045306F">
      <w:pPr>
        <w:spacing w:line="360" w:lineRule="auto"/>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lastRenderedPageBreak/>
        <w:t>Аналізуючи дані таблиці спостерігається</w:t>
      </w:r>
      <w:r w:rsidRPr="00A83003">
        <w:rPr>
          <w:rFonts w:ascii="Times New Roman" w:eastAsia="Times New Roman" w:hAnsi="Times New Roman" w:cs="Times New Roman"/>
          <w:sz w:val="28"/>
          <w:szCs w:val="28"/>
          <w:lang w:val="uk-UA"/>
        </w:rPr>
        <w:t xml:space="preserve"> значне зниження площі лист</w:t>
      </w:r>
      <w:r>
        <w:rPr>
          <w:rFonts w:ascii="Times New Roman" w:eastAsia="Times New Roman" w:hAnsi="Times New Roman" w:cs="Times New Roman"/>
          <w:sz w:val="28"/>
          <w:szCs w:val="28"/>
          <w:lang w:val="uk-UA"/>
        </w:rPr>
        <w:t>к</w:t>
      </w:r>
      <w:r w:rsidRPr="00A83003">
        <w:rPr>
          <w:rFonts w:ascii="Times New Roman" w:eastAsia="Times New Roman" w:hAnsi="Times New Roman" w:cs="Times New Roman"/>
          <w:sz w:val="28"/>
          <w:szCs w:val="28"/>
          <w:lang w:val="uk-UA"/>
        </w:rPr>
        <w:t xml:space="preserve">ової поверхні рослин </w:t>
      </w:r>
      <w:r>
        <w:rPr>
          <w:rFonts w:ascii="Times New Roman" w:eastAsia="Times New Roman" w:hAnsi="Times New Roman" w:cs="Times New Roman"/>
          <w:sz w:val="28"/>
          <w:szCs w:val="28"/>
          <w:lang w:val="uk-UA"/>
        </w:rPr>
        <w:t xml:space="preserve"> </w:t>
      </w:r>
      <w:r w:rsidRPr="00A83003">
        <w:rPr>
          <w:rFonts w:ascii="Times New Roman" w:eastAsia="Times New Roman" w:hAnsi="Times New Roman" w:cs="Times New Roman"/>
          <w:sz w:val="28"/>
          <w:szCs w:val="28"/>
          <w:lang w:val="uk-UA"/>
        </w:rPr>
        <w:t>на варіантах де відбулася затримка з виконанням ручно</w:t>
      </w:r>
      <w:r>
        <w:rPr>
          <w:rFonts w:ascii="Times New Roman" w:eastAsia="Times New Roman" w:hAnsi="Times New Roman" w:cs="Times New Roman"/>
          <w:sz w:val="28"/>
          <w:szCs w:val="28"/>
          <w:lang w:val="uk-UA"/>
        </w:rPr>
        <w:t xml:space="preserve">ї </w:t>
      </w:r>
      <w:proofErr w:type="spellStart"/>
      <w:r>
        <w:rPr>
          <w:rFonts w:ascii="Times New Roman" w:eastAsia="Times New Roman" w:hAnsi="Times New Roman" w:cs="Times New Roman"/>
          <w:sz w:val="28"/>
          <w:szCs w:val="28"/>
          <w:lang w:val="uk-UA"/>
        </w:rPr>
        <w:t>рамовки</w:t>
      </w:r>
      <w:proofErr w:type="spellEnd"/>
      <w:r>
        <w:rPr>
          <w:rFonts w:ascii="Times New Roman" w:eastAsia="Times New Roman" w:hAnsi="Times New Roman" w:cs="Times New Roman"/>
          <w:sz w:val="28"/>
          <w:szCs w:val="28"/>
          <w:lang w:val="uk-UA"/>
        </w:rPr>
        <w:t>.</w:t>
      </w:r>
      <w:r w:rsidRPr="00A83003">
        <w:rPr>
          <w:rFonts w:ascii="Times New Roman" w:eastAsia="Times New Roman" w:hAnsi="Times New Roman" w:cs="Times New Roman"/>
          <w:sz w:val="28"/>
          <w:szCs w:val="28"/>
          <w:lang w:val="uk-UA"/>
        </w:rPr>
        <w:t xml:space="preserve"> </w:t>
      </w:r>
      <w:r>
        <w:rPr>
          <w:rFonts w:ascii="Times New Roman" w:eastAsia="Times New Roman" w:hAnsi="Times New Roman" w:cs="Times New Roman"/>
          <w:sz w:val="28"/>
          <w:szCs w:val="28"/>
          <w:lang w:val="uk-UA"/>
        </w:rPr>
        <w:t>Т</w:t>
      </w:r>
      <w:r w:rsidRPr="00A83003">
        <w:rPr>
          <w:rFonts w:ascii="Times New Roman" w:eastAsia="Times New Roman" w:hAnsi="Times New Roman" w:cs="Times New Roman"/>
          <w:sz w:val="28"/>
          <w:szCs w:val="28"/>
          <w:lang w:val="uk-UA"/>
        </w:rPr>
        <w:t>ак</w:t>
      </w:r>
      <w:r w:rsidR="00C76879">
        <w:rPr>
          <w:rFonts w:ascii="Times New Roman" w:eastAsia="Times New Roman" w:hAnsi="Times New Roman" w:cs="Times New Roman"/>
          <w:sz w:val="28"/>
          <w:szCs w:val="28"/>
          <w:lang w:val="uk-UA"/>
        </w:rPr>
        <w:t>,</w:t>
      </w:r>
      <w:r w:rsidRPr="00A83003">
        <w:rPr>
          <w:rFonts w:ascii="Times New Roman" w:eastAsia="Times New Roman" w:hAnsi="Times New Roman" w:cs="Times New Roman"/>
          <w:sz w:val="28"/>
          <w:szCs w:val="28"/>
          <w:lang w:val="uk-UA"/>
        </w:rPr>
        <w:t xml:space="preserve"> </w:t>
      </w:r>
      <w:r w:rsidR="00C76879">
        <w:rPr>
          <w:rFonts w:ascii="Times New Roman" w:eastAsia="Times New Roman" w:hAnsi="Times New Roman" w:cs="Times New Roman"/>
          <w:sz w:val="28"/>
          <w:szCs w:val="28"/>
          <w:lang w:val="uk-UA"/>
        </w:rPr>
        <w:t xml:space="preserve">при ручній </w:t>
      </w:r>
      <w:proofErr w:type="spellStart"/>
      <w:r w:rsidR="00C76879">
        <w:rPr>
          <w:rFonts w:ascii="Times New Roman" w:eastAsia="Times New Roman" w:hAnsi="Times New Roman" w:cs="Times New Roman"/>
          <w:sz w:val="28"/>
          <w:szCs w:val="28"/>
          <w:lang w:val="uk-UA"/>
        </w:rPr>
        <w:t>рамовці</w:t>
      </w:r>
      <w:proofErr w:type="spellEnd"/>
      <w:r>
        <w:rPr>
          <w:rFonts w:ascii="Times New Roman" w:eastAsia="Times New Roman" w:hAnsi="Times New Roman" w:cs="Times New Roman"/>
          <w:sz w:val="28"/>
          <w:szCs w:val="28"/>
          <w:lang w:val="uk-UA"/>
        </w:rPr>
        <w:t xml:space="preserve"> </w:t>
      </w:r>
      <w:r w:rsidR="00C76879">
        <w:rPr>
          <w:rFonts w:ascii="Times New Roman" w:eastAsia="Times New Roman" w:hAnsi="Times New Roman" w:cs="Times New Roman"/>
          <w:sz w:val="28"/>
          <w:szCs w:val="28"/>
          <w:lang w:val="uk-UA"/>
        </w:rPr>
        <w:t>при висоті рослин 0,4-0,5</w:t>
      </w:r>
      <w:r w:rsidR="00C10C87">
        <w:rPr>
          <w:rFonts w:ascii="Times New Roman" w:eastAsia="Times New Roman" w:hAnsi="Times New Roman" w:cs="Times New Roman"/>
          <w:sz w:val="28"/>
          <w:szCs w:val="28"/>
          <w:lang w:val="uk-UA"/>
        </w:rPr>
        <w:t xml:space="preserve"> </w:t>
      </w:r>
      <w:r w:rsidR="00C76879">
        <w:rPr>
          <w:rFonts w:ascii="Times New Roman" w:eastAsia="Times New Roman" w:hAnsi="Times New Roman" w:cs="Times New Roman"/>
          <w:sz w:val="28"/>
          <w:szCs w:val="28"/>
          <w:lang w:val="uk-UA"/>
        </w:rPr>
        <w:t>м було відмічено площу листкової поверхні 54 тис. м</w:t>
      </w:r>
      <w:r w:rsidR="00C76879" w:rsidRPr="00C76879">
        <w:rPr>
          <w:rFonts w:ascii="Times New Roman" w:eastAsia="Times New Roman" w:hAnsi="Times New Roman" w:cs="Times New Roman"/>
          <w:sz w:val="28"/>
          <w:szCs w:val="28"/>
          <w:vertAlign w:val="superscript"/>
          <w:lang w:val="uk-UA"/>
        </w:rPr>
        <w:t>2</w:t>
      </w:r>
      <w:r w:rsidR="00C76879" w:rsidRPr="00C76879">
        <w:rPr>
          <w:rFonts w:ascii="Times New Roman" w:eastAsia="Times New Roman" w:hAnsi="Times New Roman" w:cs="Times New Roman"/>
          <w:sz w:val="28"/>
          <w:szCs w:val="28"/>
          <w:lang w:val="uk-UA"/>
        </w:rPr>
        <w:t>/га</w:t>
      </w:r>
      <w:r w:rsidR="00C76879">
        <w:rPr>
          <w:rFonts w:ascii="Times New Roman" w:eastAsia="Times New Roman" w:hAnsi="Times New Roman" w:cs="Times New Roman"/>
          <w:sz w:val="28"/>
          <w:szCs w:val="28"/>
          <w:lang w:val="uk-UA"/>
        </w:rPr>
        <w:t>, 0,7-0,8</w:t>
      </w:r>
      <w:r w:rsidR="00C10C87">
        <w:rPr>
          <w:rFonts w:ascii="Times New Roman" w:eastAsia="Times New Roman" w:hAnsi="Times New Roman" w:cs="Times New Roman"/>
          <w:sz w:val="28"/>
          <w:szCs w:val="28"/>
          <w:lang w:val="uk-UA"/>
        </w:rPr>
        <w:t xml:space="preserve"> </w:t>
      </w:r>
      <w:r w:rsidR="00C76879">
        <w:rPr>
          <w:rFonts w:ascii="Times New Roman" w:eastAsia="Times New Roman" w:hAnsi="Times New Roman" w:cs="Times New Roman"/>
          <w:sz w:val="28"/>
          <w:szCs w:val="28"/>
          <w:lang w:val="uk-UA"/>
        </w:rPr>
        <w:t>м 37,3</w:t>
      </w:r>
      <w:r w:rsidR="00C76879" w:rsidRPr="00C76879">
        <w:rPr>
          <w:rFonts w:ascii="Times New Roman" w:eastAsia="Times New Roman" w:hAnsi="Times New Roman" w:cs="Times New Roman"/>
          <w:sz w:val="28"/>
          <w:szCs w:val="28"/>
          <w:lang w:val="uk-UA"/>
        </w:rPr>
        <w:t xml:space="preserve"> </w:t>
      </w:r>
      <w:r w:rsidR="00C76879">
        <w:rPr>
          <w:rFonts w:ascii="Times New Roman" w:eastAsia="Times New Roman" w:hAnsi="Times New Roman" w:cs="Times New Roman"/>
          <w:sz w:val="28"/>
          <w:szCs w:val="28"/>
          <w:lang w:val="uk-UA"/>
        </w:rPr>
        <w:t>тис. м</w:t>
      </w:r>
      <w:r w:rsidR="00C76879" w:rsidRPr="00C76879">
        <w:rPr>
          <w:rFonts w:ascii="Times New Roman" w:eastAsia="Times New Roman" w:hAnsi="Times New Roman" w:cs="Times New Roman"/>
          <w:sz w:val="28"/>
          <w:szCs w:val="28"/>
          <w:vertAlign w:val="superscript"/>
          <w:lang w:val="uk-UA"/>
        </w:rPr>
        <w:t>2</w:t>
      </w:r>
      <w:r w:rsidR="00C76879" w:rsidRPr="00C76879">
        <w:rPr>
          <w:rFonts w:ascii="Times New Roman" w:eastAsia="Times New Roman" w:hAnsi="Times New Roman" w:cs="Times New Roman"/>
          <w:sz w:val="28"/>
          <w:szCs w:val="28"/>
          <w:lang w:val="uk-UA"/>
        </w:rPr>
        <w:t>/га</w:t>
      </w:r>
      <w:r w:rsidR="00C76879">
        <w:rPr>
          <w:rFonts w:ascii="Times New Roman" w:eastAsia="Times New Roman" w:hAnsi="Times New Roman" w:cs="Times New Roman"/>
          <w:sz w:val="28"/>
          <w:szCs w:val="28"/>
          <w:lang w:val="uk-UA"/>
        </w:rPr>
        <w:t xml:space="preserve">, а при висоті </w:t>
      </w:r>
      <w:proofErr w:type="spellStart"/>
      <w:r w:rsidR="00C76879">
        <w:rPr>
          <w:rFonts w:ascii="Times New Roman" w:eastAsia="Times New Roman" w:hAnsi="Times New Roman" w:cs="Times New Roman"/>
          <w:sz w:val="28"/>
          <w:szCs w:val="28"/>
          <w:lang w:val="uk-UA"/>
        </w:rPr>
        <w:t>рамування</w:t>
      </w:r>
      <w:proofErr w:type="spellEnd"/>
      <w:r w:rsidR="00C76879">
        <w:rPr>
          <w:rFonts w:ascii="Times New Roman" w:eastAsia="Times New Roman" w:hAnsi="Times New Roman" w:cs="Times New Roman"/>
          <w:sz w:val="28"/>
          <w:szCs w:val="28"/>
          <w:lang w:val="uk-UA"/>
        </w:rPr>
        <w:t xml:space="preserve"> 11.2-1.5</w:t>
      </w:r>
      <w:r w:rsidR="00C10C87">
        <w:rPr>
          <w:rFonts w:ascii="Times New Roman" w:eastAsia="Times New Roman" w:hAnsi="Times New Roman" w:cs="Times New Roman"/>
          <w:sz w:val="28"/>
          <w:szCs w:val="28"/>
          <w:lang w:val="uk-UA"/>
        </w:rPr>
        <w:t xml:space="preserve"> </w:t>
      </w:r>
      <w:r w:rsidR="00C76879">
        <w:rPr>
          <w:rFonts w:ascii="Times New Roman" w:eastAsia="Times New Roman" w:hAnsi="Times New Roman" w:cs="Times New Roman"/>
          <w:sz w:val="28"/>
          <w:szCs w:val="28"/>
          <w:lang w:val="uk-UA"/>
        </w:rPr>
        <w:t>м вона знизилася до</w:t>
      </w:r>
      <w:r w:rsidR="00C10C87">
        <w:rPr>
          <w:rFonts w:ascii="Times New Roman" w:eastAsia="Times New Roman" w:hAnsi="Times New Roman" w:cs="Times New Roman"/>
          <w:sz w:val="28"/>
          <w:szCs w:val="28"/>
          <w:lang w:val="uk-UA"/>
        </w:rPr>
        <w:t xml:space="preserve"> 28,7</w:t>
      </w:r>
      <w:r w:rsidR="00C10C87" w:rsidRPr="00C10C87">
        <w:rPr>
          <w:rFonts w:ascii="Times New Roman" w:eastAsia="Times New Roman" w:hAnsi="Times New Roman" w:cs="Times New Roman"/>
          <w:sz w:val="28"/>
          <w:szCs w:val="28"/>
          <w:lang w:val="uk-UA"/>
        </w:rPr>
        <w:t xml:space="preserve"> </w:t>
      </w:r>
      <w:r w:rsidR="00C10C87">
        <w:rPr>
          <w:rFonts w:ascii="Times New Roman" w:eastAsia="Times New Roman" w:hAnsi="Times New Roman" w:cs="Times New Roman"/>
          <w:sz w:val="28"/>
          <w:szCs w:val="28"/>
          <w:lang w:val="uk-UA"/>
        </w:rPr>
        <w:t>тис. м</w:t>
      </w:r>
      <w:r w:rsidR="00C10C87" w:rsidRPr="00C76879">
        <w:rPr>
          <w:rFonts w:ascii="Times New Roman" w:eastAsia="Times New Roman" w:hAnsi="Times New Roman" w:cs="Times New Roman"/>
          <w:sz w:val="28"/>
          <w:szCs w:val="28"/>
          <w:vertAlign w:val="superscript"/>
          <w:lang w:val="uk-UA"/>
        </w:rPr>
        <w:t>2</w:t>
      </w:r>
      <w:r w:rsidR="00C10C87" w:rsidRPr="00C76879">
        <w:rPr>
          <w:rFonts w:ascii="Times New Roman" w:eastAsia="Times New Roman" w:hAnsi="Times New Roman" w:cs="Times New Roman"/>
          <w:sz w:val="28"/>
          <w:szCs w:val="28"/>
          <w:lang w:val="uk-UA"/>
        </w:rPr>
        <w:t>/га</w:t>
      </w:r>
      <w:r w:rsidR="00C10C87">
        <w:rPr>
          <w:rFonts w:ascii="Times New Roman" w:eastAsia="Times New Roman" w:hAnsi="Times New Roman" w:cs="Times New Roman"/>
          <w:sz w:val="28"/>
          <w:szCs w:val="28"/>
          <w:lang w:val="uk-UA"/>
        </w:rPr>
        <w:t xml:space="preserve">. Суттєвих змін між варіантами, де проводилася ручна </w:t>
      </w:r>
      <w:proofErr w:type="spellStart"/>
      <w:r w:rsidR="00C10C87">
        <w:rPr>
          <w:rFonts w:ascii="Times New Roman" w:eastAsia="Times New Roman" w:hAnsi="Times New Roman" w:cs="Times New Roman"/>
          <w:sz w:val="28"/>
          <w:szCs w:val="28"/>
          <w:lang w:val="uk-UA"/>
        </w:rPr>
        <w:t>рамовка</w:t>
      </w:r>
      <w:proofErr w:type="spellEnd"/>
      <w:r w:rsidR="00C10C87">
        <w:rPr>
          <w:rFonts w:ascii="Times New Roman" w:eastAsia="Times New Roman" w:hAnsi="Times New Roman" w:cs="Times New Roman"/>
          <w:sz w:val="28"/>
          <w:szCs w:val="28"/>
          <w:lang w:val="uk-UA"/>
        </w:rPr>
        <w:t xml:space="preserve"> з розкриттям і без розкриття маток не спостерігалося.</w:t>
      </w:r>
    </w:p>
    <w:p w:rsidR="00A83003" w:rsidRPr="00A83003" w:rsidRDefault="00A83003" w:rsidP="00A83003">
      <w:pPr>
        <w:spacing w:line="360" w:lineRule="auto"/>
        <w:ind w:firstLine="900"/>
        <w:jc w:val="both"/>
        <w:rPr>
          <w:rFonts w:ascii="Times New Roman" w:eastAsia="Times New Roman" w:hAnsi="Times New Roman" w:cs="Times New Roman"/>
          <w:sz w:val="28"/>
          <w:szCs w:val="28"/>
          <w:lang w:val="uk-UA"/>
        </w:rPr>
      </w:pPr>
      <w:r w:rsidRPr="00A83003">
        <w:rPr>
          <w:rFonts w:ascii="Times New Roman" w:eastAsia="Times New Roman" w:hAnsi="Times New Roman" w:cs="Times New Roman"/>
          <w:sz w:val="28"/>
          <w:szCs w:val="28"/>
          <w:lang w:val="uk-UA"/>
        </w:rPr>
        <w:t>Формування врожаю хмелю, створення і накопичення корисних речовин в ньому, визначається як природою самої рослини, так і її генетичними особливостями, а також якістю та строками проведення агротехнічних операцій.</w:t>
      </w:r>
    </w:p>
    <w:p w:rsidR="00FB49CC" w:rsidRDefault="00A83003" w:rsidP="00FB49CC">
      <w:pPr>
        <w:spacing w:line="360" w:lineRule="auto"/>
        <w:ind w:firstLine="900"/>
        <w:jc w:val="both"/>
        <w:rPr>
          <w:rFonts w:ascii="Times New Roman" w:eastAsia="Times New Roman" w:hAnsi="Times New Roman" w:cs="Times New Roman"/>
          <w:sz w:val="28"/>
          <w:szCs w:val="28"/>
          <w:lang w:val="uk-UA"/>
        </w:rPr>
      </w:pPr>
      <w:r w:rsidRPr="00A83003">
        <w:rPr>
          <w:rFonts w:ascii="Times New Roman" w:eastAsia="Times New Roman" w:hAnsi="Times New Roman" w:cs="Times New Roman"/>
          <w:sz w:val="28"/>
          <w:szCs w:val="28"/>
          <w:lang w:val="uk-UA"/>
        </w:rPr>
        <w:t>Зміна умов росту і розвитку рослин хмелю показало суттєвий вплив на особливість біохімічних процесів, що проходять в рослинах, і в результаті на формування кількісних і якісних показників шишок.</w:t>
      </w:r>
      <w:r w:rsidR="008D424F">
        <w:rPr>
          <w:rFonts w:ascii="Times New Roman" w:eastAsia="Times New Roman" w:hAnsi="Times New Roman" w:cs="Times New Roman"/>
          <w:sz w:val="28"/>
          <w:szCs w:val="28"/>
          <w:lang w:val="uk-UA"/>
        </w:rPr>
        <w:t xml:space="preserve"> Урожайність показана в таблиця 4.8.</w:t>
      </w:r>
    </w:p>
    <w:p w:rsidR="00227731" w:rsidRDefault="00227731" w:rsidP="00EC5CD0">
      <w:pPr>
        <w:spacing w:line="360" w:lineRule="auto"/>
        <w:ind w:firstLine="900"/>
        <w:jc w:val="right"/>
        <w:rPr>
          <w:rFonts w:ascii="Times New Roman" w:eastAsia="Times New Roman" w:hAnsi="Times New Roman" w:cs="Times New Roman"/>
          <w:b/>
          <w:sz w:val="28"/>
          <w:szCs w:val="28"/>
          <w:lang w:val="uk-UA"/>
        </w:rPr>
      </w:pPr>
    </w:p>
    <w:p w:rsidR="00A83003" w:rsidRPr="00A83003" w:rsidRDefault="00A83003" w:rsidP="00EC5CD0">
      <w:pPr>
        <w:spacing w:line="360" w:lineRule="auto"/>
        <w:ind w:firstLine="900"/>
        <w:jc w:val="right"/>
        <w:rPr>
          <w:rFonts w:ascii="Times New Roman" w:eastAsia="Times New Roman" w:hAnsi="Times New Roman" w:cs="Times New Roman"/>
          <w:b/>
          <w:sz w:val="28"/>
          <w:szCs w:val="28"/>
          <w:lang w:val="uk-UA"/>
        </w:rPr>
      </w:pPr>
      <w:r w:rsidRPr="00A83003">
        <w:rPr>
          <w:rFonts w:ascii="Times New Roman" w:eastAsia="Times New Roman" w:hAnsi="Times New Roman" w:cs="Times New Roman"/>
          <w:b/>
          <w:sz w:val="28"/>
          <w:szCs w:val="28"/>
          <w:lang w:val="uk-UA"/>
        </w:rPr>
        <w:t>Таблиця 4.8.</w:t>
      </w:r>
    </w:p>
    <w:p w:rsidR="00A83003" w:rsidRDefault="00FB49CC" w:rsidP="00A83003">
      <w:pPr>
        <w:spacing w:line="360" w:lineRule="auto"/>
        <w:jc w:val="center"/>
        <w:rPr>
          <w:rFonts w:ascii="Times New Roman" w:eastAsia="Times New Roman" w:hAnsi="Times New Roman" w:cs="Times New Roman"/>
          <w:b/>
          <w:sz w:val="28"/>
          <w:szCs w:val="28"/>
          <w:lang w:val="uk-UA"/>
        </w:rPr>
      </w:pPr>
      <w:r>
        <w:rPr>
          <w:rFonts w:ascii="Times New Roman" w:eastAsia="Times New Roman" w:hAnsi="Times New Roman" w:cs="Times New Roman"/>
          <w:b/>
          <w:sz w:val="28"/>
          <w:szCs w:val="28"/>
          <w:lang w:val="uk-UA"/>
        </w:rPr>
        <w:t>У</w:t>
      </w:r>
      <w:r w:rsidR="00A83003" w:rsidRPr="00A83003">
        <w:rPr>
          <w:rFonts w:ascii="Times New Roman" w:eastAsia="Times New Roman" w:hAnsi="Times New Roman" w:cs="Times New Roman"/>
          <w:b/>
          <w:sz w:val="28"/>
          <w:szCs w:val="28"/>
          <w:lang w:val="uk-UA"/>
        </w:rPr>
        <w:t xml:space="preserve">рожайності шишок хмелю </w:t>
      </w:r>
      <w:r>
        <w:rPr>
          <w:rFonts w:ascii="Times New Roman" w:eastAsia="Times New Roman" w:hAnsi="Times New Roman" w:cs="Times New Roman"/>
          <w:b/>
          <w:sz w:val="28"/>
          <w:szCs w:val="28"/>
          <w:lang w:val="uk-UA"/>
        </w:rPr>
        <w:t>в</w:t>
      </w:r>
      <w:r w:rsidR="00A83003" w:rsidRPr="00A83003">
        <w:rPr>
          <w:rFonts w:ascii="Times New Roman" w:eastAsia="Times New Roman" w:hAnsi="Times New Roman" w:cs="Times New Roman"/>
          <w:b/>
          <w:sz w:val="28"/>
          <w:szCs w:val="28"/>
          <w:lang w:val="uk-UA"/>
        </w:rPr>
        <w:t xml:space="preserve"> </w:t>
      </w:r>
      <w:r>
        <w:rPr>
          <w:rFonts w:ascii="Times New Roman" w:eastAsia="Times New Roman" w:hAnsi="Times New Roman" w:cs="Times New Roman"/>
          <w:b/>
          <w:sz w:val="28"/>
          <w:szCs w:val="28"/>
          <w:lang w:val="uk-UA"/>
        </w:rPr>
        <w:t>залежно</w:t>
      </w:r>
      <w:r w:rsidRPr="00A83003">
        <w:rPr>
          <w:rFonts w:ascii="Times New Roman" w:eastAsia="Times New Roman" w:hAnsi="Times New Roman" w:cs="Times New Roman"/>
          <w:b/>
          <w:sz w:val="28"/>
          <w:szCs w:val="28"/>
          <w:lang w:val="uk-UA"/>
        </w:rPr>
        <w:t>ст</w:t>
      </w:r>
      <w:r>
        <w:rPr>
          <w:rFonts w:ascii="Times New Roman" w:eastAsia="Times New Roman" w:hAnsi="Times New Roman" w:cs="Times New Roman"/>
          <w:b/>
          <w:sz w:val="28"/>
          <w:szCs w:val="28"/>
          <w:lang w:val="uk-UA"/>
        </w:rPr>
        <w:t>і</w:t>
      </w:r>
      <w:r w:rsidRPr="00A83003">
        <w:rPr>
          <w:rFonts w:ascii="Times New Roman" w:eastAsia="Times New Roman" w:hAnsi="Times New Roman" w:cs="Times New Roman"/>
          <w:b/>
          <w:sz w:val="28"/>
          <w:szCs w:val="28"/>
          <w:lang w:val="uk-UA"/>
        </w:rPr>
        <w:t xml:space="preserve"> </w:t>
      </w:r>
      <w:r w:rsidR="00A83003" w:rsidRPr="00A83003">
        <w:rPr>
          <w:rFonts w:ascii="Times New Roman" w:eastAsia="Times New Roman" w:hAnsi="Times New Roman" w:cs="Times New Roman"/>
          <w:b/>
          <w:sz w:val="28"/>
          <w:szCs w:val="28"/>
          <w:lang w:val="uk-UA"/>
        </w:rPr>
        <w:t xml:space="preserve">від строків проведення ручного </w:t>
      </w:r>
      <w:proofErr w:type="spellStart"/>
      <w:r w:rsidR="00A83003" w:rsidRPr="00A83003">
        <w:rPr>
          <w:rFonts w:ascii="Times New Roman" w:eastAsia="Times New Roman" w:hAnsi="Times New Roman" w:cs="Times New Roman"/>
          <w:b/>
          <w:sz w:val="28"/>
          <w:szCs w:val="28"/>
          <w:lang w:val="uk-UA"/>
        </w:rPr>
        <w:t>рамування</w:t>
      </w:r>
      <w:proofErr w:type="spellEnd"/>
      <w:r w:rsidR="00601CB1" w:rsidRPr="00601CB1">
        <w:rPr>
          <w:rFonts w:ascii="Times New Roman" w:eastAsia="Times New Roman" w:hAnsi="Times New Roman" w:cs="Times New Roman"/>
          <w:b/>
          <w:sz w:val="28"/>
          <w:szCs w:val="28"/>
          <w:lang w:val="uk-UA"/>
        </w:rPr>
        <w:t xml:space="preserve"> </w:t>
      </w:r>
      <w:r w:rsidR="00A83003" w:rsidRPr="00A83003">
        <w:rPr>
          <w:rFonts w:ascii="Times New Roman" w:eastAsia="Times New Roman" w:hAnsi="Times New Roman" w:cs="Times New Roman"/>
          <w:b/>
          <w:sz w:val="28"/>
          <w:szCs w:val="28"/>
          <w:lang w:val="uk-UA"/>
        </w:rPr>
        <w:t>(середнє за 3 роки)</w:t>
      </w:r>
    </w:p>
    <w:tbl>
      <w:tblPr>
        <w:tblStyle w:val="a6"/>
        <w:tblW w:w="0" w:type="auto"/>
        <w:tblLook w:val="04A0" w:firstRow="1" w:lastRow="0" w:firstColumn="1" w:lastColumn="0" w:noHBand="0" w:noVBand="1"/>
      </w:tblPr>
      <w:tblGrid>
        <w:gridCol w:w="2340"/>
        <w:gridCol w:w="3484"/>
        <w:gridCol w:w="1735"/>
        <w:gridCol w:w="1727"/>
      </w:tblGrid>
      <w:tr w:rsidR="00473C6B" w:rsidTr="00172D19">
        <w:tc>
          <w:tcPr>
            <w:tcW w:w="2463" w:type="dxa"/>
            <w:vMerge w:val="restart"/>
          </w:tcPr>
          <w:p w:rsidR="00473C6B" w:rsidRDefault="00473C6B" w:rsidP="00473C6B">
            <w:pPr>
              <w:spacing w:line="360" w:lineRule="auto"/>
              <w:rPr>
                <w:rFonts w:ascii="Times New Roman" w:eastAsia="Times New Roman" w:hAnsi="Times New Roman" w:cs="Times New Roman"/>
                <w:b/>
                <w:sz w:val="28"/>
                <w:szCs w:val="28"/>
                <w:lang w:val="uk-UA"/>
              </w:rPr>
            </w:pPr>
          </w:p>
          <w:p w:rsidR="00473C6B" w:rsidRDefault="00473C6B" w:rsidP="00473C6B">
            <w:pPr>
              <w:spacing w:line="360" w:lineRule="auto"/>
              <w:rPr>
                <w:rFonts w:ascii="Times New Roman" w:eastAsia="Times New Roman" w:hAnsi="Times New Roman" w:cs="Times New Roman"/>
                <w:b/>
                <w:sz w:val="28"/>
                <w:szCs w:val="28"/>
                <w:lang w:val="uk-UA"/>
              </w:rPr>
            </w:pPr>
          </w:p>
          <w:p w:rsidR="00473C6B" w:rsidRPr="00473C6B" w:rsidRDefault="00473C6B" w:rsidP="00473C6B">
            <w:pPr>
              <w:spacing w:line="360" w:lineRule="auto"/>
              <w:rPr>
                <w:rFonts w:ascii="Times New Roman" w:eastAsia="Times New Roman" w:hAnsi="Times New Roman" w:cs="Times New Roman"/>
                <w:sz w:val="28"/>
                <w:szCs w:val="28"/>
                <w:lang w:val="uk-UA"/>
              </w:rPr>
            </w:pPr>
            <w:r>
              <w:rPr>
                <w:rFonts w:ascii="Times New Roman" w:eastAsia="Times New Roman" w:hAnsi="Times New Roman" w:cs="Times New Roman"/>
                <w:b/>
                <w:sz w:val="28"/>
                <w:szCs w:val="28"/>
                <w:lang w:val="uk-UA"/>
              </w:rPr>
              <w:t>Варіанти досліду</w:t>
            </w:r>
          </w:p>
        </w:tc>
        <w:tc>
          <w:tcPr>
            <w:tcW w:w="7391" w:type="dxa"/>
            <w:gridSpan w:val="3"/>
          </w:tcPr>
          <w:p w:rsidR="00473C6B" w:rsidRDefault="00473C6B" w:rsidP="00473C6B">
            <w:pPr>
              <w:tabs>
                <w:tab w:val="left" w:pos="2020"/>
                <w:tab w:val="center" w:pos="3587"/>
              </w:tabs>
              <w:spacing w:line="360" w:lineRule="auto"/>
              <w:jc w:val="center"/>
              <w:rPr>
                <w:rFonts w:ascii="Times New Roman" w:eastAsia="Times New Roman" w:hAnsi="Times New Roman" w:cs="Times New Roman"/>
                <w:b/>
                <w:sz w:val="28"/>
                <w:szCs w:val="28"/>
                <w:lang w:val="uk-UA"/>
              </w:rPr>
            </w:pPr>
            <w:r>
              <w:rPr>
                <w:rFonts w:ascii="Times New Roman" w:eastAsia="Times New Roman" w:hAnsi="Times New Roman" w:cs="Times New Roman"/>
                <w:b/>
                <w:sz w:val="28"/>
                <w:szCs w:val="28"/>
                <w:lang w:val="uk-UA"/>
              </w:rPr>
              <w:t xml:space="preserve">Ручне </w:t>
            </w:r>
            <w:proofErr w:type="spellStart"/>
            <w:r>
              <w:rPr>
                <w:rFonts w:ascii="Times New Roman" w:eastAsia="Times New Roman" w:hAnsi="Times New Roman" w:cs="Times New Roman"/>
                <w:b/>
                <w:sz w:val="28"/>
                <w:szCs w:val="28"/>
                <w:lang w:val="uk-UA"/>
              </w:rPr>
              <w:t>рамування</w:t>
            </w:r>
            <w:proofErr w:type="spellEnd"/>
          </w:p>
        </w:tc>
      </w:tr>
      <w:tr w:rsidR="00473C6B" w:rsidTr="00473C6B">
        <w:trPr>
          <w:trHeight w:val="807"/>
        </w:trPr>
        <w:tc>
          <w:tcPr>
            <w:tcW w:w="2463" w:type="dxa"/>
            <w:vMerge/>
          </w:tcPr>
          <w:p w:rsidR="00473C6B" w:rsidRDefault="00473C6B" w:rsidP="00473C6B">
            <w:pPr>
              <w:spacing w:line="360" w:lineRule="auto"/>
              <w:jc w:val="center"/>
              <w:rPr>
                <w:rFonts w:ascii="Times New Roman" w:eastAsia="Times New Roman" w:hAnsi="Times New Roman" w:cs="Times New Roman"/>
                <w:b/>
                <w:sz w:val="28"/>
                <w:szCs w:val="28"/>
                <w:lang w:val="uk-UA"/>
              </w:rPr>
            </w:pPr>
          </w:p>
        </w:tc>
        <w:tc>
          <w:tcPr>
            <w:tcW w:w="3695" w:type="dxa"/>
            <w:vMerge w:val="restart"/>
          </w:tcPr>
          <w:p w:rsidR="00473C6B" w:rsidRDefault="00473C6B" w:rsidP="00473C6B">
            <w:pPr>
              <w:tabs>
                <w:tab w:val="left" w:pos="2020"/>
                <w:tab w:val="center" w:pos="3587"/>
              </w:tabs>
              <w:spacing w:line="360" w:lineRule="auto"/>
              <w:rPr>
                <w:rFonts w:ascii="Times New Roman" w:eastAsia="Times New Roman" w:hAnsi="Times New Roman" w:cs="Times New Roman"/>
                <w:b/>
                <w:sz w:val="28"/>
                <w:szCs w:val="28"/>
                <w:lang w:val="uk-UA"/>
              </w:rPr>
            </w:pPr>
          </w:p>
          <w:p w:rsidR="00473C6B" w:rsidRDefault="00473C6B" w:rsidP="00473C6B">
            <w:pPr>
              <w:tabs>
                <w:tab w:val="left" w:pos="2020"/>
                <w:tab w:val="center" w:pos="3587"/>
              </w:tabs>
              <w:spacing w:line="360" w:lineRule="auto"/>
              <w:rPr>
                <w:rFonts w:ascii="Times New Roman" w:eastAsia="Times New Roman" w:hAnsi="Times New Roman" w:cs="Times New Roman"/>
                <w:b/>
                <w:sz w:val="28"/>
                <w:szCs w:val="28"/>
                <w:lang w:val="uk-UA"/>
              </w:rPr>
            </w:pPr>
            <w:r>
              <w:rPr>
                <w:rFonts w:ascii="Times New Roman" w:eastAsia="Times New Roman" w:hAnsi="Times New Roman" w:cs="Times New Roman"/>
                <w:b/>
                <w:sz w:val="28"/>
                <w:szCs w:val="28"/>
                <w:lang w:val="uk-UA"/>
              </w:rPr>
              <w:t xml:space="preserve">        </w:t>
            </w:r>
            <w:r w:rsidRPr="00A83003">
              <w:rPr>
                <w:rFonts w:ascii="Times New Roman" w:eastAsia="Times New Roman" w:hAnsi="Times New Roman" w:cs="Times New Roman"/>
                <w:b/>
                <w:sz w:val="28"/>
                <w:szCs w:val="28"/>
                <w:lang w:val="uk-UA"/>
              </w:rPr>
              <w:t>урожайність,</w:t>
            </w:r>
          </w:p>
          <w:p w:rsidR="00473C6B" w:rsidRPr="00473C6B" w:rsidRDefault="00473C6B" w:rsidP="00473C6B">
            <w:pPr>
              <w:tabs>
                <w:tab w:val="left" w:pos="2020"/>
                <w:tab w:val="center" w:pos="3587"/>
              </w:tabs>
              <w:spacing w:line="360" w:lineRule="auto"/>
              <w:rPr>
                <w:rFonts w:ascii="Times New Roman" w:eastAsia="Times New Roman" w:hAnsi="Times New Roman" w:cs="Times New Roman"/>
                <w:b/>
                <w:sz w:val="28"/>
                <w:szCs w:val="28"/>
                <w:lang w:val="uk-UA"/>
              </w:rPr>
            </w:pPr>
            <w:r>
              <w:rPr>
                <w:rFonts w:ascii="Times New Roman" w:eastAsia="Times New Roman" w:hAnsi="Times New Roman" w:cs="Times New Roman"/>
                <w:b/>
                <w:sz w:val="28"/>
                <w:szCs w:val="28"/>
                <w:lang w:val="uk-UA"/>
              </w:rPr>
              <w:t xml:space="preserve">              </w:t>
            </w:r>
            <w:r w:rsidRPr="00A83003">
              <w:rPr>
                <w:rFonts w:ascii="Times New Roman" w:eastAsia="Times New Roman" w:hAnsi="Times New Roman" w:cs="Times New Roman"/>
                <w:b/>
                <w:sz w:val="28"/>
                <w:szCs w:val="28"/>
                <w:lang w:val="uk-UA"/>
              </w:rPr>
              <w:t xml:space="preserve"> ц/га</w:t>
            </w:r>
          </w:p>
        </w:tc>
        <w:tc>
          <w:tcPr>
            <w:tcW w:w="3696" w:type="dxa"/>
            <w:gridSpan w:val="2"/>
          </w:tcPr>
          <w:p w:rsidR="00473C6B" w:rsidRDefault="00473C6B" w:rsidP="00473C6B">
            <w:pPr>
              <w:spacing w:line="276" w:lineRule="auto"/>
              <w:jc w:val="center"/>
              <w:rPr>
                <w:rFonts w:ascii="Times New Roman" w:eastAsia="Times New Roman" w:hAnsi="Times New Roman" w:cs="Times New Roman"/>
                <w:b/>
                <w:sz w:val="28"/>
                <w:szCs w:val="28"/>
                <w:lang w:val="uk-UA"/>
              </w:rPr>
            </w:pPr>
            <w:r>
              <w:rPr>
                <w:rFonts w:ascii="Times New Roman" w:eastAsia="Times New Roman" w:hAnsi="Times New Roman" w:cs="Times New Roman"/>
                <w:b/>
                <w:sz w:val="28"/>
                <w:szCs w:val="28"/>
                <w:lang w:val="uk-UA"/>
              </w:rPr>
              <w:t>Відхилення</w:t>
            </w:r>
          </w:p>
          <w:p w:rsidR="00473C6B" w:rsidRDefault="00473C6B" w:rsidP="00473C6B">
            <w:pPr>
              <w:tabs>
                <w:tab w:val="left" w:pos="2020"/>
                <w:tab w:val="center" w:pos="3587"/>
              </w:tabs>
              <w:spacing w:line="276" w:lineRule="auto"/>
              <w:jc w:val="center"/>
              <w:rPr>
                <w:rFonts w:ascii="Times New Roman" w:eastAsia="Times New Roman" w:hAnsi="Times New Roman" w:cs="Times New Roman"/>
                <w:b/>
                <w:sz w:val="28"/>
                <w:szCs w:val="28"/>
                <w:lang w:val="uk-UA"/>
              </w:rPr>
            </w:pPr>
            <w:r w:rsidRPr="00A83003">
              <w:rPr>
                <w:rFonts w:ascii="Times New Roman" w:eastAsia="Times New Roman" w:hAnsi="Times New Roman" w:cs="Times New Roman"/>
                <w:b/>
                <w:sz w:val="28"/>
                <w:szCs w:val="28"/>
                <w:lang w:val="uk-UA"/>
              </w:rPr>
              <w:t>+ ; -</w:t>
            </w:r>
          </w:p>
        </w:tc>
      </w:tr>
      <w:tr w:rsidR="00473C6B" w:rsidTr="00172D19">
        <w:trPr>
          <w:trHeight w:val="608"/>
        </w:trPr>
        <w:tc>
          <w:tcPr>
            <w:tcW w:w="2463" w:type="dxa"/>
            <w:vMerge/>
          </w:tcPr>
          <w:p w:rsidR="00473C6B" w:rsidRDefault="00473C6B" w:rsidP="00473C6B">
            <w:pPr>
              <w:spacing w:line="360" w:lineRule="auto"/>
              <w:jc w:val="center"/>
              <w:rPr>
                <w:rFonts w:ascii="Times New Roman" w:eastAsia="Times New Roman" w:hAnsi="Times New Roman" w:cs="Times New Roman"/>
                <w:b/>
                <w:sz w:val="28"/>
                <w:szCs w:val="28"/>
                <w:lang w:val="uk-UA"/>
              </w:rPr>
            </w:pPr>
          </w:p>
        </w:tc>
        <w:tc>
          <w:tcPr>
            <w:tcW w:w="3695" w:type="dxa"/>
            <w:vMerge/>
          </w:tcPr>
          <w:p w:rsidR="00473C6B" w:rsidRDefault="00473C6B" w:rsidP="00473C6B">
            <w:pPr>
              <w:tabs>
                <w:tab w:val="left" w:pos="2020"/>
                <w:tab w:val="center" w:pos="3587"/>
              </w:tabs>
              <w:spacing w:line="360" w:lineRule="auto"/>
              <w:jc w:val="center"/>
              <w:rPr>
                <w:rFonts w:ascii="Times New Roman" w:eastAsia="Times New Roman" w:hAnsi="Times New Roman" w:cs="Times New Roman"/>
                <w:b/>
                <w:sz w:val="28"/>
                <w:szCs w:val="28"/>
                <w:lang w:val="uk-UA"/>
              </w:rPr>
            </w:pPr>
          </w:p>
        </w:tc>
        <w:tc>
          <w:tcPr>
            <w:tcW w:w="1848" w:type="dxa"/>
          </w:tcPr>
          <w:p w:rsidR="00473C6B" w:rsidRDefault="00473C6B" w:rsidP="00473C6B">
            <w:pPr>
              <w:tabs>
                <w:tab w:val="left" w:pos="2020"/>
                <w:tab w:val="center" w:pos="3587"/>
              </w:tabs>
              <w:spacing w:line="360" w:lineRule="auto"/>
              <w:jc w:val="center"/>
              <w:rPr>
                <w:rFonts w:ascii="Times New Roman" w:eastAsia="Times New Roman" w:hAnsi="Times New Roman" w:cs="Times New Roman"/>
                <w:b/>
                <w:sz w:val="28"/>
                <w:szCs w:val="28"/>
                <w:lang w:val="uk-UA"/>
              </w:rPr>
            </w:pPr>
            <w:r>
              <w:rPr>
                <w:rFonts w:ascii="Times New Roman" w:eastAsia="Times New Roman" w:hAnsi="Times New Roman" w:cs="Times New Roman"/>
                <w:b/>
                <w:sz w:val="28"/>
                <w:szCs w:val="28"/>
                <w:lang w:val="uk-UA"/>
              </w:rPr>
              <w:t>%</w:t>
            </w:r>
          </w:p>
        </w:tc>
        <w:tc>
          <w:tcPr>
            <w:tcW w:w="1848" w:type="dxa"/>
          </w:tcPr>
          <w:p w:rsidR="00473C6B" w:rsidRDefault="00473C6B" w:rsidP="00473C6B">
            <w:pPr>
              <w:tabs>
                <w:tab w:val="left" w:pos="2020"/>
                <w:tab w:val="center" w:pos="3587"/>
              </w:tabs>
              <w:spacing w:line="276" w:lineRule="auto"/>
              <w:jc w:val="center"/>
              <w:rPr>
                <w:rFonts w:ascii="Times New Roman" w:eastAsia="Times New Roman" w:hAnsi="Times New Roman" w:cs="Times New Roman"/>
                <w:b/>
                <w:sz w:val="28"/>
                <w:szCs w:val="28"/>
                <w:lang w:val="uk-UA"/>
              </w:rPr>
            </w:pPr>
            <w:r>
              <w:rPr>
                <w:rFonts w:ascii="Times New Roman" w:eastAsia="Times New Roman" w:hAnsi="Times New Roman" w:cs="Times New Roman"/>
                <w:b/>
                <w:sz w:val="28"/>
                <w:szCs w:val="28"/>
                <w:lang w:val="uk-UA"/>
              </w:rPr>
              <w:t>%</w:t>
            </w:r>
          </w:p>
        </w:tc>
      </w:tr>
      <w:tr w:rsidR="00473C6B" w:rsidTr="00473C6B">
        <w:tc>
          <w:tcPr>
            <w:tcW w:w="2463" w:type="dxa"/>
          </w:tcPr>
          <w:p w:rsidR="00473C6B" w:rsidRPr="00473C6B" w:rsidRDefault="00473C6B" w:rsidP="00473C6B">
            <w:pPr>
              <w:jc w:val="center"/>
              <w:rPr>
                <w:rFonts w:ascii="Times New Roman" w:eastAsia="Times New Roman" w:hAnsi="Times New Roman" w:cs="Times New Roman"/>
                <w:sz w:val="28"/>
                <w:szCs w:val="28"/>
                <w:lang w:val="uk-UA"/>
              </w:rPr>
            </w:pPr>
            <w:r w:rsidRPr="00473C6B">
              <w:rPr>
                <w:rFonts w:ascii="Times New Roman" w:eastAsia="Times New Roman" w:hAnsi="Times New Roman" w:cs="Times New Roman"/>
                <w:sz w:val="28"/>
                <w:szCs w:val="28"/>
                <w:lang w:val="uk-UA"/>
              </w:rPr>
              <w:t>1 (контроль 1)</w:t>
            </w:r>
          </w:p>
        </w:tc>
        <w:tc>
          <w:tcPr>
            <w:tcW w:w="3695" w:type="dxa"/>
          </w:tcPr>
          <w:p w:rsidR="00473C6B" w:rsidRPr="00473C6B" w:rsidRDefault="00473C6B" w:rsidP="00473C6B">
            <w:pPr>
              <w:jc w:val="center"/>
              <w:rPr>
                <w:rFonts w:ascii="Times New Roman" w:eastAsia="Times New Roman" w:hAnsi="Times New Roman" w:cs="Times New Roman"/>
                <w:sz w:val="28"/>
                <w:szCs w:val="28"/>
                <w:lang w:val="uk-UA"/>
              </w:rPr>
            </w:pPr>
            <w:r w:rsidRPr="00473C6B">
              <w:rPr>
                <w:rFonts w:ascii="Times New Roman" w:eastAsia="Times New Roman" w:hAnsi="Times New Roman" w:cs="Times New Roman"/>
                <w:sz w:val="28"/>
                <w:szCs w:val="28"/>
                <w:lang w:val="uk-UA"/>
              </w:rPr>
              <w:t>28,1</w:t>
            </w:r>
          </w:p>
        </w:tc>
        <w:tc>
          <w:tcPr>
            <w:tcW w:w="1848" w:type="dxa"/>
          </w:tcPr>
          <w:p w:rsidR="00473C6B" w:rsidRPr="00473C6B" w:rsidRDefault="00473C6B" w:rsidP="00473C6B">
            <w:pPr>
              <w:jc w:val="center"/>
              <w:rPr>
                <w:rFonts w:ascii="Times New Roman" w:eastAsia="Times New Roman" w:hAnsi="Times New Roman" w:cs="Times New Roman"/>
                <w:sz w:val="28"/>
                <w:szCs w:val="28"/>
                <w:lang w:val="uk-UA"/>
              </w:rPr>
            </w:pPr>
            <w:r w:rsidRPr="00473C6B">
              <w:rPr>
                <w:rFonts w:ascii="Times New Roman" w:eastAsia="Times New Roman" w:hAnsi="Times New Roman" w:cs="Times New Roman"/>
                <w:sz w:val="28"/>
                <w:szCs w:val="28"/>
                <w:lang w:val="uk-UA"/>
              </w:rPr>
              <w:t>100</w:t>
            </w:r>
          </w:p>
        </w:tc>
        <w:tc>
          <w:tcPr>
            <w:tcW w:w="1848" w:type="dxa"/>
          </w:tcPr>
          <w:p w:rsidR="00473C6B" w:rsidRPr="00473C6B" w:rsidRDefault="00473C6B" w:rsidP="00473C6B">
            <w:pPr>
              <w:jc w:val="center"/>
              <w:rPr>
                <w:rFonts w:ascii="Times New Roman" w:eastAsia="Times New Roman" w:hAnsi="Times New Roman" w:cs="Times New Roman"/>
                <w:sz w:val="28"/>
                <w:szCs w:val="28"/>
                <w:lang w:val="uk-UA"/>
              </w:rPr>
            </w:pPr>
            <w:r w:rsidRPr="00473C6B">
              <w:rPr>
                <w:rFonts w:ascii="Times New Roman" w:eastAsia="Times New Roman" w:hAnsi="Times New Roman" w:cs="Times New Roman"/>
                <w:sz w:val="28"/>
                <w:szCs w:val="28"/>
                <w:lang w:val="uk-UA"/>
              </w:rPr>
              <w:t>100</w:t>
            </w:r>
          </w:p>
        </w:tc>
      </w:tr>
      <w:tr w:rsidR="00473C6B" w:rsidTr="00473C6B">
        <w:tc>
          <w:tcPr>
            <w:tcW w:w="2463" w:type="dxa"/>
          </w:tcPr>
          <w:p w:rsidR="00473C6B" w:rsidRPr="00473C6B" w:rsidRDefault="00473C6B" w:rsidP="00473C6B">
            <w:pPr>
              <w:jc w:val="center"/>
              <w:rPr>
                <w:rFonts w:ascii="Times New Roman" w:eastAsia="Times New Roman" w:hAnsi="Times New Roman" w:cs="Times New Roman"/>
                <w:sz w:val="28"/>
                <w:szCs w:val="28"/>
                <w:lang w:val="uk-UA"/>
              </w:rPr>
            </w:pPr>
            <w:r w:rsidRPr="00473C6B">
              <w:rPr>
                <w:rFonts w:ascii="Times New Roman" w:eastAsia="Times New Roman" w:hAnsi="Times New Roman" w:cs="Times New Roman"/>
                <w:sz w:val="28"/>
                <w:szCs w:val="28"/>
                <w:lang w:val="uk-UA"/>
              </w:rPr>
              <w:t>2</w:t>
            </w:r>
          </w:p>
        </w:tc>
        <w:tc>
          <w:tcPr>
            <w:tcW w:w="3695" w:type="dxa"/>
          </w:tcPr>
          <w:p w:rsidR="00473C6B" w:rsidRPr="00473C6B" w:rsidRDefault="00473C6B" w:rsidP="00473C6B">
            <w:pPr>
              <w:jc w:val="center"/>
              <w:rPr>
                <w:rFonts w:ascii="Times New Roman" w:eastAsia="Times New Roman" w:hAnsi="Times New Roman" w:cs="Times New Roman"/>
                <w:sz w:val="28"/>
                <w:szCs w:val="28"/>
                <w:lang w:val="uk-UA"/>
              </w:rPr>
            </w:pPr>
            <w:r w:rsidRPr="00473C6B">
              <w:rPr>
                <w:rFonts w:ascii="Times New Roman" w:eastAsia="Times New Roman" w:hAnsi="Times New Roman" w:cs="Times New Roman"/>
                <w:sz w:val="28"/>
                <w:szCs w:val="28"/>
                <w:lang w:val="uk-UA"/>
              </w:rPr>
              <w:t>27,8</w:t>
            </w:r>
          </w:p>
        </w:tc>
        <w:tc>
          <w:tcPr>
            <w:tcW w:w="1848" w:type="dxa"/>
          </w:tcPr>
          <w:p w:rsidR="00473C6B" w:rsidRPr="00473C6B" w:rsidRDefault="00473C6B" w:rsidP="00473C6B">
            <w:pPr>
              <w:jc w:val="center"/>
              <w:rPr>
                <w:rFonts w:ascii="Times New Roman" w:eastAsia="Times New Roman" w:hAnsi="Times New Roman" w:cs="Times New Roman"/>
                <w:sz w:val="28"/>
                <w:szCs w:val="28"/>
                <w:lang w:val="uk-UA"/>
              </w:rPr>
            </w:pPr>
            <w:r w:rsidRPr="00473C6B">
              <w:rPr>
                <w:rFonts w:ascii="Times New Roman" w:eastAsia="Times New Roman" w:hAnsi="Times New Roman" w:cs="Times New Roman"/>
                <w:sz w:val="28"/>
                <w:szCs w:val="28"/>
                <w:lang w:val="uk-UA"/>
              </w:rPr>
              <w:t>-</w:t>
            </w:r>
          </w:p>
        </w:tc>
        <w:tc>
          <w:tcPr>
            <w:tcW w:w="1848" w:type="dxa"/>
          </w:tcPr>
          <w:p w:rsidR="00473C6B" w:rsidRPr="00473C6B" w:rsidRDefault="00473C6B" w:rsidP="00473C6B">
            <w:pPr>
              <w:jc w:val="center"/>
              <w:rPr>
                <w:rFonts w:ascii="Times New Roman" w:eastAsia="Times New Roman" w:hAnsi="Times New Roman" w:cs="Times New Roman"/>
                <w:sz w:val="28"/>
                <w:szCs w:val="28"/>
                <w:lang w:val="uk-UA"/>
              </w:rPr>
            </w:pPr>
            <w:r w:rsidRPr="00473C6B">
              <w:rPr>
                <w:rFonts w:ascii="Times New Roman" w:eastAsia="Times New Roman" w:hAnsi="Times New Roman" w:cs="Times New Roman"/>
                <w:sz w:val="28"/>
                <w:szCs w:val="28"/>
                <w:lang w:val="uk-UA"/>
              </w:rPr>
              <w:t>98,7</w:t>
            </w:r>
          </w:p>
        </w:tc>
      </w:tr>
      <w:tr w:rsidR="00473C6B" w:rsidTr="00473C6B">
        <w:tc>
          <w:tcPr>
            <w:tcW w:w="2463" w:type="dxa"/>
          </w:tcPr>
          <w:p w:rsidR="00473C6B" w:rsidRPr="00473C6B" w:rsidRDefault="00473C6B" w:rsidP="00473C6B">
            <w:pPr>
              <w:jc w:val="center"/>
              <w:rPr>
                <w:rFonts w:ascii="Times New Roman" w:eastAsia="Times New Roman" w:hAnsi="Times New Roman" w:cs="Times New Roman"/>
                <w:sz w:val="28"/>
                <w:szCs w:val="28"/>
                <w:lang w:val="uk-UA"/>
              </w:rPr>
            </w:pPr>
            <w:r w:rsidRPr="00473C6B">
              <w:rPr>
                <w:rFonts w:ascii="Times New Roman" w:eastAsia="Times New Roman" w:hAnsi="Times New Roman" w:cs="Times New Roman"/>
                <w:sz w:val="28"/>
                <w:szCs w:val="28"/>
                <w:lang w:val="uk-UA"/>
              </w:rPr>
              <w:t>3 (контроль  2)</w:t>
            </w:r>
          </w:p>
        </w:tc>
        <w:tc>
          <w:tcPr>
            <w:tcW w:w="3695" w:type="dxa"/>
          </w:tcPr>
          <w:p w:rsidR="00473C6B" w:rsidRPr="00473C6B" w:rsidRDefault="00473C6B" w:rsidP="00473C6B">
            <w:pPr>
              <w:jc w:val="center"/>
              <w:rPr>
                <w:rFonts w:ascii="Times New Roman" w:eastAsia="Times New Roman" w:hAnsi="Times New Roman" w:cs="Times New Roman"/>
                <w:sz w:val="28"/>
                <w:szCs w:val="28"/>
                <w:lang w:val="uk-UA"/>
              </w:rPr>
            </w:pPr>
            <w:r w:rsidRPr="00473C6B">
              <w:rPr>
                <w:rFonts w:ascii="Times New Roman" w:eastAsia="Times New Roman" w:hAnsi="Times New Roman" w:cs="Times New Roman"/>
                <w:sz w:val="28"/>
                <w:szCs w:val="28"/>
                <w:lang w:val="uk-UA"/>
              </w:rPr>
              <w:t>19,7</w:t>
            </w:r>
          </w:p>
        </w:tc>
        <w:tc>
          <w:tcPr>
            <w:tcW w:w="1848" w:type="dxa"/>
          </w:tcPr>
          <w:p w:rsidR="00473C6B" w:rsidRPr="00473C6B" w:rsidRDefault="00473C6B" w:rsidP="00473C6B">
            <w:pPr>
              <w:jc w:val="center"/>
              <w:rPr>
                <w:rFonts w:ascii="Times New Roman" w:eastAsia="Times New Roman" w:hAnsi="Times New Roman" w:cs="Times New Roman"/>
                <w:sz w:val="28"/>
                <w:szCs w:val="28"/>
                <w:lang w:val="uk-UA"/>
              </w:rPr>
            </w:pPr>
            <w:r w:rsidRPr="00473C6B">
              <w:rPr>
                <w:rFonts w:ascii="Times New Roman" w:eastAsia="Times New Roman" w:hAnsi="Times New Roman" w:cs="Times New Roman"/>
                <w:sz w:val="28"/>
                <w:szCs w:val="28"/>
                <w:lang w:val="uk-UA"/>
              </w:rPr>
              <w:t>70,1</w:t>
            </w:r>
          </w:p>
        </w:tc>
        <w:tc>
          <w:tcPr>
            <w:tcW w:w="1848" w:type="dxa"/>
          </w:tcPr>
          <w:p w:rsidR="00473C6B" w:rsidRPr="00473C6B" w:rsidRDefault="00473C6B" w:rsidP="00473C6B">
            <w:pPr>
              <w:jc w:val="center"/>
              <w:rPr>
                <w:rFonts w:ascii="Times New Roman" w:eastAsia="Times New Roman" w:hAnsi="Times New Roman" w:cs="Times New Roman"/>
                <w:sz w:val="28"/>
                <w:szCs w:val="28"/>
                <w:lang w:val="uk-UA"/>
              </w:rPr>
            </w:pPr>
            <w:r w:rsidRPr="00473C6B">
              <w:rPr>
                <w:rFonts w:ascii="Times New Roman" w:eastAsia="Times New Roman" w:hAnsi="Times New Roman" w:cs="Times New Roman"/>
                <w:sz w:val="28"/>
                <w:szCs w:val="28"/>
                <w:lang w:val="uk-UA"/>
              </w:rPr>
              <w:t>100</w:t>
            </w:r>
          </w:p>
        </w:tc>
      </w:tr>
      <w:tr w:rsidR="00473C6B" w:rsidTr="00473C6B">
        <w:tc>
          <w:tcPr>
            <w:tcW w:w="2463" w:type="dxa"/>
          </w:tcPr>
          <w:p w:rsidR="00473C6B" w:rsidRPr="00473C6B" w:rsidRDefault="00473C6B" w:rsidP="00473C6B">
            <w:pPr>
              <w:jc w:val="center"/>
              <w:rPr>
                <w:rFonts w:ascii="Times New Roman" w:eastAsia="Times New Roman" w:hAnsi="Times New Roman" w:cs="Times New Roman"/>
                <w:sz w:val="28"/>
                <w:szCs w:val="28"/>
                <w:lang w:val="uk-UA"/>
              </w:rPr>
            </w:pPr>
            <w:r w:rsidRPr="00473C6B">
              <w:rPr>
                <w:rFonts w:ascii="Times New Roman" w:eastAsia="Times New Roman" w:hAnsi="Times New Roman" w:cs="Times New Roman"/>
                <w:sz w:val="28"/>
                <w:szCs w:val="28"/>
                <w:lang w:val="uk-UA"/>
              </w:rPr>
              <w:t>4</w:t>
            </w:r>
          </w:p>
        </w:tc>
        <w:tc>
          <w:tcPr>
            <w:tcW w:w="3695" w:type="dxa"/>
          </w:tcPr>
          <w:p w:rsidR="00473C6B" w:rsidRPr="00473C6B" w:rsidRDefault="00473C6B" w:rsidP="00473C6B">
            <w:pPr>
              <w:jc w:val="center"/>
              <w:rPr>
                <w:rFonts w:ascii="Times New Roman" w:eastAsia="Times New Roman" w:hAnsi="Times New Roman" w:cs="Times New Roman"/>
                <w:sz w:val="28"/>
                <w:szCs w:val="28"/>
                <w:lang w:val="uk-UA"/>
              </w:rPr>
            </w:pPr>
            <w:r w:rsidRPr="00473C6B">
              <w:rPr>
                <w:rFonts w:ascii="Times New Roman" w:eastAsia="Times New Roman" w:hAnsi="Times New Roman" w:cs="Times New Roman"/>
                <w:sz w:val="28"/>
                <w:szCs w:val="28"/>
                <w:lang w:val="uk-UA"/>
              </w:rPr>
              <w:t>19,36</w:t>
            </w:r>
          </w:p>
        </w:tc>
        <w:tc>
          <w:tcPr>
            <w:tcW w:w="1848" w:type="dxa"/>
          </w:tcPr>
          <w:p w:rsidR="00473C6B" w:rsidRPr="00473C6B" w:rsidRDefault="00473C6B" w:rsidP="00473C6B">
            <w:pPr>
              <w:jc w:val="center"/>
              <w:rPr>
                <w:rFonts w:ascii="Times New Roman" w:eastAsia="Times New Roman" w:hAnsi="Times New Roman" w:cs="Times New Roman"/>
                <w:sz w:val="28"/>
                <w:szCs w:val="28"/>
                <w:lang w:val="uk-UA"/>
              </w:rPr>
            </w:pPr>
            <w:r w:rsidRPr="00473C6B">
              <w:rPr>
                <w:rFonts w:ascii="Times New Roman" w:eastAsia="Times New Roman" w:hAnsi="Times New Roman" w:cs="Times New Roman"/>
                <w:sz w:val="28"/>
                <w:szCs w:val="28"/>
                <w:lang w:val="uk-UA"/>
              </w:rPr>
              <w:t>-</w:t>
            </w:r>
          </w:p>
        </w:tc>
        <w:tc>
          <w:tcPr>
            <w:tcW w:w="1848" w:type="dxa"/>
          </w:tcPr>
          <w:p w:rsidR="00473C6B" w:rsidRPr="00473C6B" w:rsidRDefault="00473C6B" w:rsidP="00473C6B">
            <w:pPr>
              <w:jc w:val="center"/>
              <w:rPr>
                <w:rFonts w:ascii="Times New Roman" w:eastAsia="Times New Roman" w:hAnsi="Times New Roman" w:cs="Times New Roman"/>
                <w:sz w:val="28"/>
                <w:szCs w:val="28"/>
                <w:lang w:val="uk-UA"/>
              </w:rPr>
            </w:pPr>
            <w:r w:rsidRPr="00473C6B">
              <w:rPr>
                <w:rFonts w:ascii="Times New Roman" w:eastAsia="Times New Roman" w:hAnsi="Times New Roman" w:cs="Times New Roman"/>
                <w:sz w:val="28"/>
                <w:szCs w:val="28"/>
                <w:lang w:val="uk-UA"/>
              </w:rPr>
              <w:t>98,3</w:t>
            </w:r>
          </w:p>
        </w:tc>
      </w:tr>
      <w:tr w:rsidR="00473C6B" w:rsidTr="00473C6B">
        <w:tc>
          <w:tcPr>
            <w:tcW w:w="2463" w:type="dxa"/>
          </w:tcPr>
          <w:p w:rsidR="00473C6B" w:rsidRPr="00473C6B" w:rsidRDefault="00473C6B" w:rsidP="00473C6B">
            <w:pPr>
              <w:jc w:val="center"/>
              <w:rPr>
                <w:rFonts w:ascii="Times New Roman" w:eastAsia="Times New Roman" w:hAnsi="Times New Roman" w:cs="Times New Roman"/>
                <w:sz w:val="28"/>
                <w:szCs w:val="28"/>
                <w:lang w:val="uk-UA"/>
              </w:rPr>
            </w:pPr>
            <w:r w:rsidRPr="00473C6B">
              <w:rPr>
                <w:rFonts w:ascii="Times New Roman" w:eastAsia="Times New Roman" w:hAnsi="Times New Roman" w:cs="Times New Roman"/>
                <w:sz w:val="28"/>
                <w:szCs w:val="28"/>
                <w:lang w:val="uk-UA"/>
              </w:rPr>
              <w:t>5 (контроль 3)</w:t>
            </w:r>
          </w:p>
        </w:tc>
        <w:tc>
          <w:tcPr>
            <w:tcW w:w="3695" w:type="dxa"/>
          </w:tcPr>
          <w:p w:rsidR="00473C6B" w:rsidRPr="00473C6B" w:rsidRDefault="00473C6B" w:rsidP="00473C6B">
            <w:pPr>
              <w:jc w:val="center"/>
              <w:rPr>
                <w:rFonts w:ascii="Times New Roman" w:eastAsia="Times New Roman" w:hAnsi="Times New Roman" w:cs="Times New Roman"/>
                <w:sz w:val="28"/>
                <w:szCs w:val="28"/>
                <w:lang w:val="uk-UA"/>
              </w:rPr>
            </w:pPr>
            <w:r w:rsidRPr="00473C6B">
              <w:rPr>
                <w:rFonts w:ascii="Times New Roman" w:eastAsia="Times New Roman" w:hAnsi="Times New Roman" w:cs="Times New Roman"/>
                <w:sz w:val="28"/>
                <w:szCs w:val="28"/>
                <w:lang w:val="uk-UA"/>
              </w:rPr>
              <w:t>15,4</w:t>
            </w:r>
          </w:p>
        </w:tc>
        <w:tc>
          <w:tcPr>
            <w:tcW w:w="1848" w:type="dxa"/>
          </w:tcPr>
          <w:p w:rsidR="00473C6B" w:rsidRPr="00473C6B" w:rsidRDefault="00473C6B" w:rsidP="00473C6B">
            <w:pPr>
              <w:jc w:val="center"/>
              <w:rPr>
                <w:rFonts w:ascii="Times New Roman" w:eastAsia="Times New Roman" w:hAnsi="Times New Roman" w:cs="Times New Roman"/>
                <w:sz w:val="28"/>
                <w:szCs w:val="28"/>
                <w:lang w:val="uk-UA"/>
              </w:rPr>
            </w:pPr>
            <w:r w:rsidRPr="00473C6B">
              <w:rPr>
                <w:rFonts w:ascii="Times New Roman" w:eastAsia="Times New Roman" w:hAnsi="Times New Roman" w:cs="Times New Roman"/>
                <w:sz w:val="28"/>
                <w:szCs w:val="28"/>
                <w:lang w:val="uk-UA"/>
              </w:rPr>
              <w:t>54,8</w:t>
            </w:r>
          </w:p>
        </w:tc>
        <w:tc>
          <w:tcPr>
            <w:tcW w:w="1848" w:type="dxa"/>
          </w:tcPr>
          <w:p w:rsidR="00473C6B" w:rsidRPr="00473C6B" w:rsidRDefault="00473C6B" w:rsidP="00473C6B">
            <w:pPr>
              <w:jc w:val="center"/>
              <w:rPr>
                <w:rFonts w:ascii="Times New Roman" w:eastAsia="Times New Roman" w:hAnsi="Times New Roman" w:cs="Times New Roman"/>
                <w:sz w:val="28"/>
                <w:szCs w:val="28"/>
                <w:lang w:val="uk-UA"/>
              </w:rPr>
            </w:pPr>
            <w:r w:rsidRPr="00473C6B">
              <w:rPr>
                <w:rFonts w:ascii="Times New Roman" w:eastAsia="Times New Roman" w:hAnsi="Times New Roman" w:cs="Times New Roman"/>
                <w:sz w:val="28"/>
                <w:szCs w:val="28"/>
                <w:lang w:val="uk-UA"/>
              </w:rPr>
              <w:t>100</w:t>
            </w:r>
          </w:p>
        </w:tc>
      </w:tr>
      <w:tr w:rsidR="00473C6B" w:rsidTr="00473C6B">
        <w:tc>
          <w:tcPr>
            <w:tcW w:w="2463" w:type="dxa"/>
          </w:tcPr>
          <w:p w:rsidR="00473C6B" w:rsidRPr="00473C6B" w:rsidRDefault="00473C6B" w:rsidP="00473C6B">
            <w:pPr>
              <w:jc w:val="center"/>
              <w:rPr>
                <w:rFonts w:ascii="Times New Roman" w:eastAsia="Times New Roman" w:hAnsi="Times New Roman" w:cs="Times New Roman"/>
                <w:sz w:val="28"/>
                <w:szCs w:val="28"/>
                <w:lang w:val="uk-UA"/>
              </w:rPr>
            </w:pPr>
            <w:r w:rsidRPr="00473C6B">
              <w:rPr>
                <w:rFonts w:ascii="Times New Roman" w:eastAsia="Times New Roman" w:hAnsi="Times New Roman" w:cs="Times New Roman"/>
                <w:sz w:val="28"/>
                <w:szCs w:val="28"/>
                <w:lang w:val="uk-UA"/>
              </w:rPr>
              <w:t>6</w:t>
            </w:r>
          </w:p>
        </w:tc>
        <w:tc>
          <w:tcPr>
            <w:tcW w:w="3695" w:type="dxa"/>
          </w:tcPr>
          <w:p w:rsidR="00473C6B" w:rsidRPr="00473C6B" w:rsidRDefault="00473C6B" w:rsidP="00473C6B">
            <w:pPr>
              <w:jc w:val="center"/>
              <w:rPr>
                <w:rFonts w:ascii="Times New Roman" w:eastAsia="Times New Roman" w:hAnsi="Times New Roman" w:cs="Times New Roman"/>
                <w:sz w:val="28"/>
                <w:szCs w:val="28"/>
                <w:lang w:val="uk-UA"/>
              </w:rPr>
            </w:pPr>
            <w:r w:rsidRPr="00473C6B">
              <w:rPr>
                <w:rFonts w:ascii="Times New Roman" w:eastAsia="Times New Roman" w:hAnsi="Times New Roman" w:cs="Times New Roman"/>
                <w:sz w:val="28"/>
                <w:szCs w:val="28"/>
                <w:lang w:val="uk-UA"/>
              </w:rPr>
              <w:t>14,3</w:t>
            </w:r>
          </w:p>
        </w:tc>
        <w:tc>
          <w:tcPr>
            <w:tcW w:w="1848" w:type="dxa"/>
          </w:tcPr>
          <w:p w:rsidR="00473C6B" w:rsidRPr="00473C6B" w:rsidRDefault="00473C6B" w:rsidP="00473C6B">
            <w:pPr>
              <w:jc w:val="center"/>
              <w:rPr>
                <w:rFonts w:ascii="Times New Roman" w:eastAsia="Times New Roman" w:hAnsi="Times New Roman" w:cs="Times New Roman"/>
                <w:sz w:val="28"/>
                <w:szCs w:val="28"/>
                <w:lang w:val="uk-UA"/>
              </w:rPr>
            </w:pPr>
            <w:r w:rsidRPr="00473C6B">
              <w:rPr>
                <w:rFonts w:ascii="Times New Roman" w:eastAsia="Times New Roman" w:hAnsi="Times New Roman" w:cs="Times New Roman"/>
                <w:sz w:val="28"/>
                <w:szCs w:val="28"/>
                <w:lang w:val="uk-UA"/>
              </w:rPr>
              <w:t>-</w:t>
            </w:r>
          </w:p>
        </w:tc>
        <w:tc>
          <w:tcPr>
            <w:tcW w:w="1848" w:type="dxa"/>
          </w:tcPr>
          <w:p w:rsidR="00473C6B" w:rsidRPr="00473C6B" w:rsidRDefault="00473C6B" w:rsidP="00473C6B">
            <w:pPr>
              <w:jc w:val="center"/>
              <w:rPr>
                <w:rFonts w:ascii="Times New Roman" w:eastAsia="Times New Roman" w:hAnsi="Times New Roman" w:cs="Times New Roman"/>
                <w:sz w:val="28"/>
                <w:szCs w:val="28"/>
                <w:lang w:val="uk-UA"/>
              </w:rPr>
            </w:pPr>
            <w:r w:rsidRPr="00473C6B">
              <w:rPr>
                <w:rFonts w:ascii="Times New Roman" w:eastAsia="Times New Roman" w:hAnsi="Times New Roman" w:cs="Times New Roman"/>
                <w:sz w:val="28"/>
                <w:szCs w:val="28"/>
                <w:lang w:val="uk-UA"/>
              </w:rPr>
              <w:t>93,0</w:t>
            </w:r>
          </w:p>
        </w:tc>
      </w:tr>
    </w:tbl>
    <w:p w:rsidR="00473C6B" w:rsidRDefault="00473C6B" w:rsidP="00A83003">
      <w:pPr>
        <w:spacing w:line="360" w:lineRule="auto"/>
        <w:jc w:val="center"/>
        <w:rPr>
          <w:rFonts w:ascii="Times New Roman" w:eastAsia="Times New Roman" w:hAnsi="Times New Roman" w:cs="Times New Roman"/>
          <w:b/>
          <w:sz w:val="28"/>
          <w:szCs w:val="28"/>
          <w:lang w:val="uk-UA"/>
        </w:rPr>
      </w:pPr>
    </w:p>
    <w:p w:rsidR="00473C6B" w:rsidRPr="00A83003" w:rsidRDefault="00473C6B" w:rsidP="00473C6B">
      <w:pPr>
        <w:spacing w:line="360" w:lineRule="auto"/>
        <w:rPr>
          <w:rFonts w:ascii="Times New Roman" w:eastAsia="Times New Roman" w:hAnsi="Times New Roman" w:cs="Times New Roman"/>
          <w:b/>
          <w:sz w:val="28"/>
          <w:szCs w:val="28"/>
          <w:lang w:val="uk-UA"/>
        </w:rPr>
      </w:pPr>
    </w:p>
    <w:p w:rsidR="00A83003" w:rsidRPr="00A83003" w:rsidRDefault="00A83003" w:rsidP="00473C6B">
      <w:pPr>
        <w:spacing w:line="360" w:lineRule="auto"/>
        <w:jc w:val="both"/>
        <w:rPr>
          <w:rFonts w:ascii="Times New Roman" w:eastAsia="Times New Roman" w:hAnsi="Times New Roman" w:cs="Times New Roman"/>
          <w:sz w:val="28"/>
          <w:szCs w:val="28"/>
          <w:lang w:val="uk-UA"/>
        </w:rPr>
        <w:sectPr w:rsidR="00A83003" w:rsidRPr="00A83003" w:rsidSect="00473C6B">
          <w:pgSz w:w="11906" w:h="16838"/>
          <w:pgMar w:top="1418" w:right="1418" w:bottom="1418" w:left="1418" w:header="709" w:footer="709" w:gutter="0"/>
          <w:cols w:space="708"/>
          <w:docGrid w:linePitch="360"/>
        </w:sectPr>
      </w:pPr>
    </w:p>
    <w:p w:rsidR="00A83003" w:rsidRPr="00A83003" w:rsidRDefault="008D424F" w:rsidP="00A83003">
      <w:pPr>
        <w:spacing w:line="360" w:lineRule="auto"/>
        <w:ind w:firstLine="900"/>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lastRenderedPageBreak/>
        <w:t>Із даних табли</w:t>
      </w:r>
      <w:r w:rsidR="00601CB1">
        <w:rPr>
          <w:rFonts w:ascii="Times New Roman" w:eastAsia="Times New Roman" w:hAnsi="Times New Roman" w:cs="Times New Roman"/>
          <w:sz w:val="28"/>
          <w:szCs w:val="28"/>
          <w:lang w:val="uk-UA"/>
        </w:rPr>
        <w:t xml:space="preserve">ці 4.8. видно, що із запізненням строків проведення </w:t>
      </w:r>
      <w:proofErr w:type="spellStart"/>
      <w:r w:rsidR="00601CB1">
        <w:rPr>
          <w:rFonts w:ascii="Times New Roman" w:eastAsia="Times New Roman" w:hAnsi="Times New Roman" w:cs="Times New Roman"/>
          <w:sz w:val="28"/>
          <w:szCs w:val="28"/>
          <w:lang w:val="uk-UA"/>
        </w:rPr>
        <w:t>рамовки</w:t>
      </w:r>
      <w:proofErr w:type="spellEnd"/>
      <w:r w:rsidR="00601CB1" w:rsidRPr="00601CB1">
        <w:rPr>
          <w:rFonts w:ascii="Times New Roman" w:eastAsia="Times New Roman" w:hAnsi="Times New Roman" w:cs="Times New Roman"/>
          <w:b/>
          <w:sz w:val="28"/>
          <w:szCs w:val="28"/>
          <w:lang w:val="uk-UA"/>
        </w:rPr>
        <w:t xml:space="preserve"> </w:t>
      </w:r>
      <w:r w:rsidR="00601CB1" w:rsidRPr="00601CB1">
        <w:rPr>
          <w:rFonts w:ascii="Times New Roman" w:eastAsia="Times New Roman" w:hAnsi="Times New Roman" w:cs="Times New Roman"/>
          <w:sz w:val="28"/>
          <w:szCs w:val="28"/>
          <w:lang w:val="uk-UA"/>
        </w:rPr>
        <w:t>з відкриванням матки</w:t>
      </w:r>
      <w:r w:rsidR="005F3066">
        <w:rPr>
          <w:rFonts w:ascii="Times New Roman" w:eastAsia="Times New Roman" w:hAnsi="Times New Roman" w:cs="Times New Roman"/>
          <w:sz w:val="28"/>
          <w:szCs w:val="28"/>
          <w:lang w:val="uk-UA"/>
        </w:rPr>
        <w:t xml:space="preserve"> </w:t>
      </w:r>
      <w:r w:rsidR="00601CB1">
        <w:rPr>
          <w:rFonts w:ascii="Times New Roman" w:eastAsia="Times New Roman" w:hAnsi="Times New Roman" w:cs="Times New Roman"/>
          <w:sz w:val="28"/>
          <w:szCs w:val="28"/>
          <w:lang w:val="uk-UA"/>
        </w:rPr>
        <w:t>рі</w:t>
      </w:r>
      <w:r w:rsidR="005F3066">
        <w:rPr>
          <w:rFonts w:ascii="Times New Roman" w:eastAsia="Times New Roman" w:hAnsi="Times New Roman" w:cs="Times New Roman"/>
          <w:sz w:val="28"/>
          <w:szCs w:val="28"/>
          <w:lang w:val="uk-UA"/>
        </w:rPr>
        <w:t>зко знижується урожайність шишок хмелю від</w:t>
      </w:r>
      <w:r w:rsidR="00016F9C">
        <w:rPr>
          <w:rFonts w:ascii="Times New Roman" w:eastAsia="Times New Roman" w:hAnsi="Times New Roman" w:cs="Times New Roman"/>
          <w:sz w:val="28"/>
          <w:szCs w:val="28"/>
          <w:lang w:val="uk-UA"/>
        </w:rPr>
        <w:t xml:space="preserve"> 28,1 до 15,4 ц/га, що відповідно складало 54,8%. Ручне </w:t>
      </w:r>
      <w:proofErr w:type="spellStart"/>
      <w:r w:rsidR="00016F9C">
        <w:rPr>
          <w:rFonts w:ascii="Times New Roman" w:eastAsia="Times New Roman" w:hAnsi="Times New Roman" w:cs="Times New Roman"/>
          <w:sz w:val="28"/>
          <w:szCs w:val="28"/>
          <w:lang w:val="uk-UA"/>
        </w:rPr>
        <w:t>рамування</w:t>
      </w:r>
      <w:proofErr w:type="spellEnd"/>
      <w:r w:rsidR="00016F9C">
        <w:rPr>
          <w:rFonts w:ascii="Times New Roman" w:eastAsia="Times New Roman" w:hAnsi="Times New Roman" w:cs="Times New Roman"/>
          <w:sz w:val="28"/>
          <w:szCs w:val="28"/>
          <w:lang w:val="uk-UA"/>
        </w:rPr>
        <w:t xml:space="preserve"> без відкривання матки поступово знижувало урожайність у всі строки проведення даної операції. Найбільше при висоті рослин 1,2–1</w:t>
      </w:r>
      <w:r w:rsidR="00650A48">
        <w:rPr>
          <w:rFonts w:ascii="Times New Roman" w:eastAsia="Times New Roman" w:hAnsi="Times New Roman" w:cs="Times New Roman"/>
          <w:sz w:val="28"/>
          <w:szCs w:val="28"/>
          <w:lang w:val="uk-UA"/>
        </w:rPr>
        <w:t>,1м,</w:t>
      </w:r>
      <w:r w:rsidR="00B622A4">
        <w:rPr>
          <w:rFonts w:ascii="Times New Roman" w:eastAsia="Times New Roman" w:hAnsi="Times New Roman" w:cs="Times New Roman"/>
          <w:sz w:val="28"/>
          <w:szCs w:val="28"/>
          <w:lang w:val="uk-UA"/>
        </w:rPr>
        <w:t xml:space="preserve"> </w:t>
      </w:r>
      <w:r w:rsidR="00650A48">
        <w:rPr>
          <w:rFonts w:ascii="Times New Roman" w:eastAsia="Times New Roman" w:hAnsi="Times New Roman" w:cs="Times New Roman"/>
          <w:sz w:val="28"/>
          <w:szCs w:val="28"/>
          <w:lang w:val="uk-UA"/>
        </w:rPr>
        <w:t>що підтверджу</w:t>
      </w:r>
      <w:r w:rsidR="00B622A4">
        <w:rPr>
          <w:rFonts w:ascii="Times New Roman" w:eastAsia="Times New Roman" w:hAnsi="Times New Roman" w:cs="Times New Roman"/>
          <w:sz w:val="28"/>
          <w:szCs w:val="28"/>
          <w:lang w:val="uk-UA"/>
        </w:rPr>
        <w:t xml:space="preserve">є </w:t>
      </w:r>
      <w:r w:rsidR="00650A48">
        <w:rPr>
          <w:rFonts w:ascii="Times New Roman" w:eastAsia="Times New Roman" w:hAnsi="Times New Roman" w:cs="Times New Roman"/>
          <w:sz w:val="28"/>
          <w:szCs w:val="28"/>
          <w:lang w:val="uk-UA"/>
        </w:rPr>
        <w:t xml:space="preserve"> </w:t>
      </w:r>
      <w:r w:rsidR="00B622A4">
        <w:rPr>
          <w:rFonts w:ascii="Times New Roman" w:eastAsia="Times New Roman" w:hAnsi="Times New Roman" w:cs="Times New Roman"/>
          <w:sz w:val="28"/>
          <w:szCs w:val="28"/>
          <w:lang w:val="uk-UA"/>
        </w:rPr>
        <w:t>ан</w:t>
      </w:r>
      <w:r w:rsidR="00004598">
        <w:rPr>
          <w:rFonts w:ascii="Times New Roman" w:eastAsia="Times New Roman" w:hAnsi="Times New Roman" w:cs="Times New Roman"/>
          <w:sz w:val="28"/>
          <w:szCs w:val="28"/>
          <w:lang w:val="uk-UA"/>
        </w:rPr>
        <w:t>а</w:t>
      </w:r>
      <w:r w:rsidR="00B622A4">
        <w:rPr>
          <w:rFonts w:ascii="Times New Roman" w:eastAsia="Times New Roman" w:hAnsi="Times New Roman" w:cs="Times New Roman"/>
          <w:sz w:val="28"/>
          <w:szCs w:val="28"/>
          <w:lang w:val="uk-UA"/>
        </w:rPr>
        <w:t>логічну тенденцію з площею листкової поверхні.</w:t>
      </w:r>
      <w:r w:rsidR="00B622A4" w:rsidRPr="00A83003">
        <w:rPr>
          <w:rFonts w:ascii="Times New Roman" w:eastAsia="Times New Roman" w:hAnsi="Times New Roman" w:cs="Times New Roman"/>
          <w:sz w:val="28"/>
          <w:szCs w:val="28"/>
          <w:lang w:val="uk-UA"/>
        </w:rPr>
        <w:t xml:space="preserve"> </w:t>
      </w:r>
    </w:p>
    <w:p w:rsidR="00A83003" w:rsidRPr="00A83003" w:rsidRDefault="00A83003" w:rsidP="00A83003">
      <w:pPr>
        <w:spacing w:line="360" w:lineRule="auto"/>
        <w:ind w:firstLine="900"/>
        <w:jc w:val="both"/>
        <w:rPr>
          <w:rFonts w:ascii="Times New Roman" w:eastAsia="Times New Roman" w:hAnsi="Times New Roman" w:cs="Times New Roman"/>
          <w:sz w:val="28"/>
          <w:szCs w:val="28"/>
          <w:lang w:val="uk-UA"/>
        </w:rPr>
      </w:pPr>
      <w:r w:rsidRPr="00A83003">
        <w:rPr>
          <w:rFonts w:ascii="Times New Roman" w:eastAsia="Times New Roman" w:hAnsi="Times New Roman" w:cs="Times New Roman"/>
          <w:sz w:val="28"/>
          <w:szCs w:val="28"/>
          <w:lang w:val="uk-UA"/>
        </w:rPr>
        <w:t>Великий практичний інтерес представляє собою вивчення питання зміни при цьому технологічни</w:t>
      </w:r>
      <w:r w:rsidR="00B622A4">
        <w:rPr>
          <w:rFonts w:ascii="Times New Roman" w:eastAsia="Times New Roman" w:hAnsi="Times New Roman" w:cs="Times New Roman"/>
          <w:sz w:val="28"/>
          <w:szCs w:val="28"/>
          <w:lang w:val="uk-UA"/>
        </w:rPr>
        <w:t>х показників якості шишок хмелю</w:t>
      </w:r>
      <w:r w:rsidRPr="00A83003">
        <w:rPr>
          <w:rFonts w:ascii="Times New Roman" w:eastAsia="Times New Roman" w:hAnsi="Times New Roman" w:cs="Times New Roman"/>
          <w:sz w:val="28"/>
          <w:szCs w:val="28"/>
          <w:lang w:val="uk-UA"/>
        </w:rPr>
        <w:t xml:space="preserve"> (табл. 4.9.).</w:t>
      </w:r>
    </w:p>
    <w:p w:rsidR="00A83003" w:rsidRPr="00A83003" w:rsidRDefault="00A83003" w:rsidP="00A83003">
      <w:pPr>
        <w:spacing w:line="360" w:lineRule="auto"/>
        <w:ind w:firstLine="900"/>
        <w:jc w:val="both"/>
        <w:rPr>
          <w:rFonts w:ascii="Times New Roman" w:eastAsia="Times New Roman" w:hAnsi="Times New Roman" w:cs="Times New Roman"/>
          <w:sz w:val="28"/>
          <w:szCs w:val="28"/>
          <w:lang w:val="uk-UA"/>
        </w:rPr>
      </w:pPr>
      <w:r w:rsidRPr="00A83003">
        <w:rPr>
          <w:rFonts w:ascii="Times New Roman" w:eastAsia="Times New Roman" w:hAnsi="Times New Roman" w:cs="Times New Roman"/>
          <w:sz w:val="28"/>
          <w:szCs w:val="28"/>
          <w:lang w:val="uk-UA"/>
        </w:rPr>
        <w:t xml:space="preserve">Особливе місце серед хімічних сполук, що містяться в шишках хмелю займають загальні смоли, в склад яких входять: </w:t>
      </w:r>
      <w:proofErr w:type="spellStart"/>
      <w:r w:rsidRPr="00A83003">
        <w:rPr>
          <w:rFonts w:ascii="Times New Roman" w:eastAsia="Times New Roman" w:hAnsi="Times New Roman" w:cs="Times New Roman"/>
          <w:sz w:val="28"/>
          <w:szCs w:val="28"/>
          <w:lang w:val="uk-UA"/>
        </w:rPr>
        <w:t>альфа-</w:t>
      </w:r>
      <w:proofErr w:type="spellEnd"/>
      <w:r w:rsidRPr="00A83003">
        <w:rPr>
          <w:rFonts w:ascii="Times New Roman" w:eastAsia="Times New Roman" w:hAnsi="Times New Roman" w:cs="Times New Roman"/>
          <w:sz w:val="28"/>
          <w:szCs w:val="28"/>
          <w:lang w:val="uk-UA"/>
        </w:rPr>
        <w:t xml:space="preserve"> та бета-кислоти, м’які </w:t>
      </w:r>
      <w:proofErr w:type="spellStart"/>
      <w:r w:rsidRPr="00A83003">
        <w:rPr>
          <w:rFonts w:ascii="Times New Roman" w:eastAsia="Times New Roman" w:hAnsi="Times New Roman" w:cs="Times New Roman"/>
          <w:sz w:val="28"/>
          <w:szCs w:val="28"/>
          <w:lang w:val="uk-UA"/>
        </w:rPr>
        <w:t>альфа-</w:t>
      </w:r>
      <w:proofErr w:type="spellEnd"/>
      <w:r w:rsidRPr="00A83003">
        <w:rPr>
          <w:rFonts w:ascii="Times New Roman" w:eastAsia="Times New Roman" w:hAnsi="Times New Roman" w:cs="Times New Roman"/>
          <w:sz w:val="28"/>
          <w:szCs w:val="28"/>
          <w:lang w:val="uk-UA"/>
        </w:rPr>
        <w:t xml:space="preserve"> та бета-смоли, тверді смоли, які зосереджені в </w:t>
      </w:r>
      <w:proofErr w:type="spellStart"/>
      <w:r w:rsidRPr="00A83003">
        <w:rPr>
          <w:rFonts w:ascii="Times New Roman" w:eastAsia="Times New Roman" w:hAnsi="Times New Roman" w:cs="Times New Roman"/>
          <w:sz w:val="28"/>
          <w:szCs w:val="28"/>
          <w:lang w:val="uk-UA"/>
        </w:rPr>
        <w:t>лупулінових</w:t>
      </w:r>
      <w:proofErr w:type="spellEnd"/>
      <w:r w:rsidRPr="00A83003">
        <w:rPr>
          <w:rFonts w:ascii="Times New Roman" w:eastAsia="Times New Roman" w:hAnsi="Times New Roman" w:cs="Times New Roman"/>
          <w:sz w:val="28"/>
          <w:szCs w:val="28"/>
          <w:lang w:val="uk-UA"/>
        </w:rPr>
        <w:t xml:space="preserve"> залозах. Зміна вмісту загальних смол і їх компонентів в шишках хмелю перебігає у відповідних співвідношеннях. Багатьма дослідниками встановлено, що збільшення одного з них веде за собою зменшення другого. Хоча така залежність не являється постійною і пов’язана з метеорологічними умовами, агротехнічними </w:t>
      </w:r>
      <w:r w:rsidR="00B622A4">
        <w:rPr>
          <w:rFonts w:ascii="Times New Roman" w:eastAsia="Times New Roman" w:hAnsi="Times New Roman" w:cs="Times New Roman"/>
          <w:sz w:val="28"/>
          <w:szCs w:val="28"/>
          <w:lang w:val="uk-UA"/>
        </w:rPr>
        <w:t>заходами</w:t>
      </w:r>
      <w:r w:rsidRPr="00A83003">
        <w:rPr>
          <w:rFonts w:ascii="Times New Roman" w:eastAsia="Times New Roman" w:hAnsi="Times New Roman" w:cs="Times New Roman"/>
          <w:sz w:val="28"/>
          <w:szCs w:val="28"/>
          <w:lang w:val="uk-UA"/>
        </w:rPr>
        <w:t xml:space="preserve"> при вирощуванні рослин, особливостями сорту хмелю та іншими факторами навколишнього середовища.</w:t>
      </w:r>
    </w:p>
    <w:p w:rsidR="00A83003" w:rsidRPr="00A83003" w:rsidRDefault="00B622A4" w:rsidP="00A83003">
      <w:pPr>
        <w:spacing w:line="360" w:lineRule="auto"/>
        <w:ind w:firstLine="900"/>
        <w:jc w:val="both"/>
        <w:rPr>
          <w:rFonts w:ascii="Times New Roman" w:eastAsia="Times New Roman" w:hAnsi="Times New Roman" w:cs="Times New Roman"/>
          <w:sz w:val="28"/>
          <w:szCs w:val="28"/>
          <w:lang w:val="uk-UA"/>
        </w:rPr>
        <w:sectPr w:rsidR="00A83003" w:rsidRPr="00A83003" w:rsidSect="00473C6B">
          <w:pgSz w:w="11906" w:h="16838"/>
          <w:pgMar w:top="1418" w:right="1418" w:bottom="1418" w:left="1418" w:header="709" w:footer="709" w:gutter="0"/>
          <w:cols w:space="708"/>
          <w:docGrid w:linePitch="360"/>
        </w:sectPr>
      </w:pPr>
      <w:r>
        <w:rPr>
          <w:rFonts w:ascii="Times New Roman" w:eastAsia="Times New Roman" w:hAnsi="Times New Roman" w:cs="Times New Roman"/>
          <w:sz w:val="28"/>
          <w:szCs w:val="28"/>
          <w:lang w:val="uk-UA"/>
        </w:rPr>
        <w:t>Особливе місце відв</w:t>
      </w:r>
      <w:r w:rsidR="000D4A60">
        <w:rPr>
          <w:rFonts w:ascii="Times New Roman" w:eastAsia="Times New Roman" w:hAnsi="Times New Roman" w:cs="Times New Roman"/>
          <w:sz w:val="28"/>
          <w:szCs w:val="28"/>
          <w:lang w:val="uk-UA"/>
        </w:rPr>
        <w:t xml:space="preserve">одиться строкам проведення технологічних операцій. Залежність ручної </w:t>
      </w:r>
      <w:proofErr w:type="spellStart"/>
      <w:r w:rsidR="000D4A60">
        <w:rPr>
          <w:rFonts w:ascii="Times New Roman" w:eastAsia="Times New Roman" w:hAnsi="Times New Roman" w:cs="Times New Roman"/>
          <w:sz w:val="28"/>
          <w:szCs w:val="28"/>
          <w:lang w:val="uk-UA"/>
        </w:rPr>
        <w:t>рамовки</w:t>
      </w:r>
      <w:proofErr w:type="spellEnd"/>
      <w:r w:rsidR="000D4A60">
        <w:rPr>
          <w:rFonts w:ascii="Times New Roman" w:eastAsia="Times New Roman" w:hAnsi="Times New Roman" w:cs="Times New Roman"/>
          <w:sz w:val="28"/>
          <w:szCs w:val="28"/>
          <w:lang w:val="uk-UA"/>
        </w:rPr>
        <w:t xml:space="preserve"> з відкриванням і без відкривання матки</w:t>
      </w:r>
      <w:r>
        <w:rPr>
          <w:rFonts w:ascii="Times New Roman" w:eastAsia="Times New Roman" w:hAnsi="Times New Roman" w:cs="Times New Roman"/>
          <w:sz w:val="28"/>
          <w:szCs w:val="28"/>
          <w:lang w:val="uk-UA"/>
        </w:rPr>
        <w:t xml:space="preserve"> </w:t>
      </w:r>
      <w:r w:rsidR="000D4A60">
        <w:rPr>
          <w:rFonts w:ascii="Times New Roman" w:eastAsia="Times New Roman" w:hAnsi="Times New Roman" w:cs="Times New Roman"/>
          <w:sz w:val="28"/>
          <w:szCs w:val="28"/>
          <w:lang w:val="uk-UA"/>
        </w:rPr>
        <w:t>при виконанні даної операції в різн</w:t>
      </w:r>
      <w:r w:rsidR="00473C6B">
        <w:rPr>
          <w:rFonts w:ascii="Times New Roman" w:eastAsia="Times New Roman" w:hAnsi="Times New Roman" w:cs="Times New Roman"/>
          <w:sz w:val="28"/>
          <w:szCs w:val="28"/>
          <w:lang w:val="uk-UA"/>
        </w:rPr>
        <w:t>і строки показано в таблиці 4.9</w:t>
      </w:r>
    </w:p>
    <w:p w:rsidR="00A83003" w:rsidRPr="00A83003" w:rsidRDefault="00473C6B" w:rsidP="00473C6B">
      <w:pPr>
        <w:spacing w:line="360" w:lineRule="auto"/>
        <w:ind w:left="7080"/>
        <w:rPr>
          <w:rFonts w:ascii="Times New Roman" w:eastAsia="Times New Roman" w:hAnsi="Times New Roman" w:cs="Times New Roman"/>
          <w:b/>
          <w:sz w:val="28"/>
          <w:szCs w:val="28"/>
          <w:lang w:val="uk-UA"/>
        </w:rPr>
      </w:pPr>
      <w:r>
        <w:rPr>
          <w:rFonts w:ascii="Times New Roman" w:eastAsia="Times New Roman" w:hAnsi="Times New Roman" w:cs="Times New Roman"/>
          <w:b/>
          <w:sz w:val="28"/>
          <w:szCs w:val="28"/>
          <w:lang w:val="uk-UA"/>
        </w:rPr>
        <w:lastRenderedPageBreak/>
        <w:t xml:space="preserve">     </w:t>
      </w:r>
      <w:r w:rsidR="00A83003" w:rsidRPr="00A83003">
        <w:rPr>
          <w:rFonts w:ascii="Times New Roman" w:eastAsia="Times New Roman" w:hAnsi="Times New Roman" w:cs="Times New Roman"/>
          <w:b/>
          <w:sz w:val="28"/>
          <w:szCs w:val="28"/>
          <w:lang w:val="uk-UA"/>
        </w:rPr>
        <w:t>Таблиця 4.9.</w:t>
      </w:r>
    </w:p>
    <w:p w:rsidR="00A83003" w:rsidRPr="00A83003" w:rsidRDefault="00B622A4" w:rsidP="00A83003">
      <w:pPr>
        <w:spacing w:line="360" w:lineRule="auto"/>
        <w:jc w:val="center"/>
        <w:rPr>
          <w:rFonts w:ascii="Times New Roman" w:eastAsia="Times New Roman" w:hAnsi="Times New Roman" w:cs="Times New Roman"/>
          <w:b/>
          <w:sz w:val="28"/>
          <w:szCs w:val="28"/>
          <w:lang w:val="uk-UA"/>
        </w:rPr>
      </w:pPr>
      <w:r>
        <w:rPr>
          <w:rFonts w:ascii="Times New Roman" w:eastAsia="Times New Roman" w:hAnsi="Times New Roman" w:cs="Times New Roman"/>
          <w:b/>
          <w:sz w:val="28"/>
          <w:szCs w:val="28"/>
          <w:lang w:val="uk-UA"/>
        </w:rPr>
        <w:t>Технологічні показники я</w:t>
      </w:r>
      <w:r w:rsidR="00A83003" w:rsidRPr="00A83003">
        <w:rPr>
          <w:rFonts w:ascii="Times New Roman" w:eastAsia="Times New Roman" w:hAnsi="Times New Roman" w:cs="Times New Roman"/>
          <w:b/>
          <w:sz w:val="28"/>
          <w:szCs w:val="28"/>
          <w:lang w:val="uk-UA"/>
        </w:rPr>
        <w:t>к</w:t>
      </w:r>
      <w:r>
        <w:rPr>
          <w:rFonts w:ascii="Times New Roman" w:eastAsia="Times New Roman" w:hAnsi="Times New Roman" w:cs="Times New Roman"/>
          <w:b/>
          <w:sz w:val="28"/>
          <w:szCs w:val="28"/>
          <w:lang w:val="uk-UA"/>
        </w:rPr>
        <w:t>о</w:t>
      </w:r>
      <w:r w:rsidR="00A83003" w:rsidRPr="00A83003">
        <w:rPr>
          <w:rFonts w:ascii="Times New Roman" w:eastAsia="Times New Roman" w:hAnsi="Times New Roman" w:cs="Times New Roman"/>
          <w:b/>
          <w:sz w:val="28"/>
          <w:szCs w:val="28"/>
          <w:lang w:val="uk-UA"/>
        </w:rPr>
        <w:t>ст</w:t>
      </w:r>
      <w:r>
        <w:rPr>
          <w:rFonts w:ascii="Times New Roman" w:eastAsia="Times New Roman" w:hAnsi="Times New Roman" w:cs="Times New Roman"/>
          <w:b/>
          <w:sz w:val="28"/>
          <w:szCs w:val="28"/>
          <w:lang w:val="uk-UA"/>
        </w:rPr>
        <w:t>і</w:t>
      </w:r>
      <w:r w:rsidR="00A83003" w:rsidRPr="00A83003">
        <w:rPr>
          <w:rFonts w:ascii="Times New Roman" w:eastAsia="Times New Roman" w:hAnsi="Times New Roman" w:cs="Times New Roman"/>
          <w:b/>
          <w:sz w:val="28"/>
          <w:szCs w:val="28"/>
          <w:lang w:val="uk-UA"/>
        </w:rPr>
        <w:t xml:space="preserve"> шишок хмелю в залежності від строків проведення</w:t>
      </w:r>
      <w:r>
        <w:rPr>
          <w:rFonts w:ascii="Times New Roman" w:eastAsia="Times New Roman" w:hAnsi="Times New Roman" w:cs="Times New Roman"/>
          <w:b/>
          <w:sz w:val="28"/>
          <w:szCs w:val="28"/>
          <w:lang w:val="uk-UA"/>
        </w:rPr>
        <w:t xml:space="preserve"> ручної </w:t>
      </w:r>
      <w:proofErr w:type="spellStart"/>
      <w:r>
        <w:rPr>
          <w:rFonts w:ascii="Times New Roman" w:eastAsia="Times New Roman" w:hAnsi="Times New Roman" w:cs="Times New Roman"/>
          <w:b/>
          <w:sz w:val="28"/>
          <w:szCs w:val="28"/>
          <w:lang w:val="uk-UA"/>
        </w:rPr>
        <w:t>рамовки</w:t>
      </w:r>
      <w:proofErr w:type="spellEnd"/>
      <w:r w:rsidR="00A83003" w:rsidRPr="00A83003">
        <w:rPr>
          <w:rFonts w:ascii="Times New Roman" w:eastAsia="Times New Roman" w:hAnsi="Times New Roman" w:cs="Times New Roman"/>
          <w:b/>
          <w:sz w:val="28"/>
          <w:szCs w:val="28"/>
          <w:lang w:val="uk-UA"/>
        </w:rPr>
        <w:t xml:space="preserve"> (середнє за 3 роки)</w:t>
      </w:r>
    </w:p>
    <w:p w:rsidR="00A83003" w:rsidRPr="00A83003" w:rsidRDefault="00A83003" w:rsidP="00A83003">
      <w:pPr>
        <w:spacing w:line="360" w:lineRule="auto"/>
        <w:jc w:val="center"/>
        <w:rPr>
          <w:rFonts w:ascii="Times New Roman" w:eastAsia="Times New Roman" w:hAnsi="Times New Roman" w:cs="Times New Roman"/>
          <w:b/>
          <w:sz w:val="28"/>
          <w:szCs w:val="28"/>
          <w:lang w:val="uk-UA"/>
        </w:rPr>
      </w:pPr>
    </w:p>
    <w:tbl>
      <w:tblPr>
        <w:tblpPr w:leftFromText="180" w:rightFromText="180" w:vertAnchor="text" w:horzAnchor="margin" w:tblpXSpec="center" w:tblpY="116"/>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00" w:firstRow="0" w:lastRow="0" w:firstColumn="0" w:lastColumn="0" w:noHBand="0" w:noVBand="0"/>
      </w:tblPr>
      <w:tblGrid>
        <w:gridCol w:w="2093"/>
        <w:gridCol w:w="1843"/>
        <w:gridCol w:w="1701"/>
        <w:gridCol w:w="1842"/>
        <w:gridCol w:w="1807"/>
      </w:tblGrid>
      <w:tr w:rsidR="00A83003" w:rsidRPr="00A83003" w:rsidTr="00004598">
        <w:trPr>
          <w:trHeight w:val="709"/>
        </w:trPr>
        <w:tc>
          <w:tcPr>
            <w:tcW w:w="2093" w:type="dxa"/>
            <w:vMerge w:val="restart"/>
            <w:vAlign w:val="center"/>
          </w:tcPr>
          <w:p w:rsidR="00A83003" w:rsidRPr="00A83003" w:rsidRDefault="00A83003" w:rsidP="00A83003">
            <w:pPr>
              <w:jc w:val="center"/>
              <w:rPr>
                <w:rFonts w:ascii="Times New Roman" w:eastAsia="Times New Roman" w:hAnsi="Times New Roman" w:cs="Times New Roman"/>
                <w:b/>
                <w:sz w:val="28"/>
                <w:szCs w:val="28"/>
                <w:lang w:val="uk-UA"/>
              </w:rPr>
            </w:pPr>
            <w:r w:rsidRPr="00A83003">
              <w:rPr>
                <w:rFonts w:ascii="Times New Roman" w:eastAsia="Times New Roman" w:hAnsi="Times New Roman" w:cs="Times New Roman"/>
                <w:b/>
                <w:sz w:val="28"/>
                <w:szCs w:val="28"/>
                <w:lang w:val="uk-UA"/>
              </w:rPr>
              <w:t xml:space="preserve">Варіанти досліду </w:t>
            </w:r>
          </w:p>
        </w:tc>
        <w:tc>
          <w:tcPr>
            <w:tcW w:w="7193" w:type="dxa"/>
            <w:gridSpan w:val="4"/>
            <w:vAlign w:val="center"/>
          </w:tcPr>
          <w:p w:rsidR="00A83003" w:rsidRPr="00A83003" w:rsidRDefault="00A83003" w:rsidP="00A83003">
            <w:pPr>
              <w:jc w:val="center"/>
              <w:rPr>
                <w:rFonts w:ascii="Times New Roman" w:eastAsia="Times New Roman" w:hAnsi="Times New Roman" w:cs="Times New Roman"/>
                <w:b/>
                <w:sz w:val="28"/>
                <w:szCs w:val="28"/>
                <w:lang w:val="uk-UA"/>
              </w:rPr>
            </w:pPr>
            <w:r w:rsidRPr="00A83003">
              <w:rPr>
                <w:rFonts w:ascii="Times New Roman" w:eastAsia="Times New Roman" w:hAnsi="Times New Roman" w:cs="Times New Roman"/>
                <w:b/>
                <w:sz w:val="28"/>
                <w:szCs w:val="28"/>
                <w:lang w:val="uk-UA"/>
              </w:rPr>
              <w:t>У % до сухої речовини</w:t>
            </w:r>
          </w:p>
        </w:tc>
      </w:tr>
      <w:tr w:rsidR="00A83003" w:rsidRPr="00A83003" w:rsidTr="00004598">
        <w:trPr>
          <w:trHeight w:val="1600"/>
        </w:trPr>
        <w:tc>
          <w:tcPr>
            <w:tcW w:w="2093" w:type="dxa"/>
            <w:vMerge/>
            <w:vAlign w:val="center"/>
          </w:tcPr>
          <w:p w:rsidR="00A83003" w:rsidRPr="00A83003" w:rsidRDefault="00A83003" w:rsidP="00A83003">
            <w:pPr>
              <w:jc w:val="center"/>
              <w:rPr>
                <w:rFonts w:ascii="Times New Roman" w:eastAsia="Times New Roman" w:hAnsi="Times New Roman" w:cs="Times New Roman"/>
                <w:b/>
                <w:sz w:val="28"/>
                <w:szCs w:val="28"/>
                <w:lang w:val="uk-UA"/>
              </w:rPr>
            </w:pPr>
          </w:p>
        </w:tc>
        <w:tc>
          <w:tcPr>
            <w:tcW w:w="1843" w:type="dxa"/>
            <w:vAlign w:val="center"/>
          </w:tcPr>
          <w:p w:rsidR="00A83003" w:rsidRPr="00A83003" w:rsidRDefault="00A83003" w:rsidP="00A83003">
            <w:pPr>
              <w:jc w:val="center"/>
              <w:rPr>
                <w:rFonts w:ascii="Times New Roman" w:eastAsia="Times New Roman" w:hAnsi="Times New Roman" w:cs="Times New Roman"/>
                <w:b/>
                <w:sz w:val="28"/>
                <w:szCs w:val="28"/>
                <w:lang w:val="uk-UA"/>
              </w:rPr>
            </w:pPr>
            <w:r w:rsidRPr="00A83003">
              <w:rPr>
                <w:rFonts w:ascii="Times New Roman" w:eastAsia="Times New Roman" w:hAnsi="Times New Roman" w:cs="Times New Roman"/>
                <w:b/>
                <w:sz w:val="28"/>
                <w:szCs w:val="28"/>
                <w:lang w:val="uk-UA"/>
              </w:rPr>
              <w:t>загальна кількість м’яких смол</w:t>
            </w:r>
          </w:p>
        </w:tc>
        <w:tc>
          <w:tcPr>
            <w:tcW w:w="1701" w:type="dxa"/>
            <w:vAlign w:val="center"/>
          </w:tcPr>
          <w:p w:rsidR="00A83003" w:rsidRPr="00A83003" w:rsidRDefault="00A83003" w:rsidP="00A83003">
            <w:pPr>
              <w:jc w:val="center"/>
              <w:rPr>
                <w:rFonts w:ascii="Times New Roman" w:eastAsia="Times New Roman" w:hAnsi="Times New Roman" w:cs="Times New Roman"/>
                <w:b/>
                <w:sz w:val="28"/>
                <w:szCs w:val="28"/>
                <w:lang w:val="uk-UA"/>
              </w:rPr>
            </w:pPr>
            <w:r w:rsidRPr="00A83003">
              <w:rPr>
                <w:rFonts w:ascii="Times New Roman" w:eastAsia="Times New Roman" w:hAnsi="Times New Roman" w:cs="Times New Roman"/>
                <w:b/>
                <w:sz w:val="28"/>
                <w:szCs w:val="28"/>
                <w:lang w:val="uk-UA"/>
              </w:rPr>
              <w:t>альфа-кислот</w:t>
            </w:r>
          </w:p>
        </w:tc>
        <w:tc>
          <w:tcPr>
            <w:tcW w:w="1842" w:type="dxa"/>
            <w:vAlign w:val="center"/>
          </w:tcPr>
          <w:p w:rsidR="00A83003" w:rsidRPr="00A83003" w:rsidRDefault="00A83003" w:rsidP="00A83003">
            <w:pPr>
              <w:jc w:val="center"/>
              <w:rPr>
                <w:rFonts w:ascii="Times New Roman" w:eastAsia="Times New Roman" w:hAnsi="Times New Roman" w:cs="Times New Roman"/>
                <w:b/>
                <w:sz w:val="28"/>
                <w:szCs w:val="28"/>
                <w:lang w:val="uk-UA"/>
              </w:rPr>
            </w:pPr>
            <w:r w:rsidRPr="00A83003">
              <w:rPr>
                <w:rFonts w:ascii="Times New Roman" w:eastAsia="Times New Roman" w:hAnsi="Times New Roman" w:cs="Times New Roman"/>
                <w:b/>
                <w:sz w:val="28"/>
                <w:szCs w:val="28"/>
                <w:lang w:val="uk-UA"/>
              </w:rPr>
              <w:t xml:space="preserve">ефірних масел </w:t>
            </w:r>
          </w:p>
        </w:tc>
        <w:tc>
          <w:tcPr>
            <w:tcW w:w="1807" w:type="dxa"/>
            <w:vAlign w:val="center"/>
          </w:tcPr>
          <w:p w:rsidR="00A83003" w:rsidRPr="00A83003" w:rsidRDefault="00A83003" w:rsidP="00A83003">
            <w:pPr>
              <w:jc w:val="center"/>
              <w:rPr>
                <w:rFonts w:ascii="Times New Roman" w:eastAsia="Times New Roman" w:hAnsi="Times New Roman" w:cs="Times New Roman"/>
                <w:b/>
                <w:sz w:val="28"/>
                <w:szCs w:val="28"/>
                <w:lang w:val="uk-UA"/>
              </w:rPr>
            </w:pPr>
            <w:r w:rsidRPr="00A83003">
              <w:rPr>
                <w:rFonts w:ascii="Times New Roman" w:eastAsia="Times New Roman" w:hAnsi="Times New Roman" w:cs="Times New Roman"/>
                <w:b/>
                <w:sz w:val="28"/>
                <w:szCs w:val="28"/>
                <w:lang w:val="uk-UA"/>
              </w:rPr>
              <w:t>дубильних речовин</w:t>
            </w:r>
          </w:p>
        </w:tc>
      </w:tr>
      <w:tr w:rsidR="009C02C8" w:rsidRPr="00A83003" w:rsidTr="00004598">
        <w:trPr>
          <w:trHeight w:val="620"/>
        </w:trPr>
        <w:tc>
          <w:tcPr>
            <w:tcW w:w="2093" w:type="dxa"/>
            <w:vAlign w:val="center"/>
          </w:tcPr>
          <w:p w:rsidR="009C02C8" w:rsidRPr="00A83003" w:rsidRDefault="009C02C8" w:rsidP="009C02C8">
            <w:pPr>
              <w:rPr>
                <w:rFonts w:ascii="Times New Roman" w:eastAsia="Times New Roman" w:hAnsi="Times New Roman" w:cs="Times New Roman"/>
                <w:sz w:val="28"/>
                <w:szCs w:val="28"/>
                <w:lang w:val="uk-UA"/>
              </w:rPr>
            </w:pPr>
            <w:r w:rsidRPr="00A83003">
              <w:rPr>
                <w:rFonts w:ascii="Times New Roman" w:eastAsia="Times New Roman" w:hAnsi="Times New Roman" w:cs="Times New Roman"/>
                <w:sz w:val="28"/>
                <w:szCs w:val="28"/>
                <w:lang w:val="uk-UA"/>
              </w:rPr>
              <w:t>1 (контроль</w:t>
            </w:r>
            <w:r>
              <w:rPr>
                <w:rFonts w:ascii="Times New Roman" w:eastAsia="Times New Roman" w:hAnsi="Times New Roman" w:cs="Times New Roman"/>
                <w:sz w:val="28"/>
                <w:szCs w:val="28"/>
                <w:lang w:val="uk-UA"/>
              </w:rPr>
              <w:t xml:space="preserve"> </w:t>
            </w:r>
            <w:r w:rsidRPr="00A83003">
              <w:rPr>
                <w:rFonts w:ascii="Times New Roman" w:eastAsia="Times New Roman" w:hAnsi="Times New Roman" w:cs="Times New Roman"/>
                <w:sz w:val="28"/>
                <w:szCs w:val="28"/>
                <w:lang w:val="uk-UA"/>
              </w:rPr>
              <w:t>1)</w:t>
            </w:r>
          </w:p>
        </w:tc>
        <w:tc>
          <w:tcPr>
            <w:tcW w:w="1843" w:type="dxa"/>
            <w:vAlign w:val="center"/>
          </w:tcPr>
          <w:p w:rsidR="009C02C8" w:rsidRPr="00A83003" w:rsidRDefault="009C02C8" w:rsidP="009C02C8">
            <w:pPr>
              <w:jc w:val="center"/>
              <w:rPr>
                <w:rFonts w:ascii="Times New Roman" w:eastAsia="Times New Roman" w:hAnsi="Times New Roman" w:cs="Times New Roman"/>
                <w:sz w:val="28"/>
                <w:szCs w:val="28"/>
                <w:lang w:val="uk-UA"/>
              </w:rPr>
            </w:pPr>
            <w:r w:rsidRPr="00A83003">
              <w:rPr>
                <w:rFonts w:ascii="Times New Roman" w:eastAsia="Times New Roman" w:hAnsi="Times New Roman" w:cs="Times New Roman"/>
                <w:sz w:val="28"/>
                <w:szCs w:val="28"/>
                <w:lang w:val="uk-UA"/>
              </w:rPr>
              <w:t>19,94</w:t>
            </w:r>
          </w:p>
        </w:tc>
        <w:tc>
          <w:tcPr>
            <w:tcW w:w="1701" w:type="dxa"/>
            <w:vAlign w:val="center"/>
          </w:tcPr>
          <w:p w:rsidR="009C02C8" w:rsidRPr="00A83003" w:rsidRDefault="009C02C8" w:rsidP="009C02C8">
            <w:pPr>
              <w:jc w:val="center"/>
              <w:rPr>
                <w:rFonts w:ascii="Times New Roman" w:eastAsia="Times New Roman" w:hAnsi="Times New Roman" w:cs="Times New Roman"/>
                <w:sz w:val="28"/>
                <w:szCs w:val="28"/>
                <w:lang w:val="uk-UA"/>
              </w:rPr>
            </w:pPr>
            <w:r w:rsidRPr="00A83003">
              <w:rPr>
                <w:rFonts w:ascii="Times New Roman" w:eastAsia="Times New Roman" w:hAnsi="Times New Roman" w:cs="Times New Roman"/>
                <w:sz w:val="28"/>
                <w:szCs w:val="28"/>
                <w:lang w:val="uk-UA"/>
              </w:rPr>
              <w:t>8,9</w:t>
            </w:r>
          </w:p>
        </w:tc>
        <w:tc>
          <w:tcPr>
            <w:tcW w:w="1842" w:type="dxa"/>
            <w:vAlign w:val="center"/>
          </w:tcPr>
          <w:p w:rsidR="009C02C8" w:rsidRPr="00A83003" w:rsidRDefault="009C02C8" w:rsidP="009C02C8">
            <w:pPr>
              <w:jc w:val="center"/>
              <w:rPr>
                <w:rFonts w:ascii="Times New Roman" w:eastAsia="Times New Roman" w:hAnsi="Times New Roman" w:cs="Times New Roman"/>
                <w:sz w:val="28"/>
                <w:szCs w:val="28"/>
                <w:lang w:val="uk-UA"/>
              </w:rPr>
            </w:pPr>
            <w:r w:rsidRPr="00A83003">
              <w:rPr>
                <w:rFonts w:ascii="Times New Roman" w:eastAsia="Times New Roman" w:hAnsi="Times New Roman" w:cs="Times New Roman"/>
                <w:sz w:val="28"/>
                <w:szCs w:val="28"/>
                <w:lang w:val="uk-UA"/>
              </w:rPr>
              <w:t>0,95</w:t>
            </w:r>
          </w:p>
        </w:tc>
        <w:tc>
          <w:tcPr>
            <w:tcW w:w="1807" w:type="dxa"/>
            <w:vAlign w:val="center"/>
          </w:tcPr>
          <w:p w:rsidR="009C02C8" w:rsidRPr="00A83003" w:rsidRDefault="009C02C8" w:rsidP="009C02C8">
            <w:pPr>
              <w:jc w:val="center"/>
              <w:rPr>
                <w:rFonts w:ascii="Times New Roman" w:eastAsia="Times New Roman" w:hAnsi="Times New Roman" w:cs="Times New Roman"/>
                <w:sz w:val="28"/>
                <w:szCs w:val="28"/>
                <w:lang w:val="uk-UA"/>
              </w:rPr>
            </w:pPr>
            <w:r w:rsidRPr="00A83003">
              <w:rPr>
                <w:rFonts w:ascii="Times New Roman" w:eastAsia="Times New Roman" w:hAnsi="Times New Roman" w:cs="Times New Roman"/>
                <w:sz w:val="28"/>
                <w:szCs w:val="28"/>
                <w:lang w:val="uk-UA"/>
              </w:rPr>
              <w:t>5,39</w:t>
            </w:r>
          </w:p>
        </w:tc>
      </w:tr>
      <w:tr w:rsidR="009C02C8" w:rsidRPr="00A83003" w:rsidTr="00004598">
        <w:trPr>
          <w:trHeight w:val="620"/>
        </w:trPr>
        <w:tc>
          <w:tcPr>
            <w:tcW w:w="2093" w:type="dxa"/>
            <w:vAlign w:val="center"/>
          </w:tcPr>
          <w:p w:rsidR="009C02C8" w:rsidRPr="00A83003" w:rsidRDefault="009C02C8" w:rsidP="009C02C8">
            <w:pPr>
              <w:rPr>
                <w:rFonts w:ascii="Times New Roman" w:eastAsia="Times New Roman" w:hAnsi="Times New Roman" w:cs="Times New Roman"/>
                <w:sz w:val="28"/>
                <w:szCs w:val="28"/>
                <w:lang w:val="uk-UA"/>
              </w:rPr>
            </w:pPr>
            <w:r w:rsidRPr="00A83003">
              <w:rPr>
                <w:rFonts w:ascii="Times New Roman" w:eastAsia="Times New Roman" w:hAnsi="Times New Roman" w:cs="Times New Roman"/>
                <w:sz w:val="28"/>
                <w:szCs w:val="28"/>
                <w:lang w:val="uk-UA"/>
              </w:rPr>
              <w:t>2</w:t>
            </w:r>
          </w:p>
        </w:tc>
        <w:tc>
          <w:tcPr>
            <w:tcW w:w="1843" w:type="dxa"/>
            <w:vAlign w:val="center"/>
          </w:tcPr>
          <w:p w:rsidR="009C02C8" w:rsidRPr="00A83003" w:rsidRDefault="009C02C8" w:rsidP="009C02C8">
            <w:pPr>
              <w:jc w:val="center"/>
              <w:rPr>
                <w:rFonts w:ascii="Times New Roman" w:eastAsia="Times New Roman" w:hAnsi="Times New Roman" w:cs="Times New Roman"/>
                <w:sz w:val="28"/>
                <w:szCs w:val="28"/>
                <w:lang w:val="uk-UA"/>
              </w:rPr>
            </w:pPr>
            <w:r w:rsidRPr="00A83003">
              <w:rPr>
                <w:rFonts w:ascii="Times New Roman" w:eastAsia="Times New Roman" w:hAnsi="Times New Roman" w:cs="Times New Roman"/>
                <w:sz w:val="28"/>
                <w:szCs w:val="28"/>
                <w:lang w:val="uk-UA"/>
              </w:rPr>
              <w:t>19,20</w:t>
            </w:r>
          </w:p>
        </w:tc>
        <w:tc>
          <w:tcPr>
            <w:tcW w:w="1701" w:type="dxa"/>
            <w:vAlign w:val="center"/>
          </w:tcPr>
          <w:p w:rsidR="009C02C8" w:rsidRPr="00A83003" w:rsidRDefault="009C02C8" w:rsidP="009C02C8">
            <w:pPr>
              <w:jc w:val="center"/>
              <w:rPr>
                <w:rFonts w:ascii="Times New Roman" w:eastAsia="Times New Roman" w:hAnsi="Times New Roman" w:cs="Times New Roman"/>
                <w:sz w:val="28"/>
                <w:szCs w:val="28"/>
                <w:lang w:val="uk-UA"/>
              </w:rPr>
            </w:pPr>
            <w:r w:rsidRPr="00A83003">
              <w:rPr>
                <w:rFonts w:ascii="Times New Roman" w:eastAsia="Times New Roman" w:hAnsi="Times New Roman" w:cs="Times New Roman"/>
                <w:sz w:val="28"/>
                <w:szCs w:val="28"/>
                <w:lang w:val="uk-UA"/>
              </w:rPr>
              <w:t>8,5</w:t>
            </w:r>
          </w:p>
        </w:tc>
        <w:tc>
          <w:tcPr>
            <w:tcW w:w="1842" w:type="dxa"/>
            <w:vAlign w:val="center"/>
          </w:tcPr>
          <w:p w:rsidR="009C02C8" w:rsidRPr="00A83003" w:rsidRDefault="009C02C8" w:rsidP="009C02C8">
            <w:pPr>
              <w:jc w:val="center"/>
              <w:rPr>
                <w:rFonts w:ascii="Times New Roman" w:eastAsia="Times New Roman" w:hAnsi="Times New Roman" w:cs="Times New Roman"/>
                <w:sz w:val="28"/>
                <w:szCs w:val="28"/>
                <w:lang w:val="uk-UA"/>
              </w:rPr>
            </w:pPr>
            <w:r w:rsidRPr="00A83003">
              <w:rPr>
                <w:rFonts w:ascii="Times New Roman" w:eastAsia="Times New Roman" w:hAnsi="Times New Roman" w:cs="Times New Roman"/>
                <w:sz w:val="28"/>
                <w:szCs w:val="28"/>
                <w:lang w:val="uk-UA"/>
              </w:rPr>
              <w:t>1,18</w:t>
            </w:r>
          </w:p>
        </w:tc>
        <w:tc>
          <w:tcPr>
            <w:tcW w:w="1807" w:type="dxa"/>
            <w:vAlign w:val="center"/>
          </w:tcPr>
          <w:p w:rsidR="009C02C8" w:rsidRPr="00A83003" w:rsidRDefault="009C02C8" w:rsidP="009C02C8">
            <w:pPr>
              <w:jc w:val="center"/>
              <w:rPr>
                <w:rFonts w:ascii="Times New Roman" w:eastAsia="Times New Roman" w:hAnsi="Times New Roman" w:cs="Times New Roman"/>
                <w:sz w:val="28"/>
                <w:szCs w:val="28"/>
                <w:lang w:val="uk-UA"/>
              </w:rPr>
            </w:pPr>
            <w:r w:rsidRPr="00A83003">
              <w:rPr>
                <w:rFonts w:ascii="Times New Roman" w:eastAsia="Times New Roman" w:hAnsi="Times New Roman" w:cs="Times New Roman"/>
                <w:sz w:val="28"/>
                <w:szCs w:val="28"/>
                <w:lang w:val="uk-UA"/>
              </w:rPr>
              <w:t>5,27</w:t>
            </w:r>
          </w:p>
        </w:tc>
      </w:tr>
      <w:tr w:rsidR="009C02C8" w:rsidRPr="00A83003" w:rsidTr="00004598">
        <w:trPr>
          <w:trHeight w:val="620"/>
        </w:trPr>
        <w:tc>
          <w:tcPr>
            <w:tcW w:w="2093" w:type="dxa"/>
            <w:vAlign w:val="center"/>
          </w:tcPr>
          <w:p w:rsidR="009C02C8" w:rsidRPr="00A83003" w:rsidRDefault="009C02C8" w:rsidP="009C02C8">
            <w:pPr>
              <w:rPr>
                <w:rFonts w:ascii="Times New Roman" w:eastAsia="Times New Roman" w:hAnsi="Times New Roman" w:cs="Times New Roman"/>
                <w:sz w:val="28"/>
                <w:szCs w:val="28"/>
                <w:lang w:val="uk-UA"/>
              </w:rPr>
            </w:pPr>
            <w:r w:rsidRPr="00A83003">
              <w:rPr>
                <w:rFonts w:ascii="Times New Roman" w:eastAsia="Times New Roman" w:hAnsi="Times New Roman" w:cs="Times New Roman"/>
                <w:sz w:val="28"/>
                <w:szCs w:val="28"/>
                <w:lang w:val="uk-UA"/>
              </w:rPr>
              <w:t>3 (контроль</w:t>
            </w:r>
            <w:r>
              <w:rPr>
                <w:rFonts w:ascii="Times New Roman" w:eastAsia="Times New Roman" w:hAnsi="Times New Roman" w:cs="Times New Roman"/>
                <w:sz w:val="28"/>
                <w:szCs w:val="28"/>
                <w:lang w:val="uk-UA"/>
              </w:rPr>
              <w:t xml:space="preserve">  </w:t>
            </w:r>
            <w:r w:rsidRPr="00A83003">
              <w:rPr>
                <w:rFonts w:ascii="Times New Roman" w:eastAsia="Times New Roman" w:hAnsi="Times New Roman" w:cs="Times New Roman"/>
                <w:sz w:val="28"/>
                <w:szCs w:val="28"/>
                <w:lang w:val="uk-UA"/>
              </w:rPr>
              <w:t>2)</w:t>
            </w:r>
          </w:p>
        </w:tc>
        <w:tc>
          <w:tcPr>
            <w:tcW w:w="1843" w:type="dxa"/>
            <w:vAlign w:val="center"/>
          </w:tcPr>
          <w:p w:rsidR="009C02C8" w:rsidRPr="00A83003" w:rsidRDefault="009C02C8" w:rsidP="009C02C8">
            <w:pPr>
              <w:jc w:val="center"/>
              <w:rPr>
                <w:rFonts w:ascii="Times New Roman" w:eastAsia="Times New Roman" w:hAnsi="Times New Roman" w:cs="Times New Roman"/>
                <w:sz w:val="28"/>
                <w:szCs w:val="28"/>
                <w:lang w:val="uk-UA"/>
              </w:rPr>
            </w:pPr>
            <w:r w:rsidRPr="00A83003">
              <w:rPr>
                <w:rFonts w:ascii="Times New Roman" w:eastAsia="Times New Roman" w:hAnsi="Times New Roman" w:cs="Times New Roman"/>
                <w:sz w:val="28"/>
                <w:szCs w:val="28"/>
                <w:lang w:val="uk-UA"/>
              </w:rPr>
              <w:t>18,64</w:t>
            </w:r>
          </w:p>
        </w:tc>
        <w:tc>
          <w:tcPr>
            <w:tcW w:w="1701" w:type="dxa"/>
            <w:vAlign w:val="center"/>
          </w:tcPr>
          <w:p w:rsidR="009C02C8" w:rsidRPr="00A83003" w:rsidRDefault="009C02C8" w:rsidP="009C02C8">
            <w:pPr>
              <w:jc w:val="center"/>
              <w:rPr>
                <w:rFonts w:ascii="Times New Roman" w:eastAsia="Times New Roman" w:hAnsi="Times New Roman" w:cs="Times New Roman"/>
                <w:sz w:val="28"/>
                <w:szCs w:val="28"/>
                <w:lang w:val="uk-UA"/>
              </w:rPr>
            </w:pPr>
            <w:r w:rsidRPr="00A83003">
              <w:rPr>
                <w:rFonts w:ascii="Times New Roman" w:eastAsia="Times New Roman" w:hAnsi="Times New Roman" w:cs="Times New Roman"/>
                <w:sz w:val="28"/>
                <w:szCs w:val="28"/>
                <w:lang w:val="uk-UA"/>
              </w:rPr>
              <w:t>8,3</w:t>
            </w:r>
          </w:p>
        </w:tc>
        <w:tc>
          <w:tcPr>
            <w:tcW w:w="1842" w:type="dxa"/>
            <w:vAlign w:val="center"/>
          </w:tcPr>
          <w:p w:rsidR="009C02C8" w:rsidRPr="00A83003" w:rsidRDefault="009C02C8" w:rsidP="009C02C8">
            <w:pPr>
              <w:jc w:val="center"/>
              <w:rPr>
                <w:rFonts w:ascii="Times New Roman" w:eastAsia="Times New Roman" w:hAnsi="Times New Roman" w:cs="Times New Roman"/>
                <w:sz w:val="28"/>
                <w:szCs w:val="28"/>
                <w:lang w:val="uk-UA"/>
              </w:rPr>
            </w:pPr>
            <w:r w:rsidRPr="00A83003">
              <w:rPr>
                <w:rFonts w:ascii="Times New Roman" w:eastAsia="Times New Roman" w:hAnsi="Times New Roman" w:cs="Times New Roman"/>
                <w:sz w:val="28"/>
                <w:szCs w:val="28"/>
                <w:lang w:val="uk-UA"/>
              </w:rPr>
              <w:t>0,92</w:t>
            </w:r>
          </w:p>
        </w:tc>
        <w:tc>
          <w:tcPr>
            <w:tcW w:w="1807" w:type="dxa"/>
            <w:vAlign w:val="center"/>
          </w:tcPr>
          <w:p w:rsidR="009C02C8" w:rsidRPr="00A83003" w:rsidRDefault="009C02C8" w:rsidP="009C02C8">
            <w:pPr>
              <w:jc w:val="center"/>
              <w:rPr>
                <w:rFonts w:ascii="Times New Roman" w:eastAsia="Times New Roman" w:hAnsi="Times New Roman" w:cs="Times New Roman"/>
                <w:sz w:val="28"/>
                <w:szCs w:val="28"/>
                <w:lang w:val="uk-UA"/>
              </w:rPr>
            </w:pPr>
            <w:r w:rsidRPr="00A83003">
              <w:rPr>
                <w:rFonts w:ascii="Times New Roman" w:eastAsia="Times New Roman" w:hAnsi="Times New Roman" w:cs="Times New Roman"/>
                <w:sz w:val="28"/>
                <w:szCs w:val="28"/>
                <w:lang w:val="uk-UA"/>
              </w:rPr>
              <w:t>5,24</w:t>
            </w:r>
          </w:p>
        </w:tc>
      </w:tr>
      <w:tr w:rsidR="009C02C8" w:rsidRPr="00A83003" w:rsidTr="00004598">
        <w:trPr>
          <w:trHeight w:val="620"/>
        </w:trPr>
        <w:tc>
          <w:tcPr>
            <w:tcW w:w="2093" w:type="dxa"/>
            <w:vAlign w:val="center"/>
          </w:tcPr>
          <w:p w:rsidR="009C02C8" w:rsidRPr="00A83003" w:rsidRDefault="009C02C8" w:rsidP="009C02C8">
            <w:pPr>
              <w:rPr>
                <w:rFonts w:ascii="Times New Roman" w:eastAsia="Times New Roman" w:hAnsi="Times New Roman" w:cs="Times New Roman"/>
                <w:sz w:val="28"/>
                <w:szCs w:val="28"/>
                <w:lang w:val="uk-UA"/>
              </w:rPr>
            </w:pPr>
            <w:r w:rsidRPr="00A83003">
              <w:rPr>
                <w:rFonts w:ascii="Times New Roman" w:eastAsia="Times New Roman" w:hAnsi="Times New Roman" w:cs="Times New Roman"/>
                <w:sz w:val="28"/>
                <w:szCs w:val="28"/>
                <w:lang w:val="uk-UA"/>
              </w:rPr>
              <w:t>4</w:t>
            </w:r>
          </w:p>
        </w:tc>
        <w:tc>
          <w:tcPr>
            <w:tcW w:w="1843" w:type="dxa"/>
            <w:vAlign w:val="center"/>
          </w:tcPr>
          <w:p w:rsidR="009C02C8" w:rsidRPr="00A83003" w:rsidRDefault="009C02C8" w:rsidP="009C02C8">
            <w:pPr>
              <w:jc w:val="center"/>
              <w:rPr>
                <w:rFonts w:ascii="Times New Roman" w:eastAsia="Times New Roman" w:hAnsi="Times New Roman" w:cs="Times New Roman"/>
                <w:sz w:val="28"/>
                <w:szCs w:val="28"/>
                <w:lang w:val="uk-UA"/>
              </w:rPr>
            </w:pPr>
            <w:r w:rsidRPr="00A83003">
              <w:rPr>
                <w:rFonts w:ascii="Times New Roman" w:eastAsia="Times New Roman" w:hAnsi="Times New Roman" w:cs="Times New Roman"/>
                <w:sz w:val="28"/>
                <w:szCs w:val="28"/>
                <w:lang w:val="uk-UA"/>
              </w:rPr>
              <w:t>18,19</w:t>
            </w:r>
          </w:p>
        </w:tc>
        <w:tc>
          <w:tcPr>
            <w:tcW w:w="1701" w:type="dxa"/>
            <w:vAlign w:val="center"/>
          </w:tcPr>
          <w:p w:rsidR="009C02C8" w:rsidRPr="00A83003" w:rsidRDefault="009C02C8" w:rsidP="00227731">
            <w:pPr>
              <w:jc w:val="center"/>
              <w:rPr>
                <w:rFonts w:ascii="Times New Roman" w:eastAsia="Times New Roman" w:hAnsi="Times New Roman" w:cs="Times New Roman"/>
                <w:sz w:val="28"/>
                <w:szCs w:val="28"/>
                <w:lang w:val="uk-UA"/>
              </w:rPr>
            </w:pPr>
            <w:r w:rsidRPr="00A83003">
              <w:rPr>
                <w:rFonts w:ascii="Times New Roman" w:eastAsia="Times New Roman" w:hAnsi="Times New Roman" w:cs="Times New Roman"/>
                <w:sz w:val="28"/>
                <w:szCs w:val="28"/>
                <w:lang w:val="uk-UA"/>
              </w:rPr>
              <w:t>8,</w:t>
            </w:r>
            <w:r w:rsidR="00227731">
              <w:rPr>
                <w:rFonts w:ascii="Times New Roman" w:eastAsia="Times New Roman" w:hAnsi="Times New Roman" w:cs="Times New Roman"/>
                <w:sz w:val="28"/>
                <w:szCs w:val="28"/>
                <w:lang w:val="uk-UA"/>
              </w:rPr>
              <w:t>0</w:t>
            </w:r>
          </w:p>
        </w:tc>
        <w:tc>
          <w:tcPr>
            <w:tcW w:w="1842" w:type="dxa"/>
            <w:vAlign w:val="center"/>
          </w:tcPr>
          <w:p w:rsidR="009C02C8" w:rsidRPr="00A83003" w:rsidRDefault="009C02C8" w:rsidP="009C02C8">
            <w:pPr>
              <w:jc w:val="center"/>
              <w:rPr>
                <w:rFonts w:ascii="Times New Roman" w:eastAsia="Times New Roman" w:hAnsi="Times New Roman" w:cs="Times New Roman"/>
                <w:sz w:val="28"/>
                <w:szCs w:val="28"/>
                <w:lang w:val="uk-UA"/>
              </w:rPr>
            </w:pPr>
            <w:r w:rsidRPr="00A83003">
              <w:rPr>
                <w:rFonts w:ascii="Times New Roman" w:eastAsia="Times New Roman" w:hAnsi="Times New Roman" w:cs="Times New Roman"/>
                <w:sz w:val="28"/>
                <w:szCs w:val="28"/>
                <w:lang w:val="uk-UA"/>
              </w:rPr>
              <w:t>1,15</w:t>
            </w:r>
          </w:p>
        </w:tc>
        <w:tc>
          <w:tcPr>
            <w:tcW w:w="1807" w:type="dxa"/>
            <w:vAlign w:val="center"/>
          </w:tcPr>
          <w:p w:rsidR="009C02C8" w:rsidRPr="00A83003" w:rsidRDefault="009C02C8" w:rsidP="009C02C8">
            <w:pPr>
              <w:jc w:val="center"/>
              <w:rPr>
                <w:rFonts w:ascii="Times New Roman" w:eastAsia="Times New Roman" w:hAnsi="Times New Roman" w:cs="Times New Roman"/>
                <w:sz w:val="28"/>
                <w:szCs w:val="28"/>
                <w:lang w:val="uk-UA"/>
              </w:rPr>
            </w:pPr>
            <w:r w:rsidRPr="00A83003">
              <w:rPr>
                <w:rFonts w:ascii="Times New Roman" w:eastAsia="Times New Roman" w:hAnsi="Times New Roman" w:cs="Times New Roman"/>
                <w:sz w:val="28"/>
                <w:szCs w:val="28"/>
                <w:lang w:val="uk-UA"/>
              </w:rPr>
              <w:t>5,17</w:t>
            </w:r>
          </w:p>
        </w:tc>
      </w:tr>
      <w:tr w:rsidR="009C02C8" w:rsidRPr="00A83003" w:rsidTr="00004598">
        <w:trPr>
          <w:trHeight w:val="620"/>
        </w:trPr>
        <w:tc>
          <w:tcPr>
            <w:tcW w:w="2093" w:type="dxa"/>
            <w:vAlign w:val="center"/>
          </w:tcPr>
          <w:p w:rsidR="009C02C8" w:rsidRPr="00A83003" w:rsidRDefault="009C02C8" w:rsidP="009C02C8">
            <w:pPr>
              <w:rPr>
                <w:rFonts w:ascii="Times New Roman" w:eastAsia="Times New Roman" w:hAnsi="Times New Roman" w:cs="Times New Roman"/>
                <w:sz w:val="28"/>
                <w:szCs w:val="28"/>
                <w:lang w:val="uk-UA"/>
              </w:rPr>
            </w:pPr>
            <w:r w:rsidRPr="00A83003">
              <w:rPr>
                <w:rFonts w:ascii="Times New Roman" w:eastAsia="Times New Roman" w:hAnsi="Times New Roman" w:cs="Times New Roman"/>
                <w:sz w:val="28"/>
                <w:szCs w:val="28"/>
                <w:lang w:val="uk-UA"/>
              </w:rPr>
              <w:t>5 (контроль</w:t>
            </w:r>
            <w:r>
              <w:rPr>
                <w:rFonts w:ascii="Times New Roman" w:eastAsia="Times New Roman" w:hAnsi="Times New Roman" w:cs="Times New Roman"/>
                <w:sz w:val="28"/>
                <w:szCs w:val="28"/>
                <w:lang w:val="uk-UA"/>
              </w:rPr>
              <w:t xml:space="preserve"> </w:t>
            </w:r>
            <w:r w:rsidRPr="00A83003">
              <w:rPr>
                <w:rFonts w:ascii="Times New Roman" w:eastAsia="Times New Roman" w:hAnsi="Times New Roman" w:cs="Times New Roman"/>
                <w:sz w:val="28"/>
                <w:szCs w:val="28"/>
                <w:lang w:val="uk-UA"/>
              </w:rPr>
              <w:t>3)</w:t>
            </w:r>
          </w:p>
        </w:tc>
        <w:tc>
          <w:tcPr>
            <w:tcW w:w="1843" w:type="dxa"/>
            <w:vAlign w:val="center"/>
          </w:tcPr>
          <w:p w:rsidR="009C02C8" w:rsidRPr="00A83003" w:rsidRDefault="009C02C8" w:rsidP="009C02C8">
            <w:pPr>
              <w:jc w:val="center"/>
              <w:rPr>
                <w:rFonts w:ascii="Times New Roman" w:eastAsia="Times New Roman" w:hAnsi="Times New Roman" w:cs="Times New Roman"/>
                <w:sz w:val="28"/>
                <w:szCs w:val="28"/>
                <w:lang w:val="uk-UA"/>
              </w:rPr>
            </w:pPr>
            <w:r w:rsidRPr="00A83003">
              <w:rPr>
                <w:rFonts w:ascii="Times New Roman" w:eastAsia="Times New Roman" w:hAnsi="Times New Roman" w:cs="Times New Roman"/>
                <w:sz w:val="28"/>
                <w:szCs w:val="28"/>
                <w:lang w:val="uk-UA"/>
              </w:rPr>
              <w:t>17,61</w:t>
            </w:r>
          </w:p>
        </w:tc>
        <w:tc>
          <w:tcPr>
            <w:tcW w:w="1701" w:type="dxa"/>
            <w:vAlign w:val="center"/>
          </w:tcPr>
          <w:p w:rsidR="009C02C8" w:rsidRPr="00A83003" w:rsidRDefault="009C02C8" w:rsidP="009C02C8">
            <w:pPr>
              <w:jc w:val="center"/>
              <w:rPr>
                <w:rFonts w:ascii="Times New Roman" w:eastAsia="Times New Roman" w:hAnsi="Times New Roman" w:cs="Times New Roman"/>
                <w:sz w:val="28"/>
                <w:szCs w:val="28"/>
                <w:lang w:val="uk-UA"/>
              </w:rPr>
            </w:pPr>
            <w:r w:rsidRPr="00A83003">
              <w:rPr>
                <w:rFonts w:ascii="Times New Roman" w:eastAsia="Times New Roman" w:hAnsi="Times New Roman" w:cs="Times New Roman"/>
                <w:sz w:val="28"/>
                <w:szCs w:val="28"/>
                <w:lang w:val="uk-UA"/>
              </w:rPr>
              <w:t>7,4</w:t>
            </w:r>
          </w:p>
        </w:tc>
        <w:tc>
          <w:tcPr>
            <w:tcW w:w="1842" w:type="dxa"/>
            <w:vAlign w:val="center"/>
          </w:tcPr>
          <w:p w:rsidR="009C02C8" w:rsidRPr="00A83003" w:rsidRDefault="009C02C8" w:rsidP="009C02C8">
            <w:pPr>
              <w:jc w:val="center"/>
              <w:rPr>
                <w:rFonts w:ascii="Times New Roman" w:eastAsia="Times New Roman" w:hAnsi="Times New Roman" w:cs="Times New Roman"/>
                <w:sz w:val="28"/>
                <w:szCs w:val="28"/>
                <w:lang w:val="uk-UA"/>
              </w:rPr>
            </w:pPr>
            <w:r w:rsidRPr="00A83003">
              <w:rPr>
                <w:rFonts w:ascii="Times New Roman" w:eastAsia="Times New Roman" w:hAnsi="Times New Roman" w:cs="Times New Roman"/>
                <w:sz w:val="28"/>
                <w:szCs w:val="28"/>
                <w:lang w:val="uk-UA"/>
              </w:rPr>
              <w:t>0,89</w:t>
            </w:r>
          </w:p>
        </w:tc>
        <w:tc>
          <w:tcPr>
            <w:tcW w:w="1807" w:type="dxa"/>
            <w:vAlign w:val="center"/>
          </w:tcPr>
          <w:p w:rsidR="009C02C8" w:rsidRPr="00A83003" w:rsidRDefault="009C02C8" w:rsidP="009C02C8">
            <w:pPr>
              <w:jc w:val="center"/>
              <w:rPr>
                <w:rFonts w:ascii="Times New Roman" w:eastAsia="Times New Roman" w:hAnsi="Times New Roman" w:cs="Times New Roman"/>
                <w:sz w:val="28"/>
                <w:szCs w:val="28"/>
                <w:lang w:val="uk-UA"/>
              </w:rPr>
            </w:pPr>
            <w:r w:rsidRPr="00A83003">
              <w:rPr>
                <w:rFonts w:ascii="Times New Roman" w:eastAsia="Times New Roman" w:hAnsi="Times New Roman" w:cs="Times New Roman"/>
                <w:sz w:val="28"/>
                <w:szCs w:val="28"/>
                <w:lang w:val="uk-UA"/>
              </w:rPr>
              <w:t>5,03</w:t>
            </w:r>
          </w:p>
        </w:tc>
      </w:tr>
      <w:tr w:rsidR="009C02C8" w:rsidRPr="00A83003" w:rsidTr="00004598">
        <w:trPr>
          <w:trHeight w:val="620"/>
        </w:trPr>
        <w:tc>
          <w:tcPr>
            <w:tcW w:w="2093" w:type="dxa"/>
            <w:vAlign w:val="center"/>
          </w:tcPr>
          <w:p w:rsidR="009C02C8" w:rsidRPr="00A83003" w:rsidRDefault="009C02C8" w:rsidP="009C02C8">
            <w:pPr>
              <w:rPr>
                <w:rFonts w:ascii="Times New Roman" w:eastAsia="Times New Roman" w:hAnsi="Times New Roman" w:cs="Times New Roman"/>
                <w:sz w:val="28"/>
                <w:szCs w:val="28"/>
                <w:lang w:val="uk-UA"/>
              </w:rPr>
            </w:pPr>
            <w:r w:rsidRPr="00A83003">
              <w:rPr>
                <w:rFonts w:ascii="Times New Roman" w:eastAsia="Times New Roman" w:hAnsi="Times New Roman" w:cs="Times New Roman"/>
                <w:sz w:val="28"/>
                <w:szCs w:val="28"/>
                <w:lang w:val="uk-UA"/>
              </w:rPr>
              <w:t>6</w:t>
            </w:r>
          </w:p>
        </w:tc>
        <w:tc>
          <w:tcPr>
            <w:tcW w:w="1843" w:type="dxa"/>
            <w:vAlign w:val="center"/>
          </w:tcPr>
          <w:p w:rsidR="009C02C8" w:rsidRPr="00A83003" w:rsidRDefault="009C02C8" w:rsidP="009C02C8">
            <w:pPr>
              <w:jc w:val="center"/>
              <w:rPr>
                <w:rFonts w:ascii="Times New Roman" w:eastAsia="Times New Roman" w:hAnsi="Times New Roman" w:cs="Times New Roman"/>
                <w:sz w:val="28"/>
                <w:szCs w:val="28"/>
                <w:lang w:val="uk-UA"/>
              </w:rPr>
            </w:pPr>
            <w:r w:rsidRPr="00A83003">
              <w:rPr>
                <w:rFonts w:ascii="Times New Roman" w:eastAsia="Times New Roman" w:hAnsi="Times New Roman" w:cs="Times New Roman"/>
                <w:sz w:val="28"/>
                <w:szCs w:val="28"/>
                <w:lang w:val="uk-UA"/>
              </w:rPr>
              <w:t>17,29</w:t>
            </w:r>
          </w:p>
        </w:tc>
        <w:tc>
          <w:tcPr>
            <w:tcW w:w="1701" w:type="dxa"/>
            <w:vAlign w:val="center"/>
          </w:tcPr>
          <w:p w:rsidR="009C02C8" w:rsidRPr="00A83003" w:rsidRDefault="009C02C8" w:rsidP="00227731">
            <w:pPr>
              <w:jc w:val="center"/>
              <w:rPr>
                <w:rFonts w:ascii="Times New Roman" w:eastAsia="Times New Roman" w:hAnsi="Times New Roman" w:cs="Times New Roman"/>
                <w:sz w:val="28"/>
                <w:szCs w:val="28"/>
                <w:lang w:val="uk-UA"/>
              </w:rPr>
            </w:pPr>
            <w:r w:rsidRPr="00A83003">
              <w:rPr>
                <w:rFonts w:ascii="Times New Roman" w:eastAsia="Times New Roman" w:hAnsi="Times New Roman" w:cs="Times New Roman"/>
                <w:sz w:val="28"/>
                <w:szCs w:val="28"/>
                <w:lang w:val="uk-UA"/>
              </w:rPr>
              <w:t>7,</w:t>
            </w:r>
            <w:r w:rsidR="00227731">
              <w:rPr>
                <w:rFonts w:ascii="Times New Roman" w:eastAsia="Times New Roman" w:hAnsi="Times New Roman" w:cs="Times New Roman"/>
                <w:sz w:val="28"/>
                <w:szCs w:val="28"/>
                <w:lang w:val="uk-UA"/>
              </w:rPr>
              <w:t>4</w:t>
            </w:r>
          </w:p>
        </w:tc>
        <w:tc>
          <w:tcPr>
            <w:tcW w:w="1842" w:type="dxa"/>
            <w:vAlign w:val="center"/>
          </w:tcPr>
          <w:p w:rsidR="009C02C8" w:rsidRPr="00A83003" w:rsidRDefault="009C02C8" w:rsidP="009C02C8">
            <w:pPr>
              <w:jc w:val="center"/>
              <w:rPr>
                <w:rFonts w:ascii="Times New Roman" w:eastAsia="Times New Roman" w:hAnsi="Times New Roman" w:cs="Times New Roman"/>
                <w:sz w:val="28"/>
                <w:szCs w:val="28"/>
                <w:lang w:val="uk-UA"/>
              </w:rPr>
            </w:pPr>
            <w:r w:rsidRPr="00A83003">
              <w:rPr>
                <w:rFonts w:ascii="Times New Roman" w:eastAsia="Times New Roman" w:hAnsi="Times New Roman" w:cs="Times New Roman"/>
                <w:sz w:val="28"/>
                <w:szCs w:val="28"/>
                <w:lang w:val="uk-UA"/>
              </w:rPr>
              <w:t>1,04</w:t>
            </w:r>
          </w:p>
        </w:tc>
        <w:tc>
          <w:tcPr>
            <w:tcW w:w="1807" w:type="dxa"/>
            <w:vAlign w:val="center"/>
          </w:tcPr>
          <w:p w:rsidR="009C02C8" w:rsidRPr="00A83003" w:rsidRDefault="009C02C8" w:rsidP="009C02C8">
            <w:pPr>
              <w:jc w:val="center"/>
              <w:rPr>
                <w:rFonts w:ascii="Times New Roman" w:eastAsia="Times New Roman" w:hAnsi="Times New Roman" w:cs="Times New Roman"/>
                <w:sz w:val="28"/>
                <w:szCs w:val="28"/>
                <w:lang w:val="uk-UA"/>
              </w:rPr>
            </w:pPr>
            <w:r w:rsidRPr="00A83003">
              <w:rPr>
                <w:rFonts w:ascii="Times New Roman" w:eastAsia="Times New Roman" w:hAnsi="Times New Roman" w:cs="Times New Roman"/>
                <w:sz w:val="28"/>
                <w:szCs w:val="28"/>
                <w:lang w:val="uk-UA"/>
              </w:rPr>
              <w:t>4,96</w:t>
            </w:r>
          </w:p>
        </w:tc>
      </w:tr>
    </w:tbl>
    <w:p w:rsidR="00B646C5" w:rsidRDefault="00B646C5" w:rsidP="00B646C5">
      <w:pPr>
        <w:spacing w:line="360" w:lineRule="auto"/>
        <w:ind w:firstLine="900"/>
        <w:jc w:val="both"/>
        <w:rPr>
          <w:rFonts w:ascii="Times New Roman" w:eastAsia="Times New Roman" w:hAnsi="Times New Roman" w:cs="Times New Roman"/>
          <w:sz w:val="28"/>
          <w:szCs w:val="28"/>
          <w:lang w:val="uk-UA"/>
        </w:rPr>
      </w:pPr>
    </w:p>
    <w:p w:rsidR="00A83003" w:rsidRPr="00A83003" w:rsidRDefault="00B646C5" w:rsidP="00B646C5">
      <w:pPr>
        <w:spacing w:line="360" w:lineRule="auto"/>
        <w:ind w:firstLine="900"/>
        <w:jc w:val="both"/>
        <w:rPr>
          <w:rFonts w:ascii="Times New Roman" w:eastAsia="Times New Roman" w:hAnsi="Times New Roman" w:cs="Times New Roman"/>
          <w:sz w:val="28"/>
          <w:szCs w:val="28"/>
          <w:lang w:val="uk-UA"/>
        </w:rPr>
      </w:pPr>
      <w:r w:rsidRPr="00A83003">
        <w:rPr>
          <w:rFonts w:ascii="Times New Roman" w:eastAsia="Times New Roman" w:hAnsi="Times New Roman" w:cs="Times New Roman"/>
          <w:sz w:val="28"/>
          <w:szCs w:val="28"/>
          <w:lang w:val="uk-UA"/>
        </w:rPr>
        <w:t xml:space="preserve">Проведені нами дослідження дозволили отримати дані  про хімічний склад і технологічні </w:t>
      </w:r>
      <w:r w:rsidR="00004598">
        <w:rPr>
          <w:rFonts w:ascii="Times New Roman" w:eastAsia="Times New Roman" w:hAnsi="Times New Roman" w:cs="Times New Roman"/>
          <w:sz w:val="28"/>
          <w:szCs w:val="28"/>
          <w:lang w:val="uk-UA"/>
        </w:rPr>
        <w:t xml:space="preserve">показники </w:t>
      </w:r>
      <w:r w:rsidRPr="00A83003">
        <w:rPr>
          <w:rFonts w:ascii="Times New Roman" w:eastAsia="Times New Roman" w:hAnsi="Times New Roman" w:cs="Times New Roman"/>
          <w:sz w:val="28"/>
          <w:szCs w:val="28"/>
          <w:lang w:val="uk-UA"/>
        </w:rPr>
        <w:t xml:space="preserve">якості шишок в залежності від строків застосування ручного </w:t>
      </w:r>
      <w:proofErr w:type="spellStart"/>
      <w:r w:rsidRPr="00A83003">
        <w:rPr>
          <w:rFonts w:ascii="Times New Roman" w:eastAsia="Times New Roman" w:hAnsi="Times New Roman" w:cs="Times New Roman"/>
          <w:sz w:val="28"/>
          <w:szCs w:val="28"/>
          <w:lang w:val="uk-UA"/>
        </w:rPr>
        <w:t>рамування</w:t>
      </w:r>
      <w:proofErr w:type="spellEnd"/>
      <w:r>
        <w:rPr>
          <w:rFonts w:ascii="Times New Roman" w:eastAsia="Times New Roman" w:hAnsi="Times New Roman" w:cs="Times New Roman"/>
          <w:sz w:val="28"/>
          <w:szCs w:val="28"/>
          <w:lang w:val="uk-UA"/>
        </w:rPr>
        <w:t>.</w:t>
      </w:r>
    </w:p>
    <w:p w:rsidR="00A83003" w:rsidRPr="00A83003" w:rsidRDefault="002D7EFC" w:rsidP="00A83003">
      <w:pPr>
        <w:spacing w:line="360" w:lineRule="auto"/>
        <w:ind w:firstLine="900"/>
        <w:jc w:val="both"/>
        <w:rPr>
          <w:rFonts w:ascii="Times New Roman" w:eastAsia="Times New Roman" w:hAnsi="Times New Roman" w:cs="Times New Roman"/>
          <w:sz w:val="28"/>
          <w:szCs w:val="28"/>
          <w:lang w:val="uk-UA"/>
        </w:rPr>
        <w:sectPr w:rsidR="00A83003" w:rsidRPr="00A83003" w:rsidSect="00473C6B">
          <w:pgSz w:w="11906" w:h="16838"/>
          <w:pgMar w:top="1418" w:right="1418" w:bottom="1418" w:left="1418" w:header="709" w:footer="709" w:gutter="0"/>
          <w:cols w:space="708"/>
          <w:docGrid w:linePitch="360"/>
        </w:sectPr>
      </w:pPr>
      <w:r>
        <w:rPr>
          <w:rFonts w:ascii="Times New Roman" w:eastAsia="Times New Roman" w:hAnsi="Times New Roman" w:cs="Times New Roman"/>
          <w:sz w:val="28"/>
          <w:szCs w:val="28"/>
          <w:lang w:val="uk-UA"/>
        </w:rPr>
        <w:t>Аналізуючи дані таблиці такі технологічні показники якості шишок хмелю, як загальна кількість м’яких смол та альфа-кислоти по варіантах досліду із запізнен</w:t>
      </w:r>
      <w:r w:rsidR="00A02D02">
        <w:rPr>
          <w:rFonts w:ascii="Times New Roman" w:eastAsia="Times New Roman" w:hAnsi="Times New Roman" w:cs="Times New Roman"/>
          <w:sz w:val="28"/>
          <w:szCs w:val="28"/>
          <w:lang w:val="uk-UA"/>
        </w:rPr>
        <w:t>н</w:t>
      </w:r>
      <w:r>
        <w:rPr>
          <w:rFonts w:ascii="Times New Roman" w:eastAsia="Times New Roman" w:hAnsi="Times New Roman" w:cs="Times New Roman"/>
          <w:sz w:val="28"/>
          <w:szCs w:val="28"/>
          <w:lang w:val="uk-UA"/>
        </w:rPr>
        <w:t>ям</w:t>
      </w:r>
      <w:r w:rsidR="00A02D02">
        <w:rPr>
          <w:rFonts w:ascii="Times New Roman" w:eastAsia="Times New Roman" w:hAnsi="Times New Roman" w:cs="Times New Roman"/>
          <w:sz w:val="28"/>
          <w:szCs w:val="28"/>
          <w:lang w:val="uk-UA"/>
        </w:rPr>
        <w:t xml:space="preserve"> строків проведення ручної </w:t>
      </w:r>
      <w:proofErr w:type="spellStart"/>
      <w:r w:rsidR="00A02D02">
        <w:rPr>
          <w:rFonts w:ascii="Times New Roman" w:eastAsia="Times New Roman" w:hAnsi="Times New Roman" w:cs="Times New Roman"/>
          <w:sz w:val="28"/>
          <w:szCs w:val="28"/>
          <w:lang w:val="uk-UA"/>
        </w:rPr>
        <w:t>рамовки</w:t>
      </w:r>
      <w:proofErr w:type="spellEnd"/>
      <w:r w:rsidR="00A02D02">
        <w:rPr>
          <w:rFonts w:ascii="Times New Roman" w:eastAsia="Times New Roman" w:hAnsi="Times New Roman" w:cs="Times New Roman"/>
          <w:sz w:val="28"/>
          <w:szCs w:val="28"/>
          <w:lang w:val="uk-UA"/>
        </w:rPr>
        <w:t xml:space="preserve"> поступово знижувалися відповідно від 19,94 до 17,29% і  8,9 до 7,</w:t>
      </w:r>
      <w:r w:rsidR="00227731">
        <w:rPr>
          <w:rFonts w:ascii="Times New Roman" w:eastAsia="Times New Roman" w:hAnsi="Times New Roman" w:cs="Times New Roman"/>
          <w:sz w:val="28"/>
          <w:szCs w:val="28"/>
          <w:lang w:val="uk-UA"/>
        </w:rPr>
        <w:t>4</w:t>
      </w:r>
      <w:r w:rsidR="00A02D02">
        <w:rPr>
          <w:rFonts w:ascii="Times New Roman" w:eastAsia="Times New Roman" w:hAnsi="Times New Roman" w:cs="Times New Roman"/>
          <w:sz w:val="28"/>
          <w:szCs w:val="28"/>
          <w:lang w:val="uk-UA"/>
        </w:rPr>
        <w:t xml:space="preserve">%. Ефірні масла  і дубильні речовини були приблизно на </w:t>
      </w:r>
      <w:r w:rsidR="00B646C5">
        <w:rPr>
          <w:rFonts w:ascii="Times New Roman" w:eastAsia="Times New Roman" w:hAnsi="Times New Roman" w:cs="Times New Roman"/>
          <w:sz w:val="28"/>
          <w:szCs w:val="28"/>
          <w:lang w:val="uk-UA"/>
        </w:rPr>
        <w:t xml:space="preserve"> одному рівні.</w:t>
      </w:r>
    </w:p>
    <w:p w:rsidR="00A83003" w:rsidRPr="00A83003" w:rsidRDefault="00A83003" w:rsidP="00A83003">
      <w:pPr>
        <w:spacing w:line="360" w:lineRule="auto"/>
        <w:ind w:firstLine="900"/>
        <w:jc w:val="both"/>
        <w:rPr>
          <w:rFonts w:ascii="Times New Roman" w:eastAsia="Times New Roman" w:hAnsi="Times New Roman" w:cs="Times New Roman"/>
          <w:sz w:val="28"/>
          <w:szCs w:val="28"/>
          <w:lang w:val="uk-UA"/>
        </w:rPr>
      </w:pPr>
      <w:r w:rsidRPr="00A83003">
        <w:rPr>
          <w:rFonts w:ascii="Times New Roman" w:eastAsia="Times New Roman" w:hAnsi="Times New Roman" w:cs="Times New Roman"/>
          <w:sz w:val="28"/>
          <w:szCs w:val="28"/>
          <w:lang w:val="uk-UA"/>
        </w:rPr>
        <w:lastRenderedPageBreak/>
        <w:t>Одним із основних компонентів, що входять в склад м'яких смол, є вміст в шишках хмелю альфа-кислот, яким відводиться головна роль в технологічному процесі пивоваріння. Вміст даного показника з шишках залежить від сортових особливостей, погодних умов, а також технології вирощування хмелю, і коливається в межах від 1,5 % до 17 % /Н.І. Ляшенко, 1979/.</w:t>
      </w:r>
    </w:p>
    <w:p w:rsidR="00A83003" w:rsidRPr="00A83003" w:rsidRDefault="00A83003" w:rsidP="00A83003">
      <w:pPr>
        <w:spacing w:line="360" w:lineRule="auto"/>
        <w:ind w:firstLine="900"/>
        <w:jc w:val="both"/>
        <w:rPr>
          <w:rFonts w:ascii="Times New Roman" w:eastAsia="Times New Roman" w:hAnsi="Times New Roman" w:cs="Times New Roman"/>
          <w:sz w:val="28"/>
          <w:szCs w:val="28"/>
          <w:lang w:val="uk-UA"/>
        </w:rPr>
      </w:pPr>
      <w:r w:rsidRPr="00A83003">
        <w:rPr>
          <w:rFonts w:ascii="Times New Roman" w:eastAsia="Times New Roman" w:hAnsi="Times New Roman" w:cs="Times New Roman"/>
          <w:sz w:val="28"/>
          <w:szCs w:val="28"/>
          <w:lang w:val="uk-UA"/>
        </w:rPr>
        <w:t xml:space="preserve">Необхідно відмітити, що тенденція в змінах вмісту альфа-кислоти, в залежності від строків проведення </w:t>
      </w:r>
      <w:proofErr w:type="spellStart"/>
      <w:r w:rsidRPr="00A83003">
        <w:rPr>
          <w:rFonts w:ascii="Times New Roman" w:eastAsia="Times New Roman" w:hAnsi="Times New Roman" w:cs="Times New Roman"/>
          <w:sz w:val="28"/>
          <w:szCs w:val="28"/>
          <w:lang w:val="uk-UA"/>
        </w:rPr>
        <w:t>рамування</w:t>
      </w:r>
      <w:proofErr w:type="spellEnd"/>
      <w:r w:rsidRPr="00A83003">
        <w:rPr>
          <w:rFonts w:ascii="Times New Roman" w:eastAsia="Times New Roman" w:hAnsi="Times New Roman" w:cs="Times New Roman"/>
          <w:sz w:val="28"/>
          <w:szCs w:val="28"/>
          <w:lang w:val="uk-UA"/>
        </w:rPr>
        <w:t xml:space="preserve"> хмелю відповідала змінам показників м'яких смол. Найбільш високий вміст становив при проведенні ручного </w:t>
      </w:r>
      <w:proofErr w:type="spellStart"/>
      <w:r w:rsidRPr="00A83003">
        <w:rPr>
          <w:rFonts w:ascii="Times New Roman" w:eastAsia="Times New Roman" w:hAnsi="Times New Roman" w:cs="Times New Roman"/>
          <w:sz w:val="28"/>
          <w:szCs w:val="28"/>
          <w:lang w:val="uk-UA"/>
        </w:rPr>
        <w:t>рамування</w:t>
      </w:r>
      <w:proofErr w:type="spellEnd"/>
      <w:r w:rsidRPr="00A83003">
        <w:rPr>
          <w:rFonts w:ascii="Times New Roman" w:eastAsia="Times New Roman" w:hAnsi="Times New Roman" w:cs="Times New Roman"/>
          <w:sz w:val="28"/>
          <w:szCs w:val="28"/>
          <w:lang w:val="uk-UA"/>
        </w:rPr>
        <w:t xml:space="preserve"> і висоті стебел 0,4 – 0,5 м</w:t>
      </w:r>
      <w:r w:rsidR="0090043E">
        <w:rPr>
          <w:rFonts w:ascii="Times New Roman" w:eastAsia="Times New Roman" w:hAnsi="Times New Roman" w:cs="Times New Roman"/>
          <w:sz w:val="28"/>
          <w:szCs w:val="28"/>
          <w:lang w:val="uk-UA"/>
        </w:rPr>
        <w:t xml:space="preserve"> і</w:t>
      </w:r>
      <w:r w:rsidRPr="00A83003">
        <w:rPr>
          <w:rFonts w:ascii="Times New Roman" w:eastAsia="Times New Roman" w:hAnsi="Times New Roman" w:cs="Times New Roman"/>
          <w:sz w:val="28"/>
          <w:szCs w:val="28"/>
          <w:lang w:val="uk-UA"/>
        </w:rPr>
        <w:t xml:space="preserve"> складав 8,9 %.</w:t>
      </w:r>
    </w:p>
    <w:p w:rsidR="00A83003" w:rsidRPr="00A83003" w:rsidRDefault="00A83003" w:rsidP="00A83003">
      <w:pPr>
        <w:spacing w:line="360" w:lineRule="auto"/>
        <w:ind w:firstLine="900"/>
        <w:jc w:val="both"/>
        <w:rPr>
          <w:rFonts w:ascii="Times New Roman" w:eastAsia="Times New Roman" w:hAnsi="Times New Roman" w:cs="Times New Roman"/>
          <w:sz w:val="28"/>
          <w:szCs w:val="28"/>
          <w:lang w:val="uk-UA"/>
        </w:rPr>
      </w:pPr>
      <w:r w:rsidRPr="00A83003">
        <w:rPr>
          <w:rFonts w:ascii="Times New Roman" w:eastAsia="Times New Roman" w:hAnsi="Times New Roman" w:cs="Times New Roman"/>
          <w:sz w:val="28"/>
          <w:szCs w:val="28"/>
          <w:lang w:val="uk-UA"/>
        </w:rPr>
        <w:t xml:space="preserve">На нашу думку, вирішальним фактором, який призводив до зниження вмісту альфа-кислот при затриманні проведення ручного </w:t>
      </w:r>
      <w:proofErr w:type="spellStart"/>
      <w:r w:rsidRPr="00A83003">
        <w:rPr>
          <w:rFonts w:ascii="Times New Roman" w:eastAsia="Times New Roman" w:hAnsi="Times New Roman" w:cs="Times New Roman"/>
          <w:sz w:val="28"/>
          <w:szCs w:val="28"/>
          <w:lang w:val="uk-UA"/>
        </w:rPr>
        <w:t>рамування</w:t>
      </w:r>
      <w:proofErr w:type="spellEnd"/>
      <w:r w:rsidRPr="00A83003">
        <w:rPr>
          <w:rFonts w:ascii="Times New Roman" w:eastAsia="Times New Roman" w:hAnsi="Times New Roman" w:cs="Times New Roman"/>
          <w:sz w:val="28"/>
          <w:szCs w:val="28"/>
          <w:lang w:val="uk-UA"/>
        </w:rPr>
        <w:t xml:space="preserve"> хмелю (особливо при висоті стебел 1,2 – 1,5 м) було відставання рослин в рості і розвитку. В цьому випадку спостерігався нібито другий період росту (із запізненням), і рослини відновлювали втрачену в період </w:t>
      </w:r>
      <w:proofErr w:type="spellStart"/>
      <w:r w:rsidRPr="00A83003">
        <w:rPr>
          <w:rFonts w:ascii="Times New Roman" w:eastAsia="Times New Roman" w:hAnsi="Times New Roman" w:cs="Times New Roman"/>
          <w:sz w:val="28"/>
          <w:szCs w:val="28"/>
          <w:lang w:val="uk-UA"/>
        </w:rPr>
        <w:t>рамування</w:t>
      </w:r>
      <w:proofErr w:type="spellEnd"/>
      <w:r w:rsidRPr="00A83003">
        <w:rPr>
          <w:rFonts w:ascii="Times New Roman" w:eastAsia="Times New Roman" w:hAnsi="Times New Roman" w:cs="Times New Roman"/>
          <w:sz w:val="28"/>
          <w:szCs w:val="28"/>
          <w:lang w:val="uk-UA"/>
        </w:rPr>
        <w:t xml:space="preserve"> вегетативну масу, в результаті чого, витрачалась додаткова кількість продуктів фотосинтезу, що в кінцевому результаті призвело до зменшення вмісту альфа-кислот.</w:t>
      </w:r>
    </w:p>
    <w:p w:rsidR="00A83003" w:rsidRPr="00A83003" w:rsidRDefault="00A83003" w:rsidP="00A83003">
      <w:pPr>
        <w:spacing w:line="360" w:lineRule="auto"/>
        <w:ind w:firstLine="900"/>
        <w:jc w:val="both"/>
        <w:rPr>
          <w:rFonts w:ascii="Times New Roman" w:eastAsia="Times New Roman" w:hAnsi="Times New Roman" w:cs="Times New Roman"/>
          <w:sz w:val="28"/>
          <w:szCs w:val="28"/>
          <w:lang w:val="uk-UA"/>
        </w:rPr>
      </w:pPr>
      <w:r w:rsidRPr="00A83003">
        <w:rPr>
          <w:rFonts w:ascii="Times New Roman" w:eastAsia="Times New Roman" w:hAnsi="Times New Roman" w:cs="Times New Roman"/>
          <w:sz w:val="28"/>
          <w:szCs w:val="28"/>
          <w:lang w:val="uk-UA"/>
        </w:rPr>
        <w:t>Результатами багатьох досліджень встановлено, що в процесі дозрівання шишок хмелю відбувається зниження вмісту альфа-кислот при недостатньому сонячному освітленні рослин. Тому можна зробити висновок, що оптимальною для формування шишок хмелю з високим вмістом альфа-кислот (8,3 – 8,9 %) є площа листової поверхні 37,3 – 53,</w:t>
      </w:r>
      <w:r w:rsidR="00B646C5">
        <w:rPr>
          <w:rFonts w:ascii="Times New Roman" w:eastAsia="Times New Roman" w:hAnsi="Times New Roman" w:cs="Times New Roman"/>
          <w:sz w:val="28"/>
          <w:szCs w:val="28"/>
          <w:lang w:val="uk-UA"/>
        </w:rPr>
        <w:t>0</w:t>
      </w:r>
      <w:r w:rsidRPr="00A83003">
        <w:rPr>
          <w:rFonts w:ascii="Times New Roman" w:eastAsia="Times New Roman" w:hAnsi="Times New Roman" w:cs="Times New Roman"/>
          <w:sz w:val="28"/>
          <w:szCs w:val="28"/>
          <w:lang w:val="uk-UA"/>
        </w:rPr>
        <w:t>тис.м</w:t>
      </w:r>
      <w:r w:rsidRPr="00A83003">
        <w:rPr>
          <w:rFonts w:ascii="Times New Roman" w:eastAsia="Times New Roman" w:hAnsi="Times New Roman" w:cs="Times New Roman"/>
          <w:sz w:val="28"/>
          <w:szCs w:val="28"/>
          <w:vertAlign w:val="superscript"/>
          <w:lang w:val="uk-UA"/>
        </w:rPr>
        <w:t>2</w:t>
      </w:r>
      <w:r w:rsidRPr="00A83003">
        <w:rPr>
          <w:rFonts w:ascii="Times New Roman" w:eastAsia="Times New Roman" w:hAnsi="Times New Roman" w:cs="Times New Roman"/>
          <w:sz w:val="28"/>
          <w:szCs w:val="28"/>
          <w:lang w:val="uk-UA"/>
        </w:rPr>
        <w:t xml:space="preserve"> .</w:t>
      </w:r>
    </w:p>
    <w:p w:rsidR="001E4E52" w:rsidRDefault="00A83003" w:rsidP="00473C6B">
      <w:pPr>
        <w:spacing w:line="360" w:lineRule="auto"/>
        <w:ind w:firstLine="900"/>
        <w:jc w:val="both"/>
        <w:rPr>
          <w:rFonts w:ascii="Times New Roman" w:eastAsia="Times New Roman" w:hAnsi="Times New Roman" w:cs="Times New Roman"/>
          <w:sz w:val="28"/>
          <w:szCs w:val="28"/>
          <w:lang w:val="uk-UA"/>
        </w:rPr>
      </w:pPr>
      <w:r w:rsidRPr="00A83003">
        <w:rPr>
          <w:rFonts w:ascii="Times New Roman" w:eastAsia="Times New Roman" w:hAnsi="Times New Roman" w:cs="Times New Roman"/>
          <w:sz w:val="28"/>
          <w:szCs w:val="28"/>
          <w:lang w:val="uk-UA"/>
        </w:rPr>
        <w:t>Зміна вмісту альфа-кислот в шишках потребує визначення додаткових показників, за допомогою яких можна було визначити ціль їх використання. Одним з таких показників є умовний збір аль</w:t>
      </w:r>
      <w:r w:rsidR="00473C6B">
        <w:rPr>
          <w:rFonts w:ascii="Times New Roman" w:eastAsia="Times New Roman" w:hAnsi="Times New Roman" w:cs="Times New Roman"/>
          <w:sz w:val="28"/>
          <w:szCs w:val="28"/>
          <w:lang w:val="uk-UA"/>
        </w:rPr>
        <w:t>фа-кислот з 1 га (табл. 4.10.).</w:t>
      </w:r>
    </w:p>
    <w:p w:rsidR="00473C6B" w:rsidRDefault="00473C6B" w:rsidP="00473C6B">
      <w:pPr>
        <w:spacing w:line="360" w:lineRule="auto"/>
        <w:ind w:firstLine="900"/>
        <w:jc w:val="both"/>
        <w:rPr>
          <w:rFonts w:ascii="Times New Roman" w:eastAsia="Times New Roman" w:hAnsi="Times New Roman" w:cs="Times New Roman"/>
          <w:sz w:val="28"/>
          <w:szCs w:val="28"/>
          <w:lang w:val="uk-UA"/>
        </w:rPr>
      </w:pPr>
    </w:p>
    <w:p w:rsidR="00A83003" w:rsidRPr="00A83003" w:rsidRDefault="00A83003" w:rsidP="00A83003">
      <w:pPr>
        <w:spacing w:line="360" w:lineRule="auto"/>
        <w:jc w:val="right"/>
        <w:rPr>
          <w:rFonts w:ascii="Times New Roman" w:eastAsia="Times New Roman" w:hAnsi="Times New Roman" w:cs="Times New Roman"/>
          <w:b/>
          <w:sz w:val="28"/>
          <w:szCs w:val="28"/>
          <w:lang w:val="uk-UA"/>
        </w:rPr>
      </w:pPr>
      <w:r w:rsidRPr="00A83003">
        <w:rPr>
          <w:rFonts w:ascii="Times New Roman" w:eastAsia="Times New Roman" w:hAnsi="Times New Roman" w:cs="Times New Roman"/>
          <w:b/>
          <w:sz w:val="28"/>
          <w:szCs w:val="28"/>
          <w:lang w:val="uk-UA"/>
        </w:rPr>
        <w:lastRenderedPageBreak/>
        <w:t>Таблиця 4.10.</w:t>
      </w:r>
    </w:p>
    <w:p w:rsidR="00A83003" w:rsidRPr="00A83003" w:rsidRDefault="00A83003" w:rsidP="00A83003">
      <w:pPr>
        <w:spacing w:line="360" w:lineRule="auto"/>
        <w:jc w:val="center"/>
        <w:rPr>
          <w:rFonts w:ascii="Times New Roman" w:eastAsia="Times New Roman" w:hAnsi="Times New Roman" w:cs="Times New Roman"/>
          <w:b/>
          <w:sz w:val="28"/>
          <w:szCs w:val="28"/>
          <w:lang w:val="uk-UA"/>
        </w:rPr>
      </w:pPr>
      <w:r w:rsidRPr="00A83003">
        <w:rPr>
          <w:rFonts w:ascii="Times New Roman" w:eastAsia="Times New Roman" w:hAnsi="Times New Roman" w:cs="Times New Roman"/>
          <w:b/>
          <w:sz w:val="28"/>
          <w:szCs w:val="28"/>
          <w:lang w:val="uk-UA"/>
        </w:rPr>
        <w:t xml:space="preserve">Умовний збір альфа-кислот в шишках хмелю сорту </w:t>
      </w:r>
      <w:proofErr w:type="spellStart"/>
      <w:r w:rsidRPr="00A83003">
        <w:rPr>
          <w:rFonts w:ascii="Times New Roman" w:eastAsia="Times New Roman" w:hAnsi="Times New Roman" w:cs="Times New Roman"/>
          <w:b/>
          <w:sz w:val="28"/>
          <w:szCs w:val="28"/>
          <w:lang w:val="uk-UA"/>
        </w:rPr>
        <w:t>„Поліський</w:t>
      </w:r>
      <w:proofErr w:type="spellEnd"/>
      <w:r w:rsidRPr="00A83003">
        <w:rPr>
          <w:rFonts w:ascii="Times New Roman" w:eastAsia="Times New Roman" w:hAnsi="Times New Roman" w:cs="Times New Roman"/>
          <w:b/>
          <w:sz w:val="28"/>
          <w:szCs w:val="28"/>
          <w:lang w:val="uk-UA"/>
        </w:rPr>
        <w:t xml:space="preserve">” в залежності від строків проведення ручного </w:t>
      </w:r>
      <w:proofErr w:type="spellStart"/>
      <w:r w:rsidRPr="00A83003">
        <w:rPr>
          <w:rFonts w:ascii="Times New Roman" w:eastAsia="Times New Roman" w:hAnsi="Times New Roman" w:cs="Times New Roman"/>
          <w:b/>
          <w:sz w:val="28"/>
          <w:szCs w:val="28"/>
          <w:lang w:val="uk-UA"/>
        </w:rPr>
        <w:t>рамування</w:t>
      </w:r>
      <w:proofErr w:type="spellEnd"/>
      <w:r w:rsidRPr="00A83003">
        <w:rPr>
          <w:rFonts w:ascii="Times New Roman" w:eastAsia="Times New Roman" w:hAnsi="Times New Roman" w:cs="Times New Roman"/>
          <w:b/>
          <w:sz w:val="28"/>
          <w:szCs w:val="28"/>
          <w:lang w:val="uk-UA"/>
        </w:rPr>
        <w:t xml:space="preserve"> (середнє за 3 роки)</w:t>
      </w:r>
    </w:p>
    <w:tbl>
      <w:tblPr>
        <w:tblpPr w:leftFromText="180" w:rightFromText="180" w:vertAnchor="text" w:horzAnchor="margin" w:tblpX="196" w:tblpY="116"/>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00" w:firstRow="0" w:lastRow="0" w:firstColumn="0" w:lastColumn="0" w:noHBand="0" w:noVBand="0"/>
      </w:tblPr>
      <w:tblGrid>
        <w:gridCol w:w="2688"/>
        <w:gridCol w:w="2000"/>
        <w:gridCol w:w="1786"/>
        <w:gridCol w:w="6"/>
        <w:gridCol w:w="2806"/>
      </w:tblGrid>
      <w:tr w:rsidR="002610EA" w:rsidRPr="00A83003" w:rsidTr="00DE13DC">
        <w:trPr>
          <w:trHeight w:val="709"/>
        </w:trPr>
        <w:tc>
          <w:tcPr>
            <w:tcW w:w="2688" w:type="dxa"/>
            <w:vMerge w:val="restart"/>
            <w:vAlign w:val="center"/>
          </w:tcPr>
          <w:p w:rsidR="002610EA" w:rsidRPr="00DE13DC" w:rsidRDefault="002610EA" w:rsidP="001E4E52">
            <w:pPr>
              <w:jc w:val="center"/>
              <w:rPr>
                <w:rFonts w:ascii="Times New Roman" w:eastAsia="Times New Roman" w:hAnsi="Times New Roman" w:cs="Times New Roman"/>
                <w:b/>
                <w:sz w:val="28"/>
                <w:szCs w:val="28"/>
                <w:lang w:val="uk-UA"/>
              </w:rPr>
            </w:pPr>
            <w:r w:rsidRPr="00DE13DC">
              <w:rPr>
                <w:rFonts w:ascii="Times New Roman" w:eastAsia="Times New Roman" w:hAnsi="Times New Roman" w:cs="Times New Roman"/>
                <w:b/>
                <w:sz w:val="28"/>
                <w:szCs w:val="28"/>
                <w:lang w:val="uk-UA"/>
              </w:rPr>
              <w:t xml:space="preserve">Варіанти досліду </w:t>
            </w:r>
          </w:p>
        </w:tc>
        <w:tc>
          <w:tcPr>
            <w:tcW w:w="2000" w:type="dxa"/>
            <w:vMerge w:val="restart"/>
            <w:tcBorders>
              <w:top w:val="single" w:sz="4" w:space="0" w:color="auto"/>
              <w:right w:val="single" w:sz="4" w:space="0" w:color="auto"/>
            </w:tcBorders>
            <w:shd w:val="clear" w:color="auto" w:fill="auto"/>
          </w:tcPr>
          <w:p w:rsidR="002610EA" w:rsidRPr="00DE13DC" w:rsidRDefault="002610EA" w:rsidP="001E4E52">
            <w:pPr>
              <w:jc w:val="center"/>
              <w:rPr>
                <w:rFonts w:ascii="Times New Roman" w:eastAsia="Times New Roman" w:hAnsi="Times New Roman" w:cs="Times New Roman"/>
                <w:b/>
                <w:sz w:val="28"/>
                <w:szCs w:val="28"/>
                <w:lang w:val="uk-UA"/>
              </w:rPr>
            </w:pPr>
          </w:p>
          <w:p w:rsidR="002610EA" w:rsidRPr="00DE13DC" w:rsidRDefault="002610EA" w:rsidP="001E4E52">
            <w:pPr>
              <w:jc w:val="center"/>
              <w:rPr>
                <w:rFonts w:ascii="Times New Roman" w:eastAsia="Times New Roman" w:hAnsi="Times New Roman" w:cs="Times New Roman"/>
                <w:b/>
                <w:sz w:val="28"/>
                <w:szCs w:val="28"/>
                <w:lang w:val="uk-UA"/>
              </w:rPr>
            </w:pPr>
          </w:p>
          <w:p w:rsidR="002610EA" w:rsidRPr="00DE13DC" w:rsidRDefault="002610EA" w:rsidP="001E4E52">
            <w:pPr>
              <w:jc w:val="center"/>
              <w:rPr>
                <w:rFonts w:ascii="Times New Roman" w:eastAsia="Times New Roman" w:hAnsi="Times New Roman" w:cs="Times New Roman"/>
                <w:b/>
                <w:sz w:val="28"/>
                <w:szCs w:val="28"/>
                <w:lang w:val="uk-UA"/>
              </w:rPr>
            </w:pPr>
          </w:p>
          <w:p w:rsidR="002610EA" w:rsidRPr="00DE13DC" w:rsidRDefault="002610EA" w:rsidP="001E4E52">
            <w:pPr>
              <w:jc w:val="center"/>
              <w:rPr>
                <w:b/>
              </w:rPr>
            </w:pPr>
            <w:r w:rsidRPr="00DE13DC">
              <w:rPr>
                <w:rFonts w:ascii="Times New Roman" w:eastAsia="Times New Roman" w:hAnsi="Times New Roman" w:cs="Times New Roman"/>
                <w:b/>
                <w:sz w:val="28"/>
                <w:szCs w:val="28"/>
                <w:lang w:val="uk-UA"/>
              </w:rPr>
              <w:t>Урожайність, ц/га</w:t>
            </w:r>
          </w:p>
        </w:tc>
        <w:tc>
          <w:tcPr>
            <w:tcW w:w="1786" w:type="dxa"/>
            <w:tcBorders>
              <w:top w:val="single" w:sz="4" w:space="0" w:color="auto"/>
              <w:left w:val="single" w:sz="4" w:space="0" w:color="auto"/>
              <w:bottom w:val="nil"/>
              <w:right w:val="single" w:sz="4" w:space="0" w:color="auto"/>
            </w:tcBorders>
            <w:shd w:val="clear" w:color="auto" w:fill="auto"/>
          </w:tcPr>
          <w:p w:rsidR="002610EA" w:rsidRPr="00DE13DC" w:rsidRDefault="002610EA" w:rsidP="001E4E52">
            <w:pPr>
              <w:spacing w:after="200" w:line="276" w:lineRule="auto"/>
              <w:rPr>
                <w:b/>
                <w:lang w:val="uk-UA"/>
              </w:rPr>
            </w:pPr>
          </w:p>
          <w:p w:rsidR="00DE13DC" w:rsidRPr="00DE13DC" w:rsidRDefault="00DE13DC" w:rsidP="001E4E52">
            <w:pPr>
              <w:spacing w:after="200" w:line="276" w:lineRule="auto"/>
              <w:rPr>
                <w:b/>
                <w:lang w:val="uk-UA"/>
              </w:rPr>
            </w:pPr>
          </w:p>
          <w:p w:rsidR="00DE13DC" w:rsidRPr="00DE13DC" w:rsidRDefault="00DE13DC" w:rsidP="001E4E52">
            <w:pPr>
              <w:spacing w:after="200" w:line="276" w:lineRule="auto"/>
              <w:rPr>
                <w:rFonts w:ascii="Times New Roman" w:hAnsi="Times New Roman" w:cs="Times New Roman"/>
                <w:b/>
                <w:sz w:val="28"/>
                <w:szCs w:val="28"/>
                <w:lang w:val="uk-UA"/>
              </w:rPr>
            </w:pPr>
            <w:r>
              <w:rPr>
                <w:rFonts w:ascii="Times New Roman" w:hAnsi="Times New Roman" w:cs="Times New Roman"/>
                <w:b/>
                <w:sz w:val="28"/>
                <w:szCs w:val="28"/>
                <w:lang w:val="uk-UA"/>
              </w:rPr>
              <w:t>Вміст аль</w:t>
            </w:r>
            <w:r w:rsidRPr="00DE13DC">
              <w:rPr>
                <w:rFonts w:ascii="Times New Roman" w:hAnsi="Times New Roman" w:cs="Times New Roman"/>
                <w:b/>
                <w:sz w:val="28"/>
                <w:szCs w:val="28"/>
                <w:lang w:val="uk-UA"/>
              </w:rPr>
              <w:t>фа-кислот,%</w:t>
            </w:r>
          </w:p>
        </w:tc>
        <w:tc>
          <w:tcPr>
            <w:tcW w:w="2812" w:type="dxa"/>
            <w:gridSpan w:val="2"/>
            <w:tcBorders>
              <w:top w:val="single" w:sz="4" w:space="0" w:color="auto"/>
              <w:left w:val="single" w:sz="4" w:space="0" w:color="auto"/>
              <w:bottom w:val="nil"/>
              <w:right w:val="single" w:sz="4" w:space="0" w:color="auto"/>
            </w:tcBorders>
            <w:shd w:val="clear" w:color="auto" w:fill="auto"/>
          </w:tcPr>
          <w:p w:rsidR="00DE13DC" w:rsidRPr="00DE13DC" w:rsidRDefault="00DE13DC" w:rsidP="001E4E52">
            <w:pPr>
              <w:spacing w:after="200" w:line="276" w:lineRule="auto"/>
              <w:rPr>
                <w:rFonts w:ascii="Times New Roman" w:hAnsi="Times New Roman" w:cs="Times New Roman"/>
                <w:b/>
                <w:sz w:val="28"/>
                <w:szCs w:val="28"/>
                <w:lang w:val="uk-UA"/>
              </w:rPr>
            </w:pPr>
          </w:p>
          <w:p w:rsidR="00DE13DC" w:rsidRPr="00DE13DC" w:rsidRDefault="00DE13DC" w:rsidP="001E4E52">
            <w:pPr>
              <w:spacing w:after="200" w:line="276" w:lineRule="auto"/>
              <w:rPr>
                <w:rFonts w:ascii="Times New Roman" w:hAnsi="Times New Roman" w:cs="Times New Roman"/>
                <w:b/>
                <w:sz w:val="28"/>
                <w:szCs w:val="28"/>
                <w:lang w:val="uk-UA"/>
              </w:rPr>
            </w:pPr>
          </w:p>
          <w:p w:rsidR="002610EA" w:rsidRPr="00DE13DC" w:rsidRDefault="002610EA" w:rsidP="001E4E52">
            <w:pPr>
              <w:spacing w:after="200" w:line="276" w:lineRule="auto"/>
              <w:rPr>
                <w:rFonts w:ascii="Times New Roman" w:hAnsi="Times New Roman" w:cs="Times New Roman"/>
                <w:b/>
                <w:sz w:val="28"/>
                <w:szCs w:val="28"/>
                <w:lang w:val="uk-UA"/>
              </w:rPr>
            </w:pPr>
            <w:r w:rsidRPr="00DE13DC">
              <w:rPr>
                <w:rFonts w:ascii="Times New Roman" w:hAnsi="Times New Roman" w:cs="Times New Roman"/>
                <w:b/>
                <w:sz w:val="28"/>
                <w:szCs w:val="28"/>
                <w:lang w:val="uk-UA"/>
              </w:rPr>
              <w:t>Умовний  збір альфа-кислот, ц/га</w:t>
            </w:r>
          </w:p>
        </w:tc>
      </w:tr>
      <w:tr w:rsidR="002610EA" w:rsidRPr="00A83003" w:rsidTr="00DE13DC">
        <w:trPr>
          <w:trHeight w:val="80"/>
        </w:trPr>
        <w:tc>
          <w:tcPr>
            <w:tcW w:w="2688" w:type="dxa"/>
            <w:vMerge/>
            <w:vAlign w:val="center"/>
          </w:tcPr>
          <w:p w:rsidR="002610EA" w:rsidRPr="002610EA" w:rsidRDefault="002610EA" w:rsidP="001E4E52">
            <w:pPr>
              <w:jc w:val="center"/>
              <w:rPr>
                <w:rFonts w:ascii="Times New Roman" w:eastAsia="Times New Roman" w:hAnsi="Times New Roman" w:cs="Times New Roman"/>
                <w:sz w:val="28"/>
                <w:szCs w:val="28"/>
                <w:lang w:val="uk-UA"/>
              </w:rPr>
            </w:pPr>
          </w:p>
        </w:tc>
        <w:tc>
          <w:tcPr>
            <w:tcW w:w="2000" w:type="dxa"/>
            <w:vMerge/>
            <w:tcBorders>
              <w:right w:val="single" w:sz="4" w:space="0" w:color="auto"/>
            </w:tcBorders>
            <w:vAlign w:val="center"/>
          </w:tcPr>
          <w:p w:rsidR="002610EA" w:rsidRPr="002610EA" w:rsidRDefault="002610EA" w:rsidP="001E4E52">
            <w:pPr>
              <w:jc w:val="center"/>
              <w:rPr>
                <w:rFonts w:ascii="Times New Roman" w:eastAsia="Times New Roman" w:hAnsi="Times New Roman" w:cs="Times New Roman"/>
                <w:sz w:val="28"/>
                <w:szCs w:val="28"/>
                <w:lang w:val="uk-UA"/>
              </w:rPr>
            </w:pPr>
          </w:p>
        </w:tc>
        <w:tc>
          <w:tcPr>
            <w:tcW w:w="1792" w:type="dxa"/>
            <w:gridSpan w:val="2"/>
            <w:tcBorders>
              <w:top w:val="nil"/>
              <w:left w:val="single" w:sz="4" w:space="0" w:color="auto"/>
            </w:tcBorders>
            <w:vAlign w:val="center"/>
          </w:tcPr>
          <w:p w:rsidR="002610EA" w:rsidRPr="002610EA" w:rsidRDefault="002610EA" w:rsidP="00DE13DC">
            <w:pPr>
              <w:spacing w:before="240" w:after="240"/>
              <w:rPr>
                <w:rFonts w:ascii="Times New Roman" w:eastAsia="Times New Roman" w:hAnsi="Times New Roman" w:cs="Times New Roman"/>
                <w:sz w:val="28"/>
                <w:szCs w:val="28"/>
                <w:lang w:val="uk-UA"/>
              </w:rPr>
            </w:pPr>
          </w:p>
        </w:tc>
        <w:tc>
          <w:tcPr>
            <w:tcW w:w="2806" w:type="dxa"/>
            <w:tcBorders>
              <w:top w:val="nil"/>
            </w:tcBorders>
            <w:vAlign w:val="center"/>
          </w:tcPr>
          <w:p w:rsidR="002610EA" w:rsidRPr="00A83003" w:rsidRDefault="002610EA" w:rsidP="001E4E52">
            <w:pPr>
              <w:jc w:val="center"/>
              <w:rPr>
                <w:rFonts w:ascii="Times New Roman" w:eastAsia="Times New Roman" w:hAnsi="Times New Roman" w:cs="Times New Roman"/>
                <w:b/>
                <w:sz w:val="28"/>
                <w:szCs w:val="28"/>
                <w:lang w:val="uk-UA"/>
              </w:rPr>
            </w:pPr>
          </w:p>
        </w:tc>
      </w:tr>
      <w:tr w:rsidR="002610EA" w:rsidRPr="00A83003" w:rsidTr="00DE13DC">
        <w:trPr>
          <w:trHeight w:val="277"/>
        </w:trPr>
        <w:tc>
          <w:tcPr>
            <w:tcW w:w="2688" w:type="dxa"/>
            <w:vAlign w:val="center"/>
          </w:tcPr>
          <w:p w:rsidR="002610EA" w:rsidRPr="00A83003" w:rsidRDefault="002610EA" w:rsidP="001E4E52">
            <w:pPr>
              <w:jc w:val="center"/>
              <w:rPr>
                <w:rFonts w:ascii="Times New Roman" w:eastAsia="Times New Roman" w:hAnsi="Times New Roman" w:cs="Times New Roman"/>
                <w:sz w:val="28"/>
                <w:szCs w:val="28"/>
                <w:lang w:val="uk-UA"/>
              </w:rPr>
            </w:pPr>
            <w:r w:rsidRPr="00A83003">
              <w:rPr>
                <w:rFonts w:ascii="Times New Roman" w:eastAsia="Times New Roman" w:hAnsi="Times New Roman" w:cs="Times New Roman"/>
                <w:sz w:val="28"/>
                <w:szCs w:val="28"/>
                <w:lang w:val="uk-UA"/>
              </w:rPr>
              <w:t>1 (контроль</w:t>
            </w:r>
            <w:r>
              <w:rPr>
                <w:rFonts w:ascii="Times New Roman" w:eastAsia="Times New Roman" w:hAnsi="Times New Roman" w:cs="Times New Roman"/>
                <w:sz w:val="28"/>
                <w:szCs w:val="28"/>
                <w:lang w:val="uk-UA"/>
              </w:rPr>
              <w:t xml:space="preserve"> </w:t>
            </w:r>
            <w:r w:rsidRPr="00A83003">
              <w:rPr>
                <w:rFonts w:ascii="Times New Roman" w:eastAsia="Times New Roman" w:hAnsi="Times New Roman" w:cs="Times New Roman"/>
                <w:sz w:val="28"/>
                <w:szCs w:val="28"/>
                <w:lang w:val="uk-UA"/>
              </w:rPr>
              <w:t>1)</w:t>
            </w:r>
          </w:p>
        </w:tc>
        <w:tc>
          <w:tcPr>
            <w:tcW w:w="2000" w:type="dxa"/>
            <w:vAlign w:val="center"/>
          </w:tcPr>
          <w:p w:rsidR="002610EA" w:rsidRPr="00A83003" w:rsidRDefault="002610EA" w:rsidP="001E4E52">
            <w:pPr>
              <w:jc w:val="center"/>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28,1</w:t>
            </w:r>
          </w:p>
        </w:tc>
        <w:tc>
          <w:tcPr>
            <w:tcW w:w="1792" w:type="dxa"/>
            <w:gridSpan w:val="2"/>
            <w:vAlign w:val="center"/>
          </w:tcPr>
          <w:p w:rsidR="002610EA" w:rsidRPr="00A83003" w:rsidRDefault="002610EA" w:rsidP="001E4E52">
            <w:pPr>
              <w:jc w:val="center"/>
              <w:rPr>
                <w:rFonts w:ascii="Times New Roman" w:eastAsia="Times New Roman" w:hAnsi="Times New Roman" w:cs="Times New Roman"/>
                <w:sz w:val="28"/>
                <w:szCs w:val="28"/>
                <w:lang w:val="uk-UA"/>
              </w:rPr>
            </w:pPr>
            <w:r w:rsidRPr="00A83003">
              <w:rPr>
                <w:rFonts w:ascii="Times New Roman" w:eastAsia="Times New Roman" w:hAnsi="Times New Roman" w:cs="Times New Roman"/>
                <w:sz w:val="28"/>
                <w:szCs w:val="28"/>
                <w:lang w:val="uk-UA"/>
              </w:rPr>
              <w:t>8,9</w:t>
            </w:r>
          </w:p>
        </w:tc>
        <w:tc>
          <w:tcPr>
            <w:tcW w:w="2806" w:type="dxa"/>
            <w:vAlign w:val="center"/>
          </w:tcPr>
          <w:p w:rsidR="002610EA" w:rsidRPr="00A83003" w:rsidRDefault="002610EA" w:rsidP="001E4E52">
            <w:pPr>
              <w:jc w:val="center"/>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2,5</w:t>
            </w:r>
          </w:p>
        </w:tc>
      </w:tr>
      <w:tr w:rsidR="002610EA" w:rsidRPr="00A83003" w:rsidTr="00DE13DC">
        <w:trPr>
          <w:trHeight w:val="396"/>
        </w:trPr>
        <w:tc>
          <w:tcPr>
            <w:tcW w:w="2688" w:type="dxa"/>
            <w:vAlign w:val="center"/>
          </w:tcPr>
          <w:p w:rsidR="002610EA" w:rsidRPr="00A83003" w:rsidRDefault="002610EA" w:rsidP="001E4E52">
            <w:pPr>
              <w:jc w:val="center"/>
              <w:rPr>
                <w:rFonts w:ascii="Times New Roman" w:eastAsia="Times New Roman" w:hAnsi="Times New Roman" w:cs="Times New Roman"/>
                <w:sz w:val="28"/>
                <w:szCs w:val="28"/>
                <w:lang w:val="uk-UA"/>
              </w:rPr>
            </w:pPr>
            <w:r w:rsidRPr="00A83003">
              <w:rPr>
                <w:rFonts w:ascii="Times New Roman" w:eastAsia="Times New Roman" w:hAnsi="Times New Roman" w:cs="Times New Roman"/>
                <w:sz w:val="28"/>
                <w:szCs w:val="28"/>
                <w:lang w:val="uk-UA"/>
              </w:rPr>
              <w:t>2</w:t>
            </w:r>
          </w:p>
        </w:tc>
        <w:tc>
          <w:tcPr>
            <w:tcW w:w="2000" w:type="dxa"/>
            <w:vAlign w:val="center"/>
          </w:tcPr>
          <w:p w:rsidR="002610EA" w:rsidRPr="00A83003" w:rsidRDefault="002610EA" w:rsidP="001E4E52">
            <w:pPr>
              <w:jc w:val="center"/>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27,8</w:t>
            </w:r>
          </w:p>
        </w:tc>
        <w:tc>
          <w:tcPr>
            <w:tcW w:w="1792" w:type="dxa"/>
            <w:gridSpan w:val="2"/>
            <w:vAlign w:val="center"/>
          </w:tcPr>
          <w:p w:rsidR="002610EA" w:rsidRPr="00A83003" w:rsidRDefault="002610EA" w:rsidP="001E4E52">
            <w:pPr>
              <w:jc w:val="center"/>
              <w:rPr>
                <w:rFonts w:ascii="Times New Roman" w:eastAsia="Times New Roman" w:hAnsi="Times New Roman" w:cs="Times New Roman"/>
                <w:sz w:val="28"/>
                <w:szCs w:val="28"/>
                <w:lang w:val="uk-UA"/>
              </w:rPr>
            </w:pPr>
            <w:r w:rsidRPr="00A83003">
              <w:rPr>
                <w:rFonts w:ascii="Times New Roman" w:eastAsia="Times New Roman" w:hAnsi="Times New Roman" w:cs="Times New Roman"/>
                <w:sz w:val="28"/>
                <w:szCs w:val="28"/>
                <w:lang w:val="uk-UA"/>
              </w:rPr>
              <w:t>8,5</w:t>
            </w:r>
          </w:p>
        </w:tc>
        <w:tc>
          <w:tcPr>
            <w:tcW w:w="2806" w:type="dxa"/>
            <w:vAlign w:val="center"/>
          </w:tcPr>
          <w:p w:rsidR="002610EA" w:rsidRPr="00A83003" w:rsidRDefault="002610EA" w:rsidP="008462D5">
            <w:pPr>
              <w:jc w:val="center"/>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2,</w:t>
            </w:r>
            <w:r w:rsidR="008462D5">
              <w:rPr>
                <w:rFonts w:ascii="Times New Roman" w:eastAsia="Times New Roman" w:hAnsi="Times New Roman" w:cs="Times New Roman"/>
                <w:sz w:val="28"/>
                <w:szCs w:val="28"/>
                <w:lang w:val="uk-UA"/>
              </w:rPr>
              <w:t>4</w:t>
            </w:r>
          </w:p>
        </w:tc>
      </w:tr>
      <w:tr w:rsidR="002610EA" w:rsidRPr="00A83003" w:rsidTr="00DE13DC">
        <w:trPr>
          <w:trHeight w:val="274"/>
        </w:trPr>
        <w:tc>
          <w:tcPr>
            <w:tcW w:w="2688" w:type="dxa"/>
            <w:vAlign w:val="center"/>
          </w:tcPr>
          <w:p w:rsidR="002610EA" w:rsidRPr="00A83003" w:rsidRDefault="002610EA" w:rsidP="001E4E52">
            <w:pPr>
              <w:jc w:val="center"/>
              <w:rPr>
                <w:rFonts w:ascii="Times New Roman" w:eastAsia="Times New Roman" w:hAnsi="Times New Roman" w:cs="Times New Roman"/>
                <w:sz w:val="28"/>
                <w:szCs w:val="28"/>
                <w:lang w:val="uk-UA"/>
              </w:rPr>
            </w:pPr>
            <w:r w:rsidRPr="00A83003">
              <w:rPr>
                <w:rFonts w:ascii="Times New Roman" w:eastAsia="Times New Roman" w:hAnsi="Times New Roman" w:cs="Times New Roman"/>
                <w:sz w:val="28"/>
                <w:szCs w:val="28"/>
                <w:lang w:val="uk-UA"/>
              </w:rPr>
              <w:t>3 (контроль</w:t>
            </w:r>
            <w:r>
              <w:rPr>
                <w:rFonts w:ascii="Times New Roman" w:eastAsia="Times New Roman" w:hAnsi="Times New Roman" w:cs="Times New Roman"/>
                <w:sz w:val="28"/>
                <w:szCs w:val="28"/>
                <w:lang w:val="uk-UA"/>
              </w:rPr>
              <w:t xml:space="preserve">  </w:t>
            </w:r>
            <w:r w:rsidRPr="00A83003">
              <w:rPr>
                <w:rFonts w:ascii="Times New Roman" w:eastAsia="Times New Roman" w:hAnsi="Times New Roman" w:cs="Times New Roman"/>
                <w:sz w:val="28"/>
                <w:szCs w:val="28"/>
                <w:lang w:val="uk-UA"/>
              </w:rPr>
              <w:t>2)</w:t>
            </w:r>
          </w:p>
        </w:tc>
        <w:tc>
          <w:tcPr>
            <w:tcW w:w="2000" w:type="dxa"/>
            <w:vAlign w:val="center"/>
          </w:tcPr>
          <w:p w:rsidR="002610EA" w:rsidRPr="00A83003" w:rsidRDefault="002610EA" w:rsidP="001E4E52">
            <w:pPr>
              <w:jc w:val="center"/>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19,7</w:t>
            </w:r>
          </w:p>
        </w:tc>
        <w:tc>
          <w:tcPr>
            <w:tcW w:w="1792" w:type="dxa"/>
            <w:gridSpan w:val="2"/>
            <w:vAlign w:val="center"/>
          </w:tcPr>
          <w:p w:rsidR="002610EA" w:rsidRPr="00A83003" w:rsidRDefault="002610EA" w:rsidP="001E4E52">
            <w:pPr>
              <w:jc w:val="center"/>
              <w:rPr>
                <w:rFonts w:ascii="Times New Roman" w:eastAsia="Times New Roman" w:hAnsi="Times New Roman" w:cs="Times New Roman"/>
                <w:sz w:val="28"/>
                <w:szCs w:val="28"/>
                <w:lang w:val="uk-UA"/>
              </w:rPr>
            </w:pPr>
            <w:r w:rsidRPr="00A83003">
              <w:rPr>
                <w:rFonts w:ascii="Times New Roman" w:eastAsia="Times New Roman" w:hAnsi="Times New Roman" w:cs="Times New Roman"/>
                <w:sz w:val="28"/>
                <w:szCs w:val="28"/>
                <w:lang w:val="uk-UA"/>
              </w:rPr>
              <w:t>8,3</w:t>
            </w:r>
          </w:p>
        </w:tc>
        <w:tc>
          <w:tcPr>
            <w:tcW w:w="2806" w:type="dxa"/>
            <w:vAlign w:val="center"/>
          </w:tcPr>
          <w:p w:rsidR="002610EA" w:rsidRPr="00A83003" w:rsidRDefault="002610EA" w:rsidP="001E4E52">
            <w:pPr>
              <w:jc w:val="center"/>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1,6</w:t>
            </w:r>
          </w:p>
        </w:tc>
      </w:tr>
      <w:tr w:rsidR="002610EA" w:rsidRPr="00A83003" w:rsidTr="00DE13DC">
        <w:trPr>
          <w:trHeight w:val="364"/>
        </w:trPr>
        <w:tc>
          <w:tcPr>
            <w:tcW w:w="2688" w:type="dxa"/>
            <w:vAlign w:val="center"/>
          </w:tcPr>
          <w:p w:rsidR="002610EA" w:rsidRPr="00A83003" w:rsidRDefault="002610EA" w:rsidP="001E4E52">
            <w:pPr>
              <w:jc w:val="center"/>
              <w:rPr>
                <w:rFonts w:ascii="Times New Roman" w:eastAsia="Times New Roman" w:hAnsi="Times New Roman" w:cs="Times New Roman"/>
                <w:sz w:val="28"/>
                <w:szCs w:val="28"/>
                <w:lang w:val="uk-UA"/>
              </w:rPr>
            </w:pPr>
            <w:r w:rsidRPr="00A83003">
              <w:rPr>
                <w:rFonts w:ascii="Times New Roman" w:eastAsia="Times New Roman" w:hAnsi="Times New Roman" w:cs="Times New Roman"/>
                <w:sz w:val="28"/>
                <w:szCs w:val="28"/>
                <w:lang w:val="uk-UA"/>
              </w:rPr>
              <w:t>4</w:t>
            </w:r>
          </w:p>
        </w:tc>
        <w:tc>
          <w:tcPr>
            <w:tcW w:w="2000" w:type="dxa"/>
            <w:vAlign w:val="center"/>
          </w:tcPr>
          <w:p w:rsidR="002610EA" w:rsidRPr="00A83003" w:rsidRDefault="002610EA" w:rsidP="001E4E52">
            <w:pPr>
              <w:jc w:val="center"/>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19,36</w:t>
            </w:r>
          </w:p>
        </w:tc>
        <w:tc>
          <w:tcPr>
            <w:tcW w:w="1792" w:type="dxa"/>
            <w:gridSpan w:val="2"/>
            <w:vAlign w:val="center"/>
          </w:tcPr>
          <w:p w:rsidR="002610EA" w:rsidRPr="00A83003" w:rsidRDefault="002610EA" w:rsidP="008462D5">
            <w:pPr>
              <w:jc w:val="center"/>
              <w:rPr>
                <w:rFonts w:ascii="Times New Roman" w:eastAsia="Times New Roman" w:hAnsi="Times New Roman" w:cs="Times New Roman"/>
                <w:sz w:val="28"/>
                <w:szCs w:val="28"/>
                <w:lang w:val="uk-UA"/>
              </w:rPr>
            </w:pPr>
            <w:r w:rsidRPr="00A83003">
              <w:rPr>
                <w:rFonts w:ascii="Times New Roman" w:eastAsia="Times New Roman" w:hAnsi="Times New Roman" w:cs="Times New Roman"/>
                <w:sz w:val="28"/>
                <w:szCs w:val="28"/>
                <w:lang w:val="uk-UA"/>
              </w:rPr>
              <w:t>8,</w:t>
            </w:r>
            <w:r w:rsidR="008462D5">
              <w:rPr>
                <w:rFonts w:ascii="Times New Roman" w:eastAsia="Times New Roman" w:hAnsi="Times New Roman" w:cs="Times New Roman"/>
                <w:sz w:val="28"/>
                <w:szCs w:val="28"/>
                <w:lang w:val="uk-UA"/>
              </w:rPr>
              <w:t>0</w:t>
            </w:r>
          </w:p>
        </w:tc>
        <w:tc>
          <w:tcPr>
            <w:tcW w:w="2806" w:type="dxa"/>
            <w:vAlign w:val="center"/>
          </w:tcPr>
          <w:p w:rsidR="002610EA" w:rsidRPr="00A83003" w:rsidRDefault="000C603E" w:rsidP="008462D5">
            <w:pPr>
              <w:jc w:val="center"/>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1,5</w:t>
            </w:r>
          </w:p>
        </w:tc>
      </w:tr>
      <w:tr w:rsidR="002610EA" w:rsidRPr="00A83003" w:rsidTr="00DE13DC">
        <w:trPr>
          <w:trHeight w:val="271"/>
        </w:trPr>
        <w:tc>
          <w:tcPr>
            <w:tcW w:w="2688" w:type="dxa"/>
            <w:vAlign w:val="center"/>
          </w:tcPr>
          <w:p w:rsidR="002610EA" w:rsidRPr="00A83003" w:rsidRDefault="002610EA" w:rsidP="001E4E52">
            <w:pPr>
              <w:jc w:val="center"/>
              <w:rPr>
                <w:rFonts w:ascii="Times New Roman" w:eastAsia="Times New Roman" w:hAnsi="Times New Roman" w:cs="Times New Roman"/>
                <w:sz w:val="28"/>
                <w:szCs w:val="28"/>
                <w:lang w:val="uk-UA"/>
              </w:rPr>
            </w:pPr>
            <w:r w:rsidRPr="00A83003">
              <w:rPr>
                <w:rFonts w:ascii="Times New Roman" w:eastAsia="Times New Roman" w:hAnsi="Times New Roman" w:cs="Times New Roman"/>
                <w:sz w:val="28"/>
                <w:szCs w:val="28"/>
                <w:lang w:val="uk-UA"/>
              </w:rPr>
              <w:t>5 (контроль</w:t>
            </w:r>
            <w:r>
              <w:rPr>
                <w:rFonts w:ascii="Times New Roman" w:eastAsia="Times New Roman" w:hAnsi="Times New Roman" w:cs="Times New Roman"/>
                <w:sz w:val="28"/>
                <w:szCs w:val="28"/>
                <w:lang w:val="uk-UA"/>
              </w:rPr>
              <w:t xml:space="preserve"> </w:t>
            </w:r>
            <w:r w:rsidRPr="00A83003">
              <w:rPr>
                <w:rFonts w:ascii="Times New Roman" w:eastAsia="Times New Roman" w:hAnsi="Times New Roman" w:cs="Times New Roman"/>
                <w:sz w:val="28"/>
                <w:szCs w:val="28"/>
                <w:lang w:val="uk-UA"/>
              </w:rPr>
              <w:t>3)</w:t>
            </w:r>
          </w:p>
        </w:tc>
        <w:tc>
          <w:tcPr>
            <w:tcW w:w="2000" w:type="dxa"/>
            <w:vAlign w:val="center"/>
          </w:tcPr>
          <w:p w:rsidR="002610EA" w:rsidRPr="00A83003" w:rsidRDefault="002610EA" w:rsidP="001E4E52">
            <w:pPr>
              <w:jc w:val="center"/>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15,4</w:t>
            </w:r>
          </w:p>
        </w:tc>
        <w:tc>
          <w:tcPr>
            <w:tcW w:w="1792" w:type="dxa"/>
            <w:gridSpan w:val="2"/>
            <w:vAlign w:val="center"/>
          </w:tcPr>
          <w:p w:rsidR="002610EA" w:rsidRPr="00A83003" w:rsidRDefault="002610EA" w:rsidP="001E4E52">
            <w:pPr>
              <w:jc w:val="center"/>
              <w:rPr>
                <w:rFonts w:ascii="Times New Roman" w:eastAsia="Times New Roman" w:hAnsi="Times New Roman" w:cs="Times New Roman"/>
                <w:sz w:val="28"/>
                <w:szCs w:val="28"/>
                <w:lang w:val="uk-UA"/>
              </w:rPr>
            </w:pPr>
            <w:r w:rsidRPr="00A83003">
              <w:rPr>
                <w:rFonts w:ascii="Times New Roman" w:eastAsia="Times New Roman" w:hAnsi="Times New Roman" w:cs="Times New Roman"/>
                <w:sz w:val="28"/>
                <w:szCs w:val="28"/>
                <w:lang w:val="uk-UA"/>
              </w:rPr>
              <w:t>7,4</w:t>
            </w:r>
          </w:p>
        </w:tc>
        <w:tc>
          <w:tcPr>
            <w:tcW w:w="2806" w:type="dxa"/>
            <w:vAlign w:val="center"/>
          </w:tcPr>
          <w:p w:rsidR="002610EA" w:rsidRPr="00A83003" w:rsidRDefault="000C603E" w:rsidP="001E4E52">
            <w:pPr>
              <w:jc w:val="center"/>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1,14</w:t>
            </w:r>
          </w:p>
        </w:tc>
      </w:tr>
      <w:tr w:rsidR="002610EA" w:rsidRPr="00A83003" w:rsidTr="00DE13DC">
        <w:trPr>
          <w:trHeight w:val="360"/>
        </w:trPr>
        <w:tc>
          <w:tcPr>
            <w:tcW w:w="2688" w:type="dxa"/>
            <w:vAlign w:val="center"/>
          </w:tcPr>
          <w:p w:rsidR="002610EA" w:rsidRPr="00A83003" w:rsidRDefault="002610EA" w:rsidP="001E4E52">
            <w:pPr>
              <w:jc w:val="center"/>
              <w:rPr>
                <w:rFonts w:ascii="Times New Roman" w:eastAsia="Times New Roman" w:hAnsi="Times New Roman" w:cs="Times New Roman"/>
                <w:sz w:val="28"/>
                <w:szCs w:val="28"/>
                <w:lang w:val="uk-UA"/>
              </w:rPr>
            </w:pPr>
            <w:r w:rsidRPr="00A83003">
              <w:rPr>
                <w:rFonts w:ascii="Times New Roman" w:eastAsia="Times New Roman" w:hAnsi="Times New Roman" w:cs="Times New Roman"/>
                <w:sz w:val="28"/>
                <w:szCs w:val="28"/>
                <w:lang w:val="uk-UA"/>
              </w:rPr>
              <w:t>6</w:t>
            </w:r>
          </w:p>
        </w:tc>
        <w:tc>
          <w:tcPr>
            <w:tcW w:w="2000" w:type="dxa"/>
            <w:vAlign w:val="center"/>
          </w:tcPr>
          <w:p w:rsidR="002610EA" w:rsidRPr="00A83003" w:rsidRDefault="002610EA" w:rsidP="001E4E52">
            <w:pPr>
              <w:jc w:val="center"/>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14,3</w:t>
            </w:r>
          </w:p>
        </w:tc>
        <w:tc>
          <w:tcPr>
            <w:tcW w:w="1792" w:type="dxa"/>
            <w:gridSpan w:val="2"/>
            <w:vAlign w:val="center"/>
          </w:tcPr>
          <w:p w:rsidR="002610EA" w:rsidRPr="00A83003" w:rsidRDefault="002610EA" w:rsidP="008462D5">
            <w:pPr>
              <w:jc w:val="center"/>
              <w:rPr>
                <w:rFonts w:ascii="Times New Roman" w:eastAsia="Times New Roman" w:hAnsi="Times New Roman" w:cs="Times New Roman"/>
                <w:sz w:val="28"/>
                <w:szCs w:val="28"/>
                <w:lang w:val="uk-UA"/>
              </w:rPr>
            </w:pPr>
            <w:r w:rsidRPr="00A83003">
              <w:rPr>
                <w:rFonts w:ascii="Times New Roman" w:eastAsia="Times New Roman" w:hAnsi="Times New Roman" w:cs="Times New Roman"/>
                <w:sz w:val="28"/>
                <w:szCs w:val="28"/>
                <w:lang w:val="uk-UA"/>
              </w:rPr>
              <w:t>7,</w:t>
            </w:r>
            <w:r w:rsidR="008462D5">
              <w:rPr>
                <w:rFonts w:ascii="Times New Roman" w:eastAsia="Times New Roman" w:hAnsi="Times New Roman" w:cs="Times New Roman"/>
                <w:sz w:val="28"/>
                <w:szCs w:val="28"/>
                <w:lang w:val="uk-UA"/>
              </w:rPr>
              <w:t>4</w:t>
            </w:r>
          </w:p>
        </w:tc>
        <w:tc>
          <w:tcPr>
            <w:tcW w:w="2806" w:type="dxa"/>
            <w:vAlign w:val="center"/>
          </w:tcPr>
          <w:p w:rsidR="002610EA" w:rsidRPr="00A83003" w:rsidRDefault="000C603E" w:rsidP="008462D5">
            <w:pPr>
              <w:jc w:val="center"/>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1,</w:t>
            </w:r>
            <w:r w:rsidR="008462D5">
              <w:rPr>
                <w:rFonts w:ascii="Times New Roman" w:eastAsia="Times New Roman" w:hAnsi="Times New Roman" w:cs="Times New Roman"/>
                <w:sz w:val="28"/>
                <w:szCs w:val="28"/>
                <w:lang w:val="uk-UA"/>
              </w:rPr>
              <w:t>1</w:t>
            </w:r>
          </w:p>
        </w:tc>
      </w:tr>
    </w:tbl>
    <w:p w:rsidR="002610EA" w:rsidRDefault="002610EA" w:rsidP="00DE13DC">
      <w:pPr>
        <w:spacing w:before="240" w:line="360" w:lineRule="auto"/>
        <w:ind w:firstLine="900"/>
        <w:jc w:val="both"/>
        <w:rPr>
          <w:rFonts w:ascii="Times New Roman" w:eastAsia="Times New Roman" w:hAnsi="Times New Roman" w:cs="Times New Roman"/>
          <w:sz w:val="28"/>
          <w:szCs w:val="28"/>
          <w:lang w:val="uk-UA"/>
        </w:rPr>
      </w:pPr>
      <w:r w:rsidRPr="00A83003">
        <w:rPr>
          <w:rFonts w:ascii="Times New Roman" w:eastAsia="Times New Roman" w:hAnsi="Times New Roman" w:cs="Times New Roman"/>
          <w:sz w:val="28"/>
          <w:szCs w:val="28"/>
          <w:lang w:val="uk-UA"/>
        </w:rPr>
        <w:t xml:space="preserve">Наведені дані свідчать , що затримка з проведенням ручного </w:t>
      </w:r>
      <w:proofErr w:type="spellStart"/>
      <w:r w:rsidRPr="00A83003">
        <w:rPr>
          <w:rFonts w:ascii="Times New Roman" w:eastAsia="Times New Roman" w:hAnsi="Times New Roman" w:cs="Times New Roman"/>
          <w:sz w:val="28"/>
          <w:szCs w:val="28"/>
          <w:lang w:val="uk-UA"/>
        </w:rPr>
        <w:t>рамування</w:t>
      </w:r>
      <w:proofErr w:type="spellEnd"/>
      <w:r w:rsidRPr="00A83003">
        <w:rPr>
          <w:rFonts w:ascii="Times New Roman" w:eastAsia="Times New Roman" w:hAnsi="Times New Roman" w:cs="Times New Roman"/>
          <w:sz w:val="28"/>
          <w:szCs w:val="28"/>
          <w:lang w:val="uk-UA"/>
        </w:rPr>
        <w:t xml:space="preserve">, </w:t>
      </w:r>
      <w:r w:rsidR="000C603E">
        <w:rPr>
          <w:rFonts w:ascii="Times New Roman" w:eastAsia="Times New Roman" w:hAnsi="Times New Roman" w:cs="Times New Roman"/>
          <w:sz w:val="28"/>
          <w:szCs w:val="28"/>
          <w:lang w:val="uk-UA"/>
        </w:rPr>
        <w:t xml:space="preserve">як з розкриттям, так і без розкриття матки хмелю </w:t>
      </w:r>
      <w:r w:rsidRPr="00A83003">
        <w:rPr>
          <w:rFonts w:ascii="Times New Roman" w:eastAsia="Times New Roman" w:hAnsi="Times New Roman" w:cs="Times New Roman"/>
          <w:sz w:val="28"/>
          <w:szCs w:val="28"/>
          <w:lang w:val="uk-UA"/>
        </w:rPr>
        <w:t xml:space="preserve">призводила до зниження умовного збору альфа-кислот. Так, при виконанні ручного </w:t>
      </w:r>
      <w:proofErr w:type="spellStart"/>
      <w:r w:rsidRPr="00A83003">
        <w:rPr>
          <w:rFonts w:ascii="Times New Roman" w:eastAsia="Times New Roman" w:hAnsi="Times New Roman" w:cs="Times New Roman"/>
          <w:sz w:val="28"/>
          <w:szCs w:val="28"/>
          <w:lang w:val="uk-UA"/>
        </w:rPr>
        <w:t>рамування</w:t>
      </w:r>
      <w:proofErr w:type="spellEnd"/>
      <w:r w:rsidRPr="00A83003">
        <w:rPr>
          <w:rFonts w:ascii="Times New Roman" w:eastAsia="Times New Roman" w:hAnsi="Times New Roman" w:cs="Times New Roman"/>
          <w:sz w:val="28"/>
          <w:szCs w:val="28"/>
          <w:lang w:val="uk-UA"/>
        </w:rPr>
        <w:t xml:space="preserve"> хмелю при висоті стебел 0,</w:t>
      </w:r>
      <w:r w:rsidR="000C603E">
        <w:rPr>
          <w:rFonts w:ascii="Times New Roman" w:eastAsia="Times New Roman" w:hAnsi="Times New Roman" w:cs="Times New Roman"/>
          <w:sz w:val="28"/>
          <w:szCs w:val="28"/>
          <w:lang w:val="uk-UA"/>
        </w:rPr>
        <w:t>4</w:t>
      </w:r>
      <w:r w:rsidRPr="00A83003">
        <w:rPr>
          <w:rFonts w:ascii="Times New Roman" w:eastAsia="Times New Roman" w:hAnsi="Times New Roman" w:cs="Times New Roman"/>
          <w:sz w:val="28"/>
          <w:szCs w:val="28"/>
          <w:lang w:val="uk-UA"/>
        </w:rPr>
        <w:t xml:space="preserve"> – 0,</w:t>
      </w:r>
      <w:r w:rsidR="000C603E">
        <w:rPr>
          <w:rFonts w:ascii="Times New Roman" w:eastAsia="Times New Roman" w:hAnsi="Times New Roman" w:cs="Times New Roman"/>
          <w:sz w:val="28"/>
          <w:szCs w:val="28"/>
          <w:lang w:val="uk-UA"/>
        </w:rPr>
        <w:t>5</w:t>
      </w:r>
      <w:r w:rsidRPr="00A83003">
        <w:rPr>
          <w:rFonts w:ascii="Times New Roman" w:eastAsia="Times New Roman" w:hAnsi="Times New Roman" w:cs="Times New Roman"/>
          <w:sz w:val="28"/>
          <w:szCs w:val="28"/>
          <w:lang w:val="uk-UA"/>
        </w:rPr>
        <w:t xml:space="preserve"> м збір альфа-кислот </w:t>
      </w:r>
      <w:r w:rsidR="000C603E">
        <w:rPr>
          <w:rFonts w:ascii="Times New Roman" w:eastAsia="Times New Roman" w:hAnsi="Times New Roman" w:cs="Times New Roman"/>
          <w:sz w:val="28"/>
          <w:szCs w:val="28"/>
          <w:lang w:val="uk-UA"/>
        </w:rPr>
        <w:t xml:space="preserve"> становив</w:t>
      </w:r>
      <w:r w:rsidR="00257C81">
        <w:rPr>
          <w:rFonts w:ascii="Times New Roman" w:eastAsia="Times New Roman" w:hAnsi="Times New Roman" w:cs="Times New Roman"/>
          <w:sz w:val="28"/>
          <w:szCs w:val="28"/>
          <w:lang w:val="uk-UA"/>
        </w:rPr>
        <w:t xml:space="preserve"> </w:t>
      </w:r>
      <w:r w:rsidR="000C603E">
        <w:rPr>
          <w:rFonts w:ascii="Times New Roman" w:eastAsia="Times New Roman" w:hAnsi="Times New Roman" w:cs="Times New Roman"/>
          <w:sz w:val="28"/>
          <w:szCs w:val="28"/>
          <w:lang w:val="uk-UA"/>
        </w:rPr>
        <w:t xml:space="preserve">2,5-2,36 ц/га, при висоті 0,7-0,8м </w:t>
      </w:r>
      <w:r w:rsidR="00257C81">
        <w:rPr>
          <w:rFonts w:ascii="Times New Roman" w:eastAsia="Times New Roman" w:hAnsi="Times New Roman" w:cs="Times New Roman"/>
          <w:sz w:val="28"/>
          <w:szCs w:val="28"/>
          <w:lang w:val="uk-UA"/>
        </w:rPr>
        <w:t xml:space="preserve">він знизився до рівня </w:t>
      </w:r>
      <w:r w:rsidR="00BB6B45">
        <w:rPr>
          <w:rFonts w:ascii="Times New Roman" w:eastAsia="Times New Roman" w:hAnsi="Times New Roman" w:cs="Times New Roman"/>
          <w:sz w:val="28"/>
          <w:szCs w:val="28"/>
          <w:lang w:val="uk-UA"/>
        </w:rPr>
        <w:t>1,5-</w:t>
      </w:r>
      <w:r w:rsidR="00257C81">
        <w:rPr>
          <w:rFonts w:ascii="Times New Roman" w:eastAsia="Times New Roman" w:hAnsi="Times New Roman" w:cs="Times New Roman"/>
          <w:sz w:val="28"/>
          <w:szCs w:val="28"/>
          <w:lang w:val="uk-UA"/>
        </w:rPr>
        <w:t>1,6</w:t>
      </w:r>
      <w:r w:rsidR="00BB6B45">
        <w:rPr>
          <w:rFonts w:ascii="Times New Roman" w:eastAsia="Times New Roman" w:hAnsi="Times New Roman" w:cs="Times New Roman"/>
          <w:sz w:val="28"/>
          <w:szCs w:val="28"/>
          <w:lang w:val="uk-UA"/>
        </w:rPr>
        <w:t xml:space="preserve"> </w:t>
      </w:r>
      <w:r w:rsidR="00257C81">
        <w:rPr>
          <w:rFonts w:ascii="Times New Roman" w:eastAsia="Times New Roman" w:hAnsi="Times New Roman" w:cs="Times New Roman"/>
          <w:sz w:val="28"/>
          <w:szCs w:val="28"/>
          <w:lang w:val="uk-UA"/>
        </w:rPr>
        <w:t>ц</w:t>
      </w:r>
      <w:r w:rsidR="000C603E">
        <w:rPr>
          <w:rFonts w:ascii="Times New Roman" w:eastAsia="Times New Roman" w:hAnsi="Times New Roman" w:cs="Times New Roman"/>
          <w:sz w:val="28"/>
          <w:szCs w:val="28"/>
          <w:lang w:val="uk-UA"/>
        </w:rPr>
        <w:t>/га</w:t>
      </w:r>
      <w:r w:rsidRPr="00A83003">
        <w:rPr>
          <w:rFonts w:ascii="Times New Roman" w:eastAsia="Times New Roman" w:hAnsi="Times New Roman" w:cs="Times New Roman"/>
          <w:sz w:val="28"/>
          <w:szCs w:val="28"/>
          <w:lang w:val="uk-UA"/>
        </w:rPr>
        <w:t xml:space="preserve"> </w:t>
      </w:r>
      <w:r w:rsidR="00257C81">
        <w:rPr>
          <w:rFonts w:ascii="Times New Roman" w:eastAsia="Times New Roman" w:hAnsi="Times New Roman" w:cs="Times New Roman"/>
          <w:sz w:val="28"/>
          <w:szCs w:val="28"/>
          <w:lang w:val="uk-UA"/>
        </w:rPr>
        <w:t xml:space="preserve">і при висоті стебел хмелю </w:t>
      </w:r>
      <w:r w:rsidRPr="00A83003">
        <w:rPr>
          <w:rFonts w:ascii="Times New Roman" w:eastAsia="Times New Roman" w:hAnsi="Times New Roman" w:cs="Times New Roman"/>
          <w:sz w:val="28"/>
          <w:szCs w:val="28"/>
          <w:lang w:val="uk-UA"/>
        </w:rPr>
        <w:t xml:space="preserve">1,2 – 1,5 м </w:t>
      </w:r>
      <w:r w:rsidR="00257C81">
        <w:rPr>
          <w:rFonts w:ascii="Times New Roman" w:eastAsia="Times New Roman" w:hAnsi="Times New Roman" w:cs="Times New Roman"/>
          <w:sz w:val="28"/>
          <w:szCs w:val="28"/>
          <w:lang w:val="uk-UA"/>
        </w:rPr>
        <w:t>ще бі</w:t>
      </w:r>
      <w:r w:rsidR="00BB6B45">
        <w:rPr>
          <w:rFonts w:ascii="Times New Roman" w:eastAsia="Times New Roman" w:hAnsi="Times New Roman" w:cs="Times New Roman"/>
          <w:sz w:val="28"/>
          <w:szCs w:val="28"/>
          <w:lang w:val="uk-UA"/>
        </w:rPr>
        <w:t>льше знизився і становив 1,1</w:t>
      </w:r>
      <w:r w:rsidR="00257C81">
        <w:rPr>
          <w:rFonts w:ascii="Times New Roman" w:eastAsia="Times New Roman" w:hAnsi="Times New Roman" w:cs="Times New Roman"/>
          <w:sz w:val="28"/>
          <w:szCs w:val="28"/>
          <w:lang w:val="uk-UA"/>
        </w:rPr>
        <w:t>-1,</w:t>
      </w:r>
      <w:r w:rsidR="00BB6B45">
        <w:rPr>
          <w:rFonts w:ascii="Times New Roman" w:eastAsia="Times New Roman" w:hAnsi="Times New Roman" w:cs="Times New Roman"/>
          <w:sz w:val="28"/>
          <w:szCs w:val="28"/>
          <w:lang w:val="uk-UA"/>
        </w:rPr>
        <w:t>14</w:t>
      </w:r>
      <w:r w:rsidR="00257C81" w:rsidRPr="00257C81">
        <w:rPr>
          <w:rFonts w:ascii="Times New Roman" w:eastAsia="Times New Roman" w:hAnsi="Times New Roman" w:cs="Times New Roman"/>
          <w:sz w:val="28"/>
          <w:szCs w:val="28"/>
          <w:lang w:val="uk-UA"/>
        </w:rPr>
        <w:t xml:space="preserve"> </w:t>
      </w:r>
      <w:r w:rsidR="00257C81">
        <w:rPr>
          <w:rFonts w:ascii="Times New Roman" w:eastAsia="Times New Roman" w:hAnsi="Times New Roman" w:cs="Times New Roman"/>
          <w:sz w:val="28"/>
          <w:szCs w:val="28"/>
          <w:lang w:val="uk-UA"/>
        </w:rPr>
        <w:t>ц/га.</w:t>
      </w:r>
      <w:r w:rsidR="00257C81" w:rsidRPr="00A83003">
        <w:rPr>
          <w:rFonts w:ascii="Times New Roman" w:eastAsia="Times New Roman" w:hAnsi="Times New Roman" w:cs="Times New Roman"/>
          <w:sz w:val="28"/>
          <w:szCs w:val="28"/>
          <w:lang w:val="uk-UA"/>
        </w:rPr>
        <w:t xml:space="preserve"> </w:t>
      </w:r>
      <w:r w:rsidRPr="00A83003">
        <w:rPr>
          <w:rFonts w:ascii="Times New Roman" w:eastAsia="Times New Roman" w:hAnsi="Times New Roman" w:cs="Times New Roman"/>
          <w:sz w:val="28"/>
          <w:szCs w:val="28"/>
          <w:lang w:val="uk-UA"/>
        </w:rPr>
        <w:t xml:space="preserve">Виходячи з вищесказаного, оптимальною для виконання </w:t>
      </w:r>
      <w:r w:rsidR="001E4E52">
        <w:rPr>
          <w:rFonts w:ascii="Times New Roman" w:eastAsia="Times New Roman" w:hAnsi="Times New Roman" w:cs="Times New Roman"/>
          <w:sz w:val="28"/>
          <w:szCs w:val="28"/>
          <w:lang w:val="uk-UA"/>
        </w:rPr>
        <w:t>ручного</w:t>
      </w:r>
      <w:r w:rsidRPr="00A83003">
        <w:rPr>
          <w:rFonts w:ascii="Times New Roman" w:eastAsia="Times New Roman" w:hAnsi="Times New Roman" w:cs="Times New Roman"/>
          <w:sz w:val="28"/>
          <w:szCs w:val="28"/>
          <w:lang w:val="uk-UA"/>
        </w:rPr>
        <w:t xml:space="preserve"> </w:t>
      </w:r>
      <w:proofErr w:type="spellStart"/>
      <w:r w:rsidRPr="00A83003">
        <w:rPr>
          <w:rFonts w:ascii="Times New Roman" w:eastAsia="Times New Roman" w:hAnsi="Times New Roman" w:cs="Times New Roman"/>
          <w:sz w:val="28"/>
          <w:szCs w:val="28"/>
          <w:lang w:val="uk-UA"/>
        </w:rPr>
        <w:t>рамування</w:t>
      </w:r>
      <w:proofErr w:type="spellEnd"/>
      <w:r w:rsidRPr="00A83003">
        <w:rPr>
          <w:rFonts w:ascii="Times New Roman" w:eastAsia="Times New Roman" w:hAnsi="Times New Roman" w:cs="Times New Roman"/>
          <w:sz w:val="28"/>
          <w:szCs w:val="28"/>
          <w:lang w:val="uk-UA"/>
        </w:rPr>
        <w:t xml:space="preserve"> </w:t>
      </w:r>
      <w:r w:rsidR="00BB6B45">
        <w:rPr>
          <w:rFonts w:ascii="Times New Roman" w:eastAsia="Times New Roman" w:hAnsi="Times New Roman" w:cs="Times New Roman"/>
          <w:sz w:val="28"/>
          <w:szCs w:val="28"/>
          <w:lang w:val="uk-UA"/>
        </w:rPr>
        <w:t xml:space="preserve">з розкриттям матки хмелю </w:t>
      </w:r>
      <w:r w:rsidRPr="00A83003">
        <w:rPr>
          <w:rFonts w:ascii="Times New Roman" w:eastAsia="Times New Roman" w:hAnsi="Times New Roman" w:cs="Times New Roman"/>
          <w:sz w:val="28"/>
          <w:szCs w:val="28"/>
          <w:lang w:val="uk-UA"/>
        </w:rPr>
        <w:t xml:space="preserve">є висота рослин 0, 4 – 0,5 м, </w:t>
      </w:r>
      <w:r w:rsidR="00BB6B45">
        <w:rPr>
          <w:rFonts w:ascii="Times New Roman" w:eastAsia="Times New Roman" w:hAnsi="Times New Roman" w:cs="Times New Roman"/>
          <w:sz w:val="28"/>
          <w:szCs w:val="28"/>
          <w:lang w:val="uk-UA"/>
        </w:rPr>
        <w:t xml:space="preserve"> при якій </w:t>
      </w:r>
      <w:r w:rsidRPr="00A83003">
        <w:rPr>
          <w:rFonts w:ascii="Times New Roman" w:eastAsia="Times New Roman" w:hAnsi="Times New Roman" w:cs="Times New Roman"/>
          <w:sz w:val="28"/>
          <w:szCs w:val="28"/>
          <w:lang w:val="uk-UA"/>
        </w:rPr>
        <w:t>збір альфа-кислот склав 2,5 ц/га.</w:t>
      </w:r>
    </w:p>
    <w:p w:rsidR="00BB6B45" w:rsidRDefault="00BB6B45" w:rsidP="00DE13DC">
      <w:pPr>
        <w:spacing w:before="240" w:line="360" w:lineRule="auto"/>
        <w:ind w:firstLine="900"/>
        <w:jc w:val="both"/>
        <w:rPr>
          <w:rFonts w:ascii="Times New Roman" w:eastAsia="Times New Roman" w:hAnsi="Times New Roman" w:cs="Times New Roman"/>
          <w:sz w:val="28"/>
          <w:szCs w:val="28"/>
          <w:lang w:val="uk-UA"/>
        </w:rPr>
      </w:pPr>
    </w:p>
    <w:p w:rsidR="00BB6B45" w:rsidRDefault="00BB6B45" w:rsidP="00DE13DC">
      <w:pPr>
        <w:spacing w:before="240" w:line="360" w:lineRule="auto"/>
        <w:ind w:firstLine="900"/>
        <w:jc w:val="both"/>
        <w:rPr>
          <w:rFonts w:ascii="Times New Roman" w:eastAsia="Times New Roman" w:hAnsi="Times New Roman" w:cs="Times New Roman"/>
          <w:sz w:val="28"/>
          <w:szCs w:val="28"/>
          <w:lang w:val="uk-UA"/>
        </w:rPr>
      </w:pPr>
    </w:p>
    <w:p w:rsidR="00BB6B45" w:rsidRPr="00A83003" w:rsidRDefault="00BB6B45" w:rsidP="00DE13DC">
      <w:pPr>
        <w:spacing w:before="240" w:line="360" w:lineRule="auto"/>
        <w:ind w:firstLine="900"/>
        <w:jc w:val="both"/>
        <w:rPr>
          <w:rFonts w:ascii="Times New Roman" w:eastAsia="Times New Roman" w:hAnsi="Times New Roman" w:cs="Times New Roman"/>
          <w:sz w:val="28"/>
          <w:szCs w:val="28"/>
          <w:lang w:val="uk-UA"/>
        </w:rPr>
      </w:pPr>
    </w:p>
    <w:p w:rsidR="00A83003" w:rsidRPr="00A83003" w:rsidRDefault="00A83003" w:rsidP="00A83003">
      <w:pPr>
        <w:rPr>
          <w:rFonts w:ascii="Times New Roman" w:eastAsia="Times New Roman" w:hAnsi="Times New Roman" w:cs="Times New Roman"/>
          <w:sz w:val="28"/>
          <w:szCs w:val="28"/>
          <w:lang w:val="uk-UA"/>
        </w:rPr>
        <w:sectPr w:rsidR="00A83003" w:rsidRPr="00A83003" w:rsidSect="00473C6B">
          <w:footerReference w:type="default" r:id="rId11"/>
          <w:pgSz w:w="11906" w:h="16838"/>
          <w:pgMar w:top="1418" w:right="1418" w:bottom="1418" w:left="1418" w:header="709" w:footer="709" w:gutter="0"/>
          <w:cols w:space="708"/>
          <w:docGrid w:linePitch="360"/>
        </w:sectPr>
      </w:pPr>
    </w:p>
    <w:p w:rsidR="00A83003" w:rsidRPr="00A83003" w:rsidRDefault="00A83003" w:rsidP="00A83003">
      <w:pPr>
        <w:spacing w:line="360" w:lineRule="auto"/>
        <w:jc w:val="right"/>
        <w:rPr>
          <w:rFonts w:ascii="Times New Roman" w:eastAsia="Times New Roman" w:hAnsi="Times New Roman" w:cs="Times New Roman"/>
          <w:sz w:val="28"/>
          <w:szCs w:val="28"/>
          <w:lang w:val="uk-UA"/>
        </w:rPr>
      </w:pPr>
      <w:r w:rsidRPr="00A83003">
        <w:rPr>
          <w:rFonts w:ascii="Times New Roman" w:eastAsia="Times New Roman" w:hAnsi="Times New Roman" w:cs="Times New Roman"/>
          <w:sz w:val="28"/>
          <w:szCs w:val="28"/>
          <w:lang w:val="uk-UA"/>
        </w:rPr>
        <w:lastRenderedPageBreak/>
        <w:t>Таблиця 4.11.</w:t>
      </w:r>
    </w:p>
    <w:p w:rsidR="00A83003" w:rsidRPr="00A83003" w:rsidRDefault="00BB6B45" w:rsidP="00A83003">
      <w:pPr>
        <w:spacing w:line="360" w:lineRule="auto"/>
        <w:jc w:val="center"/>
        <w:rPr>
          <w:rFonts w:ascii="Times New Roman" w:eastAsia="Times New Roman" w:hAnsi="Times New Roman" w:cs="Times New Roman"/>
          <w:b/>
          <w:sz w:val="28"/>
          <w:szCs w:val="28"/>
          <w:lang w:val="uk-UA"/>
        </w:rPr>
      </w:pPr>
      <w:r>
        <w:rPr>
          <w:rFonts w:ascii="Times New Roman" w:eastAsia="Times New Roman" w:hAnsi="Times New Roman" w:cs="Times New Roman"/>
          <w:b/>
          <w:sz w:val="28"/>
          <w:szCs w:val="28"/>
          <w:lang w:val="uk-UA"/>
        </w:rPr>
        <w:t>4.4.</w:t>
      </w:r>
      <w:r w:rsidR="00A83003" w:rsidRPr="00A83003">
        <w:rPr>
          <w:rFonts w:ascii="Times New Roman" w:eastAsia="Times New Roman" w:hAnsi="Times New Roman" w:cs="Times New Roman"/>
          <w:b/>
          <w:sz w:val="28"/>
          <w:szCs w:val="28"/>
          <w:lang w:val="uk-UA"/>
        </w:rPr>
        <w:t xml:space="preserve"> </w:t>
      </w:r>
      <w:r>
        <w:rPr>
          <w:rFonts w:ascii="Times New Roman" w:eastAsia="Times New Roman" w:hAnsi="Times New Roman" w:cs="Times New Roman"/>
          <w:b/>
          <w:sz w:val="28"/>
          <w:szCs w:val="28"/>
          <w:lang w:val="uk-UA"/>
        </w:rPr>
        <w:t>Е</w:t>
      </w:r>
      <w:r w:rsidR="00A83003" w:rsidRPr="00A83003">
        <w:rPr>
          <w:rFonts w:ascii="Times New Roman" w:eastAsia="Times New Roman" w:hAnsi="Times New Roman" w:cs="Times New Roman"/>
          <w:b/>
          <w:sz w:val="28"/>
          <w:szCs w:val="28"/>
          <w:lang w:val="uk-UA"/>
        </w:rPr>
        <w:t>кономічн</w:t>
      </w:r>
      <w:r>
        <w:rPr>
          <w:rFonts w:ascii="Times New Roman" w:eastAsia="Times New Roman" w:hAnsi="Times New Roman" w:cs="Times New Roman"/>
          <w:b/>
          <w:sz w:val="28"/>
          <w:szCs w:val="28"/>
          <w:lang w:val="uk-UA"/>
        </w:rPr>
        <w:t>а</w:t>
      </w:r>
      <w:r w:rsidR="00A83003" w:rsidRPr="00A83003">
        <w:rPr>
          <w:rFonts w:ascii="Times New Roman" w:eastAsia="Times New Roman" w:hAnsi="Times New Roman" w:cs="Times New Roman"/>
          <w:b/>
          <w:sz w:val="28"/>
          <w:szCs w:val="28"/>
          <w:lang w:val="uk-UA"/>
        </w:rPr>
        <w:t xml:space="preserve"> </w:t>
      </w:r>
      <w:proofErr w:type="spellStart"/>
      <w:r w:rsidR="00A83003" w:rsidRPr="00A83003">
        <w:rPr>
          <w:rFonts w:ascii="Times New Roman" w:eastAsia="Times New Roman" w:hAnsi="Times New Roman" w:cs="Times New Roman"/>
          <w:b/>
          <w:sz w:val="28"/>
          <w:szCs w:val="28"/>
          <w:lang w:val="uk-UA"/>
        </w:rPr>
        <w:t>ефективност</w:t>
      </w:r>
      <w:r>
        <w:rPr>
          <w:rFonts w:ascii="Times New Roman" w:eastAsia="Times New Roman" w:hAnsi="Times New Roman" w:cs="Times New Roman"/>
          <w:b/>
          <w:sz w:val="28"/>
          <w:szCs w:val="28"/>
          <w:lang w:val="uk-UA"/>
        </w:rPr>
        <w:t>ь</w:t>
      </w:r>
      <w:proofErr w:type="spellEnd"/>
      <w:r w:rsidR="00A83003" w:rsidRPr="00A83003">
        <w:rPr>
          <w:rFonts w:ascii="Times New Roman" w:eastAsia="Times New Roman" w:hAnsi="Times New Roman" w:cs="Times New Roman"/>
          <w:b/>
          <w:sz w:val="28"/>
          <w:szCs w:val="28"/>
          <w:lang w:val="uk-UA"/>
        </w:rPr>
        <w:t xml:space="preserve"> досліджень</w:t>
      </w:r>
    </w:p>
    <w:tbl>
      <w:tblPr>
        <w:tblStyle w:val="a6"/>
        <w:tblW w:w="13248" w:type="dxa"/>
        <w:tblInd w:w="108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1E0" w:firstRow="1" w:lastRow="1" w:firstColumn="1" w:lastColumn="1" w:noHBand="0" w:noVBand="0"/>
      </w:tblPr>
      <w:tblGrid>
        <w:gridCol w:w="692"/>
        <w:gridCol w:w="3475"/>
        <w:gridCol w:w="1524"/>
        <w:gridCol w:w="1417"/>
        <w:gridCol w:w="1640"/>
        <w:gridCol w:w="1479"/>
        <w:gridCol w:w="1501"/>
        <w:gridCol w:w="1520"/>
      </w:tblGrid>
      <w:tr w:rsidR="00A83003" w:rsidRPr="00A83003" w:rsidTr="00A83003">
        <w:trPr>
          <w:trHeight w:val="2294"/>
        </w:trPr>
        <w:tc>
          <w:tcPr>
            <w:tcW w:w="692" w:type="dxa"/>
            <w:vAlign w:val="center"/>
          </w:tcPr>
          <w:p w:rsidR="00A83003" w:rsidRPr="00A83003" w:rsidRDefault="00A83003" w:rsidP="00A83003">
            <w:pPr>
              <w:jc w:val="center"/>
              <w:rPr>
                <w:rFonts w:ascii="Times New Roman" w:eastAsia="Times New Roman" w:hAnsi="Times New Roman" w:cs="Times New Roman"/>
                <w:sz w:val="24"/>
                <w:szCs w:val="24"/>
                <w:lang w:val="uk-UA"/>
              </w:rPr>
            </w:pPr>
            <w:r w:rsidRPr="00A83003">
              <w:rPr>
                <w:rFonts w:ascii="Times New Roman" w:eastAsia="Times New Roman" w:hAnsi="Times New Roman" w:cs="Times New Roman"/>
                <w:sz w:val="24"/>
                <w:szCs w:val="24"/>
                <w:lang w:val="uk-UA"/>
              </w:rPr>
              <w:t>№</w:t>
            </w:r>
          </w:p>
          <w:p w:rsidR="00A83003" w:rsidRPr="00A83003" w:rsidRDefault="00A83003" w:rsidP="00A83003">
            <w:pPr>
              <w:jc w:val="center"/>
              <w:rPr>
                <w:rFonts w:ascii="Times New Roman" w:eastAsia="Times New Roman" w:hAnsi="Times New Roman" w:cs="Times New Roman"/>
                <w:sz w:val="24"/>
                <w:szCs w:val="24"/>
                <w:lang w:val="uk-UA"/>
              </w:rPr>
            </w:pPr>
            <w:r w:rsidRPr="00A83003">
              <w:rPr>
                <w:rFonts w:ascii="Times New Roman" w:eastAsia="Times New Roman" w:hAnsi="Times New Roman" w:cs="Times New Roman"/>
                <w:sz w:val="24"/>
                <w:szCs w:val="24"/>
                <w:lang w:val="uk-UA"/>
              </w:rPr>
              <w:t>з/п</w:t>
            </w:r>
          </w:p>
        </w:tc>
        <w:tc>
          <w:tcPr>
            <w:tcW w:w="3475" w:type="dxa"/>
            <w:tcBorders>
              <w:tl2br w:val="single" w:sz="4" w:space="0" w:color="auto"/>
            </w:tcBorders>
          </w:tcPr>
          <w:p w:rsidR="00A83003" w:rsidRPr="00A83003" w:rsidRDefault="00A83003" w:rsidP="00A83003">
            <w:pPr>
              <w:jc w:val="right"/>
              <w:rPr>
                <w:rFonts w:ascii="Times New Roman" w:eastAsia="Times New Roman" w:hAnsi="Times New Roman" w:cs="Times New Roman"/>
                <w:sz w:val="24"/>
                <w:szCs w:val="24"/>
                <w:lang w:val="uk-UA"/>
              </w:rPr>
            </w:pPr>
          </w:p>
          <w:p w:rsidR="00A83003" w:rsidRPr="00A83003" w:rsidRDefault="00A83003" w:rsidP="00A83003">
            <w:pPr>
              <w:jc w:val="right"/>
              <w:rPr>
                <w:rFonts w:ascii="Times New Roman" w:eastAsia="Times New Roman" w:hAnsi="Times New Roman" w:cs="Times New Roman"/>
                <w:sz w:val="24"/>
                <w:szCs w:val="24"/>
                <w:lang w:val="uk-UA"/>
              </w:rPr>
            </w:pPr>
          </w:p>
          <w:p w:rsidR="00A83003" w:rsidRPr="00A83003" w:rsidRDefault="00A83003" w:rsidP="00A83003">
            <w:pPr>
              <w:jc w:val="right"/>
              <w:rPr>
                <w:rFonts w:ascii="Times New Roman" w:eastAsia="Times New Roman" w:hAnsi="Times New Roman" w:cs="Times New Roman"/>
                <w:sz w:val="24"/>
                <w:szCs w:val="24"/>
                <w:lang w:val="uk-UA"/>
              </w:rPr>
            </w:pPr>
            <w:r w:rsidRPr="00A83003">
              <w:rPr>
                <w:rFonts w:ascii="Times New Roman" w:eastAsia="Times New Roman" w:hAnsi="Times New Roman" w:cs="Times New Roman"/>
                <w:sz w:val="24"/>
                <w:szCs w:val="24"/>
                <w:lang w:val="uk-UA"/>
              </w:rPr>
              <w:t xml:space="preserve">     </w:t>
            </w:r>
            <w:r w:rsidRPr="00A83003">
              <w:rPr>
                <w:rFonts w:ascii="Times New Roman" w:eastAsia="Times New Roman" w:hAnsi="Times New Roman" w:cs="Times New Roman"/>
                <w:sz w:val="24"/>
                <w:szCs w:val="24"/>
              </w:rPr>
              <w:t>Вар</w:t>
            </w:r>
            <w:proofErr w:type="spellStart"/>
            <w:r w:rsidRPr="00A83003">
              <w:rPr>
                <w:rFonts w:ascii="Times New Roman" w:eastAsia="Times New Roman" w:hAnsi="Times New Roman" w:cs="Times New Roman"/>
                <w:sz w:val="24"/>
                <w:szCs w:val="24"/>
                <w:lang w:val="uk-UA"/>
              </w:rPr>
              <w:t>іанти</w:t>
            </w:r>
            <w:proofErr w:type="spellEnd"/>
          </w:p>
          <w:p w:rsidR="00A83003" w:rsidRPr="00A83003" w:rsidRDefault="00A83003" w:rsidP="00A83003">
            <w:pPr>
              <w:jc w:val="center"/>
              <w:rPr>
                <w:rFonts w:ascii="Times New Roman" w:eastAsia="Times New Roman" w:hAnsi="Times New Roman" w:cs="Times New Roman"/>
                <w:sz w:val="24"/>
                <w:szCs w:val="24"/>
                <w:lang w:val="uk-UA"/>
              </w:rPr>
            </w:pPr>
          </w:p>
          <w:p w:rsidR="00A83003" w:rsidRPr="00A83003" w:rsidRDefault="00A83003" w:rsidP="00A83003">
            <w:pPr>
              <w:jc w:val="center"/>
              <w:rPr>
                <w:rFonts w:ascii="Times New Roman" w:eastAsia="Times New Roman" w:hAnsi="Times New Roman" w:cs="Times New Roman"/>
                <w:sz w:val="24"/>
                <w:szCs w:val="24"/>
                <w:lang w:val="uk-UA"/>
              </w:rPr>
            </w:pPr>
          </w:p>
          <w:p w:rsidR="00A83003" w:rsidRPr="00A83003" w:rsidRDefault="00A83003" w:rsidP="00A83003">
            <w:pPr>
              <w:rPr>
                <w:rFonts w:ascii="Times New Roman" w:eastAsia="Times New Roman" w:hAnsi="Times New Roman" w:cs="Times New Roman"/>
                <w:sz w:val="24"/>
                <w:szCs w:val="24"/>
                <w:lang w:val="uk-UA"/>
              </w:rPr>
            </w:pPr>
            <w:r w:rsidRPr="00A83003">
              <w:rPr>
                <w:rFonts w:ascii="Times New Roman" w:eastAsia="Times New Roman" w:hAnsi="Times New Roman" w:cs="Times New Roman"/>
                <w:sz w:val="24"/>
                <w:szCs w:val="24"/>
                <w:lang w:val="uk-UA"/>
              </w:rPr>
              <w:t xml:space="preserve">Показники </w:t>
            </w:r>
          </w:p>
          <w:p w:rsidR="00A83003" w:rsidRPr="00A83003" w:rsidRDefault="00A83003" w:rsidP="00A83003">
            <w:pPr>
              <w:rPr>
                <w:rFonts w:ascii="Times New Roman" w:eastAsia="Times New Roman" w:hAnsi="Times New Roman" w:cs="Times New Roman"/>
                <w:sz w:val="24"/>
                <w:szCs w:val="24"/>
                <w:lang w:val="uk-UA"/>
              </w:rPr>
            </w:pPr>
          </w:p>
        </w:tc>
        <w:tc>
          <w:tcPr>
            <w:tcW w:w="1524" w:type="dxa"/>
            <w:vAlign w:val="center"/>
          </w:tcPr>
          <w:p w:rsidR="00A83003" w:rsidRPr="00A83003" w:rsidRDefault="00A83003" w:rsidP="00A83003">
            <w:pPr>
              <w:jc w:val="center"/>
              <w:rPr>
                <w:rFonts w:ascii="Times New Roman" w:eastAsia="Times New Roman" w:hAnsi="Times New Roman" w:cs="Times New Roman"/>
                <w:sz w:val="24"/>
                <w:szCs w:val="24"/>
                <w:lang w:val="uk-UA"/>
              </w:rPr>
            </w:pPr>
            <w:r w:rsidRPr="00A83003">
              <w:rPr>
                <w:rFonts w:ascii="Times New Roman" w:eastAsia="Times New Roman" w:hAnsi="Times New Roman" w:cs="Times New Roman"/>
                <w:sz w:val="24"/>
                <w:szCs w:val="24"/>
                <w:lang w:val="uk-UA"/>
              </w:rPr>
              <w:t>1</w:t>
            </w:r>
          </w:p>
          <w:p w:rsidR="00A83003" w:rsidRPr="00A83003" w:rsidRDefault="00A83003" w:rsidP="00A83003">
            <w:pPr>
              <w:jc w:val="center"/>
              <w:rPr>
                <w:rFonts w:ascii="Times New Roman" w:eastAsia="Times New Roman" w:hAnsi="Times New Roman" w:cs="Times New Roman"/>
                <w:sz w:val="24"/>
                <w:szCs w:val="24"/>
                <w:lang w:val="uk-UA"/>
              </w:rPr>
            </w:pPr>
            <w:r w:rsidRPr="00A83003">
              <w:rPr>
                <w:rFonts w:ascii="Times New Roman" w:eastAsia="Times New Roman" w:hAnsi="Times New Roman" w:cs="Times New Roman"/>
                <w:sz w:val="24"/>
                <w:szCs w:val="24"/>
                <w:lang w:val="uk-UA"/>
              </w:rPr>
              <w:t>(контроль 1)</w:t>
            </w:r>
          </w:p>
        </w:tc>
        <w:tc>
          <w:tcPr>
            <w:tcW w:w="1417" w:type="dxa"/>
            <w:tcBorders>
              <w:right w:val="single" w:sz="4" w:space="0" w:color="auto"/>
            </w:tcBorders>
            <w:vAlign w:val="center"/>
          </w:tcPr>
          <w:p w:rsidR="00A83003" w:rsidRPr="00A83003" w:rsidRDefault="00A83003" w:rsidP="00A83003">
            <w:pPr>
              <w:jc w:val="center"/>
              <w:rPr>
                <w:rFonts w:ascii="Times New Roman" w:eastAsia="Times New Roman" w:hAnsi="Times New Roman" w:cs="Times New Roman"/>
                <w:sz w:val="24"/>
                <w:szCs w:val="24"/>
                <w:lang w:val="uk-UA"/>
              </w:rPr>
            </w:pPr>
            <w:r w:rsidRPr="00A83003">
              <w:rPr>
                <w:rFonts w:ascii="Times New Roman" w:eastAsia="Times New Roman" w:hAnsi="Times New Roman" w:cs="Times New Roman"/>
                <w:sz w:val="24"/>
                <w:szCs w:val="24"/>
                <w:lang w:val="uk-UA"/>
              </w:rPr>
              <w:t>2</w:t>
            </w:r>
          </w:p>
        </w:tc>
        <w:tc>
          <w:tcPr>
            <w:tcW w:w="1640" w:type="dxa"/>
            <w:tcBorders>
              <w:left w:val="single" w:sz="4" w:space="0" w:color="auto"/>
            </w:tcBorders>
            <w:vAlign w:val="center"/>
          </w:tcPr>
          <w:p w:rsidR="00A83003" w:rsidRPr="00A83003" w:rsidRDefault="00A83003" w:rsidP="00A83003">
            <w:pPr>
              <w:jc w:val="center"/>
              <w:rPr>
                <w:rFonts w:ascii="Times New Roman" w:eastAsia="Times New Roman" w:hAnsi="Times New Roman" w:cs="Times New Roman"/>
                <w:sz w:val="24"/>
                <w:szCs w:val="24"/>
                <w:lang w:val="uk-UA"/>
              </w:rPr>
            </w:pPr>
            <w:r w:rsidRPr="00A83003">
              <w:rPr>
                <w:rFonts w:ascii="Times New Roman" w:eastAsia="Times New Roman" w:hAnsi="Times New Roman" w:cs="Times New Roman"/>
                <w:sz w:val="24"/>
                <w:szCs w:val="24"/>
                <w:lang w:val="uk-UA"/>
              </w:rPr>
              <w:t>3</w:t>
            </w:r>
          </w:p>
          <w:p w:rsidR="00A83003" w:rsidRPr="00A83003" w:rsidRDefault="00A83003" w:rsidP="00A83003">
            <w:pPr>
              <w:jc w:val="center"/>
              <w:rPr>
                <w:rFonts w:ascii="Times New Roman" w:eastAsia="Times New Roman" w:hAnsi="Times New Roman" w:cs="Times New Roman"/>
                <w:sz w:val="24"/>
                <w:szCs w:val="24"/>
                <w:lang w:val="uk-UA"/>
              </w:rPr>
            </w:pPr>
            <w:r w:rsidRPr="00A83003">
              <w:rPr>
                <w:rFonts w:ascii="Times New Roman" w:eastAsia="Times New Roman" w:hAnsi="Times New Roman" w:cs="Times New Roman"/>
                <w:sz w:val="24"/>
                <w:szCs w:val="24"/>
                <w:lang w:val="uk-UA"/>
              </w:rPr>
              <w:t>(контроль 2 )</w:t>
            </w:r>
          </w:p>
        </w:tc>
        <w:tc>
          <w:tcPr>
            <w:tcW w:w="1479" w:type="dxa"/>
            <w:vAlign w:val="center"/>
          </w:tcPr>
          <w:p w:rsidR="00A83003" w:rsidRPr="00A83003" w:rsidRDefault="00A83003" w:rsidP="00A83003">
            <w:pPr>
              <w:jc w:val="center"/>
              <w:rPr>
                <w:rFonts w:ascii="Times New Roman" w:eastAsia="Times New Roman" w:hAnsi="Times New Roman" w:cs="Times New Roman"/>
                <w:b/>
                <w:sz w:val="24"/>
                <w:szCs w:val="24"/>
                <w:lang w:val="uk-UA"/>
              </w:rPr>
            </w:pPr>
            <w:r w:rsidRPr="00A83003">
              <w:rPr>
                <w:rFonts w:ascii="Times New Roman" w:eastAsia="Times New Roman" w:hAnsi="Times New Roman" w:cs="Times New Roman"/>
                <w:b/>
                <w:sz w:val="24"/>
                <w:szCs w:val="24"/>
                <w:lang w:val="uk-UA"/>
              </w:rPr>
              <w:t>4</w:t>
            </w:r>
          </w:p>
        </w:tc>
        <w:tc>
          <w:tcPr>
            <w:tcW w:w="1501" w:type="dxa"/>
            <w:tcBorders>
              <w:right w:val="single" w:sz="4" w:space="0" w:color="auto"/>
            </w:tcBorders>
            <w:vAlign w:val="center"/>
          </w:tcPr>
          <w:p w:rsidR="00A83003" w:rsidRPr="00A83003" w:rsidRDefault="00A83003" w:rsidP="00A83003">
            <w:pPr>
              <w:jc w:val="center"/>
              <w:rPr>
                <w:rFonts w:ascii="Times New Roman" w:eastAsia="Times New Roman" w:hAnsi="Times New Roman" w:cs="Times New Roman"/>
                <w:b/>
                <w:sz w:val="24"/>
                <w:szCs w:val="24"/>
                <w:lang w:val="uk-UA"/>
              </w:rPr>
            </w:pPr>
            <w:r w:rsidRPr="00A83003">
              <w:rPr>
                <w:rFonts w:ascii="Times New Roman" w:eastAsia="Times New Roman" w:hAnsi="Times New Roman" w:cs="Times New Roman"/>
                <w:b/>
                <w:sz w:val="24"/>
                <w:szCs w:val="24"/>
                <w:lang w:val="uk-UA"/>
              </w:rPr>
              <w:t>5</w:t>
            </w:r>
          </w:p>
          <w:p w:rsidR="00A83003" w:rsidRPr="00A83003" w:rsidRDefault="00A83003" w:rsidP="00A83003">
            <w:pPr>
              <w:jc w:val="center"/>
              <w:rPr>
                <w:rFonts w:ascii="Times New Roman" w:eastAsia="Times New Roman" w:hAnsi="Times New Roman" w:cs="Times New Roman"/>
                <w:b/>
                <w:sz w:val="24"/>
                <w:szCs w:val="24"/>
                <w:lang w:val="uk-UA"/>
              </w:rPr>
            </w:pPr>
            <w:r w:rsidRPr="00A83003">
              <w:rPr>
                <w:rFonts w:ascii="Times New Roman" w:eastAsia="Times New Roman" w:hAnsi="Times New Roman" w:cs="Times New Roman"/>
                <w:sz w:val="24"/>
                <w:szCs w:val="24"/>
                <w:lang w:val="uk-UA"/>
              </w:rPr>
              <w:t>(контроль 3)</w:t>
            </w:r>
          </w:p>
        </w:tc>
        <w:tc>
          <w:tcPr>
            <w:tcW w:w="1520" w:type="dxa"/>
            <w:tcBorders>
              <w:left w:val="single" w:sz="4" w:space="0" w:color="auto"/>
            </w:tcBorders>
            <w:vAlign w:val="center"/>
          </w:tcPr>
          <w:p w:rsidR="00A83003" w:rsidRPr="00A83003" w:rsidRDefault="00A83003" w:rsidP="00A83003">
            <w:pPr>
              <w:jc w:val="center"/>
              <w:rPr>
                <w:rFonts w:ascii="Times New Roman" w:eastAsia="Times New Roman" w:hAnsi="Times New Roman" w:cs="Times New Roman"/>
                <w:b/>
                <w:sz w:val="24"/>
                <w:szCs w:val="24"/>
                <w:lang w:val="uk-UA"/>
              </w:rPr>
            </w:pPr>
            <w:r w:rsidRPr="00A83003">
              <w:rPr>
                <w:rFonts w:ascii="Times New Roman" w:eastAsia="Times New Roman" w:hAnsi="Times New Roman" w:cs="Times New Roman"/>
                <w:b/>
                <w:sz w:val="24"/>
                <w:szCs w:val="24"/>
                <w:lang w:val="uk-UA"/>
              </w:rPr>
              <w:t>6</w:t>
            </w:r>
          </w:p>
        </w:tc>
      </w:tr>
      <w:tr w:rsidR="00A83003" w:rsidRPr="00A83003" w:rsidTr="00A83003">
        <w:trPr>
          <w:trHeight w:val="640"/>
        </w:trPr>
        <w:tc>
          <w:tcPr>
            <w:tcW w:w="692" w:type="dxa"/>
            <w:vAlign w:val="center"/>
          </w:tcPr>
          <w:p w:rsidR="00A83003" w:rsidRPr="00A83003" w:rsidRDefault="00A83003" w:rsidP="00A83003">
            <w:pPr>
              <w:jc w:val="center"/>
              <w:rPr>
                <w:rFonts w:ascii="Times New Roman" w:eastAsia="Times New Roman" w:hAnsi="Times New Roman" w:cs="Times New Roman"/>
                <w:sz w:val="24"/>
                <w:szCs w:val="24"/>
                <w:lang w:val="uk-UA"/>
              </w:rPr>
            </w:pPr>
            <w:r w:rsidRPr="00A83003">
              <w:rPr>
                <w:rFonts w:ascii="Times New Roman" w:eastAsia="Times New Roman" w:hAnsi="Times New Roman" w:cs="Times New Roman"/>
                <w:sz w:val="24"/>
                <w:szCs w:val="24"/>
                <w:lang w:val="uk-UA"/>
              </w:rPr>
              <w:t>1.</w:t>
            </w:r>
          </w:p>
        </w:tc>
        <w:tc>
          <w:tcPr>
            <w:tcW w:w="3475" w:type="dxa"/>
            <w:vAlign w:val="center"/>
          </w:tcPr>
          <w:p w:rsidR="00A83003" w:rsidRPr="00A83003" w:rsidRDefault="00A83003" w:rsidP="00A83003">
            <w:pPr>
              <w:rPr>
                <w:rFonts w:ascii="Times New Roman" w:eastAsia="Times New Roman" w:hAnsi="Times New Roman" w:cs="Times New Roman"/>
                <w:sz w:val="24"/>
                <w:szCs w:val="24"/>
                <w:lang w:val="uk-UA"/>
              </w:rPr>
            </w:pPr>
            <w:r w:rsidRPr="00A83003">
              <w:rPr>
                <w:rFonts w:ascii="Times New Roman" w:eastAsia="Times New Roman" w:hAnsi="Times New Roman" w:cs="Times New Roman"/>
                <w:sz w:val="24"/>
                <w:szCs w:val="24"/>
                <w:lang w:val="uk-UA"/>
              </w:rPr>
              <w:t>Урожайність, ц/га</w:t>
            </w:r>
          </w:p>
        </w:tc>
        <w:tc>
          <w:tcPr>
            <w:tcW w:w="1524" w:type="dxa"/>
            <w:vAlign w:val="center"/>
          </w:tcPr>
          <w:p w:rsidR="00A83003" w:rsidRPr="00A83003" w:rsidRDefault="00A83003" w:rsidP="00A83003">
            <w:pPr>
              <w:jc w:val="center"/>
              <w:rPr>
                <w:rFonts w:ascii="Times New Roman" w:eastAsia="Times New Roman" w:hAnsi="Times New Roman" w:cs="Times New Roman"/>
                <w:sz w:val="24"/>
                <w:szCs w:val="24"/>
                <w:lang w:val="uk-UA"/>
              </w:rPr>
            </w:pPr>
            <w:r w:rsidRPr="00A83003">
              <w:rPr>
                <w:rFonts w:ascii="Times New Roman" w:eastAsia="Times New Roman" w:hAnsi="Times New Roman" w:cs="Times New Roman"/>
                <w:sz w:val="24"/>
                <w:szCs w:val="24"/>
                <w:lang w:val="uk-UA"/>
              </w:rPr>
              <w:t>28,1</w:t>
            </w:r>
          </w:p>
        </w:tc>
        <w:tc>
          <w:tcPr>
            <w:tcW w:w="1417" w:type="dxa"/>
            <w:tcBorders>
              <w:right w:val="single" w:sz="4" w:space="0" w:color="auto"/>
            </w:tcBorders>
            <w:vAlign w:val="center"/>
          </w:tcPr>
          <w:p w:rsidR="00A83003" w:rsidRPr="00A83003" w:rsidRDefault="00A83003" w:rsidP="001E4E52">
            <w:pPr>
              <w:jc w:val="center"/>
              <w:rPr>
                <w:rFonts w:ascii="Times New Roman" w:eastAsia="Times New Roman" w:hAnsi="Times New Roman" w:cs="Times New Roman"/>
                <w:sz w:val="24"/>
                <w:szCs w:val="24"/>
                <w:lang w:val="uk-UA"/>
              </w:rPr>
            </w:pPr>
            <w:r w:rsidRPr="00A83003">
              <w:rPr>
                <w:rFonts w:ascii="Times New Roman" w:eastAsia="Times New Roman" w:hAnsi="Times New Roman" w:cs="Times New Roman"/>
                <w:sz w:val="24"/>
                <w:szCs w:val="24"/>
                <w:lang w:val="uk-UA"/>
              </w:rPr>
              <w:t>2</w:t>
            </w:r>
            <w:r w:rsidR="001E4E52">
              <w:rPr>
                <w:rFonts w:ascii="Times New Roman" w:eastAsia="Times New Roman" w:hAnsi="Times New Roman" w:cs="Times New Roman"/>
                <w:sz w:val="24"/>
                <w:szCs w:val="24"/>
                <w:lang w:val="uk-UA"/>
              </w:rPr>
              <w:t>7,8</w:t>
            </w:r>
          </w:p>
        </w:tc>
        <w:tc>
          <w:tcPr>
            <w:tcW w:w="1640" w:type="dxa"/>
            <w:tcBorders>
              <w:left w:val="single" w:sz="4" w:space="0" w:color="auto"/>
            </w:tcBorders>
            <w:vAlign w:val="center"/>
          </w:tcPr>
          <w:p w:rsidR="00A83003" w:rsidRPr="00A83003" w:rsidRDefault="00A83003" w:rsidP="00A83003">
            <w:pPr>
              <w:jc w:val="center"/>
              <w:rPr>
                <w:rFonts w:ascii="Times New Roman" w:eastAsia="Times New Roman" w:hAnsi="Times New Roman" w:cs="Times New Roman"/>
                <w:sz w:val="24"/>
                <w:szCs w:val="24"/>
                <w:lang w:val="uk-UA"/>
              </w:rPr>
            </w:pPr>
            <w:r w:rsidRPr="00A83003">
              <w:rPr>
                <w:rFonts w:ascii="Times New Roman" w:eastAsia="Times New Roman" w:hAnsi="Times New Roman" w:cs="Times New Roman"/>
                <w:sz w:val="24"/>
                <w:szCs w:val="24"/>
                <w:lang w:val="uk-UA"/>
              </w:rPr>
              <w:t>19,7</w:t>
            </w:r>
          </w:p>
        </w:tc>
        <w:tc>
          <w:tcPr>
            <w:tcW w:w="1479" w:type="dxa"/>
            <w:vAlign w:val="center"/>
          </w:tcPr>
          <w:p w:rsidR="00A83003" w:rsidRPr="00A83003" w:rsidRDefault="001E4E52" w:rsidP="00A83003">
            <w:pPr>
              <w:jc w:val="center"/>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19,36</w:t>
            </w:r>
          </w:p>
        </w:tc>
        <w:tc>
          <w:tcPr>
            <w:tcW w:w="1501" w:type="dxa"/>
            <w:tcBorders>
              <w:right w:val="single" w:sz="4" w:space="0" w:color="auto"/>
            </w:tcBorders>
            <w:vAlign w:val="center"/>
          </w:tcPr>
          <w:p w:rsidR="00A83003" w:rsidRPr="00A83003" w:rsidRDefault="00A83003" w:rsidP="001E4E52">
            <w:pPr>
              <w:jc w:val="center"/>
              <w:rPr>
                <w:rFonts w:ascii="Times New Roman" w:eastAsia="Times New Roman" w:hAnsi="Times New Roman" w:cs="Times New Roman"/>
                <w:sz w:val="24"/>
                <w:szCs w:val="24"/>
                <w:lang w:val="uk-UA"/>
              </w:rPr>
            </w:pPr>
            <w:r w:rsidRPr="00A83003">
              <w:rPr>
                <w:rFonts w:ascii="Times New Roman" w:eastAsia="Times New Roman" w:hAnsi="Times New Roman" w:cs="Times New Roman"/>
                <w:sz w:val="24"/>
                <w:szCs w:val="24"/>
                <w:lang w:val="uk-UA"/>
              </w:rPr>
              <w:t>15,</w:t>
            </w:r>
            <w:r w:rsidR="001E4E52">
              <w:rPr>
                <w:rFonts w:ascii="Times New Roman" w:eastAsia="Times New Roman" w:hAnsi="Times New Roman" w:cs="Times New Roman"/>
                <w:sz w:val="24"/>
                <w:szCs w:val="24"/>
                <w:lang w:val="uk-UA"/>
              </w:rPr>
              <w:t>4</w:t>
            </w:r>
          </w:p>
        </w:tc>
        <w:tc>
          <w:tcPr>
            <w:tcW w:w="1520" w:type="dxa"/>
            <w:tcBorders>
              <w:left w:val="single" w:sz="4" w:space="0" w:color="auto"/>
            </w:tcBorders>
            <w:vAlign w:val="center"/>
          </w:tcPr>
          <w:p w:rsidR="00A83003" w:rsidRPr="00A83003" w:rsidRDefault="001E4E52" w:rsidP="00A83003">
            <w:pPr>
              <w:jc w:val="center"/>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14,3</w:t>
            </w:r>
          </w:p>
        </w:tc>
      </w:tr>
      <w:tr w:rsidR="00A83003" w:rsidRPr="00A83003" w:rsidTr="00A83003">
        <w:trPr>
          <w:trHeight w:val="640"/>
        </w:trPr>
        <w:tc>
          <w:tcPr>
            <w:tcW w:w="692" w:type="dxa"/>
            <w:vAlign w:val="center"/>
          </w:tcPr>
          <w:p w:rsidR="00A83003" w:rsidRPr="00A83003" w:rsidRDefault="00A83003" w:rsidP="00A83003">
            <w:pPr>
              <w:jc w:val="center"/>
              <w:rPr>
                <w:rFonts w:ascii="Times New Roman" w:eastAsia="Times New Roman" w:hAnsi="Times New Roman" w:cs="Times New Roman"/>
                <w:sz w:val="24"/>
                <w:szCs w:val="24"/>
                <w:lang w:val="uk-UA"/>
              </w:rPr>
            </w:pPr>
            <w:r w:rsidRPr="00A83003">
              <w:rPr>
                <w:rFonts w:ascii="Times New Roman" w:eastAsia="Times New Roman" w:hAnsi="Times New Roman" w:cs="Times New Roman"/>
                <w:sz w:val="24"/>
                <w:szCs w:val="24"/>
                <w:lang w:val="uk-UA"/>
              </w:rPr>
              <w:t>2.</w:t>
            </w:r>
          </w:p>
        </w:tc>
        <w:tc>
          <w:tcPr>
            <w:tcW w:w="3475" w:type="dxa"/>
            <w:vAlign w:val="center"/>
          </w:tcPr>
          <w:p w:rsidR="00A83003" w:rsidRPr="00A83003" w:rsidRDefault="00A83003" w:rsidP="00A83003">
            <w:pPr>
              <w:rPr>
                <w:rFonts w:ascii="Times New Roman" w:eastAsia="Times New Roman" w:hAnsi="Times New Roman" w:cs="Times New Roman"/>
                <w:sz w:val="24"/>
                <w:szCs w:val="24"/>
                <w:lang w:val="uk-UA"/>
              </w:rPr>
            </w:pPr>
            <w:r w:rsidRPr="00A83003">
              <w:rPr>
                <w:rFonts w:ascii="Times New Roman" w:eastAsia="Times New Roman" w:hAnsi="Times New Roman" w:cs="Times New Roman"/>
                <w:sz w:val="24"/>
                <w:szCs w:val="24"/>
                <w:lang w:val="uk-UA"/>
              </w:rPr>
              <w:t>Вмісту альфа-кислот, %</w:t>
            </w:r>
          </w:p>
        </w:tc>
        <w:tc>
          <w:tcPr>
            <w:tcW w:w="1524" w:type="dxa"/>
            <w:vAlign w:val="center"/>
          </w:tcPr>
          <w:p w:rsidR="00A83003" w:rsidRPr="00A83003" w:rsidRDefault="00A83003" w:rsidP="00A83003">
            <w:pPr>
              <w:jc w:val="center"/>
              <w:rPr>
                <w:rFonts w:ascii="Times New Roman" w:eastAsia="Times New Roman" w:hAnsi="Times New Roman" w:cs="Times New Roman"/>
                <w:sz w:val="24"/>
                <w:szCs w:val="24"/>
                <w:lang w:val="uk-UA"/>
              </w:rPr>
            </w:pPr>
            <w:r w:rsidRPr="00A83003">
              <w:rPr>
                <w:rFonts w:ascii="Times New Roman" w:eastAsia="Times New Roman" w:hAnsi="Times New Roman" w:cs="Times New Roman"/>
                <w:sz w:val="24"/>
                <w:szCs w:val="24"/>
                <w:lang w:val="uk-UA"/>
              </w:rPr>
              <w:t>8,9</w:t>
            </w:r>
          </w:p>
        </w:tc>
        <w:tc>
          <w:tcPr>
            <w:tcW w:w="1417" w:type="dxa"/>
            <w:tcBorders>
              <w:right w:val="single" w:sz="4" w:space="0" w:color="auto"/>
            </w:tcBorders>
            <w:vAlign w:val="center"/>
          </w:tcPr>
          <w:p w:rsidR="00A83003" w:rsidRPr="00A83003" w:rsidRDefault="00A83003" w:rsidP="00A83003">
            <w:pPr>
              <w:jc w:val="center"/>
              <w:rPr>
                <w:rFonts w:ascii="Times New Roman" w:eastAsia="Times New Roman" w:hAnsi="Times New Roman" w:cs="Times New Roman"/>
                <w:sz w:val="24"/>
                <w:szCs w:val="24"/>
                <w:lang w:val="uk-UA"/>
              </w:rPr>
            </w:pPr>
            <w:r w:rsidRPr="00A83003">
              <w:rPr>
                <w:rFonts w:ascii="Times New Roman" w:eastAsia="Times New Roman" w:hAnsi="Times New Roman" w:cs="Times New Roman"/>
                <w:sz w:val="24"/>
                <w:szCs w:val="24"/>
                <w:lang w:val="uk-UA"/>
              </w:rPr>
              <w:t>8,5</w:t>
            </w:r>
          </w:p>
        </w:tc>
        <w:tc>
          <w:tcPr>
            <w:tcW w:w="1640" w:type="dxa"/>
            <w:tcBorders>
              <w:left w:val="single" w:sz="4" w:space="0" w:color="auto"/>
            </w:tcBorders>
            <w:vAlign w:val="center"/>
          </w:tcPr>
          <w:p w:rsidR="00A83003" w:rsidRPr="00A83003" w:rsidRDefault="00A83003" w:rsidP="00A83003">
            <w:pPr>
              <w:jc w:val="center"/>
              <w:rPr>
                <w:rFonts w:ascii="Times New Roman" w:eastAsia="Times New Roman" w:hAnsi="Times New Roman" w:cs="Times New Roman"/>
                <w:sz w:val="24"/>
                <w:szCs w:val="24"/>
                <w:lang w:val="uk-UA"/>
              </w:rPr>
            </w:pPr>
            <w:r w:rsidRPr="00A83003">
              <w:rPr>
                <w:rFonts w:ascii="Times New Roman" w:eastAsia="Times New Roman" w:hAnsi="Times New Roman" w:cs="Times New Roman"/>
                <w:sz w:val="24"/>
                <w:szCs w:val="24"/>
                <w:lang w:val="uk-UA"/>
              </w:rPr>
              <w:t>8,3</w:t>
            </w:r>
          </w:p>
        </w:tc>
        <w:tc>
          <w:tcPr>
            <w:tcW w:w="1479" w:type="dxa"/>
            <w:vAlign w:val="center"/>
          </w:tcPr>
          <w:p w:rsidR="00A83003" w:rsidRPr="00A83003" w:rsidRDefault="00A83003" w:rsidP="00BB6B45">
            <w:pPr>
              <w:jc w:val="center"/>
              <w:rPr>
                <w:rFonts w:ascii="Times New Roman" w:eastAsia="Times New Roman" w:hAnsi="Times New Roman" w:cs="Times New Roman"/>
                <w:sz w:val="24"/>
                <w:szCs w:val="24"/>
                <w:lang w:val="uk-UA"/>
              </w:rPr>
            </w:pPr>
            <w:r w:rsidRPr="00A83003">
              <w:rPr>
                <w:rFonts w:ascii="Times New Roman" w:eastAsia="Times New Roman" w:hAnsi="Times New Roman" w:cs="Times New Roman"/>
                <w:sz w:val="24"/>
                <w:szCs w:val="24"/>
                <w:lang w:val="uk-UA"/>
              </w:rPr>
              <w:t>8,</w:t>
            </w:r>
            <w:r w:rsidR="00BB6B45">
              <w:rPr>
                <w:rFonts w:ascii="Times New Roman" w:eastAsia="Times New Roman" w:hAnsi="Times New Roman" w:cs="Times New Roman"/>
                <w:sz w:val="24"/>
                <w:szCs w:val="24"/>
                <w:lang w:val="uk-UA"/>
              </w:rPr>
              <w:t>0</w:t>
            </w:r>
          </w:p>
        </w:tc>
        <w:tc>
          <w:tcPr>
            <w:tcW w:w="1501" w:type="dxa"/>
            <w:tcBorders>
              <w:right w:val="single" w:sz="4" w:space="0" w:color="auto"/>
            </w:tcBorders>
            <w:vAlign w:val="center"/>
          </w:tcPr>
          <w:p w:rsidR="00A83003" w:rsidRPr="00A83003" w:rsidRDefault="00A83003" w:rsidP="00A83003">
            <w:pPr>
              <w:jc w:val="center"/>
              <w:rPr>
                <w:rFonts w:ascii="Times New Roman" w:eastAsia="Times New Roman" w:hAnsi="Times New Roman" w:cs="Times New Roman"/>
                <w:sz w:val="24"/>
                <w:szCs w:val="24"/>
                <w:lang w:val="uk-UA"/>
              </w:rPr>
            </w:pPr>
            <w:r w:rsidRPr="00A83003">
              <w:rPr>
                <w:rFonts w:ascii="Times New Roman" w:eastAsia="Times New Roman" w:hAnsi="Times New Roman" w:cs="Times New Roman"/>
                <w:sz w:val="24"/>
                <w:szCs w:val="24"/>
                <w:lang w:val="uk-UA"/>
              </w:rPr>
              <w:t>7,4</w:t>
            </w:r>
          </w:p>
        </w:tc>
        <w:tc>
          <w:tcPr>
            <w:tcW w:w="1520" w:type="dxa"/>
            <w:tcBorders>
              <w:left w:val="single" w:sz="4" w:space="0" w:color="auto"/>
            </w:tcBorders>
            <w:vAlign w:val="center"/>
          </w:tcPr>
          <w:p w:rsidR="00A83003" w:rsidRPr="00A83003" w:rsidRDefault="00A83003" w:rsidP="00BB6B45">
            <w:pPr>
              <w:jc w:val="center"/>
              <w:rPr>
                <w:rFonts w:ascii="Times New Roman" w:eastAsia="Times New Roman" w:hAnsi="Times New Roman" w:cs="Times New Roman"/>
                <w:sz w:val="24"/>
                <w:szCs w:val="24"/>
                <w:lang w:val="uk-UA"/>
              </w:rPr>
            </w:pPr>
            <w:r w:rsidRPr="00A83003">
              <w:rPr>
                <w:rFonts w:ascii="Times New Roman" w:eastAsia="Times New Roman" w:hAnsi="Times New Roman" w:cs="Times New Roman"/>
                <w:sz w:val="24"/>
                <w:szCs w:val="24"/>
                <w:lang w:val="uk-UA"/>
              </w:rPr>
              <w:t>7,</w:t>
            </w:r>
            <w:r w:rsidR="00BB6B45">
              <w:rPr>
                <w:rFonts w:ascii="Times New Roman" w:eastAsia="Times New Roman" w:hAnsi="Times New Roman" w:cs="Times New Roman"/>
                <w:sz w:val="24"/>
                <w:szCs w:val="24"/>
                <w:lang w:val="uk-UA"/>
              </w:rPr>
              <w:t>4</w:t>
            </w:r>
          </w:p>
        </w:tc>
      </w:tr>
      <w:tr w:rsidR="00A83003" w:rsidRPr="00A83003" w:rsidTr="00A83003">
        <w:trPr>
          <w:trHeight w:val="640"/>
        </w:trPr>
        <w:tc>
          <w:tcPr>
            <w:tcW w:w="692" w:type="dxa"/>
            <w:vAlign w:val="center"/>
          </w:tcPr>
          <w:p w:rsidR="00A83003" w:rsidRPr="00A83003" w:rsidRDefault="00A83003" w:rsidP="00A83003">
            <w:pPr>
              <w:jc w:val="center"/>
              <w:rPr>
                <w:rFonts w:ascii="Times New Roman" w:eastAsia="Times New Roman" w:hAnsi="Times New Roman" w:cs="Times New Roman"/>
                <w:sz w:val="24"/>
                <w:szCs w:val="24"/>
                <w:lang w:val="uk-UA"/>
              </w:rPr>
            </w:pPr>
            <w:r w:rsidRPr="00A83003">
              <w:rPr>
                <w:rFonts w:ascii="Times New Roman" w:eastAsia="Times New Roman" w:hAnsi="Times New Roman" w:cs="Times New Roman"/>
                <w:sz w:val="24"/>
                <w:szCs w:val="24"/>
                <w:lang w:val="uk-UA"/>
              </w:rPr>
              <w:t>3.</w:t>
            </w:r>
          </w:p>
        </w:tc>
        <w:tc>
          <w:tcPr>
            <w:tcW w:w="3475" w:type="dxa"/>
            <w:vAlign w:val="center"/>
          </w:tcPr>
          <w:p w:rsidR="00A83003" w:rsidRPr="00A83003" w:rsidRDefault="00A83003" w:rsidP="00A83003">
            <w:pPr>
              <w:rPr>
                <w:rFonts w:ascii="Times New Roman" w:eastAsia="Times New Roman" w:hAnsi="Times New Roman" w:cs="Times New Roman"/>
                <w:sz w:val="24"/>
                <w:szCs w:val="24"/>
                <w:lang w:val="uk-UA"/>
              </w:rPr>
            </w:pPr>
            <w:r w:rsidRPr="00A83003">
              <w:rPr>
                <w:rFonts w:ascii="Times New Roman" w:eastAsia="Times New Roman" w:hAnsi="Times New Roman" w:cs="Times New Roman"/>
                <w:sz w:val="24"/>
                <w:szCs w:val="24"/>
                <w:lang w:val="uk-UA"/>
              </w:rPr>
              <w:t>Умовний збір альфа-кислот, ц/га</w:t>
            </w:r>
          </w:p>
        </w:tc>
        <w:tc>
          <w:tcPr>
            <w:tcW w:w="1524" w:type="dxa"/>
            <w:vAlign w:val="center"/>
          </w:tcPr>
          <w:p w:rsidR="00A83003" w:rsidRPr="00A83003" w:rsidRDefault="00A83003" w:rsidP="00A83003">
            <w:pPr>
              <w:jc w:val="center"/>
              <w:rPr>
                <w:rFonts w:ascii="Times New Roman" w:eastAsia="Times New Roman" w:hAnsi="Times New Roman" w:cs="Times New Roman"/>
                <w:sz w:val="24"/>
                <w:szCs w:val="24"/>
                <w:lang w:val="uk-UA"/>
              </w:rPr>
            </w:pPr>
            <w:r w:rsidRPr="00A83003">
              <w:rPr>
                <w:rFonts w:ascii="Times New Roman" w:eastAsia="Times New Roman" w:hAnsi="Times New Roman" w:cs="Times New Roman"/>
                <w:sz w:val="24"/>
                <w:szCs w:val="24"/>
                <w:lang w:val="uk-UA"/>
              </w:rPr>
              <w:t>2,5</w:t>
            </w:r>
          </w:p>
        </w:tc>
        <w:tc>
          <w:tcPr>
            <w:tcW w:w="1417" w:type="dxa"/>
            <w:tcBorders>
              <w:right w:val="single" w:sz="4" w:space="0" w:color="auto"/>
            </w:tcBorders>
            <w:vAlign w:val="center"/>
          </w:tcPr>
          <w:p w:rsidR="00A83003" w:rsidRPr="00A83003" w:rsidRDefault="00A83003" w:rsidP="00BB6B45">
            <w:pPr>
              <w:jc w:val="center"/>
              <w:rPr>
                <w:rFonts w:ascii="Times New Roman" w:eastAsia="Times New Roman" w:hAnsi="Times New Roman" w:cs="Times New Roman"/>
                <w:sz w:val="24"/>
                <w:szCs w:val="24"/>
                <w:lang w:val="uk-UA"/>
              </w:rPr>
            </w:pPr>
            <w:r w:rsidRPr="00A83003">
              <w:rPr>
                <w:rFonts w:ascii="Times New Roman" w:eastAsia="Times New Roman" w:hAnsi="Times New Roman" w:cs="Times New Roman"/>
                <w:sz w:val="24"/>
                <w:szCs w:val="24"/>
                <w:lang w:val="uk-UA"/>
              </w:rPr>
              <w:t>2,</w:t>
            </w:r>
            <w:r w:rsidR="00BB6B45">
              <w:rPr>
                <w:rFonts w:ascii="Times New Roman" w:eastAsia="Times New Roman" w:hAnsi="Times New Roman" w:cs="Times New Roman"/>
                <w:sz w:val="24"/>
                <w:szCs w:val="24"/>
                <w:lang w:val="uk-UA"/>
              </w:rPr>
              <w:t>36</w:t>
            </w:r>
          </w:p>
        </w:tc>
        <w:tc>
          <w:tcPr>
            <w:tcW w:w="1640" w:type="dxa"/>
            <w:tcBorders>
              <w:left w:val="single" w:sz="4" w:space="0" w:color="auto"/>
            </w:tcBorders>
            <w:vAlign w:val="center"/>
          </w:tcPr>
          <w:p w:rsidR="00A83003" w:rsidRPr="00A83003" w:rsidRDefault="00A83003" w:rsidP="00A83003">
            <w:pPr>
              <w:jc w:val="center"/>
              <w:rPr>
                <w:rFonts w:ascii="Times New Roman" w:eastAsia="Times New Roman" w:hAnsi="Times New Roman" w:cs="Times New Roman"/>
                <w:sz w:val="24"/>
                <w:szCs w:val="24"/>
                <w:lang w:val="uk-UA"/>
              </w:rPr>
            </w:pPr>
            <w:r w:rsidRPr="00A83003">
              <w:rPr>
                <w:rFonts w:ascii="Times New Roman" w:eastAsia="Times New Roman" w:hAnsi="Times New Roman" w:cs="Times New Roman"/>
                <w:sz w:val="24"/>
                <w:szCs w:val="24"/>
                <w:lang w:val="uk-UA"/>
              </w:rPr>
              <w:t>1,6</w:t>
            </w:r>
          </w:p>
        </w:tc>
        <w:tc>
          <w:tcPr>
            <w:tcW w:w="1479" w:type="dxa"/>
            <w:vAlign w:val="center"/>
          </w:tcPr>
          <w:p w:rsidR="00A83003" w:rsidRPr="00A83003" w:rsidRDefault="00A83003" w:rsidP="00017E75">
            <w:pPr>
              <w:jc w:val="center"/>
              <w:rPr>
                <w:rFonts w:ascii="Times New Roman" w:eastAsia="Times New Roman" w:hAnsi="Times New Roman" w:cs="Times New Roman"/>
                <w:sz w:val="24"/>
                <w:szCs w:val="24"/>
                <w:lang w:val="uk-UA"/>
              </w:rPr>
            </w:pPr>
            <w:r w:rsidRPr="008462D5">
              <w:rPr>
                <w:rFonts w:ascii="Times New Roman" w:eastAsia="Times New Roman" w:hAnsi="Times New Roman" w:cs="Times New Roman"/>
                <w:sz w:val="24"/>
                <w:szCs w:val="24"/>
                <w:lang w:val="uk-UA"/>
              </w:rPr>
              <w:t>1,</w:t>
            </w:r>
            <w:r w:rsidR="001E4E52" w:rsidRPr="008462D5">
              <w:rPr>
                <w:rFonts w:ascii="Times New Roman" w:eastAsia="Times New Roman" w:hAnsi="Times New Roman" w:cs="Times New Roman"/>
                <w:sz w:val="24"/>
                <w:szCs w:val="24"/>
                <w:lang w:val="uk-UA"/>
              </w:rPr>
              <w:t>5</w:t>
            </w:r>
          </w:p>
        </w:tc>
        <w:tc>
          <w:tcPr>
            <w:tcW w:w="1501" w:type="dxa"/>
            <w:tcBorders>
              <w:right w:val="single" w:sz="4" w:space="0" w:color="auto"/>
            </w:tcBorders>
            <w:vAlign w:val="center"/>
          </w:tcPr>
          <w:p w:rsidR="00A83003" w:rsidRPr="00A83003" w:rsidRDefault="00A83003" w:rsidP="001E4E52">
            <w:pPr>
              <w:jc w:val="center"/>
              <w:rPr>
                <w:rFonts w:ascii="Times New Roman" w:eastAsia="Times New Roman" w:hAnsi="Times New Roman" w:cs="Times New Roman"/>
                <w:sz w:val="24"/>
                <w:szCs w:val="24"/>
                <w:lang w:val="uk-UA"/>
              </w:rPr>
            </w:pPr>
            <w:r w:rsidRPr="00A83003">
              <w:rPr>
                <w:rFonts w:ascii="Times New Roman" w:eastAsia="Times New Roman" w:hAnsi="Times New Roman" w:cs="Times New Roman"/>
                <w:sz w:val="24"/>
                <w:szCs w:val="24"/>
                <w:lang w:val="uk-UA"/>
              </w:rPr>
              <w:t>1,1</w:t>
            </w:r>
            <w:r w:rsidR="001E4E52">
              <w:rPr>
                <w:rFonts w:ascii="Times New Roman" w:eastAsia="Times New Roman" w:hAnsi="Times New Roman" w:cs="Times New Roman"/>
                <w:sz w:val="24"/>
                <w:szCs w:val="24"/>
                <w:lang w:val="uk-UA"/>
              </w:rPr>
              <w:t>4</w:t>
            </w:r>
          </w:p>
        </w:tc>
        <w:tc>
          <w:tcPr>
            <w:tcW w:w="1520" w:type="dxa"/>
            <w:tcBorders>
              <w:left w:val="single" w:sz="4" w:space="0" w:color="auto"/>
            </w:tcBorders>
            <w:vAlign w:val="center"/>
          </w:tcPr>
          <w:p w:rsidR="00A83003" w:rsidRPr="00A83003" w:rsidRDefault="00A83003" w:rsidP="00017E75">
            <w:pPr>
              <w:jc w:val="center"/>
              <w:rPr>
                <w:rFonts w:ascii="Times New Roman" w:eastAsia="Times New Roman" w:hAnsi="Times New Roman" w:cs="Times New Roman"/>
                <w:sz w:val="24"/>
                <w:szCs w:val="24"/>
                <w:lang w:val="uk-UA"/>
              </w:rPr>
            </w:pPr>
            <w:r w:rsidRPr="008462D5">
              <w:rPr>
                <w:rFonts w:ascii="Times New Roman" w:eastAsia="Times New Roman" w:hAnsi="Times New Roman" w:cs="Times New Roman"/>
                <w:sz w:val="24"/>
                <w:szCs w:val="24"/>
                <w:lang w:val="uk-UA"/>
              </w:rPr>
              <w:t>1,</w:t>
            </w:r>
            <w:r w:rsidR="00017E75" w:rsidRPr="008462D5">
              <w:rPr>
                <w:rFonts w:ascii="Times New Roman" w:eastAsia="Times New Roman" w:hAnsi="Times New Roman" w:cs="Times New Roman"/>
                <w:sz w:val="24"/>
                <w:szCs w:val="24"/>
                <w:lang w:val="uk-UA"/>
              </w:rPr>
              <w:t>1</w:t>
            </w:r>
          </w:p>
        </w:tc>
      </w:tr>
      <w:tr w:rsidR="00A83003" w:rsidRPr="00A83003" w:rsidTr="00A83003">
        <w:trPr>
          <w:trHeight w:val="640"/>
        </w:trPr>
        <w:tc>
          <w:tcPr>
            <w:tcW w:w="692" w:type="dxa"/>
            <w:vAlign w:val="center"/>
          </w:tcPr>
          <w:p w:rsidR="00A83003" w:rsidRPr="00A83003" w:rsidRDefault="00A83003" w:rsidP="00A83003">
            <w:pPr>
              <w:jc w:val="center"/>
              <w:rPr>
                <w:rFonts w:ascii="Times New Roman" w:eastAsia="Times New Roman" w:hAnsi="Times New Roman" w:cs="Times New Roman"/>
                <w:sz w:val="24"/>
                <w:szCs w:val="24"/>
                <w:lang w:val="uk-UA"/>
              </w:rPr>
            </w:pPr>
            <w:r w:rsidRPr="00A83003">
              <w:rPr>
                <w:rFonts w:ascii="Times New Roman" w:eastAsia="Times New Roman" w:hAnsi="Times New Roman" w:cs="Times New Roman"/>
                <w:sz w:val="24"/>
                <w:szCs w:val="24"/>
                <w:lang w:val="uk-UA"/>
              </w:rPr>
              <w:t>4.</w:t>
            </w:r>
          </w:p>
        </w:tc>
        <w:tc>
          <w:tcPr>
            <w:tcW w:w="3475" w:type="dxa"/>
            <w:vAlign w:val="center"/>
          </w:tcPr>
          <w:p w:rsidR="00A83003" w:rsidRPr="00A83003" w:rsidRDefault="00A83003" w:rsidP="00A83003">
            <w:pPr>
              <w:rPr>
                <w:rFonts w:ascii="Times New Roman" w:eastAsia="Times New Roman" w:hAnsi="Times New Roman" w:cs="Times New Roman"/>
                <w:sz w:val="24"/>
                <w:szCs w:val="24"/>
                <w:lang w:val="uk-UA"/>
              </w:rPr>
            </w:pPr>
            <w:r w:rsidRPr="00A83003">
              <w:rPr>
                <w:rFonts w:ascii="Times New Roman" w:eastAsia="Times New Roman" w:hAnsi="Times New Roman" w:cs="Times New Roman"/>
                <w:sz w:val="24"/>
                <w:szCs w:val="24"/>
                <w:lang w:val="uk-UA"/>
              </w:rPr>
              <w:t>Ціна 1кг альфа-кислот, грн.</w:t>
            </w:r>
          </w:p>
        </w:tc>
        <w:tc>
          <w:tcPr>
            <w:tcW w:w="1524" w:type="dxa"/>
            <w:vAlign w:val="center"/>
          </w:tcPr>
          <w:p w:rsidR="00A83003" w:rsidRPr="00A83003" w:rsidRDefault="00A83003" w:rsidP="00A83003">
            <w:pPr>
              <w:jc w:val="center"/>
              <w:rPr>
                <w:rFonts w:ascii="Times New Roman" w:eastAsia="Times New Roman" w:hAnsi="Times New Roman" w:cs="Times New Roman"/>
                <w:sz w:val="24"/>
                <w:szCs w:val="24"/>
                <w:lang w:val="uk-UA"/>
              </w:rPr>
            </w:pPr>
            <w:r w:rsidRPr="00A83003">
              <w:rPr>
                <w:rFonts w:ascii="Times New Roman" w:eastAsia="Times New Roman" w:hAnsi="Times New Roman" w:cs="Times New Roman"/>
                <w:sz w:val="24"/>
                <w:szCs w:val="24"/>
                <w:lang w:val="uk-UA"/>
              </w:rPr>
              <w:t>2500,0</w:t>
            </w:r>
          </w:p>
        </w:tc>
        <w:tc>
          <w:tcPr>
            <w:tcW w:w="1417" w:type="dxa"/>
            <w:tcBorders>
              <w:right w:val="single" w:sz="4" w:space="0" w:color="auto"/>
            </w:tcBorders>
            <w:vAlign w:val="center"/>
          </w:tcPr>
          <w:p w:rsidR="00A83003" w:rsidRPr="00A83003" w:rsidRDefault="00A83003" w:rsidP="00A83003">
            <w:pPr>
              <w:jc w:val="center"/>
              <w:rPr>
                <w:rFonts w:ascii="Times New Roman" w:eastAsia="Times New Roman" w:hAnsi="Times New Roman" w:cs="Times New Roman"/>
                <w:sz w:val="24"/>
                <w:szCs w:val="24"/>
                <w:lang w:val="uk-UA"/>
              </w:rPr>
            </w:pPr>
            <w:r w:rsidRPr="00A83003">
              <w:rPr>
                <w:rFonts w:ascii="Times New Roman" w:eastAsia="Times New Roman" w:hAnsi="Times New Roman" w:cs="Times New Roman"/>
                <w:sz w:val="24"/>
                <w:szCs w:val="24"/>
                <w:lang w:val="uk-UA"/>
              </w:rPr>
              <w:t>2500,0</w:t>
            </w:r>
          </w:p>
        </w:tc>
        <w:tc>
          <w:tcPr>
            <w:tcW w:w="1640" w:type="dxa"/>
            <w:tcBorders>
              <w:left w:val="single" w:sz="4" w:space="0" w:color="auto"/>
            </w:tcBorders>
            <w:vAlign w:val="center"/>
          </w:tcPr>
          <w:p w:rsidR="00A83003" w:rsidRPr="00A83003" w:rsidRDefault="00A83003" w:rsidP="00A83003">
            <w:pPr>
              <w:jc w:val="center"/>
              <w:rPr>
                <w:rFonts w:ascii="Times New Roman" w:eastAsia="Times New Roman" w:hAnsi="Times New Roman" w:cs="Times New Roman"/>
                <w:sz w:val="24"/>
                <w:szCs w:val="24"/>
                <w:lang w:val="uk-UA"/>
              </w:rPr>
            </w:pPr>
            <w:r w:rsidRPr="00A83003">
              <w:rPr>
                <w:rFonts w:ascii="Times New Roman" w:eastAsia="Times New Roman" w:hAnsi="Times New Roman" w:cs="Times New Roman"/>
                <w:sz w:val="24"/>
                <w:szCs w:val="24"/>
                <w:lang w:val="uk-UA"/>
              </w:rPr>
              <w:t>2500,0</w:t>
            </w:r>
          </w:p>
        </w:tc>
        <w:tc>
          <w:tcPr>
            <w:tcW w:w="1479" w:type="dxa"/>
            <w:vAlign w:val="center"/>
          </w:tcPr>
          <w:p w:rsidR="00A83003" w:rsidRPr="00A83003" w:rsidRDefault="00A83003" w:rsidP="00A83003">
            <w:pPr>
              <w:jc w:val="center"/>
              <w:rPr>
                <w:rFonts w:ascii="Times New Roman" w:eastAsia="Times New Roman" w:hAnsi="Times New Roman" w:cs="Times New Roman"/>
                <w:sz w:val="24"/>
                <w:szCs w:val="24"/>
                <w:lang w:val="uk-UA"/>
              </w:rPr>
            </w:pPr>
            <w:r w:rsidRPr="00A83003">
              <w:rPr>
                <w:rFonts w:ascii="Times New Roman" w:eastAsia="Times New Roman" w:hAnsi="Times New Roman" w:cs="Times New Roman"/>
                <w:sz w:val="24"/>
                <w:szCs w:val="24"/>
                <w:lang w:val="uk-UA"/>
              </w:rPr>
              <w:t>2500,0</w:t>
            </w:r>
          </w:p>
        </w:tc>
        <w:tc>
          <w:tcPr>
            <w:tcW w:w="1501" w:type="dxa"/>
            <w:tcBorders>
              <w:right w:val="single" w:sz="4" w:space="0" w:color="auto"/>
            </w:tcBorders>
            <w:vAlign w:val="center"/>
          </w:tcPr>
          <w:p w:rsidR="00A83003" w:rsidRPr="00A83003" w:rsidRDefault="00A83003" w:rsidP="00A83003">
            <w:pPr>
              <w:jc w:val="center"/>
              <w:rPr>
                <w:rFonts w:ascii="Times New Roman" w:eastAsia="Times New Roman" w:hAnsi="Times New Roman" w:cs="Times New Roman"/>
                <w:sz w:val="24"/>
                <w:szCs w:val="24"/>
                <w:lang w:val="uk-UA"/>
              </w:rPr>
            </w:pPr>
            <w:r w:rsidRPr="00A83003">
              <w:rPr>
                <w:rFonts w:ascii="Times New Roman" w:eastAsia="Times New Roman" w:hAnsi="Times New Roman" w:cs="Times New Roman"/>
                <w:sz w:val="24"/>
                <w:szCs w:val="24"/>
                <w:lang w:val="uk-UA"/>
              </w:rPr>
              <w:t>2500,0</w:t>
            </w:r>
          </w:p>
        </w:tc>
        <w:tc>
          <w:tcPr>
            <w:tcW w:w="1520" w:type="dxa"/>
            <w:tcBorders>
              <w:left w:val="single" w:sz="4" w:space="0" w:color="auto"/>
            </w:tcBorders>
            <w:vAlign w:val="center"/>
          </w:tcPr>
          <w:p w:rsidR="00A83003" w:rsidRPr="00A83003" w:rsidRDefault="00A83003" w:rsidP="00A83003">
            <w:pPr>
              <w:jc w:val="center"/>
              <w:rPr>
                <w:rFonts w:ascii="Times New Roman" w:eastAsia="Times New Roman" w:hAnsi="Times New Roman" w:cs="Times New Roman"/>
                <w:sz w:val="24"/>
                <w:szCs w:val="24"/>
                <w:lang w:val="uk-UA"/>
              </w:rPr>
            </w:pPr>
            <w:r w:rsidRPr="00A83003">
              <w:rPr>
                <w:rFonts w:ascii="Times New Roman" w:eastAsia="Times New Roman" w:hAnsi="Times New Roman" w:cs="Times New Roman"/>
                <w:sz w:val="24"/>
                <w:szCs w:val="24"/>
                <w:lang w:val="uk-UA"/>
              </w:rPr>
              <w:t>2500,0</w:t>
            </w:r>
          </w:p>
        </w:tc>
      </w:tr>
      <w:tr w:rsidR="00A83003" w:rsidRPr="00A83003" w:rsidTr="00A83003">
        <w:trPr>
          <w:trHeight w:val="640"/>
        </w:trPr>
        <w:tc>
          <w:tcPr>
            <w:tcW w:w="692" w:type="dxa"/>
            <w:vAlign w:val="center"/>
          </w:tcPr>
          <w:p w:rsidR="00A83003" w:rsidRPr="00A83003" w:rsidRDefault="00A83003" w:rsidP="00A83003">
            <w:pPr>
              <w:jc w:val="center"/>
              <w:rPr>
                <w:rFonts w:ascii="Times New Roman" w:eastAsia="Times New Roman" w:hAnsi="Times New Roman" w:cs="Times New Roman"/>
                <w:sz w:val="24"/>
                <w:szCs w:val="24"/>
                <w:lang w:val="uk-UA"/>
              </w:rPr>
            </w:pPr>
            <w:r w:rsidRPr="00A83003">
              <w:rPr>
                <w:rFonts w:ascii="Times New Roman" w:eastAsia="Times New Roman" w:hAnsi="Times New Roman" w:cs="Times New Roman"/>
                <w:sz w:val="24"/>
                <w:szCs w:val="24"/>
                <w:lang w:val="uk-UA"/>
              </w:rPr>
              <w:t>5.</w:t>
            </w:r>
          </w:p>
        </w:tc>
        <w:tc>
          <w:tcPr>
            <w:tcW w:w="3475" w:type="dxa"/>
            <w:vAlign w:val="center"/>
          </w:tcPr>
          <w:p w:rsidR="00A83003" w:rsidRPr="00A83003" w:rsidRDefault="00A83003" w:rsidP="00A83003">
            <w:pPr>
              <w:rPr>
                <w:rFonts w:ascii="Times New Roman" w:eastAsia="Times New Roman" w:hAnsi="Times New Roman" w:cs="Times New Roman"/>
                <w:sz w:val="24"/>
                <w:szCs w:val="24"/>
                <w:lang w:val="uk-UA"/>
              </w:rPr>
            </w:pPr>
            <w:r w:rsidRPr="00A83003">
              <w:rPr>
                <w:rFonts w:ascii="Times New Roman" w:eastAsia="Times New Roman" w:hAnsi="Times New Roman" w:cs="Times New Roman"/>
                <w:sz w:val="24"/>
                <w:szCs w:val="24"/>
                <w:lang w:val="uk-UA"/>
              </w:rPr>
              <w:t>Вартість валової продукції,  грн./га</w:t>
            </w:r>
          </w:p>
        </w:tc>
        <w:tc>
          <w:tcPr>
            <w:tcW w:w="1524" w:type="dxa"/>
            <w:vAlign w:val="center"/>
          </w:tcPr>
          <w:p w:rsidR="00A83003" w:rsidRPr="00A83003" w:rsidRDefault="00491781" w:rsidP="008462D5">
            <w:pPr>
              <w:jc w:val="center"/>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625000</w:t>
            </w:r>
          </w:p>
        </w:tc>
        <w:tc>
          <w:tcPr>
            <w:tcW w:w="1417" w:type="dxa"/>
            <w:tcBorders>
              <w:right w:val="single" w:sz="4" w:space="0" w:color="auto"/>
            </w:tcBorders>
            <w:vAlign w:val="center"/>
          </w:tcPr>
          <w:p w:rsidR="00A83003" w:rsidRPr="00A83003" w:rsidRDefault="00BB6B45" w:rsidP="008462D5">
            <w:pPr>
              <w:jc w:val="center"/>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59</w:t>
            </w:r>
            <w:r w:rsidR="00491781">
              <w:rPr>
                <w:rFonts w:ascii="Times New Roman" w:eastAsia="Times New Roman" w:hAnsi="Times New Roman" w:cs="Times New Roman"/>
                <w:sz w:val="24"/>
                <w:szCs w:val="24"/>
                <w:lang w:val="uk-UA"/>
              </w:rPr>
              <w:t>0000</w:t>
            </w:r>
          </w:p>
        </w:tc>
        <w:tc>
          <w:tcPr>
            <w:tcW w:w="1640" w:type="dxa"/>
            <w:tcBorders>
              <w:left w:val="single" w:sz="4" w:space="0" w:color="auto"/>
            </w:tcBorders>
            <w:vAlign w:val="center"/>
          </w:tcPr>
          <w:p w:rsidR="00A83003" w:rsidRPr="00A83003" w:rsidRDefault="00491781" w:rsidP="008462D5">
            <w:pPr>
              <w:jc w:val="center"/>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400000</w:t>
            </w:r>
          </w:p>
        </w:tc>
        <w:tc>
          <w:tcPr>
            <w:tcW w:w="1479" w:type="dxa"/>
            <w:vAlign w:val="center"/>
          </w:tcPr>
          <w:p w:rsidR="00A83003" w:rsidRPr="00A83003" w:rsidRDefault="00491781" w:rsidP="008462D5">
            <w:pPr>
              <w:jc w:val="center"/>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3</w:t>
            </w:r>
            <w:r w:rsidR="008462D5">
              <w:rPr>
                <w:rFonts w:ascii="Times New Roman" w:eastAsia="Times New Roman" w:hAnsi="Times New Roman" w:cs="Times New Roman"/>
                <w:sz w:val="24"/>
                <w:szCs w:val="24"/>
                <w:lang w:val="uk-UA"/>
              </w:rPr>
              <w:t>750</w:t>
            </w:r>
            <w:r>
              <w:rPr>
                <w:rFonts w:ascii="Times New Roman" w:eastAsia="Times New Roman" w:hAnsi="Times New Roman" w:cs="Times New Roman"/>
                <w:sz w:val="24"/>
                <w:szCs w:val="24"/>
                <w:lang w:val="uk-UA"/>
              </w:rPr>
              <w:t>00</w:t>
            </w:r>
          </w:p>
        </w:tc>
        <w:tc>
          <w:tcPr>
            <w:tcW w:w="1501" w:type="dxa"/>
            <w:tcBorders>
              <w:right w:val="single" w:sz="4" w:space="0" w:color="auto"/>
            </w:tcBorders>
            <w:vAlign w:val="center"/>
          </w:tcPr>
          <w:p w:rsidR="00A83003" w:rsidRPr="00A83003" w:rsidRDefault="00491781" w:rsidP="008462D5">
            <w:pPr>
              <w:jc w:val="center"/>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285000</w:t>
            </w:r>
          </w:p>
        </w:tc>
        <w:tc>
          <w:tcPr>
            <w:tcW w:w="1520" w:type="dxa"/>
            <w:tcBorders>
              <w:left w:val="single" w:sz="4" w:space="0" w:color="auto"/>
            </w:tcBorders>
            <w:vAlign w:val="center"/>
          </w:tcPr>
          <w:p w:rsidR="00A83003" w:rsidRPr="00A83003" w:rsidRDefault="00491781" w:rsidP="008462D5">
            <w:pPr>
              <w:jc w:val="center"/>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2</w:t>
            </w:r>
            <w:r w:rsidR="008462D5">
              <w:rPr>
                <w:rFonts w:ascii="Times New Roman" w:eastAsia="Times New Roman" w:hAnsi="Times New Roman" w:cs="Times New Roman"/>
                <w:sz w:val="24"/>
                <w:szCs w:val="24"/>
                <w:lang w:val="uk-UA"/>
              </w:rPr>
              <w:t>75</w:t>
            </w:r>
            <w:r>
              <w:rPr>
                <w:rFonts w:ascii="Times New Roman" w:eastAsia="Times New Roman" w:hAnsi="Times New Roman" w:cs="Times New Roman"/>
                <w:sz w:val="24"/>
                <w:szCs w:val="24"/>
                <w:lang w:val="uk-UA"/>
              </w:rPr>
              <w:t>000</w:t>
            </w:r>
          </w:p>
        </w:tc>
      </w:tr>
      <w:tr w:rsidR="00A83003" w:rsidRPr="00A83003" w:rsidTr="00A83003">
        <w:trPr>
          <w:trHeight w:val="536"/>
        </w:trPr>
        <w:tc>
          <w:tcPr>
            <w:tcW w:w="692" w:type="dxa"/>
            <w:vAlign w:val="center"/>
          </w:tcPr>
          <w:p w:rsidR="00A83003" w:rsidRPr="00A83003" w:rsidRDefault="00A83003" w:rsidP="00A83003">
            <w:pPr>
              <w:jc w:val="center"/>
              <w:rPr>
                <w:rFonts w:ascii="Times New Roman" w:eastAsia="Times New Roman" w:hAnsi="Times New Roman" w:cs="Times New Roman"/>
                <w:sz w:val="24"/>
                <w:szCs w:val="24"/>
                <w:lang w:val="uk-UA"/>
              </w:rPr>
            </w:pPr>
            <w:r w:rsidRPr="00A83003">
              <w:rPr>
                <w:rFonts w:ascii="Times New Roman" w:eastAsia="Times New Roman" w:hAnsi="Times New Roman" w:cs="Times New Roman"/>
                <w:sz w:val="24"/>
                <w:szCs w:val="24"/>
                <w:lang w:val="uk-UA"/>
              </w:rPr>
              <w:t>6.</w:t>
            </w:r>
          </w:p>
        </w:tc>
        <w:tc>
          <w:tcPr>
            <w:tcW w:w="3475" w:type="dxa"/>
            <w:vAlign w:val="center"/>
          </w:tcPr>
          <w:p w:rsidR="00A83003" w:rsidRPr="00A83003" w:rsidRDefault="00A83003" w:rsidP="00A83003">
            <w:pPr>
              <w:rPr>
                <w:rFonts w:ascii="Times New Roman" w:eastAsia="Times New Roman" w:hAnsi="Times New Roman" w:cs="Times New Roman"/>
                <w:sz w:val="24"/>
                <w:szCs w:val="24"/>
                <w:lang w:val="uk-UA"/>
              </w:rPr>
            </w:pPr>
            <w:r w:rsidRPr="00A83003">
              <w:rPr>
                <w:rFonts w:ascii="Times New Roman" w:eastAsia="Times New Roman" w:hAnsi="Times New Roman" w:cs="Times New Roman"/>
                <w:sz w:val="24"/>
                <w:szCs w:val="24"/>
                <w:lang w:val="uk-UA"/>
              </w:rPr>
              <w:t>Приріст умовного збору альфа-кислот, ц/га</w:t>
            </w:r>
          </w:p>
        </w:tc>
        <w:tc>
          <w:tcPr>
            <w:tcW w:w="1524" w:type="dxa"/>
            <w:vAlign w:val="center"/>
          </w:tcPr>
          <w:p w:rsidR="00A83003" w:rsidRPr="00A83003" w:rsidRDefault="00A568E8" w:rsidP="00A83003">
            <w:pPr>
              <w:jc w:val="center"/>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0,14</w:t>
            </w:r>
          </w:p>
        </w:tc>
        <w:tc>
          <w:tcPr>
            <w:tcW w:w="1417" w:type="dxa"/>
            <w:tcBorders>
              <w:right w:val="single" w:sz="4" w:space="0" w:color="auto"/>
            </w:tcBorders>
            <w:vAlign w:val="center"/>
          </w:tcPr>
          <w:p w:rsidR="00A83003" w:rsidRPr="00A83003" w:rsidRDefault="00A83003" w:rsidP="00A83003">
            <w:pPr>
              <w:jc w:val="center"/>
              <w:rPr>
                <w:rFonts w:ascii="Times New Roman" w:eastAsia="Times New Roman" w:hAnsi="Times New Roman" w:cs="Times New Roman"/>
                <w:sz w:val="24"/>
                <w:szCs w:val="24"/>
                <w:lang w:val="uk-UA"/>
              </w:rPr>
            </w:pPr>
            <w:r w:rsidRPr="00A83003">
              <w:rPr>
                <w:rFonts w:ascii="Times New Roman" w:eastAsia="Times New Roman" w:hAnsi="Times New Roman" w:cs="Times New Roman"/>
                <w:sz w:val="24"/>
                <w:szCs w:val="24"/>
                <w:lang w:val="uk-UA"/>
              </w:rPr>
              <w:t>–</w:t>
            </w:r>
          </w:p>
        </w:tc>
        <w:tc>
          <w:tcPr>
            <w:tcW w:w="1640" w:type="dxa"/>
            <w:tcBorders>
              <w:left w:val="single" w:sz="4" w:space="0" w:color="auto"/>
            </w:tcBorders>
            <w:vAlign w:val="center"/>
          </w:tcPr>
          <w:p w:rsidR="00A83003" w:rsidRPr="00A83003" w:rsidRDefault="00A568E8" w:rsidP="00017E75">
            <w:pPr>
              <w:jc w:val="center"/>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0,</w:t>
            </w:r>
            <w:r w:rsidR="00017E75">
              <w:rPr>
                <w:rFonts w:ascii="Times New Roman" w:eastAsia="Times New Roman" w:hAnsi="Times New Roman" w:cs="Times New Roman"/>
                <w:sz w:val="24"/>
                <w:szCs w:val="24"/>
                <w:lang w:val="uk-UA"/>
              </w:rPr>
              <w:t>1</w:t>
            </w:r>
          </w:p>
        </w:tc>
        <w:tc>
          <w:tcPr>
            <w:tcW w:w="1479" w:type="dxa"/>
            <w:vAlign w:val="center"/>
          </w:tcPr>
          <w:p w:rsidR="00A83003" w:rsidRPr="00A83003" w:rsidRDefault="00491781" w:rsidP="00A83003">
            <w:pPr>
              <w:jc w:val="center"/>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w:t>
            </w:r>
          </w:p>
        </w:tc>
        <w:tc>
          <w:tcPr>
            <w:tcW w:w="1501" w:type="dxa"/>
            <w:tcBorders>
              <w:right w:val="single" w:sz="4" w:space="0" w:color="auto"/>
            </w:tcBorders>
            <w:vAlign w:val="center"/>
          </w:tcPr>
          <w:p w:rsidR="00A83003" w:rsidRPr="00A83003" w:rsidRDefault="00A568E8" w:rsidP="00017E75">
            <w:pPr>
              <w:jc w:val="center"/>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0,</w:t>
            </w:r>
            <w:r w:rsidR="00017E75">
              <w:rPr>
                <w:rFonts w:ascii="Times New Roman" w:eastAsia="Times New Roman" w:hAnsi="Times New Roman" w:cs="Times New Roman"/>
                <w:sz w:val="24"/>
                <w:szCs w:val="24"/>
                <w:lang w:val="uk-UA"/>
              </w:rPr>
              <w:t>04</w:t>
            </w:r>
          </w:p>
        </w:tc>
        <w:tc>
          <w:tcPr>
            <w:tcW w:w="1520" w:type="dxa"/>
            <w:tcBorders>
              <w:left w:val="single" w:sz="4" w:space="0" w:color="auto"/>
            </w:tcBorders>
            <w:vAlign w:val="center"/>
          </w:tcPr>
          <w:p w:rsidR="00A83003" w:rsidRPr="00A83003" w:rsidRDefault="00491781" w:rsidP="00A83003">
            <w:pPr>
              <w:jc w:val="center"/>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w:t>
            </w:r>
          </w:p>
        </w:tc>
      </w:tr>
      <w:tr w:rsidR="00A83003" w:rsidRPr="00A83003" w:rsidTr="00A83003">
        <w:trPr>
          <w:trHeight w:val="544"/>
        </w:trPr>
        <w:tc>
          <w:tcPr>
            <w:tcW w:w="692" w:type="dxa"/>
            <w:vAlign w:val="center"/>
          </w:tcPr>
          <w:p w:rsidR="00A83003" w:rsidRPr="00A83003" w:rsidRDefault="00A83003" w:rsidP="00A83003">
            <w:pPr>
              <w:jc w:val="center"/>
              <w:rPr>
                <w:rFonts w:ascii="Times New Roman" w:eastAsia="Times New Roman" w:hAnsi="Times New Roman" w:cs="Times New Roman"/>
                <w:sz w:val="24"/>
                <w:szCs w:val="24"/>
                <w:lang w:val="uk-UA"/>
              </w:rPr>
            </w:pPr>
            <w:r w:rsidRPr="00A83003">
              <w:rPr>
                <w:rFonts w:ascii="Times New Roman" w:eastAsia="Times New Roman" w:hAnsi="Times New Roman" w:cs="Times New Roman"/>
                <w:sz w:val="24"/>
                <w:szCs w:val="24"/>
                <w:lang w:val="uk-UA"/>
              </w:rPr>
              <w:t>7.</w:t>
            </w:r>
          </w:p>
        </w:tc>
        <w:tc>
          <w:tcPr>
            <w:tcW w:w="3475" w:type="dxa"/>
            <w:vAlign w:val="center"/>
          </w:tcPr>
          <w:p w:rsidR="00A83003" w:rsidRPr="00A83003" w:rsidRDefault="00A83003" w:rsidP="00A83003">
            <w:pPr>
              <w:rPr>
                <w:rFonts w:ascii="Times New Roman" w:eastAsia="Times New Roman" w:hAnsi="Times New Roman" w:cs="Times New Roman"/>
                <w:sz w:val="24"/>
                <w:szCs w:val="24"/>
                <w:lang w:val="uk-UA"/>
              </w:rPr>
            </w:pPr>
            <w:r w:rsidRPr="00A83003">
              <w:rPr>
                <w:rFonts w:ascii="Times New Roman" w:eastAsia="Times New Roman" w:hAnsi="Times New Roman" w:cs="Times New Roman"/>
                <w:sz w:val="24"/>
                <w:szCs w:val="24"/>
                <w:lang w:val="uk-UA"/>
              </w:rPr>
              <w:t>Вартість приросту умовного збору альфа-кислот, грн.</w:t>
            </w:r>
            <w:r w:rsidRPr="00A83003">
              <w:rPr>
                <w:rFonts w:ascii="Times New Roman" w:eastAsia="Times New Roman" w:hAnsi="Times New Roman" w:cs="Times New Roman"/>
                <w:sz w:val="24"/>
                <w:szCs w:val="24"/>
              </w:rPr>
              <w:t>/га</w:t>
            </w:r>
          </w:p>
        </w:tc>
        <w:tc>
          <w:tcPr>
            <w:tcW w:w="1524" w:type="dxa"/>
            <w:vAlign w:val="center"/>
          </w:tcPr>
          <w:p w:rsidR="00A83003" w:rsidRPr="00A83003" w:rsidRDefault="0002143E" w:rsidP="0002143E">
            <w:pPr>
              <w:jc w:val="center"/>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35000</w:t>
            </w:r>
          </w:p>
        </w:tc>
        <w:tc>
          <w:tcPr>
            <w:tcW w:w="1417" w:type="dxa"/>
            <w:tcBorders>
              <w:right w:val="single" w:sz="4" w:space="0" w:color="auto"/>
            </w:tcBorders>
            <w:vAlign w:val="center"/>
          </w:tcPr>
          <w:p w:rsidR="00A83003" w:rsidRPr="00A83003" w:rsidRDefault="00A83003" w:rsidP="00A83003">
            <w:pPr>
              <w:jc w:val="center"/>
              <w:rPr>
                <w:rFonts w:ascii="Times New Roman" w:eastAsia="Times New Roman" w:hAnsi="Times New Roman" w:cs="Times New Roman"/>
                <w:sz w:val="24"/>
                <w:szCs w:val="24"/>
                <w:lang w:val="uk-UA"/>
              </w:rPr>
            </w:pPr>
            <w:r w:rsidRPr="00A83003">
              <w:rPr>
                <w:rFonts w:ascii="Times New Roman" w:eastAsia="Times New Roman" w:hAnsi="Times New Roman" w:cs="Times New Roman"/>
                <w:sz w:val="24"/>
                <w:szCs w:val="24"/>
                <w:lang w:val="uk-UA"/>
              </w:rPr>
              <w:t>–</w:t>
            </w:r>
          </w:p>
        </w:tc>
        <w:tc>
          <w:tcPr>
            <w:tcW w:w="1640" w:type="dxa"/>
            <w:tcBorders>
              <w:left w:val="single" w:sz="4" w:space="0" w:color="auto"/>
            </w:tcBorders>
            <w:vAlign w:val="center"/>
          </w:tcPr>
          <w:p w:rsidR="00A83003" w:rsidRPr="00A83003" w:rsidRDefault="00017E75" w:rsidP="0002143E">
            <w:pPr>
              <w:jc w:val="center"/>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2</w:t>
            </w:r>
            <w:r w:rsidR="0002143E">
              <w:rPr>
                <w:rFonts w:ascii="Times New Roman" w:eastAsia="Times New Roman" w:hAnsi="Times New Roman" w:cs="Times New Roman"/>
                <w:sz w:val="24"/>
                <w:szCs w:val="24"/>
                <w:lang w:val="uk-UA"/>
              </w:rPr>
              <w:t>500</w:t>
            </w:r>
            <w:r>
              <w:rPr>
                <w:rFonts w:ascii="Times New Roman" w:eastAsia="Times New Roman" w:hAnsi="Times New Roman" w:cs="Times New Roman"/>
                <w:sz w:val="24"/>
                <w:szCs w:val="24"/>
                <w:lang w:val="uk-UA"/>
              </w:rPr>
              <w:t>0</w:t>
            </w:r>
          </w:p>
        </w:tc>
        <w:tc>
          <w:tcPr>
            <w:tcW w:w="1479" w:type="dxa"/>
            <w:vAlign w:val="center"/>
          </w:tcPr>
          <w:p w:rsidR="00A83003" w:rsidRPr="00A83003" w:rsidRDefault="00491781" w:rsidP="00A83003">
            <w:pPr>
              <w:jc w:val="center"/>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w:t>
            </w:r>
          </w:p>
        </w:tc>
        <w:tc>
          <w:tcPr>
            <w:tcW w:w="1501" w:type="dxa"/>
            <w:tcBorders>
              <w:right w:val="single" w:sz="4" w:space="0" w:color="auto"/>
            </w:tcBorders>
            <w:vAlign w:val="center"/>
          </w:tcPr>
          <w:p w:rsidR="00A83003" w:rsidRPr="00A83003" w:rsidRDefault="00017E75" w:rsidP="0002143E">
            <w:pPr>
              <w:jc w:val="center"/>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10000</w:t>
            </w:r>
          </w:p>
        </w:tc>
        <w:tc>
          <w:tcPr>
            <w:tcW w:w="1520" w:type="dxa"/>
            <w:tcBorders>
              <w:left w:val="single" w:sz="4" w:space="0" w:color="auto"/>
            </w:tcBorders>
            <w:vAlign w:val="center"/>
          </w:tcPr>
          <w:p w:rsidR="00A83003" w:rsidRPr="00A83003" w:rsidRDefault="00491781" w:rsidP="00A83003">
            <w:pPr>
              <w:jc w:val="center"/>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w:t>
            </w:r>
          </w:p>
        </w:tc>
      </w:tr>
      <w:tr w:rsidR="00A83003" w:rsidRPr="00A83003" w:rsidTr="00A83003">
        <w:trPr>
          <w:trHeight w:val="497"/>
        </w:trPr>
        <w:tc>
          <w:tcPr>
            <w:tcW w:w="692" w:type="dxa"/>
            <w:vAlign w:val="center"/>
          </w:tcPr>
          <w:p w:rsidR="00A83003" w:rsidRPr="00A83003" w:rsidRDefault="00A83003" w:rsidP="00A83003">
            <w:pPr>
              <w:jc w:val="center"/>
              <w:rPr>
                <w:rFonts w:ascii="Times New Roman" w:eastAsia="Times New Roman" w:hAnsi="Times New Roman" w:cs="Times New Roman"/>
                <w:sz w:val="24"/>
                <w:szCs w:val="24"/>
                <w:lang w:val="uk-UA"/>
              </w:rPr>
            </w:pPr>
            <w:r w:rsidRPr="00A83003">
              <w:rPr>
                <w:rFonts w:ascii="Times New Roman" w:eastAsia="Times New Roman" w:hAnsi="Times New Roman" w:cs="Times New Roman"/>
                <w:sz w:val="24"/>
                <w:szCs w:val="24"/>
                <w:lang w:val="uk-UA"/>
              </w:rPr>
              <w:t>8.</w:t>
            </w:r>
          </w:p>
        </w:tc>
        <w:tc>
          <w:tcPr>
            <w:tcW w:w="3475" w:type="dxa"/>
            <w:vAlign w:val="center"/>
          </w:tcPr>
          <w:p w:rsidR="00A83003" w:rsidRPr="00A83003" w:rsidRDefault="00A83003" w:rsidP="00F5691A">
            <w:pPr>
              <w:rPr>
                <w:rFonts w:ascii="Times New Roman" w:eastAsia="Times New Roman" w:hAnsi="Times New Roman" w:cs="Times New Roman"/>
                <w:sz w:val="24"/>
                <w:szCs w:val="24"/>
                <w:lang w:val="uk-UA"/>
              </w:rPr>
            </w:pPr>
            <w:r w:rsidRPr="00A83003">
              <w:rPr>
                <w:rFonts w:ascii="Times New Roman" w:eastAsia="Times New Roman" w:hAnsi="Times New Roman" w:cs="Times New Roman"/>
                <w:sz w:val="24"/>
                <w:szCs w:val="24"/>
                <w:lang w:val="uk-UA"/>
              </w:rPr>
              <w:t xml:space="preserve">Витрати на </w:t>
            </w:r>
            <w:r w:rsidR="00F5691A">
              <w:rPr>
                <w:rFonts w:ascii="Times New Roman" w:eastAsia="Times New Roman" w:hAnsi="Times New Roman" w:cs="Times New Roman"/>
                <w:sz w:val="24"/>
                <w:szCs w:val="24"/>
                <w:lang w:val="uk-UA"/>
              </w:rPr>
              <w:t xml:space="preserve">проведення ручної </w:t>
            </w:r>
            <w:proofErr w:type="spellStart"/>
            <w:r w:rsidR="00F5691A">
              <w:rPr>
                <w:rFonts w:ascii="Times New Roman" w:eastAsia="Times New Roman" w:hAnsi="Times New Roman" w:cs="Times New Roman"/>
                <w:sz w:val="24"/>
                <w:szCs w:val="24"/>
                <w:lang w:val="uk-UA"/>
              </w:rPr>
              <w:t>рамовки</w:t>
            </w:r>
            <w:proofErr w:type="spellEnd"/>
            <w:r w:rsidRPr="00A83003">
              <w:rPr>
                <w:rFonts w:ascii="Times New Roman" w:eastAsia="Times New Roman" w:hAnsi="Times New Roman" w:cs="Times New Roman"/>
                <w:sz w:val="24"/>
                <w:szCs w:val="24"/>
                <w:lang w:val="uk-UA"/>
              </w:rPr>
              <w:t>, грн./га</w:t>
            </w:r>
          </w:p>
        </w:tc>
        <w:tc>
          <w:tcPr>
            <w:tcW w:w="1524" w:type="dxa"/>
            <w:vAlign w:val="center"/>
          </w:tcPr>
          <w:p w:rsidR="00A83003" w:rsidRPr="00A83003" w:rsidRDefault="00017E75" w:rsidP="00A83003">
            <w:pPr>
              <w:jc w:val="center"/>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12500</w:t>
            </w:r>
          </w:p>
        </w:tc>
        <w:tc>
          <w:tcPr>
            <w:tcW w:w="1417" w:type="dxa"/>
            <w:tcBorders>
              <w:right w:val="single" w:sz="4" w:space="0" w:color="auto"/>
            </w:tcBorders>
            <w:vAlign w:val="center"/>
          </w:tcPr>
          <w:p w:rsidR="00A83003" w:rsidRPr="00A83003" w:rsidRDefault="00307CF8" w:rsidP="00A83003">
            <w:pPr>
              <w:jc w:val="center"/>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4300</w:t>
            </w:r>
          </w:p>
        </w:tc>
        <w:tc>
          <w:tcPr>
            <w:tcW w:w="1640" w:type="dxa"/>
            <w:tcBorders>
              <w:left w:val="single" w:sz="4" w:space="0" w:color="auto"/>
            </w:tcBorders>
            <w:vAlign w:val="center"/>
          </w:tcPr>
          <w:p w:rsidR="00A83003" w:rsidRPr="00A83003" w:rsidRDefault="00BF328D" w:rsidP="00A83003">
            <w:pPr>
              <w:jc w:val="center"/>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16500</w:t>
            </w:r>
          </w:p>
        </w:tc>
        <w:tc>
          <w:tcPr>
            <w:tcW w:w="1479" w:type="dxa"/>
            <w:vAlign w:val="center"/>
          </w:tcPr>
          <w:p w:rsidR="00A83003" w:rsidRPr="00A83003" w:rsidRDefault="00F5691A" w:rsidP="00A83003">
            <w:pPr>
              <w:jc w:val="center"/>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5400</w:t>
            </w:r>
          </w:p>
        </w:tc>
        <w:tc>
          <w:tcPr>
            <w:tcW w:w="1501" w:type="dxa"/>
            <w:tcBorders>
              <w:right w:val="single" w:sz="4" w:space="0" w:color="auto"/>
            </w:tcBorders>
            <w:vAlign w:val="center"/>
          </w:tcPr>
          <w:p w:rsidR="00A83003" w:rsidRPr="00A83003" w:rsidRDefault="008D368F" w:rsidP="00017E75">
            <w:pPr>
              <w:jc w:val="center"/>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3</w:t>
            </w:r>
            <w:r w:rsidR="00BF328D">
              <w:rPr>
                <w:rFonts w:ascii="Times New Roman" w:eastAsia="Times New Roman" w:hAnsi="Times New Roman" w:cs="Times New Roman"/>
                <w:sz w:val="24"/>
                <w:szCs w:val="24"/>
                <w:lang w:val="uk-UA"/>
              </w:rPr>
              <w:t>2000</w:t>
            </w:r>
          </w:p>
        </w:tc>
        <w:tc>
          <w:tcPr>
            <w:tcW w:w="1520" w:type="dxa"/>
            <w:tcBorders>
              <w:left w:val="single" w:sz="4" w:space="0" w:color="auto"/>
            </w:tcBorders>
            <w:vAlign w:val="center"/>
          </w:tcPr>
          <w:p w:rsidR="00A83003" w:rsidRPr="00A83003" w:rsidRDefault="00F5691A" w:rsidP="00A83003">
            <w:pPr>
              <w:jc w:val="center"/>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11500</w:t>
            </w:r>
          </w:p>
        </w:tc>
      </w:tr>
      <w:tr w:rsidR="00A83003" w:rsidRPr="00A83003" w:rsidTr="00A83003">
        <w:trPr>
          <w:trHeight w:val="549"/>
        </w:trPr>
        <w:tc>
          <w:tcPr>
            <w:tcW w:w="692" w:type="dxa"/>
            <w:vAlign w:val="center"/>
          </w:tcPr>
          <w:p w:rsidR="00A83003" w:rsidRPr="00A83003" w:rsidRDefault="00A83003" w:rsidP="00A83003">
            <w:pPr>
              <w:jc w:val="center"/>
              <w:rPr>
                <w:rFonts w:ascii="Times New Roman" w:eastAsia="Times New Roman" w:hAnsi="Times New Roman" w:cs="Times New Roman"/>
                <w:sz w:val="24"/>
                <w:szCs w:val="24"/>
                <w:lang w:val="uk-UA"/>
              </w:rPr>
            </w:pPr>
            <w:r w:rsidRPr="00A83003">
              <w:rPr>
                <w:rFonts w:ascii="Times New Roman" w:eastAsia="Times New Roman" w:hAnsi="Times New Roman" w:cs="Times New Roman"/>
                <w:sz w:val="24"/>
                <w:szCs w:val="24"/>
                <w:lang w:val="uk-UA"/>
              </w:rPr>
              <w:t>9.</w:t>
            </w:r>
          </w:p>
        </w:tc>
        <w:tc>
          <w:tcPr>
            <w:tcW w:w="3475" w:type="dxa"/>
            <w:vAlign w:val="center"/>
          </w:tcPr>
          <w:p w:rsidR="00A83003" w:rsidRPr="00A83003" w:rsidRDefault="00A83003" w:rsidP="00A83003">
            <w:pPr>
              <w:rPr>
                <w:rFonts w:ascii="Times New Roman" w:eastAsia="Times New Roman" w:hAnsi="Times New Roman" w:cs="Times New Roman"/>
                <w:sz w:val="24"/>
                <w:szCs w:val="24"/>
                <w:lang w:val="uk-UA"/>
              </w:rPr>
            </w:pPr>
            <w:r w:rsidRPr="00A83003">
              <w:rPr>
                <w:rFonts w:ascii="Times New Roman" w:eastAsia="Times New Roman" w:hAnsi="Times New Roman" w:cs="Times New Roman"/>
                <w:sz w:val="24"/>
                <w:szCs w:val="24"/>
                <w:lang w:val="uk-UA"/>
              </w:rPr>
              <w:t>Прибуток, грн.</w:t>
            </w:r>
          </w:p>
        </w:tc>
        <w:tc>
          <w:tcPr>
            <w:tcW w:w="1524" w:type="dxa"/>
            <w:vAlign w:val="center"/>
          </w:tcPr>
          <w:p w:rsidR="00A83003" w:rsidRPr="00A83003" w:rsidRDefault="00BF328D" w:rsidP="00A83003">
            <w:pPr>
              <w:jc w:val="center"/>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22500</w:t>
            </w:r>
          </w:p>
        </w:tc>
        <w:tc>
          <w:tcPr>
            <w:tcW w:w="1417" w:type="dxa"/>
            <w:tcBorders>
              <w:right w:val="single" w:sz="4" w:space="0" w:color="auto"/>
            </w:tcBorders>
            <w:vAlign w:val="center"/>
          </w:tcPr>
          <w:p w:rsidR="00A83003" w:rsidRPr="00A83003" w:rsidRDefault="00491781" w:rsidP="00A83003">
            <w:pPr>
              <w:jc w:val="center"/>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w:t>
            </w:r>
          </w:p>
        </w:tc>
        <w:tc>
          <w:tcPr>
            <w:tcW w:w="1640" w:type="dxa"/>
            <w:tcBorders>
              <w:left w:val="single" w:sz="4" w:space="0" w:color="auto"/>
            </w:tcBorders>
            <w:vAlign w:val="center"/>
          </w:tcPr>
          <w:p w:rsidR="00A83003" w:rsidRPr="00A83003" w:rsidRDefault="00BF328D" w:rsidP="00A83003">
            <w:pPr>
              <w:jc w:val="center"/>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8500</w:t>
            </w:r>
          </w:p>
        </w:tc>
        <w:tc>
          <w:tcPr>
            <w:tcW w:w="1479" w:type="dxa"/>
            <w:vAlign w:val="center"/>
          </w:tcPr>
          <w:p w:rsidR="00A83003" w:rsidRPr="00A83003" w:rsidRDefault="00491781" w:rsidP="00A83003">
            <w:pPr>
              <w:jc w:val="center"/>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w:t>
            </w:r>
          </w:p>
        </w:tc>
        <w:tc>
          <w:tcPr>
            <w:tcW w:w="1501" w:type="dxa"/>
            <w:tcBorders>
              <w:right w:val="single" w:sz="4" w:space="0" w:color="auto"/>
            </w:tcBorders>
            <w:vAlign w:val="center"/>
          </w:tcPr>
          <w:p w:rsidR="00A83003" w:rsidRPr="00A83003" w:rsidRDefault="00491781" w:rsidP="00A83003">
            <w:pPr>
              <w:jc w:val="center"/>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w:t>
            </w:r>
          </w:p>
        </w:tc>
        <w:tc>
          <w:tcPr>
            <w:tcW w:w="1520" w:type="dxa"/>
            <w:tcBorders>
              <w:left w:val="single" w:sz="4" w:space="0" w:color="auto"/>
            </w:tcBorders>
            <w:vAlign w:val="center"/>
          </w:tcPr>
          <w:p w:rsidR="00A83003" w:rsidRPr="00A83003" w:rsidRDefault="00491781" w:rsidP="00A83003">
            <w:pPr>
              <w:jc w:val="center"/>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w:t>
            </w:r>
          </w:p>
        </w:tc>
      </w:tr>
      <w:tr w:rsidR="00A83003" w:rsidRPr="00A83003" w:rsidTr="00A83003">
        <w:trPr>
          <w:trHeight w:val="640"/>
        </w:trPr>
        <w:tc>
          <w:tcPr>
            <w:tcW w:w="692" w:type="dxa"/>
            <w:vAlign w:val="center"/>
          </w:tcPr>
          <w:p w:rsidR="00A83003" w:rsidRPr="00A83003" w:rsidRDefault="00A83003" w:rsidP="00A83003">
            <w:pPr>
              <w:jc w:val="center"/>
              <w:rPr>
                <w:rFonts w:ascii="Times New Roman" w:eastAsia="Times New Roman" w:hAnsi="Times New Roman" w:cs="Times New Roman"/>
                <w:sz w:val="24"/>
                <w:szCs w:val="24"/>
                <w:lang w:val="uk-UA"/>
              </w:rPr>
            </w:pPr>
            <w:r w:rsidRPr="00A83003">
              <w:rPr>
                <w:rFonts w:ascii="Times New Roman" w:eastAsia="Times New Roman" w:hAnsi="Times New Roman" w:cs="Times New Roman"/>
                <w:sz w:val="24"/>
                <w:szCs w:val="24"/>
                <w:lang w:val="uk-UA"/>
              </w:rPr>
              <w:t>10.</w:t>
            </w:r>
          </w:p>
        </w:tc>
        <w:tc>
          <w:tcPr>
            <w:tcW w:w="3475" w:type="dxa"/>
            <w:vAlign w:val="center"/>
          </w:tcPr>
          <w:p w:rsidR="00A83003" w:rsidRPr="00A83003" w:rsidRDefault="00A83003" w:rsidP="00A83003">
            <w:pPr>
              <w:rPr>
                <w:rFonts w:ascii="Times New Roman" w:eastAsia="Times New Roman" w:hAnsi="Times New Roman" w:cs="Times New Roman"/>
                <w:sz w:val="24"/>
                <w:szCs w:val="24"/>
                <w:lang w:val="uk-UA"/>
              </w:rPr>
            </w:pPr>
            <w:r w:rsidRPr="00A83003">
              <w:rPr>
                <w:rFonts w:ascii="Times New Roman" w:eastAsia="Times New Roman" w:hAnsi="Times New Roman" w:cs="Times New Roman"/>
                <w:sz w:val="24"/>
                <w:szCs w:val="24"/>
                <w:lang w:val="uk-UA"/>
              </w:rPr>
              <w:t>Рентабельність,%</w:t>
            </w:r>
          </w:p>
        </w:tc>
        <w:tc>
          <w:tcPr>
            <w:tcW w:w="1524" w:type="dxa"/>
            <w:vAlign w:val="center"/>
          </w:tcPr>
          <w:p w:rsidR="00A83003" w:rsidRPr="00A83003" w:rsidRDefault="00BF328D" w:rsidP="00A83003">
            <w:pPr>
              <w:jc w:val="center"/>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180</w:t>
            </w:r>
          </w:p>
        </w:tc>
        <w:tc>
          <w:tcPr>
            <w:tcW w:w="1417" w:type="dxa"/>
            <w:tcBorders>
              <w:right w:val="single" w:sz="4" w:space="0" w:color="auto"/>
            </w:tcBorders>
            <w:vAlign w:val="center"/>
          </w:tcPr>
          <w:p w:rsidR="00A83003" w:rsidRPr="00A83003" w:rsidRDefault="00491781" w:rsidP="00A83003">
            <w:pPr>
              <w:jc w:val="center"/>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w:t>
            </w:r>
          </w:p>
        </w:tc>
        <w:tc>
          <w:tcPr>
            <w:tcW w:w="1640" w:type="dxa"/>
            <w:tcBorders>
              <w:left w:val="single" w:sz="4" w:space="0" w:color="auto"/>
            </w:tcBorders>
            <w:vAlign w:val="center"/>
          </w:tcPr>
          <w:p w:rsidR="00A83003" w:rsidRPr="00A83003" w:rsidRDefault="00BF328D" w:rsidP="00A83003">
            <w:pPr>
              <w:jc w:val="center"/>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51,5</w:t>
            </w:r>
          </w:p>
        </w:tc>
        <w:tc>
          <w:tcPr>
            <w:tcW w:w="1479" w:type="dxa"/>
            <w:vAlign w:val="center"/>
          </w:tcPr>
          <w:p w:rsidR="00A83003" w:rsidRPr="00A83003" w:rsidRDefault="00491781" w:rsidP="00A83003">
            <w:pPr>
              <w:jc w:val="center"/>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w:t>
            </w:r>
          </w:p>
        </w:tc>
        <w:tc>
          <w:tcPr>
            <w:tcW w:w="1501" w:type="dxa"/>
            <w:tcBorders>
              <w:right w:val="single" w:sz="4" w:space="0" w:color="auto"/>
            </w:tcBorders>
            <w:vAlign w:val="center"/>
          </w:tcPr>
          <w:p w:rsidR="00A83003" w:rsidRPr="00A83003" w:rsidRDefault="00491781" w:rsidP="00A83003">
            <w:pPr>
              <w:jc w:val="center"/>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w:t>
            </w:r>
          </w:p>
        </w:tc>
        <w:tc>
          <w:tcPr>
            <w:tcW w:w="1520" w:type="dxa"/>
            <w:tcBorders>
              <w:left w:val="single" w:sz="4" w:space="0" w:color="auto"/>
            </w:tcBorders>
            <w:vAlign w:val="center"/>
          </w:tcPr>
          <w:p w:rsidR="00A83003" w:rsidRPr="00A83003" w:rsidRDefault="00491781" w:rsidP="00A83003">
            <w:pPr>
              <w:jc w:val="center"/>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w:t>
            </w:r>
          </w:p>
        </w:tc>
      </w:tr>
    </w:tbl>
    <w:p w:rsidR="00A83003" w:rsidRPr="00A83003" w:rsidRDefault="00A83003" w:rsidP="00DE13DC">
      <w:pPr>
        <w:rPr>
          <w:rFonts w:ascii="Times New Roman" w:eastAsia="Times New Roman" w:hAnsi="Times New Roman" w:cs="Times New Roman"/>
          <w:sz w:val="2"/>
          <w:szCs w:val="2"/>
          <w:lang w:val="uk-UA"/>
        </w:rPr>
        <w:sectPr w:rsidR="00A83003" w:rsidRPr="00A83003" w:rsidSect="00A83003">
          <w:pgSz w:w="16838" w:h="11906" w:orient="landscape"/>
          <w:pgMar w:top="851" w:right="567" w:bottom="567" w:left="567" w:header="709" w:footer="709" w:gutter="0"/>
          <w:cols w:space="708"/>
          <w:docGrid w:linePitch="360"/>
        </w:sectPr>
      </w:pPr>
    </w:p>
    <w:p w:rsidR="00DE13DC" w:rsidRDefault="00DE13DC" w:rsidP="00DE13DC">
      <w:pPr>
        <w:spacing w:line="360" w:lineRule="auto"/>
        <w:jc w:val="both"/>
        <w:rPr>
          <w:rFonts w:ascii="Times New Roman" w:eastAsia="Times New Roman" w:hAnsi="Times New Roman" w:cs="Times New Roman"/>
          <w:sz w:val="28"/>
          <w:szCs w:val="28"/>
          <w:lang w:val="uk-UA"/>
        </w:rPr>
      </w:pPr>
    </w:p>
    <w:p w:rsidR="00D049F8" w:rsidRDefault="00A83003" w:rsidP="00DE13DC">
      <w:pPr>
        <w:spacing w:line="360" w:lineRule="auto"/>
        <w:jc w:val="both"/>
        <w:rPr>
          <w:rFonts w:ascii="Times New Roman" w:eastAsia="Times New Roman" w:hAnsi="Times New Roman" w:cs="Times New Roman"/>
          <w:sz w:val="28"/>
          <w:szCs w:val="28"/>
          <w:lang w:val="uk-UA"/>
        </w:rPr>
      </w:pPr>
      <w:r w:rsidRPr="00A83003">
        <w:rPr>
          <w:rFonts w:ascii="Times New Roman" w:eastAsia="Times New Roman" w:hAnsi="Times New Roman" w:cs="Times New Roman"/>
          <w:sz w:val="28"/>
          <w:szCs w:val="28"/>
          <w:lang w:val="uk-UA"/>
        </w:rPr>
        <w:t>Аналізуючи отримані дані слід відмітити, що при ціні 1 кг альфа-кислот гіркого хмелю  сорту «Поліський» 2500,0 грн. та отриманні різної кількості умовного збору альфа-кислот було отримано різну вартість валової продукції по варіантах досліду. Так, найвищий цей показник було відмічено на варіантах 1 і 2, де проводили ручн</w:t>
      </w:r>
      <w:r w:rsidR="00D7064D">
        <w:rPr>
          <w:rFonts w:ascii="Times New Roman" w:eastAsia="Times New Roman" w:hAnsi="Times New Roman" w:cs="Times New Roman"/>
          <w:sz w:val="28"/>
          <w:szCs w:val="28"/>
          <w:lang w:val="uk-UA"/>
        </w:rPr>
        <w:t>е</w:t>
      </w:r>
      <w:r w:rsidRPr="00A83003">
        <w:rPr>
          <w:rFonts w:ascii="Times New Roman" w:eastAsia="Times New Roman" w:hAnsi="Times New Roman" w:cs="Times New Roman"/>
          <w:sz w:val="28"/>
          <w:szCs w:val="28"/>
          <w:lang w:val="uk-UA"/>
        </w:rPr>
        <w:t xml:space="preserve"> </w:t>
      </w:r>
      <w:proofErr w:type="spellStart"/>
      <w:r w:rsidRPr="00A83003">
        <w:rPr>
          <w:rFonts w:ascii="Times New Roman" w:eastAsia="Times New Roman" w:hAnsi="Times New Roman" w:cs="Times New Roman"/>
          <w:sz w:val="28"/>
          <w:szCs w:val="28"/>
          <w:lang w:val="uk-UA"/>
        </w:rPr>
        <w:t>рам</w:t>
      </w:r>
      <w:r w:rsidR="00D7064D">
        <w:rPr>
          <w:rFonts w:ascii="Times New Roman" w:eastAsia="Times New Roman" w:hAnsi="Times New Roman" w:cs="Times New Roman"/>
          <w:sz w:val="28"/>
          <w:szCs w:val="28"/>
          <w:lang w:val="uk-UA"/>
        </w:rPr>
        <w:t>ування</w:t>
      </w:r>
      <w:proofErr w:type="spellEnd"/>
      <w:r w:rsidR="00F41C31">
        <w:rPr>
          <w:rFonts w:ascii="Times New Roman" w:eastAsia="Times New Roman" w:hAnsi="Times New Roman" w:cs="Times New Roman"/>
          <w:sz w:val="28"/>
          <w:szCs w:val="28"/>
          <w:lang w:val="uk-UA"/>
        </w:rPr>
        <w:t xml:space="preserve"> </w:t>
      </w:r>
      <w:r w:rsidR="005E66EC">
        <w:rPr>
          <w:rFonts w:ascii="Times New Roman" w:eastAsia="Times New Roman" w:hAnsi="Times New Roman" w:cs="Times New Roman"/>
          <w:sz w:val="28"/>
          <w:szCs w:val="28"/>
          <w:lang w:val="uk-UA"/>
        </w:rPr>
        <w:t xml:space="preserve">при висоті </w:t>
      </w:r>
      <w:r w:rsidRPr="00A83003">
        <w:rPr>
          <w:rFonts w:ascii="Times New Roman" w:eastAsia="Times New Roman" w:hAnsi="Times New Roman" w:cs="Times New Roman"/>
          <w:sz w:val="28"/>
          <w:szCs w:val="28"/>
          <w:lang w:val="uk-UA"/>
        </w:rPr>
        <w:t xml:space="preserve"> скла</w:t>
      </w:r>
      <w:r w:rsidR="00D7064D">
        <w:rPr>
          <w:rFonts w:ascii="Times New Roman" w:eastAsia="Times New Roman" w:hAnsi="Times New Roman" w:cs="Times New Roman"/>
          <w:sz w:val="28"/>
          <w:szCs w:val="28"/>
          <w:lang w:val="uk-UA"/>
        </w:rPr>
        <w:t>да</w:t>
      </w:r>
      <w:r w:rsidRPr="00A83003">
        <w:rPr>
          <w:rFonts w:ascii="Times New Roman" w:eastAsia="Times New Roman" w:hAnsi="Times New Roman" w:cs="Times New Roman"/>
          <w:sz w:val="28"/>
          <w:szCs w:val="28"/>
          <w:lang w:val="uk-UA"/>
        </w:rPr>
        <w:t>в  625000</w:t>
      </w:r>
      <w:r w:rsidR="008462D5">
        <w:rPr>
          <w:rFonts w:ascii="Times New Roman" w:eastAsia="Times New Roman" w:hAnsi="Times New Roman" w:cs="Times New Roman"/>
          <w:sz w:val="28"/>
          <w:szCs w:val="28"/>
          <w:lang w:val="uk-UA"/>
        </w:rPr>
        <w:t xml:space="preserve"> </w:t>
      </w:r>
      <w:r w:rsidR="00D559D0">
        <w:rPr>
          <w:rFonts w:ascii="Times New Roman" w:eastAsia="Times New Roman" w:hAnsi="Times New Roman" w:cs="Times New Roman"/>
          <w:sz w:val="28"/>
          <w:szCs w:val="28"/>
          <w:lang w:val="uk-UA"/>
        </w:rPr>
        <w:t xml:space="preserve">і </w:t>
      </w:r>
      <w:r w:rsidR="00BB6B45">
        <w:rPr>
          <w:rFonts w:ascii="Times New Roman" w:eastAsia="Times New Roman" w:hAnsi="Times New Roman" w:cs="Times New Roman"/>
          <w:sz w:val="28"/>
          <w:szCs w:val="28"/>
          <w:lang w:val="uk-UA"/>
        </w:rPr>
        <w:t>59</w:t>
      </w:r>
      <w:r w:rsidR="00D559D0">
        <w:rPr>
          <w:rFonts w:ascii="Times New Roman" w:eastAsia="Times New Roman" w:hAnsi="Times New Roman" w:cs="Times New Roman"/>
          <w:sz w:val="28"/>
          <w:szCs w:val="28"/>
          <w:lang w:val="uk-UA"/>
        </w:rPr>
        <w:t xml:space="preserve">0000 </w:t>
      </w:r>
      <w:r w:rsidRPr="00A83003">
        <w:rPr>
          <w:rFonts w:ascii="Times New Roman" w:eastAsia="Times New Roman" w:hAnsi="Times New Roman" w:cs="Times New Roman"/>
          <w:sz w:val="28"/>
          <w:szCs w:val="28"/>
          <w:lang w:val="uk-UA"/>
        </w:rPr>
        <w:t xml:space="preserve">грн./га. При запізненні проведення цієї операції </w:t>
      </w:r>
      <w:r w:rsidR="00D7064D">
        <w:rPr>
          <w:rFonts w:ascii="Times New Roman" w:eastAsia="Times New Roman" w:hAnsi="Times New Roman" w:cs="Times New Roman"/>
          <w:sz w:val="28"/>
          <w:szCs w:val="28"/>
          <w:lang w:val="uk-UA"/>
        </w:rPr>
        <w:t xml:space="preserve"> з висотою рослин </w:t>
      </w:r>
      <w:r w:rsidR="00307CF8">
        <w:rPr>
          <w:rFonts w:ascii="Times New Roman" w:eastAsia="Times New Roman" w:hAnsi="Times New Roman" w:cs="Times New Roman"/>
          <w:sz w:val="28"/>
          <w:szCs w:val="28"/>
          <w:lang w:val="uk-UA"/>
        </w:rPr>
        <w:t>до</w:t>
      </w:r>
      <w:r w:rsidRPr="00A83003">
        <w:rPr>
          <w:rFonts w:ascii="Times New Roman" w:eastAsia="Times New Roman" w:hAnsi="Times New Roman" w:cs="Times New Roman"/>
          <w:sz w:val="28"/>
          <w:szCs w:val="28"/>
          <w:lang w:val="uk-UA"/>
        </w:rPr>
        <w:t xml:space="preserve"> 0,7 </w:t>
      </w:r>
      <w:r w:rsidR="00307CF8">
        <w:rPr>
          <w:rFonts w:ascii="Times New Roman" w:eastAsia="Times New Roman" w:hAnsi="Times New Roman" w:cs="Times New Roman"/>
          <w:sz w:val="28"/>
          <w:szCs w:val="28"/>
          <w:lang w:val="uk-UA"/>
        </w:rPr>
        <w:t>і</w:t>
      </w:r>
      <w:r w:rsidRPr="00A83003">
        <w:rPr>
          <w:rFonts w:ascii="Times New Roman" w:eastAsia="Times New Roman" w:hAnsi="Times New Roman" w:cs="Times New Roman"/>
          <w:sz w:val="28"/>
          <w:szCs w:val="28"/>
          <w:lang w:val="uk-UA"/>
        </w:rPr>
        <w:t xml:space="preserve"> 1,5</w:t>
      </w:r>
      <w:r w:rsidR="008D368F" w:rsidRPr="008D368F">
        <w:rPr>
          <w:rFonts w:ascii="Times New Roman" w:eastAsia="Times New Roman" w:hAnsi="Times New Roman" w:cs="Times New Roman"/>
          <w:sz w:val="28"/>
          <w:szCs w:val="28"/>
          <w:lang w:val="uk-UA"/>
        </w:rPr>
        <w:t xml:space="preserve"> </w:t>
      </w:r>
      <w:r w:rsidR="008D368F" w:rsidRPr="00A83003">
        <w:rPr>
          <w:rFonts w:ascii="Times New Roman" w:eastAsia="Times New Roman" w:hAnsi="Times New Roman" w:cs="Times New Roman"/>
          <w:sz w:val="28"/>
          <w:szCs w:val="28"/>
          <w:lang w:val="uk-UA"/>
        </w:rPr>
        <w:t xml:space="preserve">м </w:t>
      </w:r>
      <w:r w:rsidRPr="00A83003">
        <w:rPr>
          <w:rFonts w:ascii="Times New Roman" w:eastAsia="Times New Roman" w:hAnsi="Times New Roman" w:cs="Times New Roman"/>
          <w:sz w:val="28"/>
          <w:szCs w:val="28"/>
          <w:lang w:val="uk-UA"/>
        </w:rPr>
        <w:t>(варіанти 3,</w:t>
      </w:r>
      <w:r w:rsidR="00307CF8" w:rsidRPr="00A83003">
        <w:rPr>
          <w:rFonts w:ascii="Times New Roman" w:eastAsia="Times New Roman" w:hAnsi="Times New Roman" w:cs="Times New Roman"/>
          <w:sz w:val="28"/>
          <w:szCs w:val="28"/>
          <w:lang w:val="uk-UA"/>
        </w:rPr>
        <w:t xml:space="preserve"> </w:t>
      </w:r>
      <w:r w:rsidR="00307CF8">
        <w:rPr>
          <w:rFonts w:ascii="Times New Roman" w:eastAsia="Times New Roman" w:hAnsi="Times New Roman" w:cs="Times New Roman"/>
          <w:sz w:val="28"/>
          <w:szCs w:val="28"/>
          <w:lang w:val="uk-UA"/>
        </w:rPr>
        <w:t>5</w:t>
      </w:r>
      <w:r w:rsidRPr="00A83003">
        <w:rPr>
          <w:rFonts w:ascii="Times New Roman" w:eastAsia="Times New Roman" w:hAnsi="Times New Roman" w:cs="Times New Roman"/>
          <w:sz w:val="28"/>
          <w:szCs w:val="28"/>
          <w:lang w:val="uk-UA"/>
        </w:rPr>
        <w:t xml:space="preserve">) спостерігалося зниження вартості валової </w:t>
      </w:r>
      <w:r w:rsidR="00D7064D">
        <w:rPr>
          <w:rFonts w:ascii="Times New Roman" w:eastAsia="Times New Roman" w:hAnsi="Times New Roman" w:cs="Times New Roman"/>
          <w:sz w:val="28"/>
          <w:szCs w:val="28"/>
          <w:lang w:val="uk-UA"/>
        </w:rPr>
        <w:t xml:space="preserve">продукції </w:t>
      </w:r>
      <w:r w:rsidRPr="00A83003">
        <w:rPr>
          <w:rFonts w:ascii="Times New Roman" w:eastAsia="Times New Roman" w:hAnsi="Times New Roman" w:cs="Times New Roman"/>
          <w:sz w:val="28"/>
          <w:szCs w:val="28"/>
          <w:lang w:val="uk-UA"/>
        </w:rPr>
        <w:t xml:space="preserve">на </w:t>
      </w:r>
      <w:r w:rsidR="00307CF8">
        <w:rPr>
          <w:rFonts w:ascii="Times New Roman" w:eastAsia="Times New Roman" w:hAnsi="Times New Roman" w:cs="Times New Roman"/>
          <w:sz w:val="28"/>
          <w:szCs w:val="28"/>
          <w:lang w:val="uk-UA"/>
        </w:rPr>
        <w:t xml:space="preserve">даних </w:t>
      </w:r>
      <w:r w:rsidRPr="00A83003">
        <w:rPr>
          <w:rFonts w:ascii="Times New Roman" w:eastAsia="Times New Roman" w:hAnsi="Times New Roman" w:cs="Times New Roman"/>
          <w:sz w:val="28"/>
          <w:szCs w:val="28"/>
          <w:lang w:val="uk-UA"/>
        </w:rPr>
        <w:t>варіантах</w:t>
      </w:r>
      <w:r w:rsidR="00307CF8">
        <w:rPr>
          <w:rFonts w:ascii="Times New Roman" w:eastAsia="Times New Roman" w:hAnsi="Times New Roman" w:cs="Times New Roman"/>
          <w:sz w:val="28"/>
          <w:szCs w:val="28"/>
          <w:lang w:val="uk-UA"/>
        </w:rPr>
        <w:t xml:space="preserve"> і паралельно збільшувалися з</w:t>
      </w:r>
      <w:r w:rsidR="008D368F">
        <w:rPr>
          <w:rFonts w:ascii="Times New Roman" w:eastAsia="Times New Roman" w:hAnsi="Times New Roman" w:cs="Times New Roman"/>
          <w:sz w:val="28"/>
          <w:szCs w:val="28"/>
          <w:lang w:val="uk-UA"/>
        </w:rPr>
        <w:t>атрати на</w:t>
      </w:r>
      <w:r w:rsidR="00307CF8">
        <w:rPr>
          <w:rFonts w:ascii="Times New Roman" w:eastAsia="Times New Roman" w:hAnsi="Times New Roman" w:cs="Times New Roman"/>
          <w:sz w:val="28"/>
          <w:szCs w:val="28"/>
          <w:lang w:val="uk-UA"/>
        </w:rPr>
        <w:t xml:space="preserve"> їх</w:t>
      </w:r>
      <w:r w:rsidR="008D368F">
        <w:rPr>
          <w:rFonts w:ascii="Times New Roman" w:eastAsia="Times New Roman" w:hAnsi="Times New Roman" w:cs="Times New Roman"/>
          <w:sz w:val="28"/>
          <w:szCs w:val="28"/>
          <w:lang w:val="uk-UA"/>
        </w:rPr>
        <w:t xml:space="preserve"> виконання</w:t>
      </w:r>
      <w:r w:rsidR="00307CF8">
        <w:rPr>
          <w:rFonts w:ascii="Times New Roman" w:eastAsia="Times New Roman" w:hAnsi="Times New Roman" w:cs="Times New Roman"/>
          <w:sz w:val="28"/>
          <w:szCs w:val="28"/>
          <w:lang w:val="uk-UA"/>
        </w:rPr>
        <w:t>, як грошові, так і трудові.</w:t>
      </w:r>
      <w:r w:rsidR="00D559D0">
        <w:rPr>
          <w:rFonts w:ascii="Times New Roman" w:eastAsia="Times New Roman" w:hAnsi="Times New Roman" w:cs="Times New Roman"/>
          <w:sz w:val="28"/>
          <w:szCs w:val="28"/>
          <w:lang w:val="uk-UA"/>
        </w:rPr>
        <w:t xml:space="preserve"> Це при дефіциті робітників в хмелярстві </w:t>
      </w:r>
      <w:r w:rsidR="00D7064D">
        <w:rPr>
          <w:rFonts w:ascii="Times New Roman" w:eastAsia="Times New Roman" w:hAnsi="Times New Roman" w:cs="Times New Roman"/>
          <w:sz w:val="28"/>
          <w:szCs w:val="28"/>
          <w:lang w:val="uk-UA"/>
        </w:rPr>
        <w:t xml:space="preserve">на даний час </w:t>
      </w:r>
      <w:r w:rsidR="00D559D0">
        <w:rPr>
          <w:rFonts w:ascii="Times New Roman" w:eastAsia="Times New Roman" w:hAnsi="Times New Roman" w:cs="Times New Roman"/>
          <w:sz w:val="28"/>
          <w:szCs w:val="28"/>
          <w:lang w:val="uk-UA"/>
        </w:rPr>
        <w:t>дуже актуально.</w:t>
      </w:r>
      <w:r w:rsidR="00F5691A">
        <w:rPr>
          <w:rFonts w:ascii="Times New Roman" w:eastAsia="Times New Roman" w:hAnsi="Times New Roman" w:cs="Times New Roman"/>
          <w:sz w:val="28"/>
          <w:szCs w:val="28"/>
          <w:lang w:val="uk-UA"/>
        </w:rPr>
        <w:t xml:space="preserve"> Слід відмітити, що виконання ручного </w:t>
      </w:r>
      <w:proofErr w:type="spellStart"/>
      <w:r w:rsidR="00F5691A">
        <w:rPr>
          <w:rFonts w:ascii="Times New Roman" w:eastAsia="Times New Roman" w:hAnsi="Times New Roman" w:cs="Times New Roman"/>
          <w:sz w:val="28"/>
          <w:szCs w:val="28"/>
          <w:lang w:val="uk-UA"/>
        </w:rPr>
        <w:t>рамування</w:t>
      </w:r>
      <w:proofErr w:type="spellEnd"/>
      <w:r w:rsidR="00F5691A">
        <w:rPr>
          <w:rFonts w:ascii="Times New Roman" w:eastAsia="Times New Roman" w:hAnsi="Times New Roman" w:cs="Times New Roman"/>
          <w:sz w:val="28"/>
          <w:szCs w:val="28"/>
          <w:lang w:val="uk-UA"/>
        </w:rPr>
        <w:t xml:space="preserve"> без розкриття</w:t>
      </w:r>
      <w:r w:rsidR="00307CF8">
        <w:rPr>
          <w:rFonts w:ascii="Times New Roman" w:eastAsia="Times New Roman" w:hAnsi="Times New Roman" w:cs="Times New Roman"/>
          <w:sz w:val="28"/>
          <w:szCs w:val="28"/>
          <w:lang w:val="uk-UA"/>
        </w:rPr>
        <w:t xml:space="preserve"> </w:t>
      </w:r>
      <w:r w:rsidR="00F5691A">
        <w:rPr>
          <w:rFonts w:ascii="Times New Roman" w:eastAsia="Times New Roman" w:hAnsi="Times New Roman" w:cs="Times New Roman"/>
          <w:sz w:val="28"/>
          <w:szCs w:val="28"/>
          <w:lang w:val="uk-UA"/>
        </w:rPr>
        <w:t xml:space="preserve">маток хмелю </w:t>
      </w:r>
      <w:r w:rsidR="00D7064D">
        <w:rPr>
          <w:rFonts w:ascii="Times New Roman" w:eastAsia="Times New Roman" w:hAnsi="Times New Roman" w:cs="Times New Roman"/>
          <w:sz w:val="28"/>
          <w:szCs w:val="28"/>
          <w:lang w:val="uk-UA"/>
        </w:rPr>
        <w:t>виконувалося</w:t>
      </w:r>
      <w:r w:rsidR="00F5691A">
        <w:rPr>
          <w:rFonts w:ascii="Times New Roman" w:eastAsia="Times New Roman" w:hAnsi="Times New Roman" w:cs="Times New Roman"/>
          <w:sz w:val="28"/>
          <w:szCs w:val="28"/>
          <w:lang w:val="uk-UA"/>
        </w:rPr>
        <w:t xml:space="preserve">  в 3 рази </w:t>
      </w:r>
      <w:r w:rsidR="00D7064D">
        <w:rPr>
          <w:rFonts w:ascii="Times New Roman" w:eastAsia="Times New Roman" w:hAnsi="Times New Roman" w:cs="Times New Roman"/>
          <w:sz w:val="28"/>
          <w:szCs w:val="28"/>
          <w:lang w:val="uk-UA"/>
        </w:rPr>
        <w:t>швидше</w:t>
      </w:r>
      <w:r w:rsidR="00F5691A">
        <w:rPr>
          <w:rFonts w:ascii="Times New Roman" w:eastAsia="Times New Roman" w:hAnsi="Times New Roman" w:cs="Times New Roman"/>
          <w:sz w:val="28"/>
          <w:szCs w:val="28"/>
          <w:lang w:val="uk-UA"/>
        </w:rPr>
        <w:t xml:space="preserve">, чим </w:t>
      </w:r>
      <w:r w:rsidR="00D7064D">
        <w:rPr>
          <w:rFonts w:ascii="Times New Roman" w:eastAsia="Times New Roman" w:hAnsi="Times New Roman" w:cs="Times New Roman"/>
          <w:sz w:val="28"/>
          <w:szCs w:val="28"/>
          <w:lang w:val="uk-UA"/>
        </w:rPr>
        <w:t xml:space="preserve">проведення цієї операції </w:t>
      </w:r>
      <w:r w:rsidR="00F5691A">
        <w:rPr>
          <w:rFonts w:ascii="Times New Roman" w:eastAsia="Times New Roman" w:hAnsi="Times New Roman" w:cs="Times New Roman"/>
          <w:sz w:val="28"/>
          <w:szCs w:val="28"/>
          <w:lang w:val="uk-UA"/>
        </w:rPr>
        <w:t>з розкриттям маток</w:t>
      </w:r>
      <w:r w:rsidR="00D049F8">
        <w:rPr>
          <w:rFonts w:ascii="Times New Roman" w:eastAsia="Times New Roman" w:hAnsi="Times New Roman" w:cs="Times New Roman"/>
          <w:sz w:val="28"/>
          <w:szCs w:val="28"/>
          <w:lang w:val="uk-UA"/>
        </w:rPr>
        <w:t xml:space="preserve"> по всіх строках</w:t>
      </w:r>
      <w:r w:rsidR="00F5691A">
        <w:rPr>
          <w:rFonts w:ascii="Times New Roman" w:eastAsia="Times New Roman" w:hAnsi="Times New Roman" w:cs="Times New Roman"/>
          <w:sz w:val="28"/>
          <w:szCs w:val="28"/>
          <w:lang w:val="uk-UA"/>
        </w:rPr>
        <w:t xml:space="preserve">. </w:t>
      </w:r>
      <w:r w:rsidR="00307CF8">
        <w:rPr>
          <w:rFonts w:ascii="Times New Roman" w:eastAsia="Times New Roman" w:hAnsi="Times New Roman" w:cs="Times New Roman"/>
          <w:sz w:val="28"/>
          <w:szCs w:val="28"/>
          <w:lang w:val="uk-UA"/>
        </w:rPr>
        <w:t>Н</w:t>
      </w:r>
      <w:r w:rsidRPr="00A83003">
        <w:rPr>
          <w:rFonts w:ascii="Times New Roman" w:eastAsia="Times New Roman" w:hAnsi="Times New Roman" w:cs="Times New Roman"/>
          <w:sz w:val="28"/>
          <w:szCs w:val="28"/>
          <w:lang w:val="uk-UA"/>
        </w:rPr>
        <w:t>айбільш узагальнюючим показником ефективності досліду є величина отриманого прибутку</w:t>
      </w:r>
      <w:r w:rsidR="00BF328D">
        <w:rPr>
          <w:rFonts w:ascii="Times New Roman" w:eastAsia="Times New Roman" w:hAnsi="Times New Roman" w:cs="Times New Roman"/>
          <w:sz w:val="28"/>
          <w:szCs w:val="28"/>
          <w:lang w:val="uk-UA"/>
        </w:rPr>
        <w:t xml:space="preserve"> і рентабельні</w:t>
      </w:r>
      <w:r w:rsidR="00C73F8D">
        <w:rPr>
          <w:rFonts w:ascii="Times New Roman" w:eastAsia="Times New Roman" w:hAnsi="Times New Roman" w:cs="Times New Roman"/>
          <w:sz w:val="28"/>
          <w:szCs w:val="28"/>
          <w:lang w:val="uk-UA"/>
        </w:rPr>
        <w:t>сть.</w:t>
      </w:r>
      <w:r w:rsidRPr="00A83003">
        <w:rPr>
          <w:rFonts w:ascii="Times New Roman" w:eastAsia="Times New Roman" w:hAnsi="Times New Roman" w:cs="Times New Roman"/>
          <w:sz w:val="28"/>
          <w:szCs w:val="28"/>
          <w:lang w:val="uk-UA"/>
        </w:rPr>
        <w:t xml:space="preserve">  </w:t>
      </w:r>
      <w:r w:rsidR="00C73F8D">
        <w:rPr>
          <w:rFonts w:ascii="Times New Roman" w:eastAsia="Times New Roman" w:hAnsi="Times New Roman" w:cs="Times New Roman"/>
          <w:sz w:val="28"/>
          <w:szCs w:val="28"/>
          <w:lang w:val="uk-UA"/>
        </w:rPr>
        <w:t xml:space="preserve">Ці показники </w:t>
      </w:r>
      <w:r w:rsidRPr="00A83003">
        <w:rPr>
          <w:rFonts w:ascii="Times New Roman" w:eastAsia="Times New Roman" w:hAnsi="Times New Roman" w:cs="Times New Roman"/>
          <w:sz w:val="28"/>
          <w:szCs w:val="28"/>
          <w:lang w:val="uk-UA"/>
        </w:rPr>
        <w:t>отримано на варіант</w:t>
      </w:r>
      <w:r w:rsidR="00BF328D">
        <w:rPr>
          <w:rFonts w:ascii="Times New Roman" w:eastAsia="Times New Roman" w:hAnsi="Times New Roman" w:cs="Times New Roman"/>
          <w:sz w:val="28"/>
          <w:szCs w:val="28"/>
          <w:lang w:val="uk-UA"/>
        </w:rPr>
        <w:t>ах</w:t>
      </w:r>
      <w:r w:rsidRPr="00A83003">
        <w:rPr>
          <w:rFonts w:ascii="Times New Roman" w:eastAsia="Times New Roman" w:hAnsi="Times New Roman" w:cs="Times New Roman"/>
          <w:sz w:val="28"/>
          <w:szCs w:val="28"/>
          <w:lang w:val="uk-UA"/>
        </w:rPr>
        <w:t xml:space="preserve"> </w:t>
      </w:r>
      <w:r w:rsidR="00BF328D">
        <w:rPr>
          <w:rFonts w:ascii="Times New Roman" w:eastAsia="Times New Roman" w:hAnsi="Times New Roman" w:cs="Times New Roman"/>
          <w:sz w:val="28"/>
          <w:szCs w:val="28"/>
          <w:lang w:val="uk-UA"/>
        </w:rPr>
        <w:t>1 і 3</w:t>
      </w:r>
      <w:r w:rsidR="00D559D0">
        <w:rPr>
          <w:rFonts w:ascii="Times New Roman" w:eastAsia="Times New Roman" w:hAnsi="Times New Roman" w:cs="Times New Roman"/>
          <w:sz w:val="28"/>
          <w:szCs w:val="28"/>
          <w:lang w:val="uk-UA"/>
        </w:rPr>
        <w:t xml:space="preserve">. Так </w:t>
      </w:r>
      <w:r w:rsidRPr="00A83003">
        <w:rPr>
          <w:rFonts w:ascii="Times New Roman" w:eastAsia="Times New Roman" w:hAnsi="Times New Roman" w:cs="Times New Roman"/>
          <w:sz w:val="28"/>
          <w:szCs w:val="28"/>
          <w:lang w:val="uk-UA"/>
        </w:rPr>
        <w:t xml:space="preserve"> при висоті </w:t>
      </w:r>
      <w:r w:rsidR="00C73F8D">
        <w:rPr>
          <w:rFonts w:ascii="Times New Roman" w:eastAsia="Times New Roman" w:hAnsi="Times New Roman" w:cs="Times New Roman"/>
          <w:sz w:val="28"/>
          <w:szCs w:val="28"/>
          <w:lang w:val="uk-UA"/>
        </w:rPr>
        <w:t>стебел 0,4-0,5м прибуток склав 22500грн</w:t>
      </w:r>
      <w:r w:rsidR="00D049F8">
        <w:rPr>
          <w:rFonts w:ascii="Times New Roman" w:eastAsia="Times New Roman" w:hAnsi="Times New Roman" w:cs="Times New Roman"/>
          <w:sz w:val="28"/>
          <w:szCs w:val="28"/>
          <w:lang w:val="uk-UA"/>
        </w:rPr>
        <w:t>/га</w:t>
      </w:r>
      <w:r w:rsidR="00C73F8D">
        <w:rPr>
          <w:rFonts w:ascii="Times New Roman" w:eastAsia="Times New Roman" w:hAnsi="Times New Roman" w:cs="Times New Roman"/>
          <w:sz w:val="28"/>
          <w:szCs w:val="28"/>
          <w:lang w:val="uk-UA"/>
        </w:rPr>
        <w:t xml:space="preserve">., рентабельність 180% і при </w:t>
      </w:r>
      <w:r w:rsidR="008D368F">
        <w:rPr>
          <w:rFonts w:ascii="Times New Roman" w:eastAsia="Times New Roman" w:hAnsi="Times New Roman" w:cs="Times New Roman"/>
          <w:sz w:val="28"/>
          <w:szCs w:val="28"/>
          <w:lang w:val="uk-UA"/>
        </w:rPr>
        <w:t xml:space="preserve">висоті </w:t>
      </w:r>
      <w:r w:rsidR="00C73F8D">
        <w:rPr>
          <w:rFonts w:ascii="Times New Roman" w:eastAsia="Times New Roman" w:hAnsi="Times New Roman" w:cs="Times New Roman"/>
          <w:sz w:val="28"/>
          <w:szCs w:val="28"/>
          <w:lang w:val="uk-UA"/>
        </w:rPr>
        <w:t xml:space="preserve">  </w:t>
      </w:r>
      <w:r w:rsidRPr="00A83003">
        <w:rPr>
          <w:rFonts w:ascii="Times New Roman" w:eastAsia="Times New Roman" w:hAnsi="Times New Roman" w:cs="Times New Roman"/>
          <w:sz w:val="28"/>
          <w:szCs w:val="28"/>
          <w:lang w:val="uk-UA"/>
        </w:rPr>
        <w:t>0,7-0,8м</w:t>
      </w:r>
      <w:r w:rsidR="00C73F8D">
        <w:rPr>
          <w:rFonts w:ascii="Times New Roman" w:eastAsia="Times New Roman" w:hAnsi="Times New Roman" w:cs="Times New Roman"/>
          <w:sz w:val="28"/>
          <w:szCs w:val="28"/>
          <w:lang w:val="uk-UA"/>
        </w:rPr>
        <w:t xml:space="preserve"> </w:t>
      </w:r>
      <w:r w:rsidR="008D368F">
        <w:rPr>
          <w:rFonts w:ascii="Times New Roman" w:eastAsia="Times New Roman" w:hAnsi="Times New Roman" w:cs="Times New Roman"/>
          <w:sz w:val="28"/>
          <w:szCs w:val="28"/>
          <w:lang w:val="uk-UA"/>
        </w:rPr>
        <w:t xml:space="preserve">ці показники </w:t>
      </w:r>
      <w:r w:rsidR="00D049F8">
        <w:rPr>
          <w:rFonts w:ascii="Times New Roman" w:eastAsia="Times New Roman" w:hAnsi="Times New Roman" w:cs="Times New Roman"/>
          <w:sz w:val="28"/>
          <w:szCs w:val="28"/>
          <w:lang w:val="uk-UA"/>
        </w:rPr>
        <w:t xml:space="preserve">відповідно були менші і </w:t>
      </w:r>
      <w:r w:rsidR="00C73F8D">
        <w:rPr>
          <w:rFonts w:ascii="Times New Roman" w:eastAsia="Times New Roman" w:hAnsi="Times New Roman" w:cs="Times New Roman"/>
          <w:sz w:val="28"/>
          <w:szCs w:val="28"/>
          <w:lang w:val="uk-UA"/>
        </w:rPr>
        <w:t xml:space="preserve">складали </w:t>
      </w:r>
      <w:r w:rsidR="008D368F">
        <w:rPr>
          <w:rFonts w:ascii="Times New Roman" w:eastAsia="Times New Roman" w:hAnsi="Times New Roman" w:cs="Times New Roman"/>
          <w:sz w:val="28"/>
          <w:szCs w:val="28"/>
          <w:lang w:val="uk-UA"/>
        </w:rPr>
        <w:t>8500</w:t>
      </w:r>
      <w:r w:rsidR="00C73F8D">
        <w:rPr>
          <w:rFonts w:ascii="Times New Roman" w:eastAsia="Times New Roman" w:hAnsi="Times New Roman" w:cs="Times New Roman"/>
          <w:sz w:val="28"/>
          <w:szCs w:val="28"/>
          <w:lang w:val="uk-UA"/>
        </w:rPr>
        <w:t xml:space="preserve"> грн.</w:t>
      </w:r>
      <w:r w:rsidR="00D049F8">
        <w:rPr>
          <w:rFonts w:ascii="Times New Roman" w:eastAsia="Times New Roman" w:hAnsi="Times New Roman" w:cs="Times New Roman"/>
          <w:sz w:val="28"/>
          <w:szCs w:val="28"/>
          <w:lang w:val="uk-UA"/>
        </w:rPr>
        <w:t>/га</w:t>
      </w:r>
      <w:r w:rsidR="00C73F8D">
        <w:rPr>
          <w:rFonts w:ascii="Times New Roman" w:eastAsia="Times New Roman" w:hAnsi="Times New Roman" w:cs="Times New Roman"/>
          <w:sz w:val="28"/>
          <w:szCs w:val="28"/>
          <w:lang w:val="uk-UA"/>
        </w:rPr>
        <w:t xml:space="preserve"> </w:t>
      </w:r>
      <w:r w:rsidR="008D368F">
        <w:rPr>
          <w:rFonts w:ascii="Times New Roman" w:eastAsia="Times New Roman" w:hAnsi="Times New Roman" w:cs="Times New Roman"/>
          <w:sz w:val="28"/>
          <w:szCs w:val="28"/>
          <w:lang w:val="uk-UA"/>
        </w:rPr>
        <w:t>і 51,5%.</w:t>
      </w:r>
    </w:p>
    <w:p w:rsidR="00A83003" w:rsidRPr="00A83003" w:rsidRDefault="008D368F" w:rsidP="00D049F8">
      <w:pPr>
        <w:spacing w:line="360" w:lineRule="auto"/>
        <w:ind w:firstLine="708"/>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 </w:t>
      </w:r>
      <w:r w:rsidR="00D049F8">
        <w:rPr>
          <w:rFonts w:ascii="Times New Roman" w:eastAsia="Times New Roman" w:hAnsi="Times New Roman" w:cs="Times New Roman"/>
          <w:sz w:val="28"/>
          <w:szCs w:val="28"/>
          <w:lang w:val="uk-UA"/>
        </w:rPr>
        <w:t>Таким чином</w:t>
      </w:r>
      <w:r w:rsidR="00C377E2">
        <w:rPr>
          <w:rFonts w:ascii="Times New Roman" w:eastAsia="Times New Roman" w:hAnsi="Times New Roman" w:cs="Times New Roman"/>
          <w:sz w:val="28"/>
          <w:szCs w:val="28"/>
          <w:lang w:val="uk-UA"/>
        </w:rPr>
        <w:t>,</w:t>
      </w:r>
      <w:r w:rsidR="00D049F8">
        <w:rPr>
          <w:rFonts w:ascii="Times New Roman" w:eastAsia="Times New Roman" w:hAnsi="Times New Roman" w:cs="Times New Roman"/>
          <w:sz w:val="28"/>
          <w:szCs w:val="28"/>
          <w:lang w:val="uk-UA"/>
        </w:rPr>
        <w:t xml:space="preserve">  можна зробити висновок, що при запізненні </w:t>
      </w:r>
      <w:r w:rsidR="00C377E2">
        <w:rPr>
          <w:rFonts w:ascii="Times New Roman" w:eastAsia="Times New Roman" w:hAnsi="Times New Roman" w:cs="Times New Roman"/>
          <w:sz w:val="28"/>
          <w:szCs w:val="28"/>
          <w:lang w:val="uk-UA"/>
        </w:rPr>
        <w:t xml:space="preserve">строків </w:t>
      </w:r>
      <w:r w:rsidR="00D049F8">
        <w:rPr>
          <w:rFonts w:ascii="Times New Roman" w:eastAsia="Times New Roman" w:hAnsi="Times New Roman" w:cs="Times New Roman"/>
          <w:sz w:val="28"/>
          <w:szCs w:val="28"/>
          <w:lang w:val="uk-UA"/>
        </w:rPr>
        <w:t>проведення ручно</w:t>
      </w:r>
      <w:r w:rsidR="00C377E2">
        <w:rPr>
          <w:rFonts w:ascii="Times New Roman" w:eastAsia="Times New Roman" w:hAnsi="Times New Roman" w:cs="Times New Roman"/>
          <w:sz w:val="28"/>
          <w:szCs w:val="28"/>
          <w:lang w:val="uk-UA"/>
        </w:rPr>
        <w:t>го</w:t>
      </w:r>
      <w:r w:rsidR="00D049F8">
        <w:rPr>
          <w:rFonts w:ascii="Times New Roman" w:eastAsia="Times New Roman" w:hAnsi="Times New Roman" w:cs="Times New Roman"/>
          <w:sz w:val="28"/>
          <w:szCs w:val="28"/>
          <w:lang w:val="uk-UA"/>
        </w:rPr>
        <w:t xml:space="preserve"> </w:t>
      </w:r>
      <w:proofErr w:type="spellStart"/>
      <w:r w:rsidR="00D049F8">
        <w:rPr>
          <w:rFonts w:ascii="Times New Roman" w:eastAsia="Times New Roman" w:hAnsi="Times New Roman" w:cs="Times New Roman"/>
          <w:sz w:val="28"/>
          <w:szCs w:val="28"/>
          <w:lang w:val="uk-UA"/>
        </w:rPr>
        <w:t>рам</w:t>
      </w:r>
      <w:r w:rsidR="00C377E2">
        <w:rPr>
          <w:rFonts w:ascii="Times New Roman" w:eastAsia="Times New Roman" w:hAnsi="Times New Roman" w:cs="Times New Roman"/>
          <w:sz w:val="28"/>
          <w:szCs w:val="28"/>
          <w:lang w:val="uk-UA"/>
        </w:rPr>
        <w:t>ування</w:t>
      </w:r>
      <w:proofErr w:type="spellEnd"/>
      <w:r w:rsidR="00D049F8">
        <w:rPr>
          <w:rFonts w:ascii="Times New Roman" w:eastAsia="Times New Roman" w:hAnsi="Times New Roman" w:cs="Times New Roman"/>
          <w:sz w:val="28"/>
          <w:szCs w:val="28"/>
          <w:lang w:val="uk-UA"/>
        </w:rPr>
        <w:t xml:space="preserve"> </w:t>
      </w:r>
      <w:r w:rsidR="00C377E2">
        <w:rPr>
          <w:rFonts w:ascii="Times New Roman" w:eastAsia="Times New Roman" w:hAnsi="Times New Roman" w:cs="Times New Roman"/>
          <w:sz w:val="28"/>
          <w:szCs w:val="28"/>
          <w:lang w:val="uk-UA"/>
        </w:rPr>
        <w:t>при</w:t>
      </w:r>
      <w:r w:rsidR="00D049F8">
        <w:rPr>
          <w:rFonts w:ascii="Times New Roman" w:eastAsia="Times New Roman" w:hAnsi="Times New Roman" w:cs="Times New Roman"/>
          <w:sz w:val="28"/>
          <w:szCs w:val="28"/>
          <w:lang w:val="uk-UA"/>
        </w:rPr>
        <w:t xml:space="preserve"> дефіциті робочих </w:t>
      </w:r>
      <w:r w:rsidR="00C377E2">
        <w:rPr>
          <w:rFonts w:ascii="Times New Roman" w:eastAsia="Times New Roman" w:hAnsi="Times New Roman" w:cs="Times New Roman"/>
          <w:sz w:val="28"/>
          <w:szCs w:val="28"/>
          <w:lang w:val="uk-UA"/>
        </w:rPr>
        <w:t>працівників на</w:t>
      </w:r>
      <w:r w:rsidR="00D049F8">
        <w:rPr>
          <w:rFonts w:ascii="Times New Roman" w:eastAsia="Times New Roman" w:hAnsi="Times New Roman" w:cs="Times New Roman"/>
          <w:sz w:val="28"/>
          <w:szCs w:val="28"/>
          <w:lang w:val="uk-UA"/>
        </w:rPr>
        <w:t xml:space="preserve"> вирощуванні хмелю в період </w:t>
      </w:r>
      <w:proofErr w:type="spellStart"/>
      <w:r w:rsidR="00D049F8">
        <w:rPr>
          <w:rFonts w:ascii="Times New Roman" w:eastAsia="Times New Roman" w:hAnsi="Times New Roman" w:cs="Times New Roman"/>
          <w:sz w:val="28"/>
          <w:szCs w:val="28"/>
          <w:lang w:val="uk-UA"/>
        </w:rPr>
        <w:t>рамовки</w:t>
      </w:r>
      <w:proofErr w:type="spellEnd"/>
      <w:r w:rsidR="00D049F8">
        <w:rPr>
          <w:rFonts w:ascii="Times New Roman" w:eastAsia="Times New Roman" w:hAnsi="Times New Roman" w:cs="Times New Roman"/>
          <w:sz w:val="28"/>
          <w:szCs w:val="28"/>
          <w:lang w:val="uk-UA"/>
        </w:rPr>
        <w:t xml:space="preserve"> рекомендуємо </w:t>
      </w:r>
      <w:proofErr w:type="spellStart"/>
      <w:r w:rsidR="00D049F8">
        <w:rPr>
          <w:rFonts w:ascii="Times New Roman" w:eastAsia="Times New Roman" w:hAnsi="Times New Roman" w:cs="Times New Roman"/>
          <w:sz w:val="28"/>
          <w:szCs w:val="28"/>
          <w:lang w:val="uk-UA"/>
        </w:rPr>
        <w:t>приміняти</w:t>
      </w:r>
      <w:proofErr w:type="spellEnd"/>
      <w:r w:rsidR="00D049F8">
        <w:rPr>
          <w:rFonts w:ascii="Times New Roman" w:eastAsia="Times New Roman" w:hAnsi="Times New Roman" w:cs="Times New Roman"/>
          <w:sz w:val="28"/>
          <w:szCs w:val="28"/>
          <w:lang w:val="uk-UA"/>
        </w:rPr>
        <w:t xml:space="preserve"> ручну </w:t>
      </w:r>
      <w:proofErr w:type="spellStart"/>
      <w:r w:rsidR="00D049F8">
        <w:rPr>
          <w:rFonts w:ascii="Times New Roman" w:eastAsia="Times New Roman" w:hAnsi="Times New Roman" w:cs="Times New Roman"/>
          <w:sz w:val="28"/>
          <w:szCs w:val="28"/>
          <w:lang w:val="uk-UA"/>
        </w:rPr>
        <w:t>рамовку</w:t>
      </w:r>
      <w:proofErr w:type="spellEnd"/>
      <w:r w:rsidR="00D049F8">
        <w:rPr>
          <w:rFonts w:ascii="Times New Roman" w:eastAsia="Times New Roman" w:hAnsi="Times New Roman" w:cs="Times New Roman"/>
          <w:sz w:val="28"/>
          <w:szCs w:val="28"/>
          <w:lang w:val="uk-UA"/>
        </w:rPr>
        <w:t xml:space="preserve"> без розкриття маток хмелю</w:t>
      </w:r>
      <w:r w:rsidR="00C377E2">
        <w:rPr>
          <w:rFonts w:ascii="Times New Roman" w:eastAsia="Times New Roman" w:hAnsi="Times New Roman" w:cs="Times New Roman"/>
          <w:sz w:val="28"/>
          <w:szCs w:val="28"/>
          <w:lang w:val="uk-UA"/>
        </w:rPr>
        <w:t>, що дасть в 3 рази скоротити терміни та затрати на її проведення і в кінцевому результаті підвищить урожайність і якість шишок хмелю.</w:t>
      </w:r>
    </w:p>
    <w:p w:rsidR="00A83003" w:rsidRPr="00A83003" w:rsidRDefault="00A83003" w:rsidP="00004598">
      <w:pPr>
        <w:spacing w:line="360" w:lineRule="auto"/>
        <w:ind w:firstLine="709"/>
        <w:jc w:val="center"/>
        <w:rPr>
          <w:rFonts w:ascii="Times New Roman" w:eastAsia="Times New Roman" w:hAnsi="Times New Roman" w:cs="Times New Roman"/>
          <w:sz w:val="28"/>
          <w:szCs w:val="28"/>
          <w:lang w:val="uk-UA"/>
        </w:rPr>
      </w:pPr>
    </w:p>
    <w:p w:rsidR="00A83003" w:rsidRPr="00A83003" w:rsidRDefault="00A83003" w:rsidP="00A83003">
      <w:pPr>
        <w:spacing w:line="360" w:lineRule="auto"/>
        <w:ind w:firstLine="709"/>
        <w:jc w:val="both"/>
        <w:rPr>
          <w:rFonts w:ascii="Times New Roman" w:eastAsia="Times New Roman" w:hAnsi="Times New Roman" w:cs="Times New Roman"/>
          <w:sz w:val="28"/>
          <w:szCs w:val="28"/>
          <w:lang w:val="uk-UA"/>
        </w:rPr>
      </w:pPr>
    </w:p>
    <w:p w:rsidR="00A83003" w:rsidRPr="00A83003" w:rsidRDefault="00A83003" w:rsidP="00A83003">
      <w:pPr>
        <w:spacing w:line="360" w:lineRule="auto"/>
        <w:ind w:firstLine="709"/>
        <w:jc w:val="both"/>
        <w:rPr>
          <w:rFonts w:ascii="Times New Roman" w:eastAsia="Times New Roman" w:hAnsi="Times New Roman" w:cs="Times New Roman"/>
          <w:sz w:val="28"/>
          <w:szCs w:val="28"/>
          <w:lang w:val="uk-UA"/>
        </w:rPr>
      </w:pPr>
    </w:p>
    <w:p w:rsidR="00A83003" w:rsidRPr="00A83003" w:rsidRDefault="00A83003" w:rsidP="00A83003">
      <w:pPr>
        <w:spacing w:line="360" w:lineRule="auto"/>
        <w:ind w:firstLine="709"/>
        <w:jc w:val="both"/>
        <w:rPr>
          <w:rFonts w:ascii="Times New Roman" w:eastAsia="Times New Roman" w:hAnsi="Times New Roman" w:cs="Times New Roman"/>
          <w:sz w:val="28"/>
          <w:szCs w:val="28"/>
          <w:lang w:val="uk-UA"/>
        </w:rPr>
      </w:pPr>
    </w:p>
    <w:p w:rsidR="00C377E2" w:rsidRDefault="00C377E2" w:rsidP="003714B1">
      <w:pPr>
        <w:spacing w:after="200" w:line="276" w:lineRule="auto"/>
        <w:jc w:val="center"/>
        <w:rPr>
          <w:rFonts w:ascii="Times New Roman" w:hAnsi="Times New Roman" w:cs="Times New Roman"/>
          <w:b/>
          <w:sz w:val="28"/>
          <w:szCs w:val="28"/>
          <w:lang w:val="uk-UA" w:eastAsia="en-US"/>
        </w:rPr>
      </w:pPr>
    </w:p>
    <w:p w:rsidR="00B56DD3" w:rsidRDefault="00B56DD3" w:rsidP="003714B1">
      <w:pPr>
        <w:spacing w:after="200" w:line="276" w:lineRule="auto"/>
        <w:jc w:val="center"/>
        <w:rPr>
          <w:rFonts w:ascii="Times New Roman" w:hAnsi="Times New Roman" w:cs="Times New Roman"/>
          <w:b/>
          <w:sz w:val="28"/>
          <w:szCs w:val="28"/>
          <w:lang w:val="uk-UA" w:eastAsia="en-US"/>
        </w:rPr>
      </w:pPr>
      <w:r w:rsidRPr="003714B1">
        <w:rPr>
          <w:rFonts w:ascii="Times New Roman" w:hAnsi="Times New Roman" w:cs="Times New Roman"/>
          <w:b/>
          <w:sz w:val="28"/>
          <w:szCs w:val="28"/>
          <w:lang w:val="uk-UA" w:eastAsia="en-US"/>
        </w:rPr>
        <w:lastRenderedPageBreak/>
        <w:t>Розділ 5. Заходи щодо охо</w:t>
      </w:r>
      <w:r w:rsidR="001B5276" w:rsidRPr="003714B1">
        <w:rPr>
          <w:rFonts w:ascii="Times New Roman" w:hAnsi="Times New Roman" w:cs="Times New Roman"/>
          <w:b/>
          <w:sz w:val="28"/>
          <w:szCs w:val="28"/>
          <w:lang w:val="uk-UA" w:eastAsia="en-US"/>
        </w:rPr>
        <w:t>рони довкілля при вирощуванні хмелю</w:t>
      </w:r>
    </w:p>
    <w:p w:rsidR="003714B1" w:rsidRDefault="003714B1" w:rsidP="003714B1">
      <w:pPr>
        <w:spacing w:after="200" w:line="276" w:lineRule="auto"/>
        <w:jc w:val="center"/>
        <w:rPr>
          <w:rFonts w:ascii="Times New Roman" w:hAnsi="Times New Roman" w:cs="Times New Roman"/>
          <w:b/>
          <w:sz w:val="28"/>
          <w:szCs w:val="28"/>
          <w:lang w:val="uk-UA" w:eastAsia="en-US"/>
        </w:rPr>
      </w:pPr>
    </w:p>
    <w:p w:rsidR="003714B1" w:rsidRPr="003714B1" w:rsidRDefault="003714B1" w:rsidP="003714B1">
      <w:pPr>
        <w:tabs>
          <w:tab w:val="left" w:pos="900"/>
          <w:tab w:val="left" w:pos="1080"/>
          <w:tab w:val="left" w:pos="1800"/>
        </w:tabs>
        <w:spacing w:line="360" w:lineRule="auto"/>
        <w:ind w:firstLine="709"/>
        <w:jc w:val="both"/>
        <w:rPr>
          <w:rFonts w:ascii="Times New Roman" w:eastAsia="Times New Roman" w:hAnsi="Times New Roman" w:cs="Times New Roman"/>
          <w:sz w:val="28"/>
          <w:szCs w:val="28"/>
          <w:lang w:val="uk-UA"/>
        </w:rPr>
      </w:pPr>
      <w:r w:rsidRPr="003714B1">
        <w:rPr>
          <w:rFonts w:ascii="Times New Roman" w:eastAsia="Times New Roman" w:hAnsi="Times New Roman" w:cs="Times New Roman"/>
          <w:sz w:val="28"/>
          <w:szCs w:val="28"/>
          <w:lang w:val="uk-UA"/>
        </w:rPr>
        <w:t>Сільське господарство, як ні одна з інших галузей виробництва, тісно пов’язане з інтенсивним використанням основних природних ресурсів – землі, води і повітря. Науково-технічний прогрес у сільському господарстві нині досяг такого рівня, коли кожен фахівець-аграрій має володіти не лише сукупністю спеціальних сільськогосподарських і фітобіологічних знань, а й мати високий рівень екологічної освіти. Без цього неможливо раціонально використовувати природні ресурси і успішно вирішувати проблеми охорони довкілля.</w:t>
      </w:r>
    </w:p>
    <w:p w:rsidR="003714B1" w:rsidRPr="003714B1" w:rsidRDefault="003714B1" w:rsidP="003714B1">
      <w:pPr>
        <w:tabs>
          <w:tab w:val="left" w:pos="900"/>
          <w:tab w:val="left" w:pos="1080"/>
          <w:tab w:val="left" w:pos="1800"/>
        </w:tabs>
        <w:spacing w:line="360" w:lineRule="auto"/>
        <w:ind w:firstLine="709"/>
        <w:jc w:val="both"/>
        <w:rPr>
          <w:rFonts w:ascii="Times New Roman" w:eastAsia="Times New Roman" w:hAnsi="Times New Roman" w:cs="Times New Roman"/>
          <w:sz w:val="28"/>
          <w:szCs w:val="28"/>
          <w:lang w:val="uk-UA"/>
        </w:rPr>
      </w:pPr>
      <w:r w:rsidRPr="003714B1">
        <w:rPr>
          <w:rFonts w:ascii="Times New Roman" w:eastAsia="Times New Roman" w:hAnsi="Times New Roman" w:cs="Times New Roman"/>
          <w:sz w:val="28"/>
          <w:szCs w:val="28"/>
          <w:lang w:val="uk-UA"/>
        </w:rPr>
        <w:t xml:space="preserve">Збирання високих урожаїв шишок хмелю в сучасних умовах неможливе без захисту рослин хмелю, який великою мірою визначає ефективність технологічних якостей. Провідну роль в системі захисту рослин становить хімічний захист від шкідливих об’єктів. Негативні наслідки хімічного методу захисту рослин зумовлені певною стійкістю пестицидів, їх здатністю мігрувати в </w:t>
      </w:r>
      <w:proofErr w:type="spellStart"/>
      <w:r w:rsidRPr="003714B1">
        <w:rPr>
          <w:rFonts w:ascii="Times New Roman" w:eastAsia="Times New Roman" w:hAnsi="Times New Roman" w:cs="Times New Roman"/>
          <w:sz w:val="28"/>
          <w:szCs w:val="28"/>
          <w:lang w:val="uk-UA"/>
        </w:rPr>
        <w:t>грунті</w:t>
      </w:r>
      <w:proofErr w:type="spellEnd"/>
      <w:r w:rsidRPr="003714B1">
        <w:rPr>
          <w:rFonts w:ascii="Times New Roman" w:eastAsia="Times New Roman" w:hAnsi="Times New Roman" w:cs="Times New Roman"/>
          <w:sz w:val="28"/>
          <w:szCs w:val="28"/>
          <w:lang w:val="uk-UA"/>
        </w:rPr>
        <w:t>, воді, повітрі, біологічними ланцюгами і в зв’язку з цим – виявляти свою дію далеко за межами території, де вони були застосовані.</w:t>
      </w:r>
    </w:p>
    <w:p w:rsidR="003714B1" w:rsidRDefault="003714B1" w:rsidP="00DE13DC">
      <w:pPr>
        <w:tabs>
          <w:tab w:val="left" w:pos="900"/>
          <w:tab w:val="left" w:pos="1080"/>
          <w:tab w:val="left" w:pos="1800"/>
        </w:tabs>
        <w:spacing w:line="360" w:lineRule="auto"/>
        <w:ind w:firstLine="709"/>
        <w:jc w:val="both"/>
        <w:rPr>
          <w:rFonts w:ascii="Times New Roman" w:eastAsia="Times New Roman" w:hAnsi="Times New Roman" w:cs="Times New Roman"/>
          <w:sz w:val="28"/>
          <w:szCs w:val="28"/>
          <w:lang w:val="uk-UA"/>
        </w:rPr>
      </w:pPr>
      <w:r w:rsidRPr="003714B1">
        <w:rPr>
          <w:rFonts w:ascii="Times New Roman" w:eastAsia="Times New Roman" w:hAnsi="Times New Roman" w:cs="Times New Roman"/>
          <w:sz w:val="28"/>
          <w:szCs w:val="28"/>
          <w:lang w:val="uk-UA"/>
        </w:rPr>
        <w:t>Зменшити небезпечні наслідки застосування хімічного методу захисту рослин можна раціональним поєднанням його з іншими методами. Сучасний підхід передбачає насамперед керування чисельністю популяцій шкідливих організмів, а не їх знищення. Інтегрований захист рослин – це комплексне застосування методів для довгострокового регулювання розвитку й поширення шкідливих організмів до невідчутного господарського рівня на основі прогнозу економічного порогу шкодо чинності, дії корисних організмів, енергозберігаючих і природоохоронних технологій, які забезпечать надійний захист рослин та екологічну рівновагу</w:t>
      </w:r>
      <w:r w:rsidR="00DE13DC">
        <w:rPr>
          <w:rFonts w:ascii="Times New Roman" w:eastAsia="Times New Roman" w:hAnsi="Times New Roman" w:cs="Times New Roman"/>
          <w:sz w:val="28"/>
          <w:szCs w:val="28"/>
          <w:lang w:val="uk-UA"/>
        </w:rPr>
        <w:t xml:space="preserve"> довкілля (О.Ф. Смаглій, 2006).</w:t>
      </w:r>
    </w:p>
    <w:p w:rsidR="003714B1" w:rsidRPr="003714B1" w:rsidRDefault="0050252B" w:rsidP="0050252B">
      <w:pPr>
        <w:tabs>
          <w:tab w:val="left" w:pos="900"/>
          <w:tab w:val="left" w:pos="1080"/>
          <w:tab w:val="left" w:pos="1800"/>
        </w:tabs>
        <w:spacing w:line="360" w:lineRule="auto"/>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lastRenderedPageBreak/>
        <w:tab/>
      </w:r>
      <w:r w:rsidR="003714B1" w:rsidRPr="003714B1">
        <w:rPr>
          <w:rFonts w:ascii="Times New Roman" w:eastAsia="Times New Roman" w:hAnsi="Times New Roman" w:cs="Times New Roman"/>
          <w:sz w:val="28"/>
          <w:szCs w:val="28"/>
          <w:lang w:val="uk-UA"/>
        </w:rPr>
        <w:t xml:space="preserve">Головні принципи запобігання надмірному </w:t>
      </w:r>
      <w:proofErr w:type="spellStart"/>
      <w:r w:rsidR="003714B1" w:rsidRPr="003714B1">
        <w:rPr>
          <w:rFonts w:ascii="Times New Roman" w:eastAsia="Times New Roman" w:hAnsi="Times New Roman" w:cs="Times New Roman"/>
          <w:sz w:val="28"/>
          <w:szCs w:val="28"/>
          <w:lang w:val="uk-UA"/>
        </w:rPr>
        <w:t>пестицидному</w:t>
      </w:r>
      <w:proofErr w:type="spellEnd"/>
      <w:r w:rsidR="003714B1" w:rsidRPr="003714B1">
        <w:rPr>
          <w:rFonts w:ascii="Times New Roman" w:eastAsia="Times New Roman" w:hAnsi="Times New Roman" w:cs="Times New Roman"/>
          <w:sz w:val="28"/>
          <w:szCs w:val="28"/>
          <w:lang w:val="uk-UA"/>
        </w:rPr>
        <w:t xml:space="preserve"> навантаженню полягають в послідуючому:</w:t>
      </w:r>
    </w:p>
    <w:p w:rsidR="003714B1" w:rsidRPr="003714B1" w:rsidRDefault="003714B1" w:rsidP="003714B1">
      <w:pPr>
        <w:numPr>
          <w:ilvl w:val="0"/>
          <w:numId w:val="4"/>
        </w:numPr>
        <w:tabs>
          <w:tab w:val="left" w:pos="709"/>
        </w:tabs>
        <w:spacing w:after="200" w:line="360" w:lineRule="auto"/>
        <w:ind w:left="0" w:firstLine="709"/>
        <w:jc w:val="both"/>
        <w:rPr>
          <w:rFonts w:ascii="Times New Roman" w:eastAsia="Times New Roman" w:hAnsi="Times New Roman" w:cs="Times New Roman"/>
          <w:sz w:val="28"/>
          <w:szCs w:val="28"/>
          <w:lang w:val="uk-UA"/>
        </w:rPr>
      </w:pPr>
      <w:r w:rsidRPr="003714B1">
        <w:rPr>
          <w:rFonts w:ascii="Times New Roman" w:eastAsia="Times New Roman" w:hAnsi="Times New Roman" w:cs="Times New Roman"/>
          <w:sz w:val="28"/>
          <w:szCs w:val="28"/>
          <w:lang w:val="uk-UA"/>
        </w:rPr>
        <w:t xml:space="preserve">вжиття винищувальних заходів проти шкідливих організмів лише в разі перевищення ними чисельності економічного порогу </w:t>
      </w:r>
      <w:proofErr w:type="spellStart"/>
      <w:r w:rsidRPr="003714B1">
        <w:rPr>
          <w:rFonts w:ascii="Times New Roman" w:eastAsia="Times New Roman" w:hAnsi="Times New Roman" w:cs="Times New Roman"/>
          <w:sz w:val="28"/>
          <w:szCs w:val="28"/>
          <w:lang w:val="uk-UA"/>
        </w:rPr>
        <w:t>шкодочинності</w:t>
      </w:r>
      <w:proofErr w:type="spellEnd"/>
      <w:r w:rsidRPr="003714B1">
        <w:rPr>
          <w:rFonts w:ascii="Times New Roman" w:eastAsia="Times New Roman" w:hAnsi="Times New Roman" w:cs="Times New Roman"/>
          <w:sz w:val="28"/>
          <w:szCs w:val="28"/>
          <w:lang w:val="uk-UA"/>
        </w:rPr>
        <w:t xml:space="preserve"> (ЕПШ), під яким розуміють щільність популяції шкідника чи ступінь забур’яненості посівів, за якого витрати на боротьбу з ними </w:t>
      </w:r>
      <w:proofErr w:type="spellStart"/>
      <w:r w:rsidRPr="003714B1">
        <w:rPr>
          <w:rFonts w:ascii="Times New Roman" w:eastAsia="Times New Roman" w:hAnsi="Times New Roman" w:cs="Times New Roman"/>
          <w:sz w:val="28"/>
          <w:szCs w:val="28"/>
          <w:lang w:val="uk-UA"/>
        </w:rPr>
        <w:t>окуповуються</w:t>
      </w:r>
      <w:proofErr w:type="spellEnd"/>
      <w:r w:rsidRPr="003714B1">
        <w:rPr>
          <w:rFonts w:ascii="Times New Roman" w:eastAsia="Times New Roman" w:hAnsi="Times New Roman" w:cs="Times New Roman"/>
          <w:sz w:val="28"/>
          <w:szCs w:val="28"/>
          <w:lang w:val="uk-UA"/>
        </w:rPr>
        <w:t xml:space="preserve"> збереженим урожаєм;</w:t>
      </w:r>
    </w:p>
    <w:p w:rsidR="003714B1" w:rsidRPr="003714B1" w:rsidRDefault="003714B1" w:rsidP="003714B1">
      <w:pPr>
        <w:numPr>
          <w:ilvl w:val="0"/>
          <w:numId w:val="4"/>
        </w:numPr>
        <w:tabs>
          <w:tab w:val="left" w:pos="709"/>
        </w:tabs>
        <w:spacing w:after="200" w:line="360" w:lineRule="auto"/>
        <w:ind w:left="0" w:firstLine="709"/>
        <w:jc w:val="both"/>
        <w:rPr>
          <w:rFonts w:ascii="Times New Roman" w:eastAsia="Times New Roman" w:hAnsi="Times New Roman" w:cs="Times New Roman"/>
          <w:sz w:val="28"/>
          <w:szCs w:val="28"/>
          <w:lang w:val="uk-UA"/>
        </w:rPr>
      </w:pPr>
      <w:r w:rsidRPr="003714B1">
        <w:rPr>
          <w:rFonts w:ascii="Times New Roman" w:eastAsia="Times New Roman" w:hAnsi="Times New Roman" w:cs="Times New Roman"/>
          <w:sz w:val="28"/>
          <w:szCs w:val="28"/>
          <w:lang w:val="uk-UA"/>
        </w:rPr>
        <w:t>урахування чисельності природних стримувальних чинників (корисних організмів);</w:t>
      </w:r>
    </w:p>
    <w:p w:rsidR="003714B1" w:rsidRPr="003714B1" w:rsidRDefault="003714B1" w:rsidP="003714B1">
      <w:pPr>
        <w:numPr>
          <w:ilvl w:val="0"/>
          <w:numId w:val="4"/>
        </w:numPr>
        <w:tabs>
          <w:tab w:val="left" w:pos="709"/>
        </w:tabs>
        <w:spacing w:after="200" w:line="360" w:lineRule="auto"/>
        <w:ind w:left="0" w:firstLine="709"/>
        <w:jc w:val="both"/>
        <w:rPr>
          <w:rFonts w:ascii="Times New Roman" w:eastAsia="Times New Roman" w:hAnsi="Times New Roman" w:cs="Times New Roman"/>
          <w:sz w:val="28"/>
          <w:szCs w:val="28"/>
          <w:lang w:val="uk-UA"/>
        </w:rPr>
      </w:pPr>
      <w:r w:rsidRPr="003714B1">
        <w:rPr>
          <w:rFonts w:ascii="Times New Roman" w:eastAsia="Times New Roman" w:hAnsi="Times New Roman" w:cs="Times New Roman"/>
          <w:sz w:val="28"/>
          <w:szCs w:val="28"/>
          <w:lang w:val="uk-UA"/>
        </w:rPr>
        <w:t>висока агротехніка вирощування сортів хмелю, стійких до хвороб і шкідників, тощо.</w:t>
      </w:r>
    </w:p>
    <w:p w:rsidR="003714B1" w:rsidRPr="003714B1" w:rsidRDefault="003714B1" w:rsidP="003714B1">
      <w:pPr>
        <w:spacing w:line="360" w:lineRule="auto"/>
        <w:ind w:firstLine="709"/>
        <w:jc w:val="both"/>
        <w:rPr>
          <w:rFonts w:ascii="Times New Roman" w:eastAsia="Times New Roman" w:hAnsi="Times New Roman" w:cs="Times New Roman"/>
          <w:sz w:val="28"/>
          <w:szCs w:val="28"/>
          <w:lang w:val="uk-UA"/>
        </w:rPr>
      </w:pPr>
      <w:r w:rsidRPr="003714B1">
        <w:rPr>
          <w:rFonts w:ascii="Times New Roman" w:eastAsia="Times New Roman" w:hAnsi="Times New Roman" w:cs="Times New Roman"/>
          <w:sz w:val="28"/>
          <w:szCs w:val="28"/>
          <w:lang w:val="uk-UA"/>
        </w:rPr>
        <w:t xml:space="preserve">Також негативний вплив на навколишнє середовище створюють агрохімікати (добрив, хімічних </w:t>
      </w:r>
      <w:proofErr w:type="spellStart"/>
      <w:r w:rsidRPr="003714B1">
        <w:rPr>
          <w:rFonts w:ascii="Times New Roman" w:eastAsia="Times New Roman" w:hAnsi="Times New Roman" w:cs="Times New Roman"/>
          <w:sz w:val="28"/>
          <w:szCs w:val="28"/>
          <w:lang w:val="uk-UA"/>
        </w:rPr>
        <w:t>меліорантів</w:t>
      </w:r>
      <w:proofErr w:type="spellEnd"/>
      <w:r w:rsidRPr="003714B1">
        <w:rPr>
          <w:rFonts w:ascii="Times New Roman" w:eastAsia="Times New Roman" w:hAnsi="Times New Roman" w:cs="Times New Roman"/>
          <w:sz w:val="28"/>
          <w:szCs w:val="28"/>
          <w:lang w:val="uk-UA"/>
        </w:rPr>
        <w:t xml:space="preserve">): погіршення властивостей і зниження родючості </w:t>
      </w:r>
      <w:proofErr w:type="spellStart"/>
      <w:r w:rsidRPr="003714B1">
        <w:rPr>
          <w:rFonts w:ascii="Times New Roman" w:eastAsia="Times New Roman" w:hAnsi="Times New Roman" w:cs="Times New Roman"/>
          <w:sz w:val="28"/>
          <w:szCs w:val="28"/>
          <w:lang w:val="uk-UA"/>
        </w:rPr>
        <w:t>грунту</w:t>
      </w:r>
      <w:proofErr w:type="spellEnd"/>
      <w:r w:rsidRPr="003714B1">
        <w:rPr>
          <w:rFonts w:ascii="Times New Roman" w:eastAsia="Times New Roman" w:hAnsi="Times New Roman" w:cs="Times New Roman"/>
          <w:sz w:val="28"/>
          <w:szCs w:val="28"/>
          <w:lang w:val="uk-UA"/>
        </w:rPr>
        <w:t>; забрудненні підземних і поверхневих вод, повітря хімічними елементами та сполуками; зниження якості продукції (складу органічних речовин, зольних елементів, накопиченні нітратів і нітритів, погіршенні смакових якостей).</w:t>
      </w:r>
    </w:p>
    <w:p w:rsidR="003714B1" w:rsidRPr="003714B1" w:rsidRDefault="003714B1" w:rsidP="003714B1">
      <w:pPr>
        <w:tabs>
          <w:tab w:val="left" w:pos="900"/>
          <w:tab w:val="left" w:pos="1080"/>
          <w:tab w:val="left" w:pos="1800"/>
        </w:tabs>
        <w:spacing w:line="360" w:lineRule="auto"/>
        <w:ind w:firstLine="709"/>
        <w:jc w:val="both"/>
        <w:rPr>
          <w:rFonts w:ascii="Times New Roman" w:eastAsia="Times New Roman" w:hAnsi="Times New Roman" w:cs="Times New Roman"/>
          <w:sz w:val="28"/>
          <w:szCs w:val="28"/>
          <w:lang w:val="uk-UA"/>
        </w:rPr>
      </w:pPr>
      <w:r w:rsidRPr="003714B1">
        <w:rPr>
          <w:rFonts w:ascii="Times New Roman" w:eastAsia="Times New Roman" w:hAnsi="Times New Roman" w:cs="Times New Roman"/>
          <w:sz w:val="28"/>
          <w:szCs w:val="28"/>
          <w:lang w:val="uk-UA"/>
        </w:rPr>
        <w:t xml:space="preserve">Норми мінеральних добрив треба визначати з урахуванням якомога більшої кількості чинників – вмісту в </w:t>
      </w:r>
      <w:proofErr w:type="spellStart"/>
      <w:r w:rsidRPr="003714B1">
        <w:rPr>
          <w:rFonts w:ascii="Times New Roman" w:eastAsia="Times New Roman" w:hAnsi="Times New Roman" w:cs="Times New Roman"/>
          <w:sz w:val="28"/>
          <w:szCs w:val="28"/>
          <w:lang w:val="uk-UA"/>
        </w:rPr>
        <w:t>грунті</w:t>
      </w:r>
      <w:proofErr w:type="spellEnd"/>
      <w:r w:rsidRPr="003714B1">
        <w:rPr>
          <w:rFonts w:ascii="Times New Roman" w:eastAsia="Times New Roman" w:hAnsi="Times New Roman" w:cs="Times New Roman"/>
          <w:sz w:val="28"/>
          <w:szCs w:val="28"/>
          <w:lang w:val="uk-UA"/>
        </w:rPr>
        <w:t xml:space="preserve"> доступних рослинам форм елементів живлення, попередника, норм органічних добрив, гранулометричного складу </w:t>
      </w:r>
      <w:proofErr w:type="spellStart"/>
      <w:r w:rsidRPr="003714B1">
        <w:rPr>
          <w:rFonts w:ascii="Times New Roman" w:eastAsia="Times New Roman" w:hAnsi="Times New Roman" w:cs="Times New Roman"/>
          <w:sz w:val="28"/>
          <w:szCs w:val="28"/>
          <w:lang w:val="uk-UA"/>
        </w:rPr>
        <w:t>грунту</w:t>
      </w:r>
      <w:proofErr w:type="spellEnd"/>
      <w:r w:rsidRPr="003714B1">
        <w:rPr>
          <w:rFonts w:ascii="Times New Roman" w:eastAsia="Times New Roman" w:hAnsi="Times New Roman" w:cs="Times New Roman"/>
          <w:sz w:val="28"/>
          <w:szCs w:val="28"/>
          <w:lang w:val="uk-UA"/>
        </w:rPr>
        <w:t xml:space="preserve">, рельєфу. Наприклад, восени небажано вносити добрива, що містять азот в нітратній формі, оскільки внаслідок їх великої рухливості й низького споживання рослинами основні втрати відбуваються в зимовий період. </w:t>
      </w:r>
      <w:proofErr w:type="spellStart"/>
      <w:r w:rsidRPr="003714B1">
        <w:rPr>
          <w:rFonts w:ascii="Times New Roman" w:eastAsia="Times New Roman" w:hAnsi="Times New Roman" w:cs="Times New Roman"/>
          <w:sz w:val="28"/>
          <w:szCs w:val="28"/>
          <w:lang w:val="uk-UA"/>
        </w:rPr>
        <w:t>Дробне</w:t>
      </w:r>
      <w:proofErr w:type="spellEnd"/>
      <w:r w:rsidRPr="003714B1">
        <w:rPr>
          <w:rFonts w:ascii="Times New Roman" w:eastAsia="Times New Roman" w:hAnsi="Times New Roman" w:cs="Times New Roman"/>
          <w:sz w:val="28"/>
          <w:szCs w:val="28"/>
          <w:lang w:val="uk-UA"/>
        </w:rPr>
        <w:t xml:space="preserve"> внесення добрив у період, коли рослини найбільше потребують азоту, зменшує його вимивання з </w:t>
      </w:r>
      <w:proofErr w:type="spellStart"/>
      <w:r w:rsidRPr="003714B1">
        <w:rPr>
          <w:rFonts w:ascii="Times New Roman" w:eastAsia="Times New Roman" w:hAnsi="Times New Roman" w:cs="Times New Roman"/>
          <w:sz w:val="28"/>
          <w:szCs w:val="28"/>
          <w:lang w:val="uk-UA"/>
        </w:rPr>
        <w:t>грунту</w:t>
      </w:r>
      <w:proofErr w:type="spellEnd"/>
      <w:r w:rsidRPr="003714B1">
        <w:rPr>
          <w:rFonts w:ascii="Times New Roman" w:eastAsia="Times New Roman" w:hAnsi="Times New Roman" w:cs="Times New Roman"/>
          <w:sz w:val="28"/>
          <w:szCs w:val="28"/>
          <w:lang w:val="uk-UA"/>
        </w:rPr>
        <w:t xml:space="preserve"> (М.М. Городній, 1995).</w:t>
      </w:r>
    </w:p>
    <w:p w:rsidR="003714B1" w:rsidRPr="003714B1" w:rsidRDefault="003714B1" w:rsidP="00B00FEB">
      <w:pPr>
        <w:shd w:val="clear" w:color="auto" w:fill="FFFFFF"/>
        <w:spacing w:line="360" w:lineRule="auto"/>
        <w:ind w:firstLine="706"/>
        <w:jc w:val="both"/>
        <w:rPr>
          <w:rFonts w:ascii="Times New Roman" w:eastAsia="Times New Roman" w:hAnsi="Times New Roman" w:cs="Times New Roman"/>
          <w:sz w:val="28"/>
          <w:szCs w:val="28"/>
          <w:lang w:val="uk-UA"/>
        </w:rPr>
      </w:pPr>
      <w:r w:rsidRPr="003714B1">
        <w:rPr>
          <w:rFonts w:ascii="Times New Roman" w:eastAsia="Times New Roman" w:hAnsi="Times New Roman" w:cs="Times New Roman"/>
          <w:sz w:val="28"/>
          <w:szCs w:val="28"/>
          <w:lang w:val="uk-UA"/>
        </w:rPr>
        <w:t xml:space="preserve">Одним із прийомів зменшення шкідливого впливу мінеральних добрив на навколишнє середовище є їх локальне внесення, тобто </w:t>
      </w:r>
      <w:r w:rsidRPr="003714B1">
        <w:rPr>
          <w:rFonts w:ascii="Times New Roman" w:eastAsia="Times New Roman" w:hAnsi="Times New Roman" w:cs="Times New Roman"/>
          <w:sz w:val="28"/>
          <w:szCs w:val="28"/>
          <w:lang w:val="uk-UA"/>
        </w:rPr>
        <w:lastRenderedPageBreak/>
        <w:t xml:space="preserve">безпосередньо під рослину (рядки). Внесення мінеральних добрив потрібно застосовувати згідно </w:t>
      </w:r>
      <w:r w:rsidRPr="003714B1">
        <w:rPr>
          <w:rFonts w:ascii="Times New Roman" w:eastAsia="Times New Roman" w:hAnsi="Times New Roman" w:cs="Times New Roman"/>
          <w:spacing w:val="-1"/>
          <w:sz w:val="28"/>
          <w:szCs w:val="28"/>
          <w:lang w:val="uk-UA"/>
        </w:rPr>
        <w:t xml:space="preserve">агрохімічного аналізу ґрунтів та кількості виносу поживних елементів врожаєм </w:t>
      </w:r>
      <w:r w:rsidRPr="003714B1">
        <w:rPr>
          <w:rFonts w:ascii="Times New Roman" w:eastAsia="Times New Roman" w:hAnsi="Times New Roman" w:cs="Times New Roman"/>
          <w:sz w:val="28"/>
          <w:szCs w:val="28"/>
          <w:lang w:val="uk-UA"/>
        </w:rPr>
        <w:t>даної культури. Застосування хімічних речовин (добрив, пестицидів) не повинно згубно впливати на чистоту ґрунту, води, повітря і тому застосування хімічних препаратів в сільському господарстві повинно бути науково обґрунтованим і в дозах, які не призводять до екологічного забруднення.</w:t>
      </w:r>
    </w:p>
    <w:p w:rsidR="003714B1" w:rsidRPr="003714B1" w:rsidRDefault="003714B1" w:rsidP="003714B1">
      <w:pPr>
        <w:shd w:val="clear" w:color="auto" w:fill="FFFFFF"/>
        <w:spacing w:line="360" w:lineRule="auto"/>
        <w:ind w:firstLine="706"/>
        <w:jc w:val="both"/>
        <w:rPr>
          <w:rFonts w:ascii="Times New Roman" w:eastAsia="Times New Roman" w:hAnsi="Times New Roman" w:cs="Times New Roman"/>
          <w:sz w:val="28"/>
          <w:szCs w:val="28"/>
          <w:lang w:val="uk-UA"/>
        </w:rPr>
      </w:pPr>
      <w:r w:rsidRPr="003714B1">
        <w:rPr>
          <w:rFonts w:ascii="Times New Roman" w:eastAsia="Times New Roman" w:hAnsi="Times New Roman" w:cs="Times New Roman"/>
          <w:sz w:val="28"/>
          <w:szCs w:val="28"/>
          <w:lang w:val="uk-UA"/>
        </w:rPr>
        <w:t xml:space="preserve">Також рекомендується застосування сидератів (наприклад олійна редька ріпак </w:t>
      </w:r>
      <w:proofErr w:type="spellStart"/>
      <w:r w:rsidRPr="003714B1">
        <w:rPr>
          <w:rFonts w:ascii="Times New Roman" w:eastAsia="Times New Roman" w:hAnsi="Times New Roman" w:cs="Times New Roman"/>
          <w:sz w:val="28"/>
          <w:szCs w:val="28"/>
          <w:lang w:val="uk-UA"/>
        </w:rPr>
        <w:t>та.ін</w:t>
      </w:r>
      <w:proofErr w:type="spellEnd"/>
      <w:r w:rsidRPr="003714B1">
        <w:rPr>
          <w:rFonts w:ascii="Times New Roman" w:eastAsia="Times New Roman" w:hAnsi="Times New Roman" w:cs="Times New Roman"/>
          <w:sz w:val="28"/>
          <w:szCs w:val="28"/>
          <w:lang w:val="uk-UA"/>
        </w:rPr>
        <w:t>.), це дає змогу значно зменшити дози внесення як органічних так і мінеральних добрив. Дуже важливу роль відіграє обрання строків внесення мінеральних і органічних добрив. Щодо органічних добрив - дуже важливим є дотримуватися . технології їх приготування в господарстві (О.М. Куценко, 1995).</w:t>
      </w:r>
    </w:p>
    <w:p w:rsidR="003714B1" w:rsidRPr="003714B1" w:rsidRDefault="003714B1" w:rsidP="003714B1">
      <w:pPr>
        <w:shd w:val="clear" w:color="auto" w:fill="FFFFFF"/>
        <w:spacing w:line="360" w:lineRule="auto"/>
        <w:ind w:firstLine="720"/>
        <w:jc w:val="both"/>
        <w:rPr>
          <w:rFonts w:ascii="Times New Roman" w:eastAsia="Times New Roman" w:hAnsi="Times New Roman" w:cs="Times New Roman"/>
          <w:sz w:val="28"/>
          <w:szCs w:val="28"/>
          <w:lang w:val="uk-UA"/>
        </w:rPr>
      </w:pPr>
      <w:r w:rsidRPr="003714B1">
        <w:rPr>
          <w:rFonts w:ascii="Times New Roman" w:eastAsia="Times New Roman" w:hAnsi="Times New Roman" w:cs="Times New Roman"/>
          <w:sz w:val="28"/>
          <w:szCs w:val="28"/>
          <w:lang w:val="uk-UA"/>
        </w:rPr>
        <w:t>Серед заходів, спрямованих на підвищення рівня землеробства, важливе значення має раціональна ґрунтозахисна система обробітку ґрунту, завданням якої є зведення до мінімуму шкідливої дії ерозії, посухи та інших несприятливих факторів на ґрунт та сільськогосподарські культури, зокрема на картоплю.</w:t>
      </w:r>
    </w:p>
    <w:p w:rsidR="003714B1" w:rsidRPr="003714B1" w:rsidRDefault="003714B1" w:rsidP="003714B1">
      <w:pPr>
        <w:shd w:val="clear" w:color="auto" w:fill="FFFFFF"/>
        <w:spacing w:line="360" w:lineRule="auto"/>
        <w:ind w:firstLine="713"/>
        <w:jc w:val="both"/>
        <w:rPr>
          <w:rFonts w:ascii="Times New Roman" w:eastAsia="Times New Roman" w:hAnsi="Times New Roman" w:cs="Times New Roman"/>
          <w:sz w:val="28"/>
          <w:szCs w:val="28"/>
          <w:lang w:val="uk-UA"/>
        </w:rPr>
      </w:pPr>
      <w:r w:rsidRPr="003714B1">
        <w:rPr>
          <w:rFonts w:ascii="Times New Roman" w:eastAsia="Times New Roman" w:hAnsi="Times New Roman" w:cs="Times New Roman"/>
          <w:sz w:val="28"/>
          <w:szCs w:val="28"/>
          <w:lang w:val="uk-UA"/>
        </w:rPr>
        <w:t xml:space="preserve">Обробіток ґрунту є також одним із основних агротехнічних заходів боротьби із бур'янами і хворобами. Для того, щоб зменшити вплив всіх хімічних препаратів по захисту культури від бур'янів, шкідників і хвороб, необхідно застосовувати агротехнічні, біологічні та інші заходи і методи боротьби. Вирішення завдань по попередженню ерозії ґрунтів та їх агрофізичної деградації, зменшення енерговитрат досягається шляхом застосування безполицевого поверхневого обробітку ґрунту. </w:t>
      </w:r>
    </w:p>
    <w:p w:rsidR="003714B1" w:rsidRPr="003714B1" w:rsidRDefault="003714B1" w:rsidP="003714B1">
      <w:pPr>
        <w:shd w:val="clear" w:color="auto" w:fill="FFFFFF"/>
        <w:spacing w:line="360" w:lineRule="auto"/>
        <w:ind w:firstLine="713"/>
        <w:jc w:val="both"/>
        <w:rPr>
          <w:rFonts w:ascii="Times New Roman" w:eastAsia="Times New Roman" w:hAnsi="Times New Roman" w:cs="Times New Roman"/>
          <w:sz w:val="28"/>
          <w:szCs w:val="28"/>
          <w:lang w:val="uk-UA"/>
        </w:rPr>
      </w:pPr>
      <w:r w:rsidRPr="003714B1">
        <w:rPr>
          <w:rFonts w:ascii="Times New Roman" w:eastAsia="Times New Roman" w:hAnsi="Times New Roman" w:cs="Times New Roman"/>
          <w:sz w:val="28"/>
          <w:szCs w:val="28"/>
          <w:lang w:val="uk-UA"/>
        </w:rPr>
        <w:t xml:space="preserve">Пересування техніки полем спричинює негативні явища, пов’язані з підвищеним тиском на </w:t>
      </w:r>
      <w:proofErr w:type="spellStart"/>
      <w:r w:rsidRPr="003714B1">
        <w:rPr>
          <w:rFonts w:ascii="Times New Roman" w:eastAsia="Times New Roman" w:hAnsi="Times New Roman" w:cs="Times New Roman"/>
          <w:sz w:val="28"/>
          <w:szCs w:val="28"/>
          <w:lang w:val="uk-UA"/>
        </w:rPr>
        <w:t>грунт</w:t>
      </w:r>
      <w:proofErr w:type="spellEnd"/>
      <w:r w:rsidRPr="003714B1">
        <w:rPr>
          <w:rFonts w:ascii="Times New Roman" w:eastAsia="Times New Roman" w:hAnsi="Times New Roman" w:cs="Times New Roman"/>
          <w:sz w:val="28"/>
          <w:szCs w:val="28"/>
          <w:lang w:val="uk-UA"/>
        </w:rPr>
        <w:t xml:space="preserve"> та буксуванням рушіїв: погіршення фізичних та фізико-механічних властивостей </w:t>
      </w:r>
      <w:proofErr w:type="spellStart"/>
      <w:r w:rsidRPr="003714B1">
        <w:rPr>
          <w:rFonts w:ascii="Times New Roman" w:eastAsia="Times New Roman" w:hAnsi="Times New Roman" w:cs="Times New Roman"/>
          <w:sz w:val="28"/>
          <w:szCs w:val="28"/>
          <w:lang w:val="uk-UA"/>
        </w:rPr>
        <w:t>грунту</w:t>
      </w:r>
      <w:proofErr w:type="spellEnd"/>
      <w:r w:rsidRPr="003714B1">
        <w:rPr>
          <w:rFonts w:ascii="Times New Roman" w:eastAsia="Times New Roman" w:hAnsi="Times New Roman" w:cs="Times New Roman"/>
          <w:sz w:val="28"/>
          <w:szCs w:val="28"/>
          <w:lang w:val="uk-UA"/>
        </w:rPr>
        <w:t xml:space="preserve"> (щільності, пористості, твердості, питомого опору тощо); необхідність проведення додаткового </w:t>
      </w:r>
      <w:r w:rsidRPr="003714B1">
        <w:rPr>
          <w:rFonts w:ascii="Times New Roman" w:eastAsia="Times New Roman" w:hAnsi="Times New Roman" w:cs="Times New Roman"/>
          <w:sz w:val="28"/>
          <w:szCs w:val="28"/>
          <w:lang w:val="uk-UA"/>
        </w:rPr>
        <w:lastRenderedPageBreak/>
        <w:t xml:space="preserve">обробітку за підвищеного опору </w:t>
      </w:r>
      <w:proofErr w:type="spellStart"/>
      <w:r w:rsidRPr="003714B1">
        <w:rPr>
          <w:rFonts w:ascii="Times New Roman" w:eastAsia="Times New Roman" w:hAnsi="Times New Roman" w:cs="Times New Roman"/>
          <w:sz w:val="28"/>
          <w:szCs w:val="28"/>
          <w:lang w:val="uk-UA"/>
        </w:rPr>
        <w:t>грунту</w:t>
      </w:r>
      <w:proofErr w:type="spellEnd"/>
      <w:r w:rsidRPr="003714B1">
        <w:rPr>
          <w:rFonts w:ascii="Times New Roman" w:eastAsia="Times New Roman" w:hAnsi="Times New Roman" w:cs="Times New Roman"/>
          <w:sz w:val="28"/>
          <w:szCs w:val="28"/>
          <w:lang w:val="uk-UA"/>
        </w:rPr>
        <w:t xml:space="preserve">; посилення водної і повітряної ерозії </w:t>
      </w:r>
      <w:proofErr w:type="spellStart"/>
      <w:r w:rsidRPr="003714B1">
        <w:rPr>
          <w:rFonts w:ascii="Times New Roman" w:eastAsia="Times New Roman" w:hAnsi="Times New Roman" w:cs="Times New Roman"/>
          <w:sz w:val="28"/>
          <w:szCs w:val="28"/>
          <w:lang w:val="uk-UA"/>
        </w:rPr>
        <w:t>грунту</w:t>
      </w:r>
      <w:proofErr w:type="spellEnd"/>
      <w:r w:rsidRPr="003714B1">
        <w:rPr>
          <w:rFonts w:ascii="Times New Roman" w:eastAsia="Times New Roman" w:hAnsi="Times New Roman" w:cs="Times New Roman"/>
          <w:sz w:val="28"/>
          <w:szCs w:val="28"/>
          <w:lang w:val="uk-UA"/>
        </w:rPr>
        <w:t>; зниження врожайності культури;</w:t>
      </w:r>
    </w:p>
    <w:p w:rsidR="003714B1" w:rsidRPr="003714B1" w:rsidRDefault="003714B1" w:rsidP="003714B1">
      <w:pPr>
        <w:shd w:val="clear" w:color="auto" w:fill="FFFFFF"/>
        <w:spacing w:line="360" w:lineRule="auto"/>
        <w:ind w:firstLine="709"/>
        <w:jc w:val="both"/>
        <w:rPr>
          <w:rFonts w:ascii="Times New Roman" w:eastAsia="Times New Roman" w:hAnsi="Times New Roman" w:cs="Times New Roman"/>
          <w:sz w:val="28"/>
          <w:szCs w:val="28"/>
          <w:lang w:val="uk-UA"/>
        </w:rPr>
      </w:pPr>
      <w:r w:rsidRPr="003714B1">
        <w:rPr>
          <w:rFonts w:ascii="Times New Roman" w:eastAsia="Times New Roman" w:hAnsi="Times New Roman" w:cs="Times New Roman"/>
          <w:sz w:val="28"/>
          <w:szCs w:val="28"/>
          <w:lang w:val="uk-UA"/>
        </w:rPr>
        <w:t xml:space="preserve">Для зменшення негативного впливу рухомої техніки на </w:t>
      </w:r>
      <w:proofErr w:type="spellStart"/>
      <w:r w:rsidRPr="003714B1">
        <w:rPr>
          <w:rFonts w:ascii="Times New Roman" w:eastAsia="Times New Roman" w:hAnsi="Times New Roman" w:cs="Times New Roman"/>
          <w:sz w:val="28"/>
          <w:szCs w:val="28"/>
          <w:lang w:val="uk-UA"/>
        </w:rPr>
        <w:t>грунт</w:t>
      </w:r>
      <w:proofErr w:type="spellEnd"/>
      <w:r w:rsidRPr="003714B1">
        <w:rPr>
          <w:rFonts w:ascii="Times New Roman" w:eastAsia="Times New Roman" w:hAnsi="Times New Roman" w:cs="Times New Roman"/>
          <w:sz w:val="28"/>
          <w:szCs w:val="28"/>
          <w:lang w:val="uk-UA"/>
        </w:rPr>
        <w:t xml:space="preserve"> (О.Ф. смаглій та ін., 2006) вживають заходів, які умовно можна об’єднати в три групи.</w:t>
      </w:r>
    </w:p>
    <w:p w:rsidR="003714B1" w:rsidRPr="003714B1" w:rsidRDefault="003714B1" w:rsidP="003714B1">
      <w:pPr>
        <w:numPr>
          <w:ilvl w:val="0"/>
          <w:numId w:val="5"/>
        </w:numPr>
        <w:shd w:val="clear" w:color="auto" w:fill="FFFFFF"/>
        <w:spacing w:after="200" w:line="360" w:lineRule="auto"/>
        <w:ind w:left="0" w:firstLine="709"/>
        <w:contextualSpacing/>
        <w:jc w:val="both"/>
        <w:rPr>
          <w:rFonts w:ascii="Times New Roman" w:eastAsia="Times New Roman" w:hAnsi="Times New Roman" w:cs="Times New Roman"/>
          <w:sz w:val="28"/>
          <w:szCs w:val="28"/>
          <w:lang w:val="uk-UA"/>
        </w:rPr>
      </w:pPr>
      <w:r w:rsidRPr="003714B1">
        <w:rPr>
          <w:rFonts w:ascii="Times New Roman" w:eastAsia="Times New Roman" w:hAnsi="Times New Roman" w:cs="Times New Roman"/>
          <w:sz w:val="28"/>
          <w:szCs w:val="28"/>
          <w:lang w:val="uk-UA"/>
        </w:rPr>
        <w:t xml:space="preserve">Агротехнічні та агрохімічні – спрямовані на підвищення стійкості </w:t>
      </w:r>
      <w:proofErr w:type="spellStart"/>
      <w:r w:rsidRPr="003714B1">
        <w:rPr>
          <w:rFonts w:ascii="Times New Roman" w:eastAsia="Times New Roman" w:hAnsi="Times New Roman" w:cs="Times New Roman"/>
          <w:sz w:val="28"/>
          <w:szCs w:val="28"/>
          <w:lang w:val="uk-UA"/>
        </w:rPr>
        <w:t>грунту</w:t>
      </w:r>
      <w:proofErr w:type="spellEnd"/>
      <w:r w:rsidRPr="003714B1">
        <w:rPr>
          <w:rFonts w:ascii="Times New Roman" w:eastAsia="Times New Roman" w:hAnsi="Times New Roman" w:cs="Times New Roman"/>
          <w:sz w:val="28"/>
          <w:szCs w:val="28"/>
          <w:lang w:val="uk-UA"/>
        </w:rPr>
        <w:t xml:space="preserve"> до ущільнювальної та руйнівної дії техніки. Досягають цього збільшенням вмісту органічної речовини, хімічною меліорацією, мінімізацією обробітку </w:t>
      </w:r>
      <w:proofErr w:type="spellStart"/>
      <w:r w:rsidRPr="003714B1">
        <w:rPr>
          <w:rFonts w:ascii="Times New Roman" w:eastAsia="Times New Roman" w:hAnsi="Times New Roman" w:cs="Times New Roman"/>
          <w:sz w:val="28"/>
          <w:szCs w:val="28"/>
          <w:lang w:val="uk-UA"/>
        </w:rPr>
        <w:t>грунту</w:t>
      </w:r>
      <w:proofErr w:type="spellEnd"/>
      <w:r w:rsidRPr="003714B1">
        <w:rPr>
          <w:rFonts w:ascii="Times New Roman" w:eastAsia="Times New Roman" w:hAnsi="Times New Roman" w:cs="Times New Roman"/>
          <w:sz w:val="28"/>
          <w:szCs w:val="28"/>
          <w:lang w:val="uk-UA"/>
        </w:rPr>
        <w:t>.</w:t>
      </w:r>
    </w:p>
    <w:p w:rsidR="003714B1" w:rsidRPr="003714B1" w:rsidRDefault="003714B1" w:rsidP="003714B1">
      <w:pPr>
        <w:numPr>
          <w:ilvl w:val="0"/>
          <w:numId w:val="5"/>
        </w:numPr>
        <w:shd w:val="clear" w:color="auto" w:fill="FFFFFF"/>
        <w:spacing w:after="200" w:line="360" w:lineRule="auto"/>
        <w:ind w:left="0" w:firstLine="709"/>
        <w:contextualSpacing/>
        <w:jc w:val="both"/>
        <w:rPr>
          <w:rFonts w:ascii="Times New Roman" w:eastAsia="Times New Roman" w:hAnsi="Times New Roman" w:cs="Times New Roman"/>
          <w:sz w:val="28"/>
          <w:szCs w:val="28"/>
          <w:lang w:val="uk-UA"/>
        </w:rPr>
      </w:pPr>
      <w:r w:rsidRPr="003714B1">
        <w:rPr>
          <w:rFonts w:ascii="Times New Roman" w:eastAsia="Times New Roman" w:hAnsi="Times New Roman" w:cs="Times New Roman"/>
          <w:sz w:val="28"/>
          <w:szCs w:val="28"/>
          <w:lang w:val="uk-UA"/>
        </w:rPr>
        <w:t xml:space="preserve">Технологічні полягають у зменшені числа проходів техніки полем, у тім числі за рахунок використання комбінованих і широкозахватних агрегатів, заміни механічного обробітку </w:t>
      </w:r>
      <w:proofErr w:type="spellStart"/>
      <w:r w:rsidRPr="003714B1">
        <w:rPr>
          <w:rFonts w:ascii="Times New Roman" w:eastAsia="Times New Roman" w:hAnsi="Times New Roman" w:cs="Times New Roman"/>
          <w:sz w:val="28"/>
          <w:szCs w:val="28"/>
          <w:lang w:val="uk-UA"/>
        </w:rPr>
        <w:t>грунту</w:t>
      </w:r>
      <w:proofErr w:type="spellEnd"/>
      <w:r w:rsidRPr="003714B1">
        <w:rPr>
          <w:rFonts w:ascii="Times New Roman" w:eastAsia="Times New Roman" w:hAnsi="Times New Roman" w:cs="Times New Roman"/>
          <w:sz w:val="28"/>
          <w:szCs w:val="28"/>
          <w:lang w:val="uk-UA"/>
        </w:rPr>
        <w:t xml:space="preserve"> внесенням гербіцидів, застосуванні способів руху, за яких зменшується площа ущільненої поверхні, зокрема човникового.</w:t>
      </w:r>
    </w:p>
    <w:p w:rsidR="003714B1" w:rsidRPr="003714B1" w:rsidRDefault="003714B1" w:rsidP="003714B1">
      <w:pPr>
        <w:numPr>
          <w:ilvl w:val="0"/>
          <w:numId w:val="5"/>
        </w:numPr>
        <w:shd w:val="clear" w:color="auto" w:fill="FFFFFF"/>
        <w:spacing w:after="200" w:line="360" w:lineRule="auto"/>
        <w:ind w:left="0" w:firstLine="709"/>
        <w:contextualSpacing/>
        <w:jc w:val="both"/>
        <w:rPr>
          <w:rFonts w:ascii="Times New Roman" w:eastAsia="Times New Roman" w:hAnsi="Times New Roman" w:cs="Times New Roman"/>
          <w:sz w:val="28"/>
          <w:szCs w:val="28"/>
          <w:lang w:val="uk-UA"/>
        </w:rPr>
      </w:pPr>
      <w:r w:rsidRPr="003714B1">
        <w:rPr>
          <w:rFonts w:ascii="Times New Roman" w:eastAsia="Times New Roman" w:hAnsi="Times New Roman" w:cs="Times New Roman"/>
          <w:sz w:val="28"/>
          <w:szCs w:val="28"/>
          <w:lang w:val="uk-UA"/>
        </w:rPr>
        <w:t xml:space="preserve">Конструкторські – основними завданнями яких є зменшення тиску техніки на </w:t>
      </w:r>
      <w:proofErr w:type="spellStart"/>
      <w:r w:rsidRPr="003714B1">
        <w:rPr>
          <w:rFonts w:ascii="Times New Roman" w:eastAsia="Times New Roman" w:hAnsi="Times New Roman" w:cs="Times New Roman"/>
          <w:sz w:val="28"/>
          <w:szCs w:val="28"/>
          <w:lang w:val="uk-UA"/>
        </w:rPr>
        <w:t>грунт</w:t>
      </w:r>
      <w:proofErr w:type="spellEnd"/>
      <w:r w:rsidRPr="003714B1">
        <w:rPr>
          <w:rFonts w:ascii="Times New Roman" w:eastAsia="Times New Roman" w:hAnsi="Times New Roman" w:cs="Times New Roman"/>
          <w:sz w:val="28"/>
          <w:szCs w:val="28"/>
          <w:lang w:val="uk-UA"/>
        </w:rPr>
        <w:t xml:space="preserve"> та її буксування. Зменшують масу тракторів, знижують робочі швидкості тракторів на </w:t>
      </w:r>
      <w:proofErr w:type="spellStart"/>
      <w:r w:rsidRPr="003714B1">
        <w:rPr>
          <w:rFonts w:ascii="Times New Roman" w:eastAsia="Times New Roman" w:hAnsi="Times New Roman" w:cs="Times New Roman"/>
          <w:sz w:val="28"/>
          <w:szCs w:val="28"/>
          <w:lang w:val="uk-UA"/>
        </w:rPr>
        <w:t>грунтах</w:t>
      </w:r>
      <w:proofErr w:type="spellEnd"/>
      <w:r w:rsidRPr="003714B1">
        <w:rPr>
          <w:rFonts w:ascii="Times New Roman" w:eastAsia="Times New Roman" w:hAnsi="Times New Roman" w:cs="Times New Roman"/>
          <w:sz w:val="28"/>
          <w:szCs w:val="28"/>
          <w:lang w:val="uk-UA"/>
        </w:rPr>
        <w:t xml:space="preserve"> з підвищеною вологістю, тощо.</w:t>
      </w:r>
    </w:p>
    <w:p w:rsidR="003714B1" w:rsidRPr="003714B1" w:rsidRDefault="003714B1" w:rsidP="003714B1">
      <w:pPr>
        <w:shd w:val="clear" w:color="auto" w:fill="FFFFFF"/>
        <w:spacing w:line="360" w:lineRule="auto"/>
        <w:ind w:firstLine="720"/>
        <w:jc w:val="both"/>
        <w:rPr>
          <w:rFonts w:ascii="Times New Roman" w:eastAsia="Times New Roman" w:hAnsi="Times New Roman" w:cs="Times New Roman"/>
          <w:sz w:val="28"/>
          <w:szCs w:val="28"/>
        </w:rPr>
      </w:pPr>
      <w:r w:rsidRPr="003714B1">
        <w:rPr>
          <w:rFonts w:ascii="Times New Roman" w:eastAsia="Times New Roman" w:hAnsi="Times New Roman" w:cs="Times New Roman"/>
          <w:sz w:val="28"/>
          <w:szCs w:val="28"/>
          <w:lang w:val="uk-UA"/>
        </w:rPr>
        <w:t>Важливим засобом по збереженню природного середовища є застосування мінеральних добрив, основне значення яких полягає не лише в підвищенні вмісту в ґрунті поживних речовин для рослин, а також в позитивному впливі на вміст гумусу.</w:t>
      </w:r>
    </w:p>
    <w:p w:rsidR="0050252B" w:rsidRDefault="0050252B" w:rsidP="0050252B">
      <w:pPr>
        <w:spacing w:after="200" w:line="276" w:lineRule="auto"/>
        <w:rPr>
          <w:rFonts w:ascii="Times New Roman" w:eastAsia="Times New Roman" w:hAnsi="Times New Roman" w:cs="Times New Roman"/>
          <w:sz w:val="28"/>
          <w:szCs w:val="28"/>
          <w:lang w:val="uk-UA"/>
        </w:rPr>
      </w:pPr>
    </w:p>
    <w:p w:rsidR="00B56DD3" w:rsidRDefault="00B56DD3" w:rsidP="0050252B">
      <w:pPr>
        <w:spacing w:after="200" w:line="276" w:lineRule="auto"/>
        <w:ind w:firstLine="708"/>
        <w:jc w:val="center"/>
        <w:rPr>
          <w:rFonts w:ascii="Times New Roman" w:hAnsi="Times New Roman" w:cs="Times New Roman"/>
          <w:b/>
          <w:sz w:val="28"/>
          <w:szCs w:val="28"/>
          <w:lang w:val="uk-UA" w:eastAsia="en-US"/>
        </w:rPr>
      </w:pPr>
      <w:r w:rsidRPr="003714B1">
        <w:rPr>
          <w:rFonts w:ascii="Times New Roman" w:hAnsi="Times New Roman" w:cs="Times New Roman"/>
          <w:b/>
          <w:sz w:val="28"/>
          <w:szCs w:val="28"/>
          <w:lang w:val="uk-UA" w:eastAsia="en-US"/>
        </w:rPr>
        <w:t>Розділ 6. Техніка безпеки та</w:t>
      </w:r>
      <w:r w:rsidR="001B5276" w:rsidRPr="003714B1">
        <w:rPr>
          <w:rFonts w:ascii="Times New Roman" w:hAnsi="Times New Roman" w:cs="Times New Roman"/>
          <w:b/>
          <w:sz w:val="28"/>
          <w:szCs w:val="28"/>
          <w:lang w:val="uk-UA" w:eastAsia="en-US"/>
        </w:rPr>
        <w:t xml:space="preserve"> охорона праці при вирощуванні хмелю</w:t>
      </w:r>
    </w:p>
    <w:p w:rsidR="003714B1" w:rsidRPr="003714B1" w:rsidRDefault="003714B1" w:rsidP="0050252B">
      <w:pPr>
        <w:shd w:val="clear" w:color="auto" w:fill="FFFFFF"/>
        <w:spacing w:line="360" w:lineRule="auto"/>
        <w:ind w:firstLine="708"/>
        <w:jc w:val="both"/>
        <w:rPr>
          <w:rFonts w:ascii="Times New Roman" w:eastAsia="Times New Roman" w:hAnsi="Times New Roman" w:cs="Times New Roman"/>
          <w:sz w:val="28"/>
          <w:szCs w:val="28"/>
        </w:rPr>
      </w:pPr>
      <w:r w:rsidRPr="003714B1">
        <w:rPr>
          <w:rFonts w:ascii="Times New Roman" w:eastAsia="Times New Roman" w:hAnsi="Times New Roman" w:cs="Times New Roman"/>
          <w:sz w:val="28"/>
          <w:szCs w:val="28"/>
          <w:lang w:val="uk-UA"/>
        </w:rPr>
        <w:t xml:space="preserve">В сільському господарстві необхідно створювати безпечні умови праці, ґрунтуючись на існуючих </w:t>
      </w:r>
      <w:proofErr w:type="spellStart"/>
      <w:r w:rsidRPr="003714B1">
        <w:rPr>
          <w:rFonts w:ascii="Times New Roman" w:eastAsia="Times New Roman" w:hAnsi="Times New Roman" w:cs="Times New Roman"/>
          <w:sz w:val="28"/>
          <w:szCs w:val="28"/>
          <w:lang w:val="uk-UA"/>
        </w:rPr>
        <w:t>ДСТах</w:t>
      </w:r>
      <w:proofErr w:type="spellEnd"/>
      <w:r w:rsidRPr="003714B1">
        <w:rPr>
          <w:rFonts w:ascii="Times New Roman" w:eastAsia="Times New Roman" w:hAnsi="Times New Roman" w:cs="Times New Roman"/>
          <w:sz w:val="28"/>
          <w:szCs w:val="28"/>
          <w:lang w:val="uk-UA"/>
        </w:rPr>
        <w:t xml:space="preserve">, інструкціях та законах. З метою організації та контролю робіт в господарстві є посада інженера </w:t>
      </w:r>
      <w:r w:rsidRPr="003714B1">
        <w:rPr>
          <w:rFonts w:ascii="Times New Roman" w:eastAsia="Times New Roman" w:hAnsi="Times New Roman" w:cs="Times New Roman"/>
          <w:spacing w:val="-1"/>
          <w:sz w:val="28"/>
          <w:szCs w:val="28"/>
          <w:lang w:val="uk-UA"/>
        </w:rPr>
        <w:t xml:space="preserve">по охороні праці, щорічно складаються комплексні плани по організації служби </w:t>
      </w:r>
      <w:r w:rsidRPr="003714B1">
        <w:rPr>
          <w:rFonts w:ascii="Times New Roman" w:eastAsia="Times New Roman" w:hAnsi="Times New Roman" w:cs="Times New Roman"/>
          <w:sz w:val="28"/>
          <w:szCs w:val="28"/>
          <w:lang w:val="uk-UA"/>
        </w:rPr>
        <w:lastRenderedPageBreak/>
        <w:t>охорони праці в господарстві. Головне в організації охорони праці - це своєчасне проведення інструктажів: вступного, первинного, повторного (через 6 місяців), позапланового та цільового.</w:t>
      </w:r>
    </w:p>
    <w:p w:rsidR="003714B1" w:rsidRPr="003714B1" w:rsidRDefault="003714B1" w:rsidP="003714B1">
      <w:pPr>
        <w:shd w:val="clear" w:color="auto" w:fill="FFFFFF"/>
        <w:spacing w:line="360" w:lineRule="auto"/>
        <w:ind w:firstLine="713"/>
        <w:jc w:val="both"/>
        <w:rPr>
          <w:rFonts w:ascii="Times New Roman" w:eastAsia="Times New Roman" w:hAnsi="Times New Roman" w:cs="Times New Roman"/>
          <w:sz w:val="28"/>
          <w:szCs w:val="28"/>
        </w:rPr>
      </w:pPr>
      <w:r w:rsidRPr="003714B1">
        <w:rPr>
          <w:rFonts w:ascii="Times New Roman" w:eastAsia="Times New Roman" w:hAnsi="Times New Roman" w:cs="Times New Roman"/>
          <w:sz w:val="28"/>
          <w:szCs w:val="28"/>
          <w:lang w:val="uk-UA"/>
        </w:rPr>
        <w:t xml:space="preserve">Треба приймати до уваги, що найбільша кількість травм та пошкоджень відбуваються при  проведенні робіт,  пов'язаних з ремонтом та поточним </w:t>
      </w:r>
      <w:r w:rsidRPr="003714B1">
        <w:rPr>
          <w:rFonts w:ascii="Times New Roman" w:eastAsia="Times New Roman" w:hAnsi="Times New Roman" w:cs="Times New Roman"/>
          <w:spacing w:val="-1"/>
          <w:sz w:val="28"/>
          <w:szCs w:val="28"/>
          <w:lang w:val="uk-UA"/>
        </w:rPr>
        <w:t>обслуговуванням с/г техніки, навантажувальних та розвантажувальних роботах,</w:t>
      </w:r>
      <w:r w:rsidRPr="003714B1">
        <w:rPr>
          <w:rFonts w:ascii="Times New Roman" w:eastAsia="Times New Roman" w:hAnsi="Times New Roman" w:cs="Times New Roman"/>
          <w:sz w:val="28"/>
          <w:szCs w:val="28"/>
          <w:lang w:val="uk-UA"/>
        </w:rPr>
        <w:t xml:space="preserve"> внесення мінеральних добрив, використані пестицидів та роботах по збиранню </w:t>
      </w:r>
      <w:r w:rsidRPr="003714B1">
        <w:rPr>
          <w:rFonts w:ascii="Times New Roman" w:eastAsia="Times New Roman" w:hAnsi="Times New Roman" w:cs="Times New Roman"/>
          <w:spacing w:val="-4"/>
          <w:sz w:val="28"/>
          <w:szCs w:val="28"/>
          <w:lang w:val="uk-UA"/>
        </w:rPr>
        <w:t>врожаю.</w:t>
      </w:r>
    </w:p>
    <w:p w:rsidR="003714B1" w:rsidRPr="003714B1" w:rsidRDefault="003714B1" w:rsidP="003714B1">
      <w:pPr>
        <w:tabs>
          <w:tab w:val="left" w:pos="720"/>
        </w:tabs>
        <w:spacing w:line="360" w:lineRule="auto"/>
        <w:ind w:firstLine="720"/>
        <w:jc w:val="both"/>
        <w:rPr>
          <w:rFonts w:ascii="Times New Roman" w:eastAsia="Times New Roman" w:hAnsi="Times New Roman" w:cs="Times New Roman"/>
          <w:sz w:val="28"/>
          <w:szCs w:val="28"/>
          <w:lang w:val="uk-UA"/>
        </w:rPr>
      </w:pPr>
      <w:r w:rsidRPr="003714B1">
        <w:rPr>
          <w:rFonts w:ascii="Times New Roman" w:eastAsia="Times New Roman" w:hAnsi="Times New Roman" w:cs="Times New Roman"/>
          <w:sz w:val="28"/>
          <w:szCs w:val="28"/>
          <w:lang w:val="uk-UA"/>
        </w:rPr>
        <w:t>При експлуатації сільськогосподарських машин в хмелярстві потрібно дотримуватись правил техніки безпеки.</w:t>
      </w:r>
    </w:p>
    <w:p w:rsidR="003714B1" w:rsidRPr="003714B1" w:rsidRDefault="003714B1" w:rsidP="003714B1">
      <w:pPr>
        <w:tabs>
          <w:tab w:val="left" w:pos="720"/>
        </w:tabs>
        <w:spacing w:line="360" w:lineRule="auto"/>
        <w:ind w:firstLine="720"/>
        <w:jc w:val="both"/>
        <w:rPr>
          <w:rFonts w:ascii="Times New Roman" w:eastAsia="Times New Roman" w:hAnsi="Times New Roman" w:cs="Times New Roman"/>
          <w:sz w:val="28"/>
          <w:szCs w:val="28"/>
          <w:lang w:val="uk-UA"/>
        </w:rPr>
      </w:pPr>
      <w:r w:rsidRPr="003714B1">
        <w:rPr>
          <w:rFonts w:ascii="Times New Roman" w:eastAsia="Times New Roman" w:hAnsi="Times New Roman" w:cs="Times New Roman"/>
          <w:sz w:val="28"/>
          <w:szCs w:val="28"/>
          <w:lang w:val="uk-UA"/>
        </w:rPr>
        <w:t>До обслуговування агрегатів допускаються особи, що досягли повноліття та пройшли спеціальну підготовку, знайомі з обладнанням, регулюваннями та роботою на сільськогосподарських машинах, правилами техніки безпеки.</w:t>
      </w:r>
    </w:p>
    <w:p w:rsidR="003714B1" w:rsidRPr="003714B1" w:rsidRDefault="003714B1" w:rsidP="003714B1">
      <w:pPr>
        <w:tabs>
          <w:tab w:val="left" w:pos="720"/>
        </w:tabs>
        <w:spacing w:line="360" w:lineRule="auto"/>
        <w:ind w:firstLine="720"/>
        <w:jc w:val="both"/>
        <w:rPr>
          <w:rFonts w:ascii="Times New Roman" w:eastAsia="Times New Roman" w:hAnsi="Times New Roman" w:cs="Times New Roman"/>
          <w:sz w:val="28"/>
          <w:szCs w:val="28"/>
          <w:lang w:val="uk-UA"/>
        </w:rPr>
      </w:pPr>
      <w:r w:rsidRPr="003714B1">
        <w:rPr>
          <w:rFonts w:ascii="Times New Roman" w:eastAsia="Times New Roman" w:hAnsi="Times New Roman" w:cs="Times New Roman"/>
          <w:sz w:val="28"/>
          <w:szCs w:val="28"/>
          <w:lang w:val="uk-UA"/>
        </w:rPr>
        <w:t>Під час руху агрегатів забороняється змащувати, регулювати і ремонтувати машини, а також знаходитися між трактором і сільськогосподарською машиною, сходити та сідати на машину.</w:t>
      </w:r>
    </w:p>
    <w:p w:rsidR="003714B1" w:rsidRPr="003714B1" w:rsidRDefault="003714B1" w:rsidP="003714B1">
      <w:pPr>
        <w:tabs>
          <w:tab w:val="left" w:pos="720"/>
        </w:tabs>
        <w:spacing w:line="360" w:lineRule="auto"/>
        <w:ind w:firstLine="720"/>
        <w:jc w:val="both"/>
        <w:rPr>
          <w:rFonts w:ascii="Times New Roman" w:eastAsia="Times New Roman" w:hAnsi="Times New Roman" w:cs="Times New Roman"/>
          <w:sz w:val="28"/>
          <w:szCs w:val="28"/>
          <w:lang w:val="uk-UA"/>
        </w:rPr>
      </w:pPr>
      <w:r w:rsidRPr="003714B1">
        <w:rPr>
          <w:rFonts w:ascii="Times New Roman" w:eastAsia="Times New Roman" w:hAnsi="Times New Roman" w:cs="Times New Roman"/>
          <w:sz w:val="28"/>
          <w:szCs w:val="28"/>
          <w:lang w:val="uk-UA"/>
        </w:rPr>
        <w:t>Механізаторам і робочим дозволяється працювати тільки в щільно застібнутому, ретельно заправленому спецодязі. Забороняється переодягатися біля деталей механізму, що обертаються.</w:t>
      </w:r>
    </w:p>
    <w:p w:rsidR="003714B1" w:rsidRPr="003714B1" w:rsidRDefault="003714B1" w:rsidP="0050252B">
      <w:pPr>
        <w:tabs>
          <w:tab w:val="left" w:pos="720"/>
        </w:tabs>
        <w:spacing w:line="360" w:lineRule="auto"/>
        <w:ind w:firstLine="720"/>
        <w:jc w:val="both"/>
        <w:rPr>
          <w:rFonts w:ascii="Times New Roman" w:eastAsia="Times New Roman" w:hAnsi="Times New Roman" w:cs="Times New Roman"/>
          <w:sz w:val="28"/>
          <w:szCs w:val="28"/>
          <w:lang w:val="uk-UA"/>
        </w:rPr>
      </w:pPr>
      <w:r w:rsidRPr="003714B1">
        <w:rPr>
          <w:rFonts w:ascii="Times New Roman" w:eastAsia="Times New Roman" w:hAnsi="Times New Roman" w:cs="Times New Roman"/>
          <w:sz w:val="28"/>
          <w:szCs w:val="28"/>
          <w:lang w:val="uk-UA"/>
        </w:rPr>
        <w:t>При вмиканні гідропідйомника трактора біля машини не повинно бути сторонніх осіб. Забороняється знімати з тракт</w:t>
      </w:r>
      <w:r w:rsidR="0050252B">
        <w:rPr>
          <w:rFonts w:ascii="Times New Roman" w:eastAsia="Times New Roman" w:hAnsi="Times New Roman" w:cs="Times New Roman"/>
          <w:sz w:val="28"/>
          <w:szCs w:val="28"/>
          <w:lang w:val="uk-UA"/>
        </w:rPr>
        <w:t xml:space="preserve">ора сільськогосподарську машину </w:t>
      </w:r>
      <w:r w:rsidRPr="003714B1">
        <w:rPr>
          <w:rFonts w:ascii="Times New Roman" w:eastAsia="Times New Roman" w:hAnsi="Times New Roman" w:cs="Times New Roman"/>
          <w:sz w:val="28"/>
          <w:szCs w:val="28"/>
          <w:lang w:val="uk-UA"/>
        </w:rPr>
        <w:t xml:space="preserve">в не опущеному положенні. Заміна робочих органів як начіпних машин так і причіпних і </w:t>
      </w:r>
      <w:proofErr w:type="spellStart"/>
      <w:r w:rsidRPr="003714B1">
        <w:rPr>
          <w:rFonts w:ascii="Times New Roman" w:eastAsia="Times New Roman" w:hAnsi="Times New Roman" w:cs="Times New Roman"/>
          <w:sz w:val="28"/>
          <w:szCs w:val="28"/>
          <w:lang w:val="uk-UA"/>
        </w:rPr>
        <w:t>напівначіпних</w:t>
      </w:r>
      <w:proofErr w:type="spellEnd"/>
      <w:r w:rsidRPr="003714B1">
        <w:rPr>
          <w:rFonts w:ascii="Times New Roman" w:eastAsia="Times New Roman" w:hAnsi="Times New Roman" w:cs="Times New Roman"/>
          <w:sz w:val="28"/>
          <w:szCs w:val="28"/>
          <w:lang w:val="uk-UA"/>
        </w:rPr>
        <w:t xml:space="preserve"> дозволяється тільки при вимкненому двигуні, або в </w:t>
      </w:r>
      <w:proofErr w:type="spellStart"/>
      <w:r w:rsidRPr="003714B1">
        <w:rPr>
          <w:rFonts w:ascii="Times New Roman" w:eastAsia="Times New Roman" w:hAnsi="Times New Roman" w:cs="Times New Roman"/>
          <w:sz w:val="28"/>
          <w:szCs w:val="28"/>
          <w:lang w:val="uk-UA"/>
        </w:rPr>
        <w:t>від′єднаному</w:t>
      </w:r>
      <w:proofErr w:type="spellEnd"/>
      <w:r w:rsidRPr="003714B1">
        <w:rPr>
          <w:rFonts w:ascii="Times New Roman" w:eastAsia="Times New Roman" w:hAnsi="Times New Roman" w:cs="Times New Roman"/>
          <w:sz w:val="28"/>
          <w:szCs w:val="28"/>
          <w:lang w:val="uk-UA"/>
        </w:rPr>
        <w:t xml:space="preserve"> положенні.</w:t>
      </w:r>
    </w:p>
    <w:p w:rsidR="003714B1" w:rsidRPr="003714B1" w:rsidRDefault="003714B1" w:rsidP="003714B1">
      <w:pPr>
        <w:tabs>
          <w:tab w:val="left" w:pos="720"/>
        </w:tabs>
        <w:spacing w:line="360" w:lineRule="auto"/>
        <w:ind w:firstLine="720"/>
        <w:jc w:val="both"/>
        <w:rPr>
          <w:rFonts w:ascii="Times New Roman" w:eastAsia="Times New Roman" w:hAnsi="Times New Roman" w:cs="Times New Roman"/>
          <w:sz w:val="28"/>
          <w:szCs w:val="28"/>
          <w:lang w:val="uk-UA"/>
        </w:rPr>
      </w:pPr>
      <w:r w:rsidRPr="003714B1">
        <w:rPr>
          <w:rFonts w:ascii="Times New Roman" w:eastAsia="Times New Roman" w:hAnsi="Times New Roman" w:cs="Times New Roman"/>
          <w:sz w:val="28"/>
          <w:szCs w:val="28"/>
          <w:lang w:val="uk-UA"/>
        </w:rPr>
        <w:t xml:space="preserve">Всі передачі, що має машина (пасові, ланцюгові, зубчасті, карданні тощо) і виступаючі кінці валів,що обертаються повинні бути закриті кожухами або щитками. </w:t>
      </w:r>
    </w:p>
    <w:p w:rsidR="003714B1" w:rsidRPr="003714B1" w:rsidRDefault="003714B1" w:rsidP="003714B1">
      <w:pPr>
        <w:tabs>
          <w:tab w:val="left" w:pos="720"/>
        </w:tabs>
        <w:spacing w:line="360" w:lineRule="auto"/>
        <w:ind w:firstLine="720"/>
        <w:jc w:val="both"/>
        <w:rPr>
          <w:rFonts w:ascii="Times New Roman" w:eastAsia="Times New Roman" w:hAnsi="Times New Roman" w:cs="Times New Roman"/>
          <w:sz w:val="28"/>
          <w:szCs w:val="28"/>
          <w:lang w:val="uk-UA"/>
        </w:rPr>
      </w:pPr>
      <w:r w:rsidRPr="003714B1">
        <w:rPr>
          <w:rFonts w:ascii="Times New Roman" w:eastAsia="Times New Roman" w:hAnsi="Times New Roman" w:cs="Times New Roman"/>
          <w:sz w:val="28"/>
          <w:szCs w:val="28"/>
          <w:lang w:val="uk-UA"/>
        </w:rPr>
        <w:lastRenderedPageBreak/>
        <w:t>В протипожежних цілях хмелесушарки розміщують на відстані не менше 30 – 50 м від інших будівель. Кожну сушарку обладнують 1 – 2 стаціонарними пожежними драбинами. Сушильні камери відділяють від іншого виробничого приміщення вогнетривкою стінкою. Дерев′яні конструкції сушарок просочують вогнетривкими речовинами.</w:t>
      </w:r>
    </w:p>
    <w:p w:rsidR="003714B1" w:rsidRPr="003714B1" w:rsidRDefault="003714B1" w:rsidP="003714B1">
      <w:pPr>
        <w:tabs>
          <w:tab w:val="left" w:pos="720"/>
        </w:tabs>
        <w:spacing w:line="360" w:lineRule="auto"/>
        <w:ind w:firstLine="720"/>
        <w:jc w:val="both"/>
        <w:rPr>
          <w:rFonts w:ascii="Times New Roman" w:eastAsia="Times New Roman" w:hAnsi="Times New Roman" w:cs="Times New Roman"/>
          <w:sz w:val="28"/>
          <w:szCs w:val="28"/>
          <w:lang w:val="uk-UA"/>
        </w:rPr>
      </w:pPr>
      <w:r w:rsidRPr="003714B1">
        <w:rPr>
          <w:rFonts w:ascii="Times New Roman" w:eastAsia="Times New Roman" w:hAnsi="Times New Roman" w:cs="Times New Roman"/>
          <w:sz w:val="28"/>
          <w:szCs w:val="28"/>
          <w:lang w:val="uk-UA"/>
        </w:rPr>
        <w:t>Сушіння хмелю повинні проводити особи, спеціально підготовлені і ті, що пройшли навчання по програмі пожежно-технічного мінімуму.</w:t>
      </w:r>
    </w:p>
    <w:p w:rsidR="003714B1" w:rsidRPr="003714B1" w:rsidRDefault="003714B1" w:rsidP="003714B1">
      <w:pPr>
        <w:tabs>
          <w:tab w:val="left" w:pos="720"/>
        </w:tabs>
        <w:spacing w:line="360" w:lineRule="auto"/>
        <w:ind w:firstLine="720"/>
        <w:jc w:val="both"/>
        <w:rPr>
          <w:rFonts w:ascii="Times New Roman" w:eastAsia="Times New Roman" w:hAnsi="Times New Roman" w:cs="Times New Roman"/>
          <w:sz w:val="28"/>
          <w:szCs w:val="28"/>
          <w:lang w:val="uk-UA"/>
        </w:rPr>
      </w:pPr>
      <w:r w:rsidRPr="003714B1">
        <w:rPr>
          <w:rFonts w:ascii="Times New Roman" w:eastAsia="Times New Roman" w:hAnsi="Times New Roman" w:cs="Times New Roman"/>
          <w:sz w:val="28"/>
          <w:szCs w:val="28"/>
          <w:lang w:val="uk-UA"/>
        </w:rPr>
        <w:t>При вирощуванні хмелю досить значну частку в отримані високих урожаїв займає інтегрований захист рослин від шкідливих об’єктів. Значну частку в захисті займає хімічний метод при цьому треба враховувати, що більшість пестицидів отруйні не тільки для шкідників, збудників захворювань і бур’янів, а й для людини, свійських тварин, птахів, бджіл та ентомофагів. Деякі з них горючі, легко займаються або вибухонебезпечні, або є стійкими речовинами і можуть нагромаджуватись (</w:t>
      </w:r>
      <w:proofErr w:type="spellStart"/>
      <w:r w:rsidRPr="003714B1">
        <w:rPr>
          <w:rFonts w:ascii="Times New Roman" w:eastAsia="Times New Roman" w:hAnsi="Times New Roman" w:cs="Times New Roman"/>
          <w:sz w:val="28"/>
          <w:szCs w:val="28"/>
          <w:lang w:val="uk-UA"/>
        </w:rPr>
        <w:t>кумулюватись</w:t>
      </w:r>
      <w:proofErr w:type="spellEnd"/>
      <w:r w:rsidRPr="003714B1">
        <w:rPr>
          <w:rFonts w:ascii="Times New Roman" w:eastAsia="Times New Roman" w:hAnsi="Times New Roman" w:cs="Times New Roman"/>
          <w:sz w:val="28"/>
          <w:szCs w:val="28"/>
          <w:lang w:val="uk-UA"/>
        </w:rPr>
        <w:t xml:space="preserve">) у живих організмах і навколишньому середовищі. </w:t>
      </w:r>
    </w:p>
    <w:p w:rsidR="003714B1" w:rsidRPr="003714B1" w:rsidRDefault="003714B1" w:rsidP="003714B1">
      <w:pPr>
        <w:tabs>
          <w:tab w:val="left" w:pos="720"/>
        </w:tabs>
        <w:spacing w:line="360" w:lineRule="auto"/>
        <w:ind w:firstLine="720"/>
        <w:jc w:val="both"/>
        <w:rPr>
          <w:rFonts w:ascii="Times New Roman" w:eastAsia="Times New Roman" w:hAnsi="Times New Roman" w:cs="Times New Roman"/>
          <w:sz w:val="28"/>
          <w:szCs w:val="28"/>
          <w:lang w:val="uk-UA"/>
        </w:rPr>
      </w:pPr>
      <w:r w:rsidRPr="003714B1">
        <w:rPr>
          <w:rFonts w:ascii="Times New Roman" w:eastAsia="Times New Roman" w:hAnsi="Times New Roman" w:cs="Times New Roman"/>
          <w:sz w:val="28"/>
          <w:szCs w:val="28"/>
          <w:lang w:val="uk-UA"/>
        </w:rPr>
        <w:t>Усі роботи з хімічного захисту(С.М. Поспєлов,1981) проводяться під керівництвом фахівця вищої або середньої кваліфікації. До роботи з пестицидами допускаються особи, що досягли 18 років, які пройшли медогляд та спеціальну підготовку та не мають протипоказань щодо роботи з пестицидами.</w:t>
      </w:r>
    </w:p>
    <w:p w:rsidR="003714B1" w:rsidRPr="003714B1" w:rsidRDefault="003714B1" w:rsidP="00DE13DC">
      <w:pPr>
        <w:tabs>
          <w:tab w:val="left" w:pos="720"/>
        </w:tabs>
        <w:spacing w:line="360" w:lineRule="auto"/>
        <w:ind w:firstLine="720"/>
        <w:jc w:val="both"/>
        <w:rPr>
          <w:rFonts w:ascii="Times New Roman" w:eastAsia="Times New Roman" w:hAnsi="Times New Roman" w:cs="Times New Roman"/>
          <w:sz w:val="28"/>
          <w:szCs w:val="28"/>
          <w:lang w:val="uk-UA"/>
        </w:rPr>
      </w:pPr>
      <w:r w:rsidRPr="003714B1">
        <w:rPr>
          <w:rFonts w:ascii="Times New Roman" w:eastAsia="Times New Roman" w:hAnsi="Times New Roman" w:cs="Times New Roman"/>
          <w:sz w:val="28"/>
          <w:szCs w:val="28"/>
          <w:lang w:val="uk-UA"/>
        </w:rPr>
        <w:t xml:space="preserve">Під час роботи забороняється приймати їжу, пити, курити. Загальна тривалість робочого дня безпосередньо на операціях, пов’язаних з пестицидами, 6 годин, а з сильнодіючими і </w:t>
      </w:r>
      <w:proofErr w:type="spellStart"/>
      <w:r w:rsidRPr="003714B1">
        <w:rPr>
          <w:rFonts w:ascii="Times New Roman" w:eastAsia="Times New Roman" w:hAnsi="Times New Roman" w:cs="Times New Roman"/>
          <w:sz w:val="28"/>
          <w:szCs w:val="28"/>
          <w:lang w:val="uk-UA"/>
        </w:rPr>
        <w:t>високоотруйними</w:t>
      </w:r>
      <w:proofErr w:type="spellEnd"/>
      <w:r w:rsidRPr="003714B1">
        <w:rPr>
          <w:rFonts w:ascii="Times New Roman" w:eastAsia="Times New Roman" w:hAnsi="Times New Roman" w:cs="Times New Roman"/>
          <w:sz w:val="28"/>
          <w:szCs w:val="28"/>
          <w:lang w:val="uk-UA"/>
        </w:rPr>
        <w:t xml:space="preserve"> речовинами – 4 години (з </w:t>
      </w:r>
      <w:proofErr w:type="spellStart"/>
      <w:r w:rsidRPr="003714B1">
        <w:rPr>
          <w:rFonts w:ascii="Times New Roman" w:eastAsia="Times New Roman" w:hAnsi="Times New Roman" w:cs="Times New Roman"/>
          <w:sz w:val="28"/>
          <w:szCs w:val="28"/>
          <w:lang w:val="uk-UA"/>
        </w:rPr>
        <w:t>допрацюванням</w:t>
      </w:r>
      <w:proofErr w:type="spellEnd"/>
      <w:r w:rsidRPr="003714B1">
        <w:rPr>
          <w:rFonts w:ascii="Times New Roman" w:eastAsia="Times New Roman" w:hAnsi="Times New Roman" w:cs="Times New Roman"/>
          <w:sz w:val="28"/>
          <w:szCs w:val="28"/>
          <w:lang w:val="uk-UA"/>
        </w:rPr>
        <w:t xml:space="preserve"> 2 годин на роботах, не пов’язаних з</w:t>
      </w:r>
      <w:r w:rsidR="00DE13DC">
        <w:rPr>
          <w:rFonts w:ascii="Times New Roman" w:eastAsia="Times New Roman" w:hAnsi="Times New Roman" w:cs="Times New Roman"/>
          <w:sz w:val="28"/>
          <w:szCs w:val="28"/>
          <w:lang w:val="uk-UA"/>
        </w:rPr>
        <w:t xml:space="preserve"> пестицидами). Кожна особа, що </w:t>
      </w:r>
      <w:r w:rsidRPr="003714B1">
        <w:rPr>
          <w:rFonts w:ascii="Times New Roman" w:eastAsia="Times New Roman" w:hAnsi="Times New Roman" w:cs="Times New Roman"/>
          <w:sz w:val="28"/>
          <w:szCs w:val="28"/>
          <w:lang w:val="uk-UA"/>
        </w:rPr>
        <w:t>працює з пестицидами повинна бути забезпечена засобами індивідуального захисту.</w:t>
      </w:r>
    </w:p>
    <w:p w:rsidR="003714B1" w:rsidRPr="003714B1" w:rsidRDefault="003714B1" w:rsidP="003714B1">
      <w:pPr>
        <w:tabs>
          <w:tab w:val="left" w:pos="720"/>
        </w:tabs>
        <w:spacing w:line="360" w:lineRule="auto"/>
        <w:ind w:firstLine="720"/>
        <w:jc w:val="both"/>
        <w:rPr>
          <w:rFonts w:ascii="Times New Roman" w:eastAsia="Times New Roman" w:hAnsi="Times New Roman" w:cs="Times New Roman"/>
          <w:sz w:val="28"/>
          <w:szCs w:val="28"/>
          <w:lang w:val="uk-UA"/>
        </w:rPr>
      </w:pPr>
      <w:r w:rsidRPr="003714B1">
        <w:rPr>
          <w:rFonts w:ascii="Times New Roman" w:eastAsia="Times New Roman" w:hAnsi="Times New Roman" w:cs="Times New Roman"/>
          <w:sz w:val="28"/>
          <w:szCs w:val="28"/>
          <w:lang w:val="uk-UA"/>
        </w:rPr>
        <w:t xml:space="preserve">Обробку пестицидами треба проводити в рекомендовані строки. Особливо точно треба додержуватись строків останніх обробок перед </w:t>
      </w:r>
      <w:r w:rsidRPr="003714B1">
        <w:rPr>
          <w:rFonts w:ascii="Times New Roman" w:eastAsia="Times New Roman" w:hAnsi="Times New Roman" w:cs="Times New Roman"/>
          <w:sz w:val="28"/>
          <w:szCs w:val="28"/>
          <w:lang w:val="uk-UA"/>
        </w:rPr>
        <w:lastRenderedPageBreak/>
        <w:t>збиранням врожаю, які зазначені в «Списку хімічних і біологічних засобів боротьби з шкідниками, хворобами рослин і бур’янами».</w:t>
      </w:r>
    </w:p>
    <w:p w:rsidR="003714B1" w:rsidRPr="003714B1" w:rsidRDefault="003714B1" w:rsidP="003714B1">
      <w:pPr>
        <w:tabs>
          <w:tab w:val="left" w:pos="720"/>
        </w:tabs>
        <w:spacing w:line="360" w:lineRule="auto"/>
        <w:ind w:firstLine="720"/>
        <w:jc w:val="both"/>
        <w:rPr>
          <w:rFonts w:ascii="Times New Roman" w:eastAsia="Times New Roman" w:hAnsi="Times New Roman" w:cs="Times New Roman"/>
          <w:sz w:val="28"/>
          <w:szCs w:val="28"/>
          <w:lang w:val="uk-UA"/>
        </w:rPr>
      </w:pPr>
      <w:r w:rsidRPr="003714B1">
        <w:rPr>
          <w:rFonts w:ascii="Times New Roman" w:eastAsia="Times New Roman" w:hAnsi="Times New Roman" w:cs="Times New Roman"/>
          <w:sz w:val="28"/>
          <w:szCs w:val="28"/>
          <w:lang w:val="uk-UA"/>
        </w:rPr>
        <w:t>Зберігання пестицидів допускається тільки в спеціально збудованих типових або пристосованих приміщеннях і дозволяється тільки після того, як приміщення буде оглянуто і на нього буде складено паспорт. Категорично забороняється спільне зберігання пестицидів з продуктами харчування, фуражем, матеріалами і предметами господарського призначення, а також з мінеральними добривами. Всередині складу пестициди розміщують відповідно до класифікації їх за токсичністю і горючістю (С.М. Поспєлов,1981).</w:t>
      </w:r>
    </w:p>
    <w:p w:rsidR="003714B1" w:rsidRPr="003714B1" w:rsidRDefault="003714B1" w:rsidP="003714B1">
      <w:pPr>
        <w:tabs>
          <w:tab w:val="left" w:pos="720"/>
        </w:tabs>
        <w:spacing w:line="360" w:lineRule="auto"/>
        <w:ind w:firstLine="720"/>
        <w:jc w:val="both"/>
        <w:rPr>
          <w:rFonts w:ascii="Times New Roman" w:eastAsia="Times New Roman" w:hAnsi="Times New Roman" w:cs="Times New Roman"/>
          <w:sz w:val="28"/>
          <w:szCs w:val="28"/>
          <w:lang w:val="uk-UA"/>
        </w:rPr>
      </w:pPr>
      <w:r w:rsidRPr="003714B1">
        <w:rPr>
          <w:rFonts w:ascii="Times New Roman" w:eastAsia="Times New Roman" w:hAnsi="Times New Roman" w:cs="Times New Roman"/>
          <w:sz w:val="28"/>
          <w:szCs w:val="28"/>
          <w:lang w:val="uk-UA"/>
        </w:rPr>
        <w:t>Пестициди зберігають, перевозять і відпускають у міцній, добре закритій тарі, що відповідає технічним умовам. На тарі повинні бути етикетки, написані незмивною фарбою, на яких зазначається назва препарату, група пестицидів до якої він належить, маса нетто і брутто, номер партії, номер стандарту, назву підприємства виробника і постачальника та позначки «Вогненебезпечно» або «</w:t>
      </w:r>
      <w:proofErr w:type="spellStart"/>
      <w:r w:rsidRPr="003714B1">
        <w:rPr>
          <w:rFonts w:ascii="Times New Roman" w:eastAsia="Times New Roman" w:hAnsi="Times New Roman" w:cs="Times New Roman"/>
          <w:sz w:val="28"/>
          <w:szCs w:val="28"/>
          <w:lang w:val="uk-UA"/>
        </w:rPr>
        <w:t>Вибухонебезпечно</w:t>
      </w:r>
      <w:proofErr w:type="spellEnd"/>
      <w:r w:rsidRPr="003714B1">
        <w:rPr>
          <w:rFonts w:ascii="Times New Roman" w:eastAsia="Times New Roman" w:hAnsi="Times New Roman" w:cs="Times New Roman"/>
          <w:sz w:val="28"/>
          <w:szCs w:val="28"/>
          <w:lang w:val="uk-UA"/>
        </w:rPr>
        <w:t>» (коли препарат має відповідні властивості).</w:t>
      </w:r>
    </w:p>
    <w:p w:rsidR="00DE13DC" w:rsidRDefault="00DE13DC" w:rsidP="0050252B">
      <w:pPr>
        <w:spacing w:after="200" w:line="276" w:lineRule="auto"/>
        <w:rPr>
          <w:rFonts w:ascii="Times New Roman" w:hAnsi="Times New Roman" w:cs="Times New Roman"/>
          <w:b/>
          <w:sz w:val="28"/>
          <w:szCs w:val="28"/>
          <w:lang w:val="uk-UA" w:eastAsia="en-US"/>
        </w:rPr>
      </w:pPr>
    </w:p>
    <w:p w:rsidR="00927679" w:rsidRDefault="00927679" w:rsidP="0050252B">
      <w:pPr>
        <w:spacing w:after="200" w:line="276" w:lineRule="auto"/>
        <w:rPr>
          <w:rFonts w:ascii="Times New Roman" w:hAnsi="Times New Roman" w:cs="Times New Roman"/>
          <w:b/>
          <w:sz w:val="28"/>
          <w:szCs w:val="28"/>
          <w:lang w:val="uk-UA" w:eastAsia="en-US"/>
        </w:rPr>
      </w:pPr>
    </w:p>
    <w:p w:rsidR="00927679" w:rsidRDefault="00927679" w:rsidP="0050252B">
      <w:pPr>
        <w:spacing w:after="200" w:line="276" w:lineRule="auto"/>
        <w:rPr>
          <w:rFonts w:ascii="Times New Roman" w:hAnsi="Times New Roman" w:cs="Times New Roman"/>
          <w:b/>
          <w:sz w:val="28"/>
          <w:szCs w:val="28"/>
          <w:lang w:val="uk-UA" w:eastAsia="en-US"/>
        </w:rPr>
      </w:pPr>
    </w:p>
    <w:p w:rsidR="00927679" w:rsidRDefault="00927679" w:rsidP="0050252B">
      <w:pPr>
        <w:spacing w:after="200" w:line="276" w:lineRule="auto"/>
        <w:rPr>
          <w:rFonts w:ascii="Times New Roman" w:hAnsi="Times New Roman" w:cs="Times New Roman"/>
          <w:b/>
          <w:sz w:val="28"/>
          <w:szCs w:val="28"/>
          <w:lang w:val="uk-UA" w:eastAsia="en-US"/>
        </w:rPr>
      </w:pPr>
    </w:p>
    <w:p w:rsidR="00927679" w:rsidRDefault="00927679" w:rsidP="0050252B">
      <w:pPr>
        <w:spacing w:after="200" w:line="276" w:lineRule="auto"/>
        <w:rPr>
          <w:rFonts w:ascii="Times New Roman" w:hAnsi="Times New Roman" w:cs="Times New Roman"/>
          <w:b/>
          <w:sz w:val="28"/>
          <w:szCs w:val="28"/>
          <w:lang w:val="uk-UA" w:eastAsia="en-US"/>
        </w:rPr>
      </w:pPr>
    </w:p>
    <w:p w:rsidR="00927679" w:rsidRDefault="00927679" w:rsidP="0050252B">
      <w:pPr>
        <w:spacing w:after="200" w:line="276" w:lineRule="auto"/>
        <w:rPr>
          <w:rFonts w:ascii="Times New Roman" w:hAnsi="Times New Roman" w:cs="Times New Roman"/>
          <w:b/>
          <w:sz w:val="28"/>
          <w:szCs w:val="28"/>
          <w:lang w:val="uk-UA" w:eastAsia="en-US"/>
        </w:rPr>
      </w:pPr>
    </w:p>
    <w:p w:rsidR="00927679" w:rsidRDefault="00927679" w:rsidP="0050252B">
      <w:pPr>
        <w:spacing w:after="200" w:line="276" w:lineRule="auto"/>
        <w:rPr>
          <w:rFonts w:ascii="Times New Roman" w:hAnsi="Times New Roman" w:cs="Times New Roman"/>
          <w:b/>
          <w:sz w:val="28"/>
          <w:szCs w:val="28"/>
          <w:lang w:val="uk-UA" w:eastAsia="en-US"/>
        </w:rPr>
      </w:pPr>
    </w:p>
    <w:p w:rsidR="00B00FEB" w:rsidRDefault="00B00FEB" w:rsidP="0050252B">
      <w:pPr>
        <w:spacing w:after="200" w:line="276" w:lineRule="auto"/>
        <w:rPr>
          <w:rFonts w:ascii="Times New Roman" w:hAnsi="Times New Roman" w:cs="Times New Roman"/>
          <w:b/>
          <w:sz w:val="28"/>
          <w:szCs w:val="28"/>
          <w:lang w:val="uk-UA" w:eastAsia="en-US"/>
        </w:rPr>
      </w:pPr>
    </w:p>
    <w:p w:rsidR="00B00FEB" w:rsidRDefault="00B00FEB" w:rsidP="0050252B">
      <w:pPr>
        <w:spacing w:after="200" w:line="276" w:lineRule="auto"/>
        <w:rPr>
          <w:rFonts w:ascii="Times New Roman" w:hAnsi="Times New Roman" w:cs="Times New Roman"/>
          <w:b/>
          <w:sz w:val="28"/>
          <w:szCs w:val="28"/>
          <w:lang w:val="uk-UA" w:eastAsia="en-US"/>
        </w:rPr>
      </w:pPr>
      <w:bookmarkStart w:id="0" w:name="_GoBack"/>
      <w:bookmarkEnd w:id="0"/>
    </w:p>
    <w:p w:rsidR="0050252B" w:rsidRDefault="0050252B" w:rsidP="0050252B">
      <w:pPr>
        <w:spacing w:after="200" w:line="276" w:lineRule="auto"/>
        <w:rPr>
          <w:rFonts w:ascii="Times New Roman" w:hAnsi="Times New Roman" w:cs="Times New Roman"/>
          <w:b/>
          <w:sz w:val="28"/>
          <w:szCs w:val="28"/>
          <w:lang w:val="uk-UA" w:eastAsia="en-US"/>
        </w:rPr>
      </w:pPr>
    </w:p>
    <w:p w:rsidR="00B56DD3" w:rsidRDefault="00B56DD3" w:rsidP="003714B1">
      <w:pPr>
        <w:spacing w:after="200" w:line="276" w:lineRule="auto"/>
        <w:jc w:val="center"/>
        <w:rPr>
          <w:rFonts w:ascii="Times New Roman" w:hAnsi="Times New Roman" w:cs="Times New Roman"/>
          <w:b/>
          <w:sz w:val="28"/>
          <w:szCs w:val="28"/>
          <w:lang w:val="uk-UA" w:eastAsia="en-US"/>
        </w:rPr>
      </w:pPr>
      <w:r w:rsidRPr="003714B1">
        <w:rPr>
          <w:rFonts w:ascii="Times New Roman" w:hAnsi="Times New Roman" w:cs="Times New Roman"/>
          <w:b/>
          <w:sz w:val="28"/>
          <w:szCs w:val="28"/>
          <w:lang w:val="uk-UA" w:eastAsia="en-US"/>
        </w:rPr>
        <w:lastRenderedPageBreak/>
        <w:t>ВИСНОВКИ ТА РЕКОМЕНДАЦІЇ ВИРОБНИЦТВУ</w:t>
      </w:r>
    </w:p>
    <w:p w:rsidR="0027267A" w:rsidRPr="0027267A" w:rsidRDefault="0027267A" w:rsidP="0027267A">
      <w:pPr>
        <w:spacing w:line="360" w:lineRule="auto"/>
        <w:ind w:firstLine="709"/>
        <w:jc w:val="both"/>
        <w:rPr>
          <w:rFonts w:ascii="Times New Roman" w:eastAsia="Times New Roman" w:hAnsi="Times New Roman" w:cs="Times New Roman"/>
          <w:sz w:val="28"/>
          <w:szCs w:val="28"/>
          <w:lang w:val="uk-UA"/>
        </w:rPr>
      </w:pPr>
      <w:r w:rsidRPr="0027267A">
        <w:rPr>
          <w:rFonts w:ascii="Times New Roman" w:eastAsia="Times New Roman" w:hAnsi="Times New Roman" w:cs="Times New Roman"/>
          <w:sz w:val="28"/>
          <w:szCs w:val="28"/>
          <w:lang w:val="uk-UA"/>
        </w:rPr>
        <w:t xml:space="preserve">Результати виконаних нами досліджень дали можливість зробити </w:t>
      </w:r>
      <w:r>
        <w:rPr>
          <w:rFonts w:ascii="Times New Roman" w:eastAsia="Times New Roman" w:hAnsi="Times New Roman" w:cs="Times New Roman"/>
          <w:sz w:val="28"/>
          <w:szCs w:val="28"/>
          <w:lang w:val="uk-UA"/>
        </w:rPr>
        <w:t>наступні</w:t>
      </w:r>
      <w:r w:rsidR="009D61A8">
        <w:rPr>
          <w:rFonts w:ascii="Times New Roman" w:eastAsia="Times New Roman" w:hAnsi="Times New Roman" w:cs="Times New Roman"/>
          <w:sz w:val="28"/>
          <w:szCs w:val="28"/>
          <w:lang w:val="uk-UA"/>
        </w:rPr>
        <w:t xml:space="preserve"> висновки</w:t>
      </w:r>
      <w:r w:rsidRPr="0027267A">
        <w:rPr>
          <w:rFonts w:ascii="Times New Roman" w:eastAsia="Times New Roman" w:hAnsi="Times New Roman" w:cs="Times New Roman"/>
          <w:sz w:val="28"/>
          <w:szCs w:val="28"/>
          <w:lang w:val="uk-UA"/>
        </w:rPr>
        <w:t>:</w:t>
      </w:r>
    </w:p>
    <w:p w:rsidR="0027267A" w:rsidRPr="00C251CB" w:rsidRDefault="0027267A" w:rsidP="0027267A">
      <w:pPr>
        <w:spacing w:line="360" w:lineRule="auto"/>
        <w:ind w:firstLine="709"/>
        <w:jc w:val="both"/>
        <w:rPr>
          <w:rFonts w:ascii="Times New Roman" w:eastAsia="Times New Roman" w:hAnsi="Times New Roman" w:cs="Times New Roman"/>
          <w:sz w:val="28"/>
          <w:szCs w:val="28"/>
          <w:lang w:val="uk-UA"/>
        </w:rPr>
      </w:pPr>
      <w:r w:rsidRPr="0027267A">
        <w:rPr>
          <w:rFonts w:ascii="Times New Roman" w:eastAsia="Times New Roman" w:hAnsi="Times New Roman" w:cs="Times New Roman"/>
          <w:sz w:val="28"/>
          <w:szCs w:val="28"/>
          <w:lang w:val="uk-UA"/>
        </w:rPr>
        <w:t xml:space="preserve">1. </w:t>
      </w:r>
      <w:r w:rsidR="007C0691">
        <w:rPr>
          <w:rFonts w:ascii="Times New Roman" w:eastAsia="Times New Roman" w:hAnsi="Times New Roman" w:cs="Times New Roman"/>
          <w:sz w:val="28"/>
          <w:szCs w:val="28"/>
          <w:lang w:val="uk-UA"/>
        </w:rPr>
        <w:t>Р</w:t>
      </w:r>
      <w:r w:rsidRPr="0027267A">
        <w:rPr>
          <w:rFonts w:ascii="Times New Roman" w:eastAsia="Times New Roman" w:hAnsi="Times New Roman" w:cs="Times New Roman"/>
          <w:sz w:val="28"/>
          <w:szCs w:val="28"/>
          <w:lang w:val="uk-UA"/>
        </w:rPr>
        <w:t>учн</w:t>
      </w:r>
      <w:r w:rsidR="007C0691">
        <w:rPr>
          <w:rFonts w:ascii="Times New Roman" w:eastAsia="Times New Roman" w:hAnsi="Times New Roman" w:cs="Times New Roman"/>
          <w:sz w:val="28"/>
          <w:szCs w:val="28"/>
          <w:lang w:val="uk-UA"/>
        </w:rPr>
        <w:t>е</w:t>
      </w:r>
      <w:r w:rsidRPr="0027267A">
        <w:rPr>
          <w:rFonts w:ascii="Times New Roman" w:eastAsia="Times New Roman" w:hAnsi="Times New Roman" w:cs="Times New Roman"/>
          <w:sz w:val="28"/>
          <w:szCs w:val="28"/>
          <w:lang w:val="uk-UA"/>
        </w:rPr>
        <w:t xml:space="preserve"> </w:t>
      </w:r>
      <w:proofErr w:type="spellStart"/>
      <w:r w:rsidRPr="0027267A">
        <w:rPr>
          <w:rFonts w:ascii="Times New Roman" w:eastAsia="Times New Roman" w:hAnsi="Times New Roman" w:cs="Times New Roman"/>
          <w:sz w:val="28"/>
          <w:szCs w:val="28"/>
          <w:lang w:val="uk-UA"/>
        </w:rPr>
        <w:t>рамування</w:t>
      </w:r>
      <w:proofErr w:type="spellEnd"/>
      <w:r w:rsidRPr="0027267A">
        <w:rPr>
          <w:rFonts w:ascii="Times New Roman" w:eastAsia="Times New Roman" w:hAnsi="Times New Roman" w:cs="Times New Roman"/>
          <w:sz w:val="28"/>
          <w:szCs w:val="28"/>
          <w:lang w:val="uk-UA"/>
        </w:rPr>
        <w:t xml:space="preserve"> хмелю в пізні строки </w:t>
      </w:r>
      <w:r w:rsidR="007C0691">
        <w:rPr>
          <w:rFonts w:ascii="Times New Roman" w:eastAsia="Times New Roman" w:hAnsi="Times New Roman" w:cs="Times New Roman"/>
          <w:sz w:val="28"/>
          <w:szCs w:val="28"/>
          <w:lang w:val="uk-UA"/>
        </w:rPr>
        <w:t>його п</w:t>
      </w:r>
      <w:r w:rsidR="007C0691" w:rsidRPr="0027267A">
        <w:rPr>
          <w:rFonts w:ascii="Times New Roman" w:eastAsia="Times New Roman" w:hAnsi="Times New Roman" w:cs="Times New Roman"/>
          <w:sz w:val="28"/>
          <w:szCs w:val="28"/>
          <w:lang w:val="uk-UA"/>
        </w:rPr>
        <w:t xml:space="preserve">роведення </w:t>
      </w:r>
      <w:r w:rsidR="007C0691">
        <w:rPr>
          <w:rFonts w:ascii="Times New Roman" w:eastAsia="Times New Roman" w:hAnsi="Times New Roman" w:cs="Times New Roman"/>
          <w:sz w:val="28"/>
          <w:szCs w:val="28"/>
          <w:lang w:val="uk-UA"/>
        </w:rPr>
        <w:t>збільшує  втрату біомаси</w:t>
      </w:r>
      <w:r w:rsidR="007C5D7D" w:rsidRPr="007C5D7D">
        <w:rPr>
          <w:rFonts w:ascii="Times New Roman" w:eastAsia="Times New Roman" w:hAnsi="Times New Roman" w:cs="Times New Roman"/>
          <w:sz w:val="28"/>
          <w:szCs w:val="28"/>
          <w:lang w:val="uk-UA"/>
        </w:rPr>
        <w:t xml:space="preserve"> </w:t>
      </w:r>
      <w:r w:rsidR="007C5D7D">
        <w:rPr>
          <w:rFonts w:ascii="Times New Roman" w:eastAsia="Times New Roman" w:hAnsi="Times New Roman" w:cs="Times New Roman"/>
          <w:sz w:val="28"/>
          <w:szCs w:val="28"/>
          <w:lang w:val="uk-UA"/>
        </w:rPr>
        <w:t>рослин</w:t>
      </w:r>
      <w:r w:rsidR="007C0691">
        <w:rPr>
          <w:rFonts w:ascii="Times New Roman" w:eastAsia="Times New Roman" w:hAnsi="Times New Roman" w:cs="Times New Roman"/>
          <w:sz w:val="28"/>
          <w:szCs w:val="28"/>
          <w:lang w:val="uk-UA"/>
        </w:rPr>
        <w:t xml:space="preserve"> при висоті </w:t>
      </w:r>
      <w:r w:rsidR="007C5D7D">
        <w:rPr>
          <w:rFonts w:ascii="Times New Roman" w:eastAsia="Times New Roman" w:hAnsi="Times New Roman" w:cs="Times New Roman"/>
          <w:sz w:val="28"/>
          <w:szCs w:val="28"/>
          <w:lang w:val="uk-UA"/>
        </w:rPr>
        <w:t xml:space="preserve">стебел </w:t>
      </w:r>
      <w:r w:rsidR="007C0691">
        <w:rPr>
          <w:rFonts w:ascii="Times New Roman" w:eastAsia="Times New Roman" w:hAnsi="Times New Roman" w:cs="Times New Roman"/>
          <w:sz w:val="28"/>
          <w:szCs w:val="28"/>
          <w:lang w:val="uk-UA"/>
        </w:rPr>
        <w:t>0,7-0,8м і 1,2-1,5м</w:t>
      </w:r>
      <w:r w:rsidR="00C251CB">
        <w:rPr>
          <w:rFonts w:ascii="Times New Roman" w:eastAsia="Times New Roman" w:hAnsi="Times New Roman" w:cs="Times New Roman"/>
          <w:sz w:val="28"/>
          <w:szCs w:val="28"/>
          <w:lang w:val="uk-UA"/>
        </w:rPr>
        <w:t xml:space="preserve"> </w:t>
      </w:r>
      <w:r w:rsidR="007C5D7D">
        <w:rPr>
          <w:rFonts w:ascii="Times New Roman" w:eastAsia="Times New Roman" w:hAnsi="Times New Roman" w:cs="Times New Roman"/>
          <w:sz w:val="28"/>
          <w:szCs w:val="28"/>
          <w:lang w:val="uk-UA"/>
        </w:rPr>
        <w:t xml:space="preserve">відповідно на 11,4 та 32,9 ц/га, що визивало </w:t>
      </w:r>
      <w:r w:rsidRPr="0027267A">
        <w:rPr>
          <w:rFonts w:ascii="Times New Roman" w:eastAsia="Times New Roman" w:hAnsi="Times New Roman" w:cs="Times New Roman"/>
          <w:sz w:val="28"/>
          <w:szCs w:val="28"/>
          <w:lang w:val="uk-UA"/>
        </w:rPr>
        <w:t>негативн</w:t>
      </w:r>
      <w:r w:rsidR="007C5D7D">
        <w:rPr>
          <w:rFonts w:ascii="Times New Roman" w:eastAsia="Times New Roman" w:hAnsi="Times New Roman" w:cs="Times New Roman"/>
          <w:sz w:val="28"/>
          <w:szCs w:val="28"/>
          <w:lang w:val="uk-UA"/>
        </w:rPr>
        <w:t>ий</w:t>
      </w:r>
      <w:r w:rsidRPr="0027267A">
        <w:rPr>
          <w:rFonts w:ascii="Times New Roman" w:eastAsia="Times New Roman" w:hAnsi="Times New Roman" w:cs="Times New Roman"/>
          <w:sz w:val="28"/>
          <w:szCs w:val="28"/>
          <w:lang w:val="uk-UA"/>
        </w:rPr>
        <w:t xml:space="preserve"> </w:t>
      </w:r>
      <w:r w:rsidR="007C5D7D">
        <w:rPr>
          <w:rFonts w:ascii="Times New Roman" w:eastAsia="Times New Roman" w:hAnsi="Times New Roman" w:cs="Times New Roman"/>
          <w:sz w:val="28"/>
          <w:szCs w:val="28"/>
          <w:lang w:val="uk-UA"/>
        </w:rPr>
        <w:t xml:space="preserve">процес </w:t>
      </w:r>
      <w:r w:rsidRPr="0027267A">
        <w:rPr>
          <w:rFonts w:ascii="Times New Roman" w:eastAsia="Times New Roman" w:hAnsi="Times New Roman" w:cs="Times New Roman"/>
          <w:sz w:val="28"/>
          <w:szCs w:val="28"/>
          <w:lang w:val="uk-UA"/>
        </w:rPr>
        <w:t xml:space="preserve">зменшення </w:t>
      </w:r>
      <w:r w:rsidR="00C251CB">
        <w:rPr>
          <w:rFonts w:ascii="Times New Roman" w:eastAsia="Times New Roman" w:hAnsi="Times New Roman" w:cs="Times New Roman"/>
          <w:sz w:val="28"/>
          <w:szCs w:val="28"/>
          <w:lang w:val="uk-UA"/>
        </w:rPr>
        <w:t>формування площі листкової поверхні</w:t>
      </w:r>
      <w:r w:rsidR="007C5D7D">
        <w:rPr>
          <w:rFonts w:ascii="Times New Roman" w:eastAsia="Times New Roman" w:hAnsi="Times New Roman" w:cs="Times New Roman"/>
          <w:sz w:val="28"/>
          <w:szCs w:val="28"/>
          <w:lang w:val="uk-UA"/>
        </w:rPr>
        <w:t xml:space="preserve"> від 54,0 </w:t>
      </w:r>
      <w:r w:rsidR="00294899" w:rsidRPr="00294899">
        <w:rPr>
          <w:rFonts w:ascii="Times New Roman" w:eastAsia="Times New Roman" w:hAnsi="Times New Roman" w:cs="Times New Roman"/>
          <w:sz w:val="28"/>
          <w:szCs w:val="28"/>
          <w:lang w:val="uk-UA"/>
        </w:rPr>
        <w:t>до 26,7</w:t>
      </w:r>
      <w:r w:rsidR="00294899">
        <w:rPr>
          <w:rFonts w:ascii="Times New Roman" w:eastAsia="Times New Roman" w:hAnsi="Times New Roman" w:cs="Times New Roman"/>
          <w:sz w:val="28"/>
          <w:szCs w:val="28"/>
          <w:vertAlign w:val="superscript"/>
          <w:lang w:val="uk-UA"/>
        </w:rPr>
        <w:t xml:space="preserve"> </w:t>
      </w:r>
      <w:r w:rsidR="00294899">
        <w:rPr>
          <w:rFonts w:ascii="Times New Roman" w:eastAsia="Times New Roman" w:hAnsi="Times New Roman" w:cs="Times New Roman"/>
          <w:sz w:val="28"/>
          <w:szCs w:val="28"/>
          <w:lang w:val="uk-UA"/>
        </w:rPr>
        <w:t xml:space="preserve">тис. </w:t>
      </w:r>
      <w:r w:rsidR="00294899" w:rsidRPr="00294899">
        <w:rPr>
          <w:rFonts w:ascii="Times New Roman" w:eastAsia="Times New Roman" w:hAnsi="Times New Roman" w:cs="Times New Roman"/>
          <w:sz w:val="28"/>
          <w:szCs w:val="28"/>
          <w:lang w:val="uk-UA"/>
        </w:rPr>
        <w:t>м</w:t>
      </w:r>
      <w:r w:rsidR="00294899" w:rsidRPr="00294899">
        <w:rPr>
          <w:rFonts w:ascii="Times New Roman" w:eastAsia="Times New Roman" w:hAnsi="Times New Roman" w:cs="Times New Roman"/>
          <w:sz w:val="28"/>
          <w:szCs w:val="28"/>
          <w:vertAlign w:val="superscript"/>
          <w:lang w:val="uk-UA"/>
        </w:rPr>
        <w:t>2</w:t>
      </w:r>
      <w:r w:rsidR="00C251CB">
        <w:rPr>
          <w:rFonts w:ascii="Times New Roman" w:eastAsia="Times New Roman" w:hAnsi="Times New Roman" w:cs="Times New Roman"/>
          <w:sz w:val="28"/>
          <w:szCs w:val="28"/>
          <w:lang w:val="uk-UA"/>
        </w:rPr>
        <w:t>.</w:t>
      </w:r>
    </w:p>
    <w:p w:rsidR="00294899" w:rsidRDefault="0027267A" w:rsidP="009D61A8">
      <w:pPr>
        <w:spacing w:line="360" w:lineRule="auto"/>
        <w:ind w:firstLine="709"/>
        <w:jc w:val="both"/>
        <w:rPr>
          <w:rFonts w:ascii="Times New Roman" w:eastAsia="Times New Roman" w:hAnsi="Times New Roman" w:cs="Times New Roman"/>
          <w:sz w:val="28"/>
          <w:szCs w:val="28"/>
          <w:lang w:val="uk-UA"/>
        </w:rPr>
      </w:pPr>
      <w:r w:rsidRPr="0027267A">
        <w:rPr>
          <w:rFonts w:ascii="Times New Roman" w:eastAsia="Times New Roman" w:hAnsi="Times New Roman" w:cs="Times New Roman"/>
          <w:sz w:val="28"/>
          <w:szCs w:val="28"/>
          <w:lang w:val="uk-UA"/>
        </w:rPr>
        <w:t>2</w:t>
      </w:r>
      <w:r w:rsidR="009D61A8">
        <w:rPr>
          <w:rFonts w:ascii="Times New Roman" w:eastAsia="Times New Roman" w:hAnsi="Times New Roman" w:cs="Times New Roman"/>
          <w:sz w:val="28"/>
          <w:szCs w:val="28"/>
          <w:lang w:val="uk-UA"/>
        </w:rPr>
        <w:t>.</w:t>
      </w:r>
      <w:r w:rsidR="00294899">
        <w:rPr>
          <w:rFonts w:ascii="Times New Roman" w:eastAsia="Times New Roman" w:hAnsi="Times New Roman" w:cs="Times New Roman"/>
          <w:sz w:val="28"/>
          <w:szCs w:val="28"/>
          <w:lang w:val="uk-UA"/>
        </w:rPr>
        <w:t xml:space="preserve"> Запізнення п</w:t>
      </w:r>
      <w:r w:rsidR="00294899" w:rsidRPr="0027267A">
        <w:rPr>
          <w:rFonts w:ascii="Times New Roman" w:eastAsia="Times New Roman" w:hAnsi="Times New Roman" w:cs="Times New Roman"/>
          <w:sz w:val="28"/>
          <w:szCs w:val="28"/>
          <w:lang w:val="uk-UA"/>
        </w:rPr>
        <w:t>роведення</w:t>
      </w:r>
      <w:r w:rsidR="00294899">
        <w:rPr>
          <w:rFonts w:ascii="Times New Roman" w:eastAsia="Times New Roman" w:hAnsi="Times New Roman" w:cs="Times New Roman"/>
          <w:sz w:val="28"/>
          <w:szCs w:val="28"/>
          <w:lang w:val="uk-UA"/>
        </w:rPr>
        <w:t xml:space="preserve"> ручного </w:t>
      </w:r>
      <w:proofErr w:type="spellStart"/>
      <w:r w:rsidR="00294899">
        <w:rPr>
          <w:rFonts w:ascii="Times New Roman" w:eastAsia="Times New Roman" w:hAnsi="Times New Roman" w:cs="Times New Roman"/>
          <w:sz w:val="28"/>
          <w:szCs w:val="28"/>
          <w:lang w:val="uk-UA"/>
        </w:rPr>
        <w:t>рам</w:t>
      </w:r>
      <w:r w:rsidR="00D1437B">
        <w:rPr>
          <w:rFonts w:ascii="Times New Roman" w:eastAsia="Times New Roman" w:hAnsi="Times New Roman" w:cs="Times New Roman"/>
          <w:sz w:val="28"/>
          <w:szCs w:val="28"/>
          <w:lang w:val="uk-UA"/>
        </w:rPr>
        <w:t>ування</w:t>
      </w:r>
      <w:proofErr w:type="spellEnd"/>
      <w:r w:rsidR="00294899">
        <w:rPr>
          <w:rFonts w:ascii="Times New Roman" w:eastAsia="Times New Roman" w:hAnsi="Times New Roman" w:cs="Times New Roman"/>
          <w:sz w:val="28"/>
          <w:szCs w:val="28"/>
          <w:lang w:val="uk-UA"/>
        </w:rPr>
        <w:t xml:space="preserve"> визивало зменшення урожайності шишок хмелю д</w:t>
      </w:r>
      <w:r w:rsidR="00927679">
        <w:rPr>
          <w:rFonts w:ascii="Times New Roman" w:eastAsia="Times New Roman" w:hAnsi="Times New Roman" w:cs="Times New Roman"/>
          <w:sz w:val="28"/>
          <w:szCs w:val="28"/>
          <w:lang w:val="uk-UA"/>
        </w:rPr>
        <w:t>о 15,4 ц/га</w:t>
      </w:r>
      <w:r w:rsidR="00DA6CB6">
        <w:rPr>
          <w:rFonts w:ascii="Times New Roman" w:eastAsia="Times New Roman" w:hAnsi="Times New Roman" w:cs="Times New Roman"/>
          <w:sz w:val="28"/>
          <w:szCs w:val="28"/>
          <w:lang w:val="uk-UA"/>
        </w:rPr>
        <w:t>(зменшення на 45,2%)</w:t>
      </w:r>
      <w:r w:rsidR="00927679">
        <w:rPr>
          <w:rFonts w:ascii="Times New Roman" w:eastAsia="Times New Roman" w:hAnsi="Times New Roman" w:cs="Times New Roman"/>
          <w:sz w:val="28"/>
          <w:szCs w:val="28"/>
          <w:lang w:val="uk-UA"/>
        </w:rPr>
        <w:t xml:space="preserve">, </w:t>
      </w:r>
      <w:r w:rsidR="00D1437B">
        <w:rPr>
          <w:rFonts w:ascii="Times New Roman" w:eastAsia="Times New Roman" w:hAnsi="Times New Roman" w:cs="Times New Roman"/>
          <w:sz w:val="28"/>
          <w:szCs w:val="28"/>
          <w:lang w:val="uk-UA"/>
        </w:rPr>
        <w:t>вміст альфа-кислот від 8,9 до 7,</w:t>
      </w:r>
      <w:r w:rsidR="00087235">
        <w:rPr>
          <w:rFonts w:ascii="Times New Roman" w:eastAsia="Times New Roman" w:hAnsi="Times New Roman" w:cs="Times New Roman"/>
          <w:sz w:val="28"/>
          <w:szCs w:val="28"/>
          <w:lang w:val="uk-UA"/>
        </w:rPr>
        <w:t>4</w:t>
      </w:r>
      <w:r w:rsidR="00D1437B">
        <w:rPr>
          <w:rFonts w:ascii="Times New Roman" w:eastAsia="Times New Roman" w:hAnsi="Times New Roman" w:cs="Times New Roman"/>
          <w:sz w:val="28"/>
          <w:szCs w:val="28"/>
          <w:lang w:val="uk-UA"/>
        </w:rPr>
        <w:t xml:space="preserve">%, умовний збір </w:t>
      </w:r>
      <w:r w:rsidR="00DA6CB6">
        <w:rPr>
          <w:rFonts w:ascii="Times New Roman" w:eastAsia="Times New Roman" w:hAnsi="Times New Roman" w:cs="Times New Roman"/>
          <w:sz w:val="28"/>
          <w:szCs w:val="28"/>
          <w:lang w:val="uk-UA"/>
        </w:rPr>
        <w:t xml:space="preserve">альфа-кислот </w:t>
      </w:r>
      <w:r w:rsidR="00D1437B">
        <w:rPr>
          <w:rFonts w:ascii="Times New Roman" w:eastAsia="Times New Roman" w:hAnsi="Times New Roman" w:cs="Times New Roman"/>
          <w:sz w:val="28"/>
          <w:szCs w:val="28"/>
          <w:lang w:val="uk-UA"/>
        </w:rPr>
        <w:t>від 2,5 до 1,</w:t>
      </w:r>
      <w:r w:rsidR="00087235">
        <w:rPr>
          <w:rFonts w:ascii="Times New Roman" w:eastAsia="Times New Roman" w:hAnsi="Times New Roman" w:cs="Times New Roman"/>
          <w:sz w:val="28"/>
          <w:szCs w:val="28"/>
          <w:lang w:val="uk-UA"/>
        </w:rPr>
        <w:t>1</w:t>
      </w:r>
      <w:r w:rsidR="00D1437B">
        <w:rPr>
          <w:rFonts w:ascii="Times New Roman" w:eastAsia="Times New Roman" w:hAnsi="Times New Roman" w:cs="Times New Roman"/>
          <w:sz w:val="28"/>
          <w:szCs w:val="28"/>
          <w:lang w:val="uk-UA"/>
        </w:rPr>
        <w:t xml:space="preserve"> ц/га.</w:t>
      </w:r>
    </w:p>
    <w:p w:rsidR="00D1437B" w:rsidRDefault="00D1437B" w:rsidP="009D61A8">
      <w:pPr>
        <w:spacing w:line="360" w:lineRule="auto"/>
        <w:ind w:firstLine="709"/>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4.</w:t>
      </w:r>
      <w:r w:rsidR="00135B5B">
        <w:rPr>
          <w:rFonts w:ascii="Times New Roman" w:eastAsia="Times New Roman" w:hAnsi="Times New Roman" w:cs="Times New Roman"/>
          <w:sz w:val="28"/>
          <w:szCs w:val="28"/>
          <w:lang w:val="uk-UA"/>
        </w:rPr>
        <w:t xml:space="preserve"> </w:t>
      </w:r>
      <w:r w:rsidR="00087235">
        <w:rPr>
          <w:rFonts w:ascii="Times New Roman" w:eastAsia="Times New Roman" w:hAnsi="Times New Roman" w:cs="Times New Roman"/>
          <w:sz w:val="28"/>
          <w:szCs w:val="28"/>
          <w:lang w:val="uk-UA"/>
        </w:rPr>
        <w:t xml:space="preserve">Ручне </w:t>
      </w:r>
      <w:proofErr w:type="spellStart"/>
      <w:r w:rsidR="00087235">
        <w:rPr>
          <w:rFonts w:ascii="Times New Roman" w:eastAsia="Times New Roman" w:hAnsi="Times New Roman" w:cs="Times New Roman"/>
          <w:sz w:val="28"/>
          <w:szCs w:val="28"/>
          <w:lang w:val="uk-UA"/>
        </w:rPr>
        <w:t>рамування</w:t>
      </w:r>
      <w:proofErr w:type="spellEnd"/>
      <w:r w:rsidR="00135B5B">
        <w:rPr>
          <w:rFonts w:ascii="Times New Roman" w:eastAsia="Times New Roman" w:hAnsi="Times New Roman" w:cs="Times New Roman"/>
          <w:sz w:val="28"/>
          <w:szCs w:val="28"/>
          <w:lang w:val="uk-UA"/>
        </w:rPr>
        <w:t xml:space="preserve"> без розкриття матки порівняно з традиційним проведенням </w:t>
      </w:r>
      <w:r w:rsidR="00087235">
        <w:rPr>
          <w:rFonts w:ascii="Times New Roman" w:eastAsia="Times New Roman" w:hAnsi="Times New Roman" w:cs="Times New Roman"/>
          <w:sz w:val="28"/>
          <w:szCs w:val="28"/>
          <w:lang w:val="uk-UA"/>
        </w:rPr>
        <w:t>такого</w:t>
      </w:r>
      <w:r w:rsidR="00135B5B">
        <w:rPr>
          <w:rFonts w:ascii="Times New Roman" w:eastAsia="Times New Roman" w:hAnsi="Times New Roman" w:cs="Times New Roman"/>
          <w:sz w:val="28"/>
          <w:szCs w:val="28"/>
          <w:lang w:val="uk-UA"/>
        </w:rPr>
        <w:t xml:space="preserve"> </w:t>
      </w:r>
      <w:proofErr w:type="spellStart"/>
      <w:r w:rsidR="00135B5B">
        <w:rPr>
          <w:rFonts w:ascii="Times New Roman" w:eastAsia="Times New Roman" w:hAnsi="Times New Roman" w:cs="Times New Roman"/>
          <w:sz w:val="28"/>
          <w:szCs w:val="28"/>
          <w:lang w:val="uk-UA"/>
        </w:rPr>
        <w:t>рамування</w:t>
      </w:r>
      <w:proofErr w:type="spellEnd"/>
      <w:r w:rsidR="00135B5B">
        <w:rPr>
          <w:rFonts w:ascii="Times New Roman" w:eastAsia="Times New Roman" w:hAnsi="Times New Roman" w:cs="Times New Roman"/>
          <w:sz w:val="28"/>
          <w:szCs w:val="28"/>
          <w:lang w:val="uk-UA"/>
        </w:rPr>
        <w:t xml:space="preserve"> з відкриттям матки суттєво не вплинуло на урожайність, вміст альфа-кислот і їх умовний збір по всіх строках проведення цієї технологічної операції.</w:t>
      </w:r>
    </w:p>
    <w:p w:rsidR="00135B5B" w:rsidRDefault="00135B5B" w:rsidP="009D61A8">
      <w:pPr>
        <w:spacing w:line="360" w:lineRule="auto"/>
        <w:ind w:firstLine="709"/>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5. </w:t>
      </w:r>
      <w:r w:rsidR="0055626F">
        <w:rPr>
          <w:rFonts w:ascii="Times New Roman" w:eastAsia="Times New Roman" w:hAnsi="Times New Roman" w:cs="Times New Roman"/>
          <w:sz w:val="28"/>
          <w:szCs w:val="28"/>
          <w:lang w:val="uk-UA"/>
        </w:rPr>
        <w:t xml:space="preserve">Проведення ручного </w:t>
      </w:r>
      <w:proofErr w:type="spellStart"/>
      <w:r w:rsidR="0055626F">
        <w:rPr>
          <w:rFonts w:ascii="Times New Roman" w:eastAsia="Times New Roman" w:hAnsi="Times New Roman" w:cs="Times New Roman"/>
          <w:sz w:val="28"/>
          <w:szCs w:val="28"/>
          <w:lang w:val="uk-UA"/>
        </w:rPr>
        <w:t>рамування</w:t>
      </w:r>
      <w:proofErr w:type="spellEnd"/>
      <w:r w:rsidR="0055626F" w:rsidRPr="0055626F">
        <w:rPr>
          <w:rFonts w:ascii="Times New Roman" w:eastAsia="Times New Roman" w:hAnsi="Times New Roman" w:cs="Times New Roman"/>
          <w:sz w:val="28"/>
          <w:szCs w:val="28"/>
          <w:lang w:val="uk-UA"/>
        </w:rPr>
        <w:t xml:space="preserve"> </w:t>
      </w:r>
      <w:r w:rsidR="0055626F">
        <w:rPr>
          <w:rFonts w:ascii="Times New Roman" w:eastAsia="Times New Roman" w:hAnsi="Times New Roman" w:cs="Times New Roman"/>
          <w:sz w:val="28"/>
          <w:szCs w:val="28"/>
          <w:lang w:val="uk-UA"/>
        </w:rPr>
        <w:t xml:space="preserve">без розкриття матки порівняно з традиційним проведенням ручного </w:t>
      </w:r>
      <w:proofErr w:type="spellStart"/>
      <w:r w:rsidR="0055626F">
        <w:rPr>
          <w:rFonts w:ascii="Times New Roman" w:eastAsia="Times New Roman" w:hAnsi="Times New Roman" w:cs="Times New Roman"/>
          <w:sz w:val="28"/>
          <w:szCs w:val="28"/>
          <w:lang w:val="uk-UA"/>
        </w:rPr>
        <w:t>рамування</w:t>
      </w:r>
      <w:proofErr w:type="spellEnd"/>
      <w:r w:rsidR="0055626F">
        <w:rPr>
          <w:rFonts w:ascii="Times New Roman" w:eastAsia="Times New Roman" w:hAnsi="Times New Roman" w:cs="Times New Roman"/>
          <w:sz w:val="28"/>
          <w:szCs w:val="28"/>
          <w:lang w:val="uk-UA"/>
        </w:rPr>
        <w:t xml:space="preserve"> з відкриттям матки сприяло зменшенню </w:t>
      </w:r>
      <w:proofErr w:type="spellStart"/>
      <w:r w:rsidR="0055626F">
        <w:rPr>
          <w:rFonts w:ascii="Times New Roman" w:eastAsia="Times New Roman" w:hAnsi="Times New Roman" w:cs="Times New Roman"/>
          <w:sz w:val="28"/>
          <w:szCs w:val="28"/>
          <w:lang w:val="uk-UA"/>
        </w:rPr>
        <w:t>трудозатрат</w:t>
      </w:r>
      <w:proofErr w:type="spellEnd"/>
      <w:r w:rsidR="0055626F">
        <w:rPr>
          <w:rFonts w:ascii="Times New Roman" w:eastAsia="Times New Roman" w:hAnsi="Times New Roman" w:cs="Times New Roman"/>
          <w:sz w:val="28"/>
          <w:szCs w:val="28"/>
          <w:lang w:val="uk-UA"/>
        </w:rPr>
        <w:t xml:space="preserve"> в цей період і скороченню термінів виконання даної операції</w:t>
      </w:r>
      <w:r w:rsidR="00087235">
        <w:rPr>
          <w:rFonts w:ascii="Times New Roman" w:eastAsia="Times New Roman" w:hAnsi="Times New Roman" w:cs="Times New Roman"/>
          <w:sz w:val="28"/>
          <w:szCs w:val="28"/>
          <w:lang w:val="uk-UA"/>
        </w:rPr>
        <w:t xml:space="preserve"> в 3 рази.</w:t>
      </w:r>
      <w:r w:rsidR="0055626F">
        <w:rPr>
          <w:rFonts w:ascii="Times New Roman" w:eastAsia="Times New Roman" w:hAnsi="Times New Roman" w:cs="Times New Roman"/>
          <w:sz w:val="28"/>
          <w:szCs w:val="28"/>
          <w:lang w:val="uk-UA"/>
        </w:rPr>
        <w:t xml:space="preserve"> </w:t>
      </w:r>
    </w:p>
    <w:p w:rsidR="0055626F" w:rsidRDefault="0055626F" w:rsidP="009D61A8">
      <w:pPr>
        <w:spacing w:line="360" w:lineRule="auto"/>
        <w:ind w:firstLine="709"/>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6. Найбільш ефективно проводити </w:t>
      </w:r>
      <w:r w:rsidR="0002143E">
        <w:rPr>
          <w:rFonts w:ascii="Times New Roman" w:eastAsia="Times New Roman" w:hAnsi="Times New Roman" w:cs="Times New Roman"/>
          <w:sz w:val="28"/>
          <w:szCs w:val="28"/>
          <w:lang w:val="uk-UA"/>
        </w:rPr>
        <w:t xml:space="preserve">ручне </w:t>
      </w:r>
      <w:proofErr w:type="spellStart"/>
      <w:r w:rsidR="0002143E">
        <w:rPr>
          <w:rFonts w:ascii="Times New Roman" w:eastAsia="Times New Roman" w:hAnsi="Times New Roman" w:cs="Times New Roman"/>
          <w:sz w:val="28"/>
          <w:szCs w:val="28"/>
          <w:lang w:val="uk-UA"/>
        </w:rPr>
        <w:t>рамування</w:t>
      </w:r>
      <w:proofErr w:type="spellEnd"/>
      <w:r w:rsidR="0002143E">
        <w:rPr>
          <w:rFonts w:ascii="Times New Roman" w:eastAsia="Times New Roman" w:hAnsi="Times New Roman" w:cs="Times New Roman"/>
          <w:sz w:val="28"/>
          <w:szCs w:val="28"/>
          <w:lang w:val="uk-UA"/>
        </w:rPr>
        <w:t xml:space="preserve"> хмелю при висоті стебел 0,4-0,5 м як із відкриванням, так і без відкривання матки хмелю, при цьому затрати на виконання даної операції були найменші.</w:t>
      </w:r>
    </w:p>
    <w:p w:rsidR="00927679" w:rsidRPr="00A83003" w:rsidRDefault="00927679" w:rsidP="00927679">
      <w:pPr>
        <w:spacing w:line="360" w:lineRule="auto"/>
        <w:ind w:firstLine="708"/>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В хмелярських господарствах при дефіциті робочих працівників на вирощуванні хмелю в період </w:t>
      </w:r>
      <w:proofErr w:type="spellStart"/>
      <w:r>
        <w:rPr>
          <w:rFonts w:ascii="Times New Roman" w:eastAsia="Times New Roman" w:hAnsi="Times New Roman" w:cs="Times New Roman"/>
          <w:sz w:val="28"/>
          <w:szCs w:val="28"/>
          <w:lang w:val="uk-UA"/>
        </w:rPr>
        <w:t>рамовки</w:t>
      </w:r>
      <w:proofErr w:type="spellEnd"/>
      <w:r>
        <w:rPr>
          <w:rFonts w:ascii="Times New Roman" w:eastAsia="Times New Roman" w:hAnsi="Times New Roman" w:cs="Times New Roman"/>
          <w:sz w:val="28"/>
          <w:szCs w:val="28"/>
          <w:lang w:val="uk-UA"/>
        </w:rPr>
        <w:t xml:space="preserve"> рекомендуємо </w:t>
      </w:r>
      <w:proofErr w:type="spellStart"/>
      <w:r>
        <w:rPr>
          <w:rFonts w:ascii="Times New Roman" w:eastAsia="Times New Roman" w:hAnsi="Times New Roman" w:cs="Times New Roman"/>
          <w:sz w:val="28"/>
          <w:szCs w:val="28"/>
          <w:lang w:val="uk-UA"/>
        </w:rPr>
        <w:t>приміняти</w:t>
      </w:r>
      <w:proofErr w:type="spellEnd"/>
      <w:r>
        <w:rPr>
          <w:rFonts w:ascii="Times New Roman" w:eastAsia="Times New Roman" w:hAnsi="Times New Roman" w:cs="Times New Roman"/>
          <w:sz w:val="28"/>
          <w:szCs w:val="28"/>
          <w:lang w:val="uk-UA"/>
        </w:rPr>
        <w:t xml:space="preserve"> ручну </w:t>
      </w:r>
      <w:proofErr w:type="spellStart"/>
      <w:r>
        <w:rPr>
          <w:rFonts w:ascii="Times New Roman" w:eastAsia="Times New Roman" w:hAnsi="Times New Roman" w:cs="Times New Roman"/>
          <w:sz w:val="28"/>
          <w:szCs w:val="28"/>
          <w:lang w:val="uk-UA"/>
        </w:rPr>
        <w:t>рамовку</w:t>
      </w:r>
      <w:proofErr w:type="spellEnd"/>
      <w:r>
        <w:rPr>
          <w:rFonts w:ascii="Times New Roman" w:eastAsia="Times New Roman" w:hAnsi="Times New Roman" w:cs="Times New Roman"/>
          <w:sz w:val="28"/>
          <w:szCs w:val="28"/>
          <w:lang w:val="uk-UA"/>
        </w:rPr>
        <w:t xml:space="preserve"> без розкриття маток хмелю, з метою скорочення термінів виконання цієї операції, що дасть в 3 рази зменшити затрати на її проведення і в кінцевому результаті підвищити урожайність і якість шишок хмелю. При достатній кількості працівників рекомендуємо проводити ручну </w:t>
      </w:r>
      <w:proofErr w:type="spellStart"/>
      <w:r>
        <w:rPr>
          <w:rFonts w:ascii="Times New Roman" w:eastAsia="Times New Roman" w:hAnsi="Times New Roman" w:cs="Times New Roman"/>
          <w:sz w:val="28"/>
          <w:szCs w:val="28"/>
          <w:lang w:val="uk-UA"/>
        </w:rPr>
        <w:t>рамовку</w:t>
      </w:r>
      <w:proofErr w:type="spellEnd"/>
      <w:r>
        <w:rPr>
          <w:rFonts w:ascii="Times New Roman" w:eastAsia="Times New Roman" w:hAnsi="Times New Roman" w:cs="Times New Roman"/>
          <w:sz w:val="28"/>
          <w:szCs w:val="28"/>
          <w:lang w:val="uk-UA"/>
        </w:rPr>
        <w:t xml:space="preserve"> з розкриття маток хмелю при висоті пагонів 0,4-0,5 м.</w:t>
      </w:r>
    </w:p>
    <w:p w:rsidR="001B5276" w:rsidRDefault="0050252B" w:rsidP="0050252B">
      <w:pPr>
        <w:spacing w:after="200" w:line="276" w:lineRule="auto"/>
        <w:jc w:val="center"/>
        <w:rPr>
          <w:rFonts w:ascii="Times New Roman" w:hAnsi="Times New Roman" w:cs="Times New Roman"/>
          <w:b/>
          <w:sz w:val="28"/>
          <w:szCs w:val="28"/>
          <w:lang w:val="uk-UA" w:eastAsia="en-US"/>
        </w:rPr>
      </w:pPr>
      <w:r>
        <w:rPr>
          <w:rFonts w:ascii="Times New Roman" w:hAnsi="Times New Roman" w:cs="Times New Roman"/>
          <w:b/>
          <w:sz w:val="28"/>
          <w:szCs w:val="28"/>
          <w:lang w:val="uk-UA" w:eastAsia="en-US"/>
        </w:rPr>
        <w:lastRenderedPageBreak/>
        <w:t>СПИСОК ВИКОРИСТАНИХ ДЖЕРЕЛ</w:t>
      </w:r>
    </w:p>
    <w:p w:rsidR="0050252B" w:rsidRPr="0050252B" w:rsidRDefault="0050252B" w:rsidP="0050252B">
      <w:pPr>
        <w:spacing w:after="200" w:line="276" w:lineRule="auto"/>
        <w:jc w:val="center"/>
        <w:rPr>
          <w:rFonts w:ascii="Times New Roman" w:hAnsi="Times New Roman" w:cs="Times New Roman"/>
          <w:b/>
          <w:sz w:val="28"/>
          <w:szCs w:val="28"/>
          <w:lang w:val="uk-UA" w:eastAsia="en-US"/>
        </w:rPr>
      </w:pPr>
    </w:p>
    <w:p w:rsidR="00650A8D" w:rsidRPr="001E0957" w:rsidRDefault="00650A8D" w:rsidP="00650A8D">
      <w:pPr>
        <w:numPr>
          <w:ilvl w:val="0"/>
          <w:numId w:val="7"/>
        </w:numPr>
        <w:tabs>
          <w:tab w:val="num" w:pos="540"/>
        </w:tabs>
        <w:spacing w:after="200" w:line="360" w:lineRule="auto"/>
        <w:ind w:hanging="540"/>
        <w:jc w:val="both"/>
        <w:rPr>
          <w:rFonts w:ascii="Times New Roman" w:eastAsia="Times New Roman" w:hAnsi="Times New Roman" w:cs="Times New Roman"/>
          <w:sz w:val="28"/>
          <w:szCs w:val="28"/>
          <w:lang w:val="uk-UA"/>
        </w:rPr>
      </w:pPr>
      <w:r w:rsidRPr="001E0957">
        <w:rPr>
          <w:rFonts w:ascii="Times New Roman" w:eastAsia="Times New Roman" w:hAnsi="Times New Roman" w:cs="Times New Roman"/>
          <w:sz w:val="28"/>
          <w:szCs w:val="28"/>
          <w:lang w:val="uk-UA"/>
        </w:rPr>
        <w:t xml:space="preserve">Бабак Є.А., </w:t>
      </w:r>
      <w:proofErr w:type="spellStart"/>
      <w:r w:rsidRPr="001E0957">
        <w:rPr>
          <w:rFonts w:ascii="Times New Roman" w:eastAsia="Times New Roman" w:hAnsi="Times New Roman" w:cs="Times New Roman"/>
          <w:sz w:val="28"/>
          <w:szCs w:val="28"/>
          <w:lang w:val="uk-UA"/>
        </w:rPr>
        <w:t>Севрук</w:t>
      </w:r>
      <w:proofErr w:type="spellEnd"/>
      <w:r w:rsidRPr="001E0957">
        <w:rPr>
          <w:rFonts w:ascii="Times New Roman" w:eastAsia="Times New Roman" w:hAnsi="Times New Roman" w:cs="Times New Roman"/>
          <w:sz w:val="28"/>
          <w:szCs w:val="28"/>
          <w:lang w:val="uk-UA"/>
        </w:rPr>
        <w:t xml:space="preserve"> Г.М. Від яко</w:t>
      </w:r>
      <w:r>
        <w:rPr>
          <w:rFonts w:ascii="Times New Roman" w:eastAsia="Times New Roman" w:hAnsi="Times New Roman" w:cs="Times New Roman"/>
          <w:sz w:val="28"/>
          <w:szCs w:val="28"/>
          <w:lang w:val="uk-UA"/>
        </w:rPr>
        <w:t>сті робіт до якості продукції.</w:t>
      </w:r>
      <w:r w:rsidRPr="001E0957">
        <w:rPr>
          <w:rFonts w:ascii="Times New Roman" w:eastAsia="Times New Roman" w:hAnsi="Times New Roman" w:cs="Times New Roman"/>
          <w:sz w:val="28"/>
          <w:szCs w:val="28"/>
          <w:lang w:val="uk-UA"/>
        </w:rPr>
        <w:t xml:space="preserve"> К</w:t>
      </w:r>
      <w:r>
        <w:rPr>
          <w:rFonts w:ascii="Times New Roman" w:eastAsia="Times New Roman" w:hAnsi="Times New Roman" w:cs="Times New Roman"/>
          <w:sz w:val="28"/>
          <w:szCs w:val="28"/>
          <w:lang w:val="uk-UA"/>
        </w:rPr>
        <w:t>иїв: Урожай, 1980.</w:t>
      </w:r>
      <w:r w:rsidRPr="001E0957">
        <w:rPr>
          <w:rFonts w:ascii="Times New Roman" w:eastAsia="Times New Roman" w:hAnsi="Times New Roman" w:cs="Times New Roman"/>
          <w:sz w:val="28"/>
          <w:szCs w:val="28"/>
          <w:lang w:val="uk-UA"/>
        </w:rPr>
        <w:t xml:space="preserve"> 19</w:t>
      </w:r>
      <w:r>
        <w:rPr>
          <w:rFonts w:ascii="Times New Roman" w:eastAsia="Times New Roman" w:hAnsi="Times New Roman" w:cs="Times New Roman"/>
          <w:sz w:val="28"/>
          <w:szCs w:val="28"/>
          <w:lang w:val="uk-UA"/>
        </w:rPr>
        <w:t>с</w:t>
      </w:r>
      <w:r w:rsidRPr="001E0957">
        <w:rPr>
          <w:rFonts w:ascii="Times New Roman" w:eastAsia="Times New Roman" w:hAnsi="Times New Roman" w:cs="Times New Roman"/>
          <w:sz w:val="28"/>
          <w:szCs w:val="28"/>
          <w:lang w:val="uk-UA"/>
        </w:rPr>
        <w:t>.</w:t>
      </w:r>
    </w:p>
    <w:p w:rsidR="00650A8D" w:rsidRPr="001E0957" w:rsidRDefault="00650A8D" w:rsidP="00650A8D">
      <w:pPr>
        <w:numPr>
          <w:ilvl w:val="0"/>
          <w:numId w:val="7"/>
        </w:numPr>
        <w:tabs>
          <w:tab w:val="num" w:pos="540"/>
        </w:tabs>
        <w:spacing w:after="200" w:line="360" w:lineRule="auto"/>
        <w:ind w:hanging="540"/>
        <w:jc w:val="both"/>
        <w:rPr>
          <w:rFonts w:ascii="Times New Roman" w:eastAsia="Times New Roman" w:hAnsi="Times New Roman" w:cs="Times New Roman"/>
          <w:sz w:val="28"/>
          <w:szCs w:val="28"/>
          <w:lang w:val="uk-UA"/>
        </w:rPr>
      </w:pPr>
      <w:r w:rsidRPr="001E0957">
        <w:rPr>
          <w:rFonts w:ascii="Times New Roman" w:eastAsia="Times New Roman" w:hAnsi="Times New Roman" w:cs="Times New Roman"/>
          <w:sz w:val="28"/>
          <w:szCs w:val="28"/>
          <w:lang w:val="uk-UA"/>
        </w:rPr>
        <w:t xml:space="preserve">Бардін Г.С. </w:t>
      </w:r>
      <w:proofErr w:type="spellStart"/>
      <w:r w:rsidRPr="001E0957">
        <w:rPr>
          <w:rFonts w:ascii="Times New Roman" w:eastAsia="Times New Roman" w:hAnsi="Times New Roman" w:cs="Times New Roman"/>
          <w:sz w:val="28"/>
          <w:szCs w:val="28"/>
          <w:lang w:val="uk-UA"/>
        </w:rPr>
        <w:t>А</w:t>
      </w:r>
      <w:r>
        <w:rPr>
          <w:rFonts w:ascii="Times New Roman" w:eastAsia="Times New Roman" w:hAnsi="Times New Roman" w:cs="Times New Roman"/>
          <w:sz w:val="28"/>
          <w:szCs w:val="28"/>
          <w:lang w:val="uk-UA"/>
        </w:rPr>
        <w:t>гроуказания</w:t>
      </w:r>
      <w:proofErr w:type="spellEnd"/>
      <w:r>
        <w:rPr>
          <w:rFonts w:ascii="Times New Roman" w:eastAsia="Times New Roman" w:hAnsi="Times New Roman" w:cs="Times New Roman"/>
          <w:sz w:val="28"/>
          <w:szCs w:val="28"/>
          <w:lang w:val="uk-UA"/>
        </w:rPr>
        <w:t xml:space="preserve"> по </w:t>
      </w:r>
      <w:proofErr w:type="spellStart"/>
      <w:r>
        <w:rPr>
          <w:rFonts w:ascii="Times New Roman" w:eastAsia="Times New Roman" w:hAnsi="Times New Roman" w:cs="Times New Roman"/>
          <w:sz w:val="28"/>
          <w:szCs w:val="28"/>
          <w:lang w:val="uk-UA"/>
        </w:rPr>
        <w:t>культуре</w:t>
      </w:r>
      <w:proofErr w:type="spellEnd"/>
      <w:r>
        <w:rPr>
          <w:rFonts w:ascii="Times New Roman" w:eastAsia="Times New Roman" w:hAnsi="Times New Roman" w:cs="Times New Roman"/>
          <w:sz w:val="28"/>
          <w:szCs w:val="28"/>
          <w:lang w:val="uk-UA"/>
        </w:rPr>
        <w:t xml:space="preserve"> </w:t>
      </w:r>
      <w:proofErr w:type="spellStart"/>
      <w:r>
        <w:rPr>
          <w:rFonts w:ascii="Times New Roman" w:eastAsia="Times New Roman" w:hAnsi="Times New Roman" w:cs="Times New Roman"/>
          <w:sz w:val="28"/>
          <w:szCs w:val="28"/>
          <w:lang w:val="uk-UA"/>
        </w:rPr>
        <w:t>хмеля</w:t>
      </w:r>
      <w:proofErr w:type="spellEnd"/>
      <w:r>
        <w:rPr>
          <w:rFonts w:ascii="Times New Roman" w:eastAsia="Times New Roman" w:hAnsi="Times New Roman" w:cs="Times New Roman"/>
          <w:sz w:val="28"/>
          <w:szCs w:val="28"/>
          <w:lang w:val="uk-UA"/>
        </w:rPr>
        <w:t xml:space="preserve">. </w:t>
      </w:r>
      <w:r w:rsidRPr="001E0957">
        <w:rPr>
          <w:rFonts w:ascii="Times New Roman" w:eastAsia="Times New Roman" w:hAnsi="Times New Roman" w:cs="Times New Roman"/>
          <w:sz w:val="28"/>
          <w:szCs w:val="28"/>
          <w:lang w:val="uk-UA"/>
        </w:rPr>
        <w:t xml:space="preserve"> </w:t>
      </w:r>
      <w:proofErr w:type="spellStart"/>
      <w:r w:rsidRPr="001E0957">
        <w:rPr>
          <w:rFonts w:ascii="Times New Roman" w:eastAsia="Times New Roman" w:hAnsi="Times New Roman" w:cs="Times New Roman"/>
          <w:sz w:val="28"/>
          <w:szCs w:val="28"/>
          <w:lang w:val="uk-UA"/>
        </w:rPr>
        <w:t>Ч</w:t>
      </w:r>
      <w:r>
        <w:rPr>
          <w:rFonts w:ascii="Times New Roman" w:eastAsia="Times New Roman" w:hAnsi="Times New Roman" w:cs="Times New Roman"/>
          <w:sz w:val="28"/>
          <w:szCs w:val="28"/>
          <w:lang w:val="uk-UA"/>
        </w:rPr>
        <w:t>ебоксары</w:t>
      </w:r>
      <w:proofErr w:type="spellEnd"/>
      <w:r>
        <w:rPr>
          <w:rFonts w:ascii="Times New Roman" w:eastAsia="Times New Roman" w:hAnsi="Times New Roman" w:cs="Times New Roman"/>
          <w:sz w:val="28"/>
          <w:szCs w:val="28"/>
          <w:lang w:val="uk-UA"/>
        </w:rPr>
        <w:t xml:space="preserve">: </w:t>
      </w:r>
      <w:proofErr w:type="spellStart"/>
      <w:r>
        <w:rPr>
          <w:rFonts w:ascii="Times New Roman" w:eastAsia="Times New Roman" w:hAnsi="Times New Roman" w:cs="Times New Roman"/>
          <w:sz w:val="28"/>
          <w:szCs w:val="28"/>
          <w:lang w:val="uk-UA"/>
        </w:rPr>
        <w:t>Чувашгосиздат</w:t>
      </w:r>
      <w:proofErr w:type="spellEnd"/>
      <w:r>
        <w:rPr>
          <w:rFonts w:ascii="Times New Roman" w:eastAsia="Times New Roman" w:hAnsi="Times New Roman" w:cs="Times New Roman"/>
          <w:sz w:val="28"/>
          <w:szCs w:val="28"/>
          <w:lang w:val="uk-UA"/>
        </w:rPr>
        <w:t>, 1959.</w:t>
      </w:r>
      <w:r w:rsidRPr="001E0957">
        <w:rPr>
          <w:rFonts w:ascii="Times New Roman" w:eastAsia="Times New Roman" w:hAnsi="Times New Roman" w:cs="Times New Roman"/>
          <w:sz w:val="28"/>
          <w:szCs w:val="28"/>
          <w:lang w:val="uk-UA"/>
        </w:rPr>
        <w:t xml:space="preserve"> С. 33 – 35.</w:t>
      </w:r>
    </w:p>
    <w:p w:rsidR="00650A8D" w:rsidRPr="001E0957" w:rsidRDefault="00650A8D" w:rsidP="00650A8D">
      <w:pPr>
        <w:numPr>
          <w:ilvl w:val="0"/>
          <w:numId w:val="7"/>
        </w:numPr>
        <w:tabs>
          <w:tab w:val="num" w:pos="540"/>
        </w:tabs>
        <w:spacing w:after="200" w:line="360" w:lineRule="auto"/>
        <w:ind w:hanging="540"/>
        <w:jc w:val="both"/>
        <w:rPr>
          <w:rFonts w:ascii="Times New Roman" w:eastAsia="Times New Roman" w:hAnsi="Times New Roman" w:cs="Times New Roman"/>
          <w:sz w:val="28"/>
          <w:szCs w:val="28"/>
          <w:lang w:val="uk-UA"/>
        </w:rPr>
      </w:pPr>
      <w:proofErr w:type="spellStart"/>
      <w:r w:rsidRPr="001E0957">
        <w:rPr>
          <w:rFonts w:ascii="Times New Roman" w:eastAsia="Times New Roman" w:hAnsi="Times New Roman" w:cs="Times New Roman"/>
          <w:sz w:val="28"/>
          <w:szCs w:val="28"/>
          <w:lang w:val="uk-UA"/>
        </w:rPr>
        <w:t>Буйницький</w:t>
      </w:r>
      <w:proofErr w:type="spellEnd"/>
      <w:r w:rsidRPr="001E0957">
        <w:rPr>
          <w:rFonts w:ascii="Times New Roman" w:eastAsia="Times New Roman" w:hAnsi="Times New Roman" w:cs="Times New Roman"/>
          <w:sz w:val="28"/>
          <w:szCs w:val="28"/>
          <w:lang w:val="uk-UA"/>
        </w:rPr>
        <w:t xml:space="preserve"> М.А. Догляд за дорослими хмільниками // Хмелярство. </w:t>
      </w:r>
      <w:r>
        <w:rPr>
          <w:rFonts w:ascii="Times New Roman" w:eastAsia="Times New Roman" w:hAnsi="Times New Roman" w:cs="Times New Roman"/>
          <w:sz w:val="28"/>
          <w:szCs w:val="28"/>
          <w:lang w:val="uk-UA"/>
        </w:rPr>
        <w:t xml:space="preserve">Київ: Урожай, 1969. </w:t>
      </w:r>
      <w:proofErr w:type="spellStart"/>
      <w:r>
        <w:rPr>
          <w:rFonts w:ascii="Times New Roman" w:eastAsia="Times New Roman" w:hAnsi="Times New Roman" w:cs="Times New Roman"/>
          <w:sz w:val="28"/>
          <w:szCs w:val="28"/>
          <w:lang w:val="uk-UA"/>
        </w:rPr>
        <w:t>Гл</w:t>
      </w:r>
      <w:proofErr w:type="spellEnd"/>
      <w:r>
        <w:rPr>
          <w:rFonts w:ascii="Times New Roman" w:eastAsia="Times New Roman" w:hAnsi="Times New Roman" w:cs="Times New Roman"/>
          <w:sz w:val="28"/>
          <w:szCs w:val="28"/>
          <w:lang w:val="uk-UA"/>
        </w:rPr>
        <w:t xml:space="preserve">. 7. </w:t>
      </w:r>
      <w:r w:rsidRPr="001E0957">
        <w:rPr>
          <w:rFonts w:ascii="Times New Roman" w:eastAsia="Times New Roman" w:hAnsi="Times New Roman" w:cs="Times New Roman"/>
          <w:sz w:val="28"/>
          <w:szCs w:val="28"/>
          <w:lang w:val="uk-UA"/>
        </w:rPr>
        <w:t>С. 53 – 59.</w:t>
      </w:r>
    </w:p>
    <w:p w:rsidR="00650A8D" w:rsidRPr="001E0957" w:rsidRDefault="00650A8D" w:rsidP="00650A8D">
      <w:pPr>
        <w:numPr>
          <w:ilvl w:val="0"/>
          <w:numId w:val="7"/>
        </w:numPr>
        <w:tabs>
          <w:tab w:val="num" w:pos="540"/>
        </w:tabs>
        <w:spacing w:after="200" w:line="360" w:lineRule="auto"/>
        <w:ind w:hanging="540"/>
        <w:jc w:val="both"/>
        <w:rPr>
          <w:rFonts w:ascii="Times New Roman" w:eastAsia="Times New Roman" w:hAnsi="Times New Roman" w:cs="Times New Roman"/>
          <w:sz w:val="28"/>
          <w:szCs w:val="28"/>
          <w:lang w:val="uk-UA"/>
        </w:rPr>
      </w:pPr>
      <w:proofErr w:type="spellStart"/>
      <w:r w:rsidRPr="001E0957">
        <w:rPr>
          <w:rFonts w:ascii="Times New Roman" w:eastAsia="Times New Roman" w:hAnsi="Times New Roman" w:cs="Times New Roman"/>
          <w:sz w:val="28"/>
          <w:szCs w:val="28"/>
          <w:lang w:val="uk-UA"/>
        </w:rPr>
        <w:t>Варварюк</w:t>
      </w:r>
      <w:proofErr w:type="spellEnd"/>
      <w:r w:rsidRPr="001E0957">
        <w:rPr>
          <w:rFonts w:ascii="Times New Roman" w:eastAsia="Times New Roman" w:hAnsi="Times New Roman" w:cs="Times New Roman"/>
          <w:sz w:val="28"/>
          <w:szCs w:val="28"/>
          <w:lang w:val="uk-UA"/>
        </w:rPr>
        <w:t xml:space="preserve"> П.С. </w:t>
      </w:r>
      <w:proofErr w:type="spellStart"/>
      <w:r w:rsidRPr="001E0957">
        <w:rPr>
          <w:rFonts w:ascii="Times New Roman" w:eastAsia="Times New Roman" w:hAnsi="Times New Roman" w:cs="Times New Roman"/>
          <w:sz w:val="28"/>
          <w:szCs w:val="28"/>
          <w:lang w:val="uk-UA"/>
        </w:rPr>
        <w:t>Изменение</w:t>
      </w:r>
      <w:proofErr w:type="spellEnd"/>
      <w:r w:rsidRPr="001E0957">
        <w:rPr>
          <w:rFonts w:ascii="Times New Roman" w:eastAsia="Times New Roman" w:hAnsi="Times New Roman" w:cs="Times New Roman"/>
          <w:sz w:val="28"/>
          <w:szCs w:val="28"/>
          <w:lang w:val="uk-UA"/>
        </w:rPr>
        <w:t xml:space="preserve"> </w:t>
      </w:r>
      <w:proofErr w:type="spellStart"/>
      <w:r w:rsidRPr="001E0957">
        <w:rPr>
          <w:rFonts w:ascii="Times New Roman" w:eastAsia="Times New Roman" w:hAnsi="Times New Roman" w:cs="Times New Roman"/>
          <w:sz w:val="28"/>
          <w:szCs w:val="28"/>
          <w:lang w:val="uk-UA"/>
        </w:rPr>
        <w:t>содержания</w:t>
      </w:r>
      <w:proofErr w:type="spellEnd"/>
      <w:r w:rsidRPr="001E0957">
        <w:rPr>
          <w:rFonts w:ascii="Times New Roman" w:eastAsia="Times New Roman" w:hAnsi="Times New Roman" w:cs="Times New Roman"/>
          <w:sz w:val="28"/>
          <w:szCs w:val="28"/>
          <w:lang w:val="uk-UA"/>
        </w:rPr>
        <w:t xml:space="preserve"> альфа-кислоти в шишках </w:t>
      </w:r>
      <w:proofErr w:type="spellStart"/>
      <w:r w:rsidRPr="001E0957">
        <w:rPr>
          <w:rFonts w:ascii="Times New Roman" w:eastAsia="Times New Roman" w:hAnsi="Times New Roman" w:cs="Times New Roman"/>
          <w:sz w:val="28"/>
          <w:szCs w:val="28"/>
          <w:lang w:val="uk-UA"/>
        </w:rPr>
        <w:t>хмеля</w:t>
      </w:r>
      <w:proofErr w:type="spellEnd"/>
      <w:r w:rsidRPr="001E0957">
        <w:rPr>
          <w:rFonts w:ascii="Times New Roman" w:eastAsia="Times New Roman" w:hAnsi="Times New Roman" w:cs="Times New Roman"/>
          <w:sz w:val="28"/>
          <w:szCs w:val="28"/>
          <w:lang w:val="uk-UA"/>
        </w:rPr>
        <w:t xml:space="preserve"> в </w:t>
      </w:r>
      <w:proofErr w:type="spellStart"/>
      <w:r w:rsidRPr="001E0957">
        <w:rPr>
          <w:rFonts w:ascii="Times New Roman" w:eastAsia="Times New Roman" w:hAnsi="Times New Roman" w:cs="Times New Roman"/>
          <w:sz w:val="28"/>
          <w:szCs w:val="28"/>
          <w:lang w:val="uk-UA"/>
        </w:rPr>
        <w:t>зависимости</w:t>
      </w:r>
      <w:proofErr w:type="spellEnd"/>
      <w:r w:rsidRPr="001E0957">
        <w:rPr>
          <w:rFonts w:ascii="Times New Roman" w:eastAsia="Times New Roman" w:hAnsi="Times New Roman" w:cs="Times New Roman"/>
          <w:sz w:val="28"/>
          <w:szCs w:val="28"/>
          <w:lang w:val="uk-UA"/>
        </w:rPr>
        <w:t xml:space="preserve"> от </w:t>
      </w:r>
      <w:proofErr w:type="spellStart"/>
      <w:r w:rsidRPr="001E0957">
        <w:rPr>
          <w:rFonts w:ascii="Times New Roman" w:eastAsia="Times New Roman" w:hAnsi="Times New Roman" w:cs="Times New Roman"/>
          <w:sz w:val="28"/>
          <w:szCs w:val="28"/>
          <w:lang w:val="uk-UA"/>
        </w:rPr>
        <w:t>густоты</w:t>
      </w:r>
      <w:proofErr w:type="spellEnd"/>
      <w:r w:rsidRPr="001E0957">
        <w:rPr>
          <w:rFonts w:ascii="Times New Roman" w:eastAsia="Times New Roman" w:hAnsi="Times New Roman" w:cs="Times New Roman"/>
          <w:sz w:val="28"/>
          <w:szCs w:val="28"/>
          <w:lang w:val="uk-UA"/>
        </w:rPr>
        <w:t xml:space="preserve"> </w:t>
      </w:r>
      <w:proofErr w:type="spellStart"/>
      <w:r w:rsidRPr="001E0957">
        <w:rPr>
          <w:rFonts w:ascii="Times New Roman" w:eastAsia="Times New Roman" w:hAnsi="Times New Roman" w:cs="Times New Roman"/>
          <w:sz w:val="28"/>
          <w:szCs w:val="28"/>
          <w:lang w:val="uk-UA"/>
        </w:rPr>
        <w:t>стеблестоя</w:t>
      </w:r>
      <w:proofErr w:type="spellEnd"/>
      <w:r w:rsidRPr="001E0957">
        <w:rPr>
          <w:rFonts w:ascii="Times New Roman" w:eastAsia="Times New Roman" w:hAnsi="Times New Roman" w:cs="Times New Roman"/>
          <w:sz w:val="28"/>
          <w:szCs w:val="28"/>
          <w:lang w:val="uk-UA"/>
        </w:rPr>
        <w:t xml:space="preserve"> и </w:t>
      </w:r>
      <w:proofErr w:type="spellStart"/>
      <w:r w:rsidRPr="001E0957">
        <w:rPr>
          <w:rFonts w:ascii="Times New Roman" w:eastAsia="Times New Roman" w:hAnsi="Times New Roman" w:cs="Times New Roman"/>
          <w:sz w:val="28"/>
          <w:szCs w:val="28"/>
          <w:lang w:val="uk-UA"/>
        </w:rPr>
        <w:t>продолжительности</w:t>
      </w:r>
      <w:proofErr w:type="spellEnd"/>
      <w:r w:rsidRPr="001E0957">
        <w:rPr>
          <w:rFonts w:ascii="Times New Roman" w:eastAsia="Times New Roman" w:hAnsi="Times New Roman" w:cs="Times New Roman"/>
          <w:sz w:val="28"/>
          <w:szCs w:val="28"/>
          <w:lang w:val="uk-UA"/>
        </w:rPr>
        <w:t xml:space="preserve"> </w:t>
      </w:r>
      <w:proofErr w:type="spellStart"/>
      <w:r w:rsidRPr="001E0957">
        <w:rPr>
          <w:rFonts w:ascii="Times New Roman" w:eastAsia="Times New Roman" w:hAnsi="Times New Roman" w:cs="Times New Roman"/>
          <w:sz w:val="28"/>
          <w:szCs w:val="28"/>
          <w:lang w:val="uk-UA"/>
        </w:rPr>
        <w:t>их</w:t>
      </w:r>
      <w:proofErr w:type="spellEnd"/>
      <w:r w:rsidRPr="001E0957">
        <w:rPr>
          <w:rFonts w:ascii="Times New Roman" w:eastAsia="Times New Roman" w:hAnsi="Times New Roman" w:cs="Times New Roman"/>
          <w:sz w:val="28"/>
          <w:szCs w:val="28"/>
          <w:lang w:val="uk-UA"/>
        </w:rPr>
        <w:t xml:space="preserve"> </w:t>
      </w:r>
      <w:proofErr w:type="spellStart"/>
      <w:r w:rsidRPr="001E0957">
        <w:rPr>
          <w:rFonts w:ascii="Times New Roman" w:eastAsia="Times New Roman" w:hAnsi="Times New Roman" w:cs="Times New Roman"/>
          <w:sz w:val="28"/>
          <w:szCs w:val="28"/>
          <w:lang w:val="uk-UA"/>
        </w:rPr>
        <w:t>х</w:t>
      </w:r>
      <w:r>
        <w:rPr>
          <w:rFonts w:ascii="Times New Roman" w:eastAsia="Times New Roman" w:hAnsi="Times New Roman" w:cs="Times New Roman"/>
          <w:sz w:val="28"/>
          <w:szCs w:val="28"/>
          <w:lang w:val="uk-UA"/>
        </w:rPr>
        <w:t>ранения</w:t>
      </w:r>
      <w:proofErr w:type="spellEnd"/>
      <w:r>
        <w:rPr>
          <w:rFonts w:ascii="Times New Roman" w:eastAsia="Times New Roman" w:hAnsi="Times New Roman" w:cs="Times New Roman"/>
          <w:sz w:val="28"/>
          <w:szCs w:val="28"/>
          <w:lang w:val="uk-UA"/>
        </w:rPr>
        <w:t xml:space="preserve">: </w:t>
      </w:r>
      <w:proofErr w:type="spellStart"/>
      <w:r>
        <w:rPr>
          <w:rFonts w:ascii="Times New Roman" w:eastAsia="Times New Roman" w:hAnsi="Times New Roman" w:cs="Times New Roman"/>
          <w:sz w:val="28"/>
          <w:szCs w:val="28"/>
          <w:lang w:val="uk-UA"/>
        </w:rPr>
        <w:t>Сб</w:t>
      </w:r>
      <w:proofErr w:type="spellEnd"/>
      <w:r>
        <w:rPr>
          <w:rFonts w:ascii="Times New Roman" w:eastAsia="Times New Roman" w:hAnsi="Times New Roman" w:cs="Times New Roman"/>
          <w:sz w:val="28"/>
          <w:szCs w:val="28"/>
          <w:lang w:val="uk-UA"/>
        </w:rPr>
        <w:t xml:space="preserve">. </w:t>
      </w:r>
      <w:proofErr w:type="spellStart"/>
      <w:r>
        <w:rPr>
          <w:rFonts w:ascii="Times New Roman" w:eastAsia="Times New Roman" w:hAnsi="Times New Roman" w:cs="Times New Roman"/>
          <w:sz w:val="28"/>
          <w:szCs w:val="28"/>
          <w:lang w:val="uk-UA"/>
        </w:rPr>
        <w:t>науч</w:t>
      </w:r>
      <w:proofErr w:type="spellEnd"/>
      <w:r>
        <w:rPr>
          <w:rFonts w:ascii="Times New Roman" w:eastAsia="Times New Roman" w:hAnsi="Times New Roman" w:cs="Times New Roman"/>
          <w:sz w:val="28"/>
          <w:szCs w:val="28"/>
          <w:lang w:val="uk-UA"/>
        </w:rPr>
        <w:t xml:space="preserve">. </w:t>
      </w:r>
      <w:proofErr w:type="spellStart"/>
      <w:r>
        <w:rPr>
          <w:rFonts w:ascii="Times New Roman" w:eastAsia="Times New Roman" w:hAnsi="Times New Roman" w:cs="Times New Roman"/>
          <w:sz w:val="28"/>
          <w:szCs w:val="28"/>
          <w:lang w:val="uk-UA"/>
        </w:rPr>
        <w:t>тр</w:t>
      </w:r>
      <w:proofErr w:type="spellEnd"/>
      <w:r>
        <w:rPr>
          <w:rFonts w:ascii="Times New Roman" w:eastAsia="Times New Roman" w:hAnsi="Times New Roman" w:cs="Times New Roman"/>
          <w:sz w:val="28"/>
          <w:szCs w:val="28"/>
          <w:lang w:val="uk-UA"/>
        </w:rPr>
        <w:t xml:space="preserve">./ УСХА. </w:t>
      </w:r>
      <w:proofErr w:type="spellStart"/>
      <w:r w:rsidRPr="001E0957">
        <w:rPr>
          <w:rFonts w:ascii="Times New Roman" w:eastAsia="Times New Roman" w:hAnsi="Times New Roman" w:cs="Times New Roman"/>
          <w:sz w:val="28"/>
          <w:szCs w:val="28"/>
          <w:lang w:val="uk-UA"/>
        </w:rPr>
        <w:t>Киев</w:t>
      </w:r>
      <w:proofErr w:type="spellEnd"/>
      <w:r w:rsidRPr="001E0957">
        <w:rPr>
          <w:rFonts w:ascii="Times New Roman" w:eastAsia="Times New Roman" w:hAnsi="Times New Roman" w:cs="Times New Roman"/>
          <w:sz w:val="28"/>
          <w:szCs w:val="28"/>
          <w:lang w:val="uk-UA"/>
        </w:rPr>
        <w:t>, 1977. вып.196. С.104 – 105.</w:t>
      </w:r>
    </w:p>
    <w:p w:rsidR="00650A8D" w:rsidRPr="001E0957" w:rsidRDefault="00650A8D" w:rsidP="00650A8D">
      <w:pPr>
        <w:numPr>
          <w:ilvl w:val="0"/>
          <w:numId w:val="7"/>
        </w:numPr>
        <w:tabs>
          <w:tab w:val="num" w:pos="540"/>
        </w:tabs>
        <w:spacing w:after="200" w:line="360" w:lineRule="auto"/>
        <w:ind w:hanging="540"/>
        <w:jc w:val="both"/>
        <w:rPr>
          <w:rFonts w:ascii="Times New Roman" w:eastAsia="Times New Roman" w:hAnsi="Times New Roman" w:cs="Times New Roman"/>
          <w:sz w:val="28"/>
          <w:szCs w:val="28"/>
          <w:lang w:val="uk-UA"/>
        </w:rPr>
      </w:pPr>
      <w:r w:rsidRPr="001E0957">
        <w:rPr>
          <w:rFonts w:ascii="Times New Roman" w:eastAsia="Times New Roman" w:hAnsi="Times New Roman" w:cs="Times New Roman"/>
          <w:sz w:val="28"/>
          <w:szCs w:val="28"/>
          <w:lang w:val="uk-UA"/>
        </w:rPr>
        <w:t xml:space="preserve">Виноградов В.Н. </w:t>
      </w:r>
      <w:proofErr w:type="spellStart"/>
      <w:r w:rsidRPr="001E0957">
        <w:rPr>
          <w:rFonts w:ascii="Times New Roman" w:eastAsia="Times New Roman" w:hAnsi="Times New Roman" w:cs="Times New Roman"/>
          <w:sz w:val="28"/>
          <w:szCs w:val="28"/>
          <w:lang w:val="uk-UA"/>
        </w:rPr>
        <w:t>Хмелеводство</w:t>
      </w:r>
      <w:proofErr w:type="spellEnd"/>
      <w:r w:rsidRPr="001E0957">
        <w:rPr>
          <w:rFonts w:ascii="Times New Roman" w:eastAsia="Times New Roman" w:hAnsi="Times New Roman" w:cs="Times New Roman"/>
          <w:sz w:val="28"/>
          <w:szCs w:val="28"/>
          <w:lang w:val="uk-UA"/>
        </w:rPr>
        <w:t xml:space="preserve">: </w:t>
      </w:r>
      <w:proofErr w:type="spellStart"/>
      <w:r w:rsidRPr="001E0957">
        <w:rPr>
          <w:rFonts w:ascii="Times New Roman" w:eastAsia="Times New Roman" w:hAnsi="Times New Roman" w:cs="Times New Roman"/>
          <w:sz w:val="28"/>
          <w:szCs w:val="28"/>
          <w:lang w:val="uk-UA"/>
        </w:rPr>
        <w:t>Учебное</w:t>
      </w:r>
      <w:proofErr w:type="spellEnd"/>
      <w:r w:rsidRPr="001E0957">
        <w:rPr>
          <w:rFonts w:ascii="Times New Roman" w:eastAsia="Times New Roman" w:hAnsi="Times New Roman" w:cs="Times New Roman"/>
          <w:sz w:val="28"/>
          <w:szCs w:val="28"/>
          <w:lang w:val="uk-UA"/>
        </w:rPr>
        <w:t xml:space="preserve"> </w:t>
      </w:r>
      <w:proofErr w:type="spellStart"/>
      <w:r w:rsidRPr="001E0957">
        <w:rPr>
          <w:rFonts w:ascii="Times New Roman" w:eastAsia="Times New Roman" w:hAnsi="Times New Roman" w:cs="Times New Roman"/>
          <w:sz w:val="28"/>
          <w:szCs w:val="28"/>
          <w:lang w:val="uk-UA"/>
        </w:rPr>
        <w:t>пособие</w:t>
      </w:r>
      <w:proofErr w:type="spellEnd"/>
      <w:r w:rsidRPr="001E0957">
        <w:rPr>
          <w:rFonts w:ascii="Times New Roman" w:eastAsia="Times New Roman" w:hAnsi="Times New Roman" w:cs="Times New Roman"/>
          <w:sz w:val="28"/>
          <w:szCs w:val="28"/>
          <w:lang w:val="uk-UA"/>
        </w:rPr>
        <w:t xml:space="preserve"> для </w:t>
      </w:r>
      <w:proofErr w:type="spellStart"/>
      <w:r w:rsidRPr="001E0957">
        <w:rPr>
          <w:rFonts w:ascii="Times New Roman" w:eastAsia="Times New Roman" w:hAnsi="Times New Roman" w:cs="Times New Roman"/>
          <w:sz w:val="28"/>
          <w:szCs w:val="28"/>
          <w:lang w:val="uk-UA"/>
        </w:rPr>
        <w:t>студенов</w:t>
      </w:r>
      <w:proofErr w:type="spellEnd"/>
      <w:r w:rsidRPr="001E0957">
        <w:rPr>
          <w:rFonts w:ascii="Times New Roman" w:eastAsia="Times New Roman" w:hAnsi="Times New Roman" w:cs="Times New Roman"/>
          <w:sz w:val="28"/>
          <w:szCs w:val="28"/>
          <w:lang w:val="uk-UA"/>
        </w:rPr>
        <w:t xml:space="preserve"> </w:t>
      </w:r>
      <w:proofErr w:type="spellStart"/>
      <w:r w:rsidRPr="001E0957">
        <w:rPr>
          <w:rFonts w:ascii="Times New Roman" w:eastAsia="Times New Roman" w:hAnsi="Times New Roman" w:cs="Times New Roman"/>
          <w:sz w:val="28"/>
          <w:szCs w:val="28"/>
          <w:lang w:val="uk-UA"/>
        </w:rPr>
        <w:t>сельхозвузов</w:t>
      </w:r>
      <w:proofErr w:type="spellEnd"/>
      <w:r w:rsidRPr="001E0957">
        <w:rPr>
          <w:rFonts w:ascii="Times New Roman" w:eastAsia="Times New Roman" w:hAnsi="Times New Roman" w:cs="Times New Roman"/>
          <w:sz w:val="28"/>
          <w:szCs w:val="28"/>
          <w:lang w:val="uk-UA"/>
        </w:rPr>
        <w:t>. Горький, 1977. 80с.</w:t>
      </w:r>
    </w:p>
    <w:p w:rsidR="00650A8D" w:rsidRPr="001E0957" w:rsidRDefault="00650A8D" w:rsidP="00650A8D">
      <w:pPr>
        <w:numPr>
          <w:ilvl w:val="0"/>
          <w:numId w:val="7"/>
        </w:numPr>
        <w:tabs>
          <w:tab w:val="num" w:pos="540"/>
        </w:tabs>
        <w:spacing w:after="200" w:line="360" w:lineRule="auto"/>
        <w:ind w:hanging="540"/>
        <w:jc w:val="both"/>
        <w:rPr>
          <w:rFonts w:ascii="Times New Roman" w:eastAsia="Times New Roman" w:hAnsi="Times New Roman" w:cs="Times New Roman"/>
          <w:sz w:val="28"/>
          <w:szCs w:val="28"/>
          <w:lang w:val="uk-UA"/>
        </w:rPr>
      </w:pPr>
      <w:r w:rsidRPr="001E0957">
        <w:rPr>
          <w:rFonts w:ascii="Times New Roman" w:eastAsia="Times New Roman" w:hAnsi="Times New Roman" w:cs="Times New Roman"/>
          <w:sz w:val="28"/>
          <w:szCs w:val="28"/>
        </w:rPr>
        <w:t xml:space="preserve">Гарбузова Д.А. Агрокомплекс </w:t>
      </w:r>
      <w:proofErr w:type="spellStart"/>
      <w:r w:rsidRPr="001E0957">
        <w:rPr>
          <w:rFonts w:ascii="Times New Roman" w:eastAsia="Times New Roman" w:hAnsi="Times New Roman" w:cs="Times New Roman"/>
          <w:sz w:val="28"/>
          <w:szCs w:val="28"/>
        </w:rPr>
        <w:t>культури</w:t>
      </w:r>
      <w:proofErr w:type="spellEnd"/>
      <w:r w:rsidRPr="001E0957">
        <w:rPr>
          <w:rFonts w:ascii="Times New Roman" w:eastAsia="Times New Roman" w:hAnsi="Times New Roman" w:cs="Times New Roman"/>
          <w:sz w:val="28"/>
          <w:szCs w:val="28"/>
        </w:rPr>
        <w:t xml:space="preserve"> хмелю. </w:t>
      </w:r>
      <w:r w:rsidRPr="001E0957">
        <w:rPr>
          <w:rFonts w:ascii="Times New Roman" w:eastAsia="Times New Roman" w:hAnsi="Times New Roman" w:cs="Times New Roman"/>
          <w:sz w:val="28"/>
          <w:szCs w:val="28"/>
          <w:lang w:val="uk-UA"/>
        </w:rPr>
        <w:t>– Житомир: Радянська Житомирщина, 1950. С. 6.</w:t>
      </w:r>
    </w:p>
    <w:p w:rsidR="00650A8D" w:rsidRPr="001E0957" w:rsidRDefault="00650A8D" w:rsidP="00650A8D">
      <w:pPr>
        <w:numPr>
          <w:ilvl w:val="0"/>
          <w:numId w:val="7"/>
        </w:numPr>
        <w:tabs>
          <w:tab w:val="num" w:pos="540"/>
        </w:tabs>
        <w:spacing w:after="200" w:line="360" w:lineRule="auto"/>
        <w:ind w:hanging="540"/>
        <w:jc w:val="both"/>
        <w:rPr>
          <w:rFonts w:ascii="Times New Roman" w:eastAsia="Times New Roman" w:hAnsi="Times New Roman" w:cs="Times New Roman"/>
          <w:sz w:val="28"/>
          <w:szCs w:val="28"/>
          <w:lang w:val="uk-UA"/>
        </w:rPr>
      </w:pPr>
      <w:r w:rsidRPr="001E0957">
        <w:rPr>
          <w:rFonts w:ascii="Times New Roman" w:eastAsia="Times New Roman" w:hAnsi="Times New Roman" w:cs="Times New Roman"/>
          <w:sz w:val="28"/>
          <w:szCs w:val="28"/>
          <w:lang w:val="uk-UA"/>
        </w:rPr>
        <w:t>Гарбузова Д.А. Ботанічна характеристика і біологічні осо</w:t>
      </w:r>
      <w:r>
        <w:rPr>
          <w:rFonts w:ascii="Times New Roman" w:eastAsia="Times New Roman" w:hAnsi="Times New Roman" w:cs="Times New Roman"/>
          <w:sz w:val="28"/>
          <w:szCs w:val="28"/>
          <w:lang w:val="uk-UA"/>
        </w:rPr>
        <w:t>бливості хмелю // Хмелярство. Київ</w:t>
      </w:r>
      <w:r w:rsidRPr="001E0957">
        <w:rPr>
          <w:rFonts w:ascii="Times New Roman" w:eastAsia="Times New Roman" w:hAnsi="Times New Roman" w:cs="Times New Roman"/>
          <w:sz w:val="28"/>
          <w:szCs w:val="28"/>
          <w:lang w:val="uk-UA"/>
        </w:rPr>
        <w:t>: Урожай, 1969. С. 9 – 11.</w:t>
      </w:r>
    </w:p>
    <w:p w:rsidR="00650A8D" w:rsidRPr="001E0957" w:rsidRDefault="00650A8D" w:rsidP="00650A8D">
      <w:pPr>
        <w:numPr>
          <w:ilvl w:val="0"/>
          <w:numId w:val="7"/>
        </w:numPr>
        <w:tabs>
          <w:tab w:val="num" w:pos="540"/>
        </w:tabs>
        <w:spacing w:after="200" w:line="360" w:lineRule="auto"/>
        <w:ind w:hanging="540"/>
        <w:jc w:val="both"/>
        <w:rPr>
          <w:rFonts w:ascii="Times New Roman" w:eastAsia="Times New Roman" w:hAnsi="Times New Roman" w:cs="Times New Roman"/>
          <w:sz w:val="28"/>
          <w:szCs w:val="28"/>
          <w:lang w:val="uk-UA"/>
        </w:rPr>
      </w:pPr>
      <w:r w:rsidRPr="001E0957">
        <w:rPr>
          <w:rFonts w:ascii="Times New Roman" w:eastAsia="Times New Roman" w:hAnsi="Times New Roman" w:cs="Times New Roman"/>
          <w:sz w:val="28"/>
          <w:szCs w:val="28"/>
          <w:lang w:val="uk-UA"/>
        </w:rPr>
        <w:t>Герасимчук В.</w:t>
      </w:r>
      <w:r>
        <w:rPr>
          <w:rFonts w:ascii="Times New Roman" w:eastAsia="Times New Roman" w:hAnsi="Times New Roman" w:cs="Times New Roman"/>
          <w:sz w:val="28"/>
          <w:szCs w:val="28"/>
          <w:lang w:val="uk-UA"/>
        </w:rPr>
        <w:t>И</w:t>
      </w:r>
      <w:r w:rsidRPr="001E0957">
        <w:rPr>
          <w:rFonts w:ascii="Times New Roman" w:eastAsia="Times New Roman" w:hAnsi="Times New Roman" w:cs="Times New Roman"/>
          <w:sz w:val="28"/>
          <w:szCs w:val="28"/>
          <w:lang w:val="uk-UA"/>
        </w:rPr>
        <w:t xml:space="preserve">., </w:t>
      </w:r>
      <w:proofErr w:type="spellStart"/>
      <w:r w:rsidRPr="001E0957">
        <w:rPr>
          <w:rFonts w:ascii="Times New Roman" w:eastAsia="Times New Roman" w:hAnsi="Times New Roman" w:cs="Times New Roman"/>
          <w:sz w:val="28"/>
          <w:szCs w:val="28"/>
          <w:lang w:val="uk-UA"/>
        </w:rPr>
        <w:t>Рейтман</w:t>
      </w:r>
      <w:proofErr w:type="spellEnd"/>
      <w:r w:rsidRPr="001E0957">
        <w:rPr>
          <w:rFonts w:ascii="Times New Roman" w:eastAsia="Times New Roman" w:hAnsi="Times New Roman" w:cs="Times New Roman"/>
          <w:sz w:val="28"/>
          <w:szCs w:val="28"/>
          <w:lang w:val="uk-UA"/>
        </w:rPr>
        <w:t xml:space="preserve"> И.Г., </w:t>
      </w:r>
      <w:proofErr w:type="spellStart"/>
      <w:r w:rsidRPr="001E0957">
        <w:rPr>
          <w:rFonts w:ascii="Times New Roman" w:eastAsia="Times New Roman" w:hAnsi="Times New Roman" w:cs="Times New Roman"/>
          <w:sz w:val="28"/>
          <w:szCs w:val="28"/>
          <w:lang w:val="uk-UA"/>
        </w:rPr>
        <w:t>Ежов</w:t>
      </w:r>
      <w:proofErr w:type="spellEnd"/>
      <w:r w:rsidRPr="001E0957">
        <w:rPr>
          <w:rFonts w:ascii="Times New Roman" w:eastAsia="Times New Roman" w:hAnsi="Times New Roman" w:cs="Times New Roman"/>
          <w:sz w:val="28"/>
          <w:szCs w:val="28"/>
          <w:lang w:val="uk-UA"/>
        </w:rPr>
        <w:t xml:space="preserve"> И.С. </w:t>
      </w:r>
      <w:proofErr w:type="spellStart"/>
      <w:r w:rsidRPr="001E0957">
        <w:rPr>
          <w:rFonts w:ascii="Times New Roman" w:eastAsia="Times New Roman" w:hAnsi="Times New Roman" w:cs="Times New Roman"/>
          <w:sz w:val="28"/>
          <w:szCs w:val="28"/>
          <w:lang w:val="uk-UA"/>
        </w:rPr>
        <w:t>Хмель</w:t>
      </w:r>
      <w:proofErr w:type="spellEnd"/>
      <w:r w:rsidRPr="001E0957">
        <w:rPr>
          <w:rFonts w:ascii="Times New Roman" w:eastAsia="Times New Roman" w:hAnsi="Times New Roman" w:cs="Times New Roman"/>
          <w:sz w:val="28"/>
          <w:szCs w:val="28"/>
          <w:lang w:val="uk-UA"/>
        </w:rPr>
        <w:t xml:space="preserve"> в </w:t>
      </w:r>
      <w:proofErr w:type="spellStart"/>
      <w:r w:rsidRPr="001E0957">
        <w:rPr>
          <w:rFonts w:ascii="Times New Roman" w:eastAsia="Times New Roman" w:hAnsi="Times New Roman" w:cs="Times New Roman"/>
          <w:sz w:val="28"/>
          <w:szCs w:val="28"/>
          <w:lang w:val="uk-UA"/>
        </w:rPr>
        <w:t>медицине</w:t>
      </w:r>
      <w:proofErr w:type="spellEnd"/>
      <w:r w:rsidRPr="001E0957">
        <w:rPr>
          <w:rFonts w:ascii="Times New Roman" w:eastAsia="Times New Roman" w:hAnsi="Times New Roman" w:cs="Times New Roman"/>
          <w:sz w:val="28"/>
          <w:szCs w:val="28"/>
          <w:lang w:val="uk-UA"/>
        </w:rPr>
        <w:t xml:space="preserve">, </w:t>
      </w:r>
      <w:proofErr w:type="spellStart"/>
      <w:r w:rsidRPr="001E0957">
        <w:rPr>
          <w:rFonts w:ascii="Times New Roman" w:eastAsia="Times New Roman" w:hAnsi="Times New Roman" w:cs="Times New Roman"/>
          <w:sz w:val="28"/>
          <w:szCs w:val="28"/>
          <w:lang w:val="uk-UA"/>
        </w:rPr>
        <w:t>быту</w:t>
      </w:r>
      <w:proofErr w:type="spellEnd"/>
      <w:r w:rsidRPr="001E0957">
        <w:rPr>
          <w:rFonts w:ascii="Times New Roman" w:eastAsia="Times New Roman" w:hAnsi="Times New Roman" w:cs="Times New Roman"/>
          <w:sz w:val="28"/>
          <w:szCs w:val="28"/>
          <w:lang w:val="uk-UA"/>
        </w:rPr>
        <w:t xml:space="preserve"> и </w:t>
      </w:r>
      <w:proofErr w:type="spellStart"/>
      <w:r w:rsidRPr="001E0957">
        <w:rPr>
          <w:rFonts w:ascii="Times New Roman" w:eastAsia="Times New Roman" w:hAnsi="Times New Roman" w:cs="Times New Roman"/>
          <w:sz w:val="28"/>
          <w:szCs w:val="28"/>
          <w:lang w:val="uk-UA"/>
        </w:rPr>
        <w:t>народном</w:t>
      </w:r>
      <w:proofErr w:type="spellEnd"/>
      <w:r w:rsidRPr="001E0957">
        <w:rPr>
          <w:rFonts w:ascii="Times New Roman" w:eastAsia="Times New Roman" w:hAnsi="Times New Roman" w:cs="Times New Roman"/>
          <w:sz w:val="28"/>
          <w:szCs w:val="28"/>
          <w:lang w:val="uk-UA"/>
        </w:rPr>
        <w:t xml:space="preserve"> </w:t>
      </w:r>
      <w:proofErr w:type="spellStart"/>
      <w:r w:rsidRPr="001E0957">
        <w:rPr>
          <w:rFonts w:ascii="Times New Roman" w:eastAsia="Times New Roman" w:hAnsi="Times New Roman" w:cs="Times New Roman"/>
          <w:sz w:val="28"/>
          <w:szCs w:val="28"/>
          <w:lang w:val="uk-UA"/>
        </w:rPr>
        <w:t>хозяйстве</w:t>
      </w:r>
      <w:proofErr w:type="spellEnd"/>
      <w:r w:rsidRPr="001E0957">
        <w:rPr>
          <w:rFonts w:ascii="Times New Roman" w:eastAsia="Times New Roman" w:hAnsi="Times New Roman" w:cs="Times New Roman"/>
          <w:sz w:val="28"/>
          <w:szCs w:val="28"/>
          <w:lang w:val="uk-UA"/>
        </w:rPr>
        <w:t xml:space="preserve">. </w:t>
      </w:r>
      <w:proofErr w:type="spellStart"/>
      <w:r w:rsidRPr="001E0957">
        <w:rPr>
          <w:rFonts w:ascii="Times New Roman" w:eastAsia="Times New Roman" w:hAnsi="Times New Roman" w:cs="Times New Roman"/>
          <w:sz w:val="28"/>
          <w:szCs w:val="28"/>
          <w:lang w:val="uk-UA"/>
        </w:rPr>
        <w:t>Киев</w:t>
      </w:r>
      <w:proofErr w:type="spellEnd"/>
      <w:r w:rsidRPr="001E0957">
        <w:rPr>
          <w:rFonts w:ascii="Times New Roman" w:eastAsia="Times New Roman" w:hAnsi="Times New Roman" w:cs="Times New Roman"/>
          <w:sz w:val="28"/>
          <w:szCs w:val="28"/>
          <w:lang w:val="uk-UA"/>
        </w:rPr>
        <w:t>: Урожай, 1994. 350 с.</w:t>
      </w:r>
    </w:p>
    <w:p w:rsidR="00650A8D" w:rsidRPr="001E0957" w:rsidRDefault="00650A8D" w:rsidP="00650A8D">
      <w:pPr>
        <w:numPr>
          <w:ilvl w:val="0"/>
          <w:numId w:val="7"/>
        </w:numPr>
        <w:tabs>
          <w:tab w:val="num" w:pos="540"/>
        </w:tabs>
        <w:spacing w:after="200" w:line="360" w:lineRule="auto"/>
        <w:ind w:hanging="540"/>
        <w:jc w:val="both"/>
        <w:rPr>
          <w:rFonts w:ascii="Times New Roman" w:eastAsia="Times New Roman" w:hAnsi="Times New Roman" w:cs="Times New Roman"/>
          <w:sz w:val="28"/>
          <w:szCs w:val="28"/>
          <w:lang w:val="uk-UA"/>
        </w:rPr>
      </w:pPr>
      <w:proofErr w:type="spellStart"/>
      <w:r w:rsidRPr="001E0957">
        <w:rPr>
          <w:rFonts w:ascii="Times New Roman" w:eastAsia="Times New Roman" w:hAnsi="Times New Roman" w:cs="Times New Roman"/>
          <w:sz w:val="28"/>
          <w:szCs w:val="28"/>
          <w:lang w:val="uk-UA"/>
        </w:rPr>
        <w:t>Гладишко</w:t>
      </w:r>
      <w:proofErr w:type="spellEnd"/>
      <w:r w:rsidRPr="001E0957">
        <w:rPr>
          <w:rFonts w:ascii="Times New Roman" w:eastAsia="Times New Roman" w:hAnsi="Times New Roman" w:cs="Times New Roman"/>
          <w:sz w:val="28"/>
          <w:szCs w:val="28"/>
          <w:lang w:val="uk-UA"/>
        </w:rPr>
        <w:t xml:space="preserve"> С.А</w:t>
      </w:r>
      <w:r>
        <w:rPr>
          <w:rFonts w:ascii="Times New Roman" w:eastAsia="Times New Roman" w:hAnsi="Times New Roman" w:cs="Times New Roman"/>
          <w:sz w:val="28"/>
          <w:szCs w:val="28"/>
          <w:lang w:val="uk-UA"/>
        </w:rPr>
        <w:t>. Агрокомплекс культури хмелю.</w:t>
      </w:r>
      <w:r w:rsidRPr="001E0957">
        <w:rPr>
          <w:rFonts w:ascii="Times New Roman" w:eastAsia="Times New Roman" w:hAnsi="Times New Roman" w:cs="Times New Roman"/>
          <w:sz w:val="28"/>
          <w:szCs w:val="28"/>
          <w:lang w:val="uk-UA"/>
        </w:rPr>
        <w:t xml:space="preserve"> Житомир: Радянська Житомирщина, 1950. С. 33 – 34.</w:t>
      </w:r>
    </w:p>
    <w:p w:rsidR="00650A8D" w:rsidRPr="001E0957" w:rsidRDefault="00650A8D" w:rsidP="00650A8D">
      <w:pPr>
        <w:numPr>
          <w:ilvl w:val="0"/>
          <w:numId w:val="7"/>
        </w:numPr>
        <w:tabs>
          <w:tab w:val="num" w:pos="540"/>
        </w:tabs>
        <w:spacing w:after="200" w:line="360" w:lineRule="auto"/>
        <w:ind w:hanging="540"/>
        <w:jc w:val="both"/>
        <w:rPr>
          <w:rFonts w:ascii="Times New Roman" w:eastAsia="Times New Roman" w:hAnsi="Times New Roman" w:cs="Times New Roman"/>
          <w:sz w:val="28"/>
          <w:szCs w:val="28"/>
          <w:lang w:val="uk-UA"/>
        </w:rPr>
      </w:pPr>
      <w:r w:rsidRPr="001E0957">
        <w:rPr>
          <w:rFonts w:ascii="Times New Roman" w:eastAsia="Times New Roman" w:hAnsi="Times New Roman" w:cs="Times New Roman"/>
          <w:sz w:val="28"/>
          <w:szCs w:val="28"/>
          <w:lang w:val="uk-UA"/>
        </w:rPr>
        <w:t xml:space="preserve">Годований А.А. та ін. Весняно-польові роботи на хмільниках // </w:t>
      </w:r>
      <w:proofErr w:type="spellStart"/>
      <w:r w:rsidRPr="001E0957">
        <w:rPr>
          <w:rFonts w:ascii="Times New Roman" w:eastAsia="Times New Roman" w:hAnsi="Times New Roman" w:cs="Times New Roman"/>
          <w:sz w:val="28"/>
          <w:szCs w:val="28"/>
          <w:lang w:val="uk-UA"/>
        </w:rPr>
        <w:t>Хмелярство.</w:t>
      </w:r>
      <w:r>
        <w:rPr>
          <w:rFonts w:ascii="Times New Roman" w:eastAsia="Times New Roman" w:hAnsi="Times New Roman" w:cs="Times New Roman"/>
          <w:sz w:val="28"/>
          <w:szCs w:val="28"/>
          <w:lang w:val="uk-UA"/>
        </w:rPr>
        <w:t>Київ</w:t>
      </w:r>
      <w:proofErr w:type="spellEnd"/>
      <w:r w:rsidRPr="001E0957">
        <w:rPr>
          <w:rFonts w:ascii="Times New Roman" w:eastAsia="Times New Roman" w:hAnsi="Times New Roman" w:cs="Times New Roman"/>
          <w:sz w:val="28"/>
          <w:szCs w:val="28"/>
          <w:lang w:val="uk-UA"/>
        </w:rPr>
        <w:t>: Урожай, 1984. С. 34 – 39.</w:t>
      </w:r>
    </w:p>
    <w:p w:rsidR="00650A8D" w:rsidRPr="001E0957" w:rsidRDefault="00650A8D" w:rsidP="00650A8D">
      <w:pPr>
        <w:numPr>
          <w:ilvl w:val="0"/>
          <w:numId w:val="7"/>
        </w:numPr>
        <w:tabs>
          <w:tab w:val="num" w:pos="540"/>
        </w:tabs>
        <w:spacing w:after="200" w:line="360" w:lineRule="auto"/>
        <w:ind w:hanging="540"/>
        <w:jc w:val="both"/>
        <w:rPr>
          <w:rFonts w:ascii="Times New Roman" w:eastAsia="Times New Roman" w:hAnsi="Times New Roman" w:cs="Times New Roman"/>
          <w:sz w:val="28"/>
          <w:szCs w:val="28"/>
          <w:lang w:val="uk-UA"/>
        </w:rPr>
      </w:pPr>
      <w:r w:rsidRPr="001E0957">
        <w:rPr>
          <w:rFonts w:ascii="Times New Roman" w:eastAsia="Times New Roman" w:hAnsi="Times New Roman" w:cs="Times New Roman"/>
          <w:sz w:val="28"/>
          <w:szCs w:val="28"/>
          <w:lang w:val="uk-UA"/>
        </w:rPr>
        <w:lastRenderedPageBreak/>
        <w:t xml:space="preserve">Годований А.А., Москальчук Н.І. </w:t>
      </w:r>
      <w:proofErr w:type="spellStart"/>
      <w:r w:rsidRPr="001E0957">
        <w:rPr>
          <w:rFonts w:ascii="Times New Roman" w:eastAsia="Times New Roman" w:hAnsi="Times New Roman" w:cs="Times New Roman"/>
          <w:sz w:val="28"/>
          <w:szCs w:val="28"/>
          <w:lang w:val="uk-UA"/>
        </w:rPr>
        <w:t>Влияние</w:t>
      </w:r>
      <w:proofErr w:type="spellEnd"/>
      <w:r w:rsidRPr="001E0957">
        <w:rPr>
          <w:rFonts w:ascii="Times New Roman" w:eastAsia="Times New Roman" w:hAnsi="Times New Roman" w:cs="Times New Roman"/>
          <w:sz w:val="28"/>
          <w:szCs w:val="28"/>
          <w:lang w:val="uk-UA"/>
        </w:rPr>
        <w:t xml:space="preserve"> норм </w:t>
      </w:r>
      <w:proofErr w:type="spellStart"/>
      <w:r w:rsidRPr="001E0957">
        <w:rPr>
          <w:rFonts w:ascii="Times New Roman" w:eastAsia="Times New Roman" w:hAnsi="Times New Roman" w:cs="Times New Roman"/>
          <w:sz w:val="28"/>
          <w:szCs w:val="28"/>
          <w:lang w:val="uk-UA"/>
        </w:rPr>
        <w:t>азота</w:t>
      </w:r>
      <w:proofErr w:type="spellEnd"/>
      <w:r w:rsidRPr="001E0957">
        <w:rPr>
          <w:rFonts w:ascii="Times New Roman" w:eastAsia="Times New Roman" w:hAnsi="Times New Roman" w:cs="Times New Roman"/>
          <w:sz w:val="28"/>
          <w:szCs w:val="28"/>
          <w:lang w:val="uk-UA"/>
        </w:rPr>
        <w:t xml:space="preserve"> на урожай и </w:t>
      </w:r>
      <w:proofErr w:type="spellStart"/>
      <w:r w:rsidRPr="001E0957">
        <w:rPr>
          <w:rFonts w:ascii="Times New Roman" w:eastAsia="Times New Roman" w:hAnsi="Times New Roman" w:cs="Times New Roman"/>
          <w:sz w:val="28"/>
          <w:szCs w:val="28"/>
          <w:lang w:val="uk-UA"/>
        </w:rPr>
        <w:t>качество</w:t>
      </w:r>
      <w:proofErr w:type="spellEnd"/>
      <w:r w:rsidRPr="001E0957">
        <w:rPr>
          <w:rFonts w:ascii="Times New Roman" w:eastAsia="Times New Roman" w:hAnsi="Times New Roman" w:cs="Times New Roman"/>
          <w:sz w:val="28"/>
          <w:szCs w:val="28"/>
          <w:lang w:val="uk-UA"/>
        </w:rPr>
        <w:t xml:space="preserve"> </w:t>
      </w:r>
      <w:proofErr w:type="spellStart"/>
      <w:r w:rsidRPr="001E0957">
        <w:rPr>
          <w:rFonts w:ascii="Times New Roman" w:eastAsia="Times New Roman" w:hAnsi="Times New Roman" w:cs="Times New Roman"/>
          <w:sz w:val="28"/>
          <w:szCs w:val="28"/>
          <w:lang w:val="uk-UA"/>
        </w:rPr>
        <w:t>хмеля</w:t>
      </w:r>
      <w:proofErr w:type="spellEnd"/>
      <w:r w:rsidRPr="001E0957">
        <w:rPr>
          <w:rFonts w:ascii="Times New Roman" w:eastAsia="Times New Roman" w:hAnsi="Times New Roman" w:cs="Times New Roman"/>
          <w:sz w:val="28"/>
          <w:szCs w:val="28"/>
          <w:lang w:val="uk-UA"/>
        </w:rPr>
        <w:t xml:space="preserve"> </w:t>
      </w:r>
      <w:proofErr w:type="spellStart"/>
      <w:r w:rsidRPr="001E0957">
        <w:rPr>
          <w:rFonts w:ascii="Times New Roman" w:eastAsia="Times New Roman" w:hAnsi="Times New Roman" w:cs="Times New Roman"/>
          <w:sz w:val="28"/>
          <w:szCs w:val="28"/>
          <w:lang w:val="uk-UA"/>
        </w:rPr>
        <w:t>со</w:t>
      </w:r>
      <w:r>
        <w:rPr>
          <w:rFonts w:ascii="Times New Roman" w:eastAsia="Times New Roman" w:hAnsi="Times New Roman" w:cs="Times New Roman"/>
          <w:sz w:val="28"/>
          <w:szCs w:val="28"/>
          <w:lang w:val="uk-UA"/>
        </w:rPr>
        <w:t>рта</w:t>
      </w:r>
      <w:proofErr w:type="spellEnd"/>
      <w:r>
        <w:rPr>
          <w:rFonts w:ascii="Times New Roman" w:eastAsia="Times New Roman" w:hAnsi="Times New Roman" w:cs="Times New Roman"/>
          <w:sz w:val="28"/>
          <w:szCs w:val="28"/>
          <w:lang w:val="uk-UA"/>
        </w:rPr>
        <w:t xml:space="preserve"> </w:t>
      </w:r>
      <w:proofErr w:type="spellStart"/>
      <w:r>
        <w:rPr>
          <w:rFonts w:ascii="Times New Roman" w:eastAsia="Times New Roman" w:hAnsi="Times New Roman" w:cs="Times New Roman"/>
          <w:sz w:val="28"/>
          <w:szCs w:val="28"/>
          <w:lang w:val="uk-UA"/>
        </w:rPr>
        <w:t>Полесский</w:t>
      </w:r>
      <w:proofErr w:type="spellEnd"/>
      <w:r>
        <w:rPr>
          <w:rFonts w:ascii="Times New Roman" w:eastAsia="Times New Roman" w:hAnsi="Times New Roman" w:cs="Times New Roman"/>
          <w:sz w:val="28"/>
          <w:szCs w:val="28"/>
          <w:lang w:val="uk-UA"/>
        </w:rPr>
        <w:t xml:space="preserve"> // </w:t>
      </w:r>
      <w:proofErr w:type="spellStart"/>
      <w:r>
        <w:rPr>
          <w:rFonts w:ascii="Times New Roman" w:eastAsia="Times New Roman" w:hAnsi="Times New Roman" w:cs="Times New Roman"/>
          <w:sz w:val="28"/>
          <w:szCs w:val="28"/>
          <w:lang w:val="uk-UA"/>
        </w:rPr>
        <w:t>Хмелеводство</w:t>
      </w:r>
      <w:proofErr w:type="spellEnd"/>
      <w:r>
        <w:rPr>
          <w:rFonts w:ascii="Times New Roman" w:eastAsia="Times New Roman" w:hAnsi="Times New Roman" w:cs="Times New Roman"/>
          <w:sz w:val="28"/>
          <w:szCs w:val="28"/>
          <w:lang w:val="uk-UA"/>
        </w:rPr>
        <w:t>.</w:t>
      </w:r>
      <w:r w:rsidRPr="001E0957">
        <w:rPr>
          <w:rFonts w:ascii="Times New Roman" w:eastAsia="Times New Roman" w:hAnsi="Times New Roman" w:cs="Times New Roman"/>
          <w:sz w:val="28"/>
          <w:szCs w:val="28"/>
          <w:lang w:val="uk-UA"/>
        </w:rPr>
        <w:t xml:space="preserve"> вып.7</w:t>
      </w:r>
      <w:r>
        <w:rPr>
          <w:rFonts w:ascii="Times New Roman" w:eastAsia="Times New Roman" w:hAnsi="Times New Roman" w:cs="Times New Roman"/>
          <w:sz w:val="28"/>
          <w:szCs w:val="28"/>
          <w:lang w:val="uk-UA"/>
        </w:rPr>
        <w:t xml:space="preserve">. </w:t>
      </w:r>
      <w:r w:rsidRPr="001E0957">
        <w:rPr>
          <w:rFonts w:ascii="Times New Roman" w:eastAsia="Times New Roman" w:hAnsi="Times New Roman" w:cs="Times New Roman"/>
          <w:sz w:val="28"/>
          <w:szCs w:val="28"/>
          <w:lang w:val="uk-UA"/>
        </w:rPr>
        <w:t>К</w:t>
      </w:r>
      <w:r>
        <w:rPr>
          <w:rFonts w:ascii="Times New Roman" w:eastAsia="Times New Roman" w:hAnsi="Times New Roman" w:cs="Times New Roman"/>
          <w:sz w:val="28"/>
          <w:szCs w:val="28"/>
          <w:lang w:val="uk-UA"/>
        </w:rPr>
        <w:t>иїв</w:t>
      </w:r>
      <w:r w:rsidRPr="001E0957">
        <w:rPr>
          <w:rFonts w:ascii="Times New Roman" w:eastAsia="Times New Roman" w:hAnsi="Times New Roman" w:cs="Times New Roman"/>
          <w:sz w:val="28"/>
          <w:szCs w:val="28"/>
          <w:lang w:val="uk-UA"/>
        </w:rPr>
        <w:t>: Урожай, 1985. С. 20 – 24.</w:t>
      </w:r>
    </w:p>
    <w:p w:rsidR="00650A8D" w:rsidRPr="001E0957" w:rsidRDefault="00650A8D" w:rsidP="00650A8D">
      <w:pPr>
        <w:numPr>
          <w:ilvl w:val="0"/>
          <w:numId w:val="7"/>
        </w:numPr>
        <w:tabs>
          <w:tab w:val="num" w:pos="540"/>
        </w:tabs>
        <w:spacing w:after="200" w:line="360" w:lineRule="auto"/>
        <w:ind w:hanging="540"/>
        <w:jc w:val="both"/>
        <w:rPr>
          <w:rFonts w:ascii="Times New Roman" w:eastAsia="Times New Roman" w:hAnsi="Times New Roman" w:cs="Times New Roman"/>
          <w:sz w:val="28"/>
          <w:szCs w:val="28"/>
          <w:lang w:val="uk-UA"/>
        </w:rPr>
      </w:pPr>
      <w:r w:rsidRPr="001E0957">
        <w:rPr>
          <w:rFonts w:ascii="Times New Roman" w:eastAsia="Times New Roman" w:hAnsi="Times New Roman" w:cs="Times New Roman"/>
          <w:sz w:val="28"/>
          <w:szCs w:val="28"/>
          <w:lang w:val="uk-UA"/>
        </w:rPr>
        <w:t>Городній М.М. та інші Агроекологія К</w:t>
      </w:r>
      <w:r>
        <w:rPr>
          <w:rFonts w:ascii="Times New Roman" w:eastAsia="Times New Roman" w:hAnsi="Times New Roman" w:cs="Times New Roman"/>
          <w:sz w:val="28"/>
          <w:szCs w:val="28"/>
          <w:lang w:val="uk-UA"/>
        </w:rPr>
        <w:t>иїв</w:t>
      </w:r>
      <w:r w:rsidRPr="001E0957">
        <w:rPr>
          <w:rFonts w:ascii="Times New Roman" w:eastAsia="Times New Roman" w:hAnsi="Times New Roman" w:cs="Times New Roman"/>
          <w:sz w:val="28"/>
          <w:szCs w:val="28"/>
          <w:lang w:val="uk-UA"/>
        </w:rPr>
        <w:t>: Вища школа, 1993. 416 с.</w:t>
      </w:r>
    </w:p>
    <w:p w:rsidR="00650A8D" w:rsidRPr="001E0957" w:rsidRDefault="00650A8D" w:rsidP="00650A8D">
      <w:pPr>
        <w:numPr>
          <w:ilvl w:val="0"/>
          <w:numId w:val="7"/>
        </w:numPr>
        <w:tabs>
          <w:tab w:val="num" w:pos="540"/>
        </w:tabs>
        <w:spacing w:after="200" w:line="360" w:lineRule="auto"/>
        <w:ind w:hanging="540"/>
        <w:jc w:val="both"/>
        <w:rPr>
          <w:rFonts w:ascii="Times New Roman" w:eastAsia="Times New Roman" w:hAnsi="Times New Roman" w:cs="Times New Roman"/>
          <w:sz w:val="28"/>
          <w:szCs w:val="28"/>
          <w:lang w:val="uk-UA"/>
        </w:rPr>
      </w:pPr>
      <w:proofErr w:type="spellStart"/>
      <w:r w:rsidRPr="001E0957">
        <w:rPr>
          <w:rFonts w:ascii="Times New Roman" w:eastAsia="Times New Roman" w:hAnsi="Times New Roman" w:cs="Times New Roman"/>
          <w:sz w:val="28"/>
          <w:szCs w:val="28"/>
          <w:lang w:val="uk-UA"/>
        </w:rPr>
        <w:t>Громаковский</w:t>
      </w:r>
      <w:proofErr w:type="spellEnd"/>
      <w:r w:rsidRPr="001E0957">
        <w:rPr>
          <w:rFonts w:ascii="Times New Roman" w:eastAsia="Times New Roman" w:hAnsi="Times New Roman" w:cs="Times New Roman"/>
          <w:sz w:val="28"/>
          <w:szCs w:val="28"/>
          <w:lang w:val="uk-UA"/>
        </w:rPr>
        <w:t xml:space="preserve"> И.К. </w:t>
      </w:r>
      <w:proofErr w:type="spellStart"/>
      <w:r w:rsidRPr="001E0957">
        <w:rPr>
          <w:rFonts w:ascii="Times New Roman" w:eastAsia="Times New Roman" w:hAnsi="Times New Roman" w:cs="Times New Roman"/>
          <w:sz w:val="28"/>
          <w:szCs w:val="28"/>
          <w:lang w:val="uk-UA"/>
        </w:rPr>
        <w:t>Дефолиация</w:t>
      </w:r>
      <w:proofErr w:type="spellEnd"/>
      <w:r w:rsidRPr="001E0957">
        <w:rPr>
          <w:rFonts w:ascii="Times New Roman" w:eastAsia="Times New Roman" w:hAnsi="Times New Roman" w:cs="Times New Roman"/>
          <w:sz w:val="28"/>
          <w:szCs w:val="28"/>
          <w:lang w:val="uk-UA"/>
        </w:rPr>
        <w:t xml:space="preserve"> </w:t>
      </w:r>
      <w:proofErr w:type="spellStart"/>
      <w:r w:rsidRPr="001E0957">
        <w:rPr>
          <w:rFonts w:ascii="Times New Roman" w:eastAsia="Times New Roman" w:hAnsi="Times New Roman" w:cs="Times New Roman"/>
          <w:sz w:val="28"/>
          <w:szCs w:val="28"/>
          <w:lang w:val="uk-UA"/>
        </w:rPr>
        <w:t>винограда</w:t>
      </w:r>
      <w:proofErr w:type="spellEnd"/>
      <w:r w:rsidRPr="001E0957">
        <w:rPr>
          <w:rFonts w:ascii="Times New Roman" w:eastAsia="Times New Roman" w:hAnsi="Times New Roman" w:cs="Times New Roman"/>
          <w:sz w:val="28"/>
          <w:szCs w:val="28"/>
          <w:lang w:val="uk-UA"/>
        </w:rPr>
        <w:t xml:space="preserve">. </w:t>
      </w:r>
      <w:proofErr w:type="spellStart"/>
      <w:r w:rsidRPr="001E0957">
        <w:rPr>
          <w:rFonts w:ascii="Times New Roman" w:eastAsia="Times New Roman" w:hAnsi="Times New Roman" w:cs="Times New Roman"/>
          <w:sz w:val="28"/>
          <w:szCs w:val="28"/>
          <w:lang w:val="uk-UA"/>
        </w:rPr>
        <w:t>Кишинев</w:t>
      </w:r>
      <w:proofErr w:type="spellEnd"/>
      <w:r w:rsidRPr="001E0957">
        <w:rPr>
          <w:rFonts w:ascii="Times New Roman" w:eastAsia="Times New Roman" w:hAnsi="Times New Roman" w:cs="Times New Roman"/>
          <w:sz w:val="28"/>
          <w:szCs w:val="28"/>
          <w:lang w:val="uk-UA"/>
        </w:rPr>
        <w:t>, 1971. С. 11 – 25.</w:t>
      </w:r>
    </w:p>
    <w:p w:rsidR="00650A8D" w:rsidRPr="001E0957" w:rsidRDefault="00650A8D" w:rsidP="00650A8D">
      <w:pPr>
        <w:numPr>
          <w:ilvl w:val="0"/>
          <w:numId w:val="7"/>
        </w:numPr>
        <w:tabs>
          <w:tab w:val="num" w:pos="540"/>
        </w:tabs>
        <w:spacing w:after="200" w:line="360" w:lineRule="auto"/>
        <w:ind w:hanging="540"/>
        <w:jc w:val="both"/>
        <w:rPr>
          <w:rFonts w:ascii="Times New Roman" w:eastAsia="Times New Roman" w:hAnsi="Times New Roman" w:cs="Times New Roman"/>
          <w:sz w:val="28"/>
          <w:szCs w:val="28"/>
          <w:lang w:val="uk-UA"/>
        </w:rPr>
      </w:pPr>
      <w:proofErr w:type="spellStart"/>
      <w:r w:rsidRPr="001E0957">
        <w:rPr>
          <w:rFonts w:ascii="Times New Roman" w:eastAsia="Times New Roman" w:hAnsi="Times New Roman" w:cs="Times New Roman"/>
          <w:sz w:val="28"/>
          <w:szCs w:val="28"/>
          <w:lang w:val="uk-UA"/>
        </w:rPr>
        <w:t>Жовтонога</w:t>
      </w:r>
      <w:proofErr w:type="spellEnd"/>
      <w:r w:rsidRPr="001E0957">
        <w:rPr>
          <w:rFonts w:ascii="Times New Roman" w:eastAsia="Times New Roman" w:hAnsi="Times New Roman" w:cs="Times New Roman"/>
          <w:sz w:val="28"/>
          <w:szCs w:val="28"/>
          <w:lang w:val="uk-UA"/>
        </w:rPr>
        <w:t xml:space="preserve"> А.Д., Вербицький В.І. Урожайність та якість сортів хмелю в умовах Полісся УССР // Хмелярство. К</w:t>
      </w:r>
      <w:r>
        <w:rPr>
          <w:rFonts w:ascii="Times New Roman" w:eastAsia="Times New Roman" w:hAnsi="Times New Roman" w:cs="Times New Roman"/>
          <w:sz w:val="28"/>
          <w:szCs w:val="28"/>
          <w:lang w:val="uk-UA"/>
        </w:rPr>
        <w:t>иїв</w:t>
      </w:r>
      <w:r w:rsidRPr="001E0957">
        <w:rPr>
          <w:rFonts w:ascii="Times New Roman" w:eastAsia="Times New Roman" w:hAnsi="Times New Roman" w:cs="Times New Roman"/>
          <w:sz w:val="28"/>
          <w:szCs w:val="28"/>
          <w:lang w:val="uk-UA"/>
        </w:rPr>
        <w:t xml:space="preserve">: Урожай, 1975. С. 14. </w:t>
      </w:r>
    </w:p>
    <w:p w:rsidR="00650A8D" w:rsidRPr="001E0957" w:rsidRDefault="00650A8D" w:rsidP="00650A8D">
      <w:pPr>
        <w:numPr>
          <w:ilvl w:val="0"/>
          <w:numId w:val="7"/>
        </w:numPr>
        <w:tabs>
          <w:tab w:val="num" w:pos="540"/>
        </w:tabs>
        <w:spacing w:after="200" w:line="360" w:lineRule="auto"/>
        <w:ind w:hanging="540"/>
        <w:jc w:val="both"/>
        <w:rPr>
          <w:rFonts w:ascii="Times New Roman" w:eastAsia="Times New Roman" w:hAnsi="Times New Roman" w:cs="Times New Roman"/>
          <w:sz w:val="28"/>
          <w:szCs w:val="28"/>
          <w:lang w:val="uk-UA"/>
        </w:rPr>
      </w:pPr>
      <w:r w:rsidRPr="001E0957">
        <w:rPr>
          <w:rFonts w:ascii="Times New Roman" w:eastAsia="Times New Roman" w:hAnsi="Times New Roman" w:cs="Times New Roman"/>
          <w:sz w:val="28"/>
          <w:szCs w:val="28"/>
          <w:lang w:val="uk-UA"/>
        </w:rPr>
        <w:t xml:space="preserve">Закон України </w:t>
      </w:r>
      <w:proofErr w:type="spellStart"/>
      <w:r w:rsidRPr="001E0957">
        <w:rPr>
          <w:rFonts w:ascii="Times New Roman" w:eastAsia="Times New Roman" w:hAnsi="Times New Roman" w:cs="Times New Roman"/>
          <w:sz w:val="28"/>
          <w:szCs w:val="28"/>
          <w:lang w:val="uk-UA"/>
        </w:rPr>
        <w:t>„Про</w:t>
      </w:r>
      <w:proofErr w:type="spellEnd"/>
      <w:r w:rsidRPr="001E0957">
        <w:rPr>
          <w:rFonts w:ascii="Times New Roman" w:eastAsia="Times New Roman" w:hAnsi="Times New Roman" w:cs="Times New Roman"/>
          <w:sz w:val="28"/>
          <w:szCs w:val="28"/>
          <w:lang w:val="uk-UA"/>
        </w:rPr>
        <w:t xml:space="preserve"> охорону праці”, 1992.</w:t>
      </w:r>
    </w:p>
    <w:p w:rsidR="00650A8D" w:rsidRPr="001E0957" w:rsidRDefault="00650A8D" w:rsidP="00650A8D">
      <w:pPr>
        <w:numPr>
          <w:ilvl w:val="0"/>
          <w:numId w:val="7"/>
        </w:numPr>
        <w:tabs>
          <w:tab w:val="num" w:pos="540"/>
        </w:tabs>
        <w:spacing w:after="200" w:line="360" w:lineRule="auto"/>
        <w:ind w:hanging="540"/>
        <w:jc w:val="both"/>
        <w:rPr>
          <w:rFonts w:ascii="Times New Roman" w:eastAsia="Times New Roman" w:hAnsi="Times New Roman" w:cs="Times New Roman"/>
          <w:sz w:val="28"/>
          <w:szCs w:val="28"/>
          <w:lang w:val="uk-UA"/>
        </w:rPr>
      </w:pPr>
      <w:proofErr w:type="spellStart"/>
      <w:r w:rsidRPr="001E0957">
        <w:rPr>
          <w:rFonts w:ascii="Times New Roman" w:eastAsia="Times New Roman" w:hAnsi="Times New Roman" w:cs="Times New Roman"/>
          <w:sz w:val="28"/>
          <w:szCs w:val="28"/>
          <w:lang w:val="uk-UA"/>
        </w:rPr>
        <w:t>Имамалиев</w:t>
      </w:r>
      <w:proofErr w:type="spellEnd"/>
      <w:r w:rsidRPr="001E0957">
        <w:rPr>
          <w:rFonts w:ascii="Times New Roman" w:eastAsia="Times New Roman" w:hAnsi="Times New Roman" w:cs="Times New Roman"/>
          <w:sz w:val="28"/>
          <w:szCs w:val="28"/>
          <w:lang w:val="uk-UA"/>
        </w:rPr>
        <w:t xml:space="preserve"> А.И. </w:t>
      </w:r>
      <w:proofErr w:type="spellStart"/>
      <w:r w:rsidRPr="001E0957">
        <w:rPr>
          <w:rFonts w:ascii="Times New Roman" w:eastAsia="Times New Roman" w:hAnsi="Times New Roman" w:cs="Times New Roman"/>
          <w:sz w:val="28"/>
          <w:szCs w:val="28"/>
          <w:lang w:val="uk-UA"/>
        </w:rPr>
        <w:t>Дефолианты</w:t>
      </w:r>
      <w:proofErr w:type="spellEnd"/>
      <w:r w:rsidRPr="001E0957">
        <w:rPr>
          <w:rFonts w:ascii="Times New Roman" w:eastAsia="Times New Roman" w:hAnsi="Times New Roman" w:cs="Times New Roman"/>
          <w:sz w:val="28"/>
          <w:szCs w:val="28"/>
          <w:lang w:val="uk-UA"/>
        </w:rPr>
        <w:t xml:space="preserve"> и </w:t>
      </w:r>
      <w:proofErr w:type="spellStart"/>
      <w:r w:rsidRPr="001E0957">
        <w:rPr>
          <w:rFonts w:ascii="Times New Roman" w:eastAsia="Times New Roman" w:hAnsi="Times New Roman" w:cs="Times New Roman"/>
          <w:sz w:val="28"/>
          <w:szCs w:val="28"/>
          <w:lang w:val="uk-UA"/>
        </w:rPr>
        <w:t>их</w:t>
      </w:r>
      <w:proofErr w:type="spellEnd"/>
      <w:r w:rsidRPr="001E0957">
        <w:rPr>
          <w:rFonts w:ascii="Times New Roman" w:eastAsia="Times New Roman" w:hAnsi="Times New Roman" w:cs="Times New Roman"/>
          <w:sz w:val="28"/>
          <w:szCs w:val="28"/>
          <w:lang w:val="uk-UA"/>
        </w:rPr>
        <w:t xml:space="preserve"> </w:t>
      </w:r>
      <w:proofErr w:type="spellStart"/>
      <w:r w:rsidRPr="001E0957">
        <w:rPr>
          <w:rFonts w:ascii="Times New Roman" w:eastAsia="Times New Roman" w:hAnsi="Times New Roman" w:cs="Times New Roman"/>
          <w:sz w:val="28"/>
          <w:szCs w:val="28"/>
          <w:lang w:val="uk-UA"/>
        </w:rPr>
        <w:t>физиологи</w:t>
      </w:r>
      <w:r>
        <w:rPr>
          <w:rFonts w:ascii="Times New Roman" w:eastAsia="Times New Roman" w:hAnsi="Times New Roman" w:cs="Times New Roman"/>
          <w:sz w:val="28"/>
          <w:szCs w:val="28"/>
          <w:lang w:val="uk-UA"/>
        </w:rPr>
        <w:t>ческое</w:t>
      </w:r>
      <w:proofErr w:type="spellEnd"/>
      <w:r>
        <w:rPr>
          <w:rFonts w:ascii="Times New Roman" w:eastAsia="Times New Roman" w:hAnsi="Times New Roman" w:cs="Times New Roman"/>
          <w:sz w:val="28"/>
          <w:szCs w:val="28"/>
          <w:lang w:val="uk-UA"/>
        </w:rPr>
        <w:t xml:space="preserve"> </w:t>
      </w:r>
      <w:proofErr w:type="spellStart"/>
      <w:r>
        <w:rPr>
          <w:rFonts w:ascii="Times New Roman" w:eastAsia="Times New Roman" w:hAnsi="Times New Roman" w:cs="Times New Roman"/>
          <w:sz w:val="28"/>
          <w:szCs w:val="28"/>
          <w:lang w:val="uk-UA"/>
        </w:rPr>
        <w:t>действие</w:t>
      </w:r>
      <w:proofErr w:type="spellEnd"/>
      <w:r>
        <w:rPr>
          <w:rFonts w:ascii="Times New Roman" w:eastAsia="Times New Roman" w:hAnsi="Times New Roman" w:cs="Times New Roman"/>
          <w:sz w:val="28"/>
          <w:szCs w:val="28"/>
          <w:lang w:val="uk-UA"/>
        </w:rPr>
        <w:t xml:space="preserve"> на </w:t>
      </w:r>
      <w:proofErr w:type="spellStart"/>
      <w:r>
        <w:rPr>
          <w:rFonts w:ascii="Times New Roman" w:eastAsia="Times New Roman" w:hAnsi="Times New Roman" w:cs="Times New Roman"/>
          <w:sz w:val="28"/>
          <w:szCs w:val="28"/>
          <w:lang w:val="uk-UA"/>
        </w:rPr>
        <w:t>хлопчатник</w:t>
      </w:r>
      <w:proofErr w:type="spellEnd"/>
      <w:r>
        <w:rPr>
          <w:rFonts w:ascii="Times New Roman" w:eastAsia="Times New Roman" w:hAnsi="Times New Roman" w:cs="Times New Roman"/>
          <w:sz w:val="28"/>
          <w:szCs w:val="28"/>
          <w:lang w:val="uk-UA"/>
        </w:rPr>
        <w:t>.</w:t>
      </w:r>
      <w:r w:rsidRPr="001E0957">
        <w:rPr>
          <w:rFonts w:ascii="Times New Roman" w:eastAsia="Times New Roman" w:hAnsi="Times New Roman" w:cs="Times New Roman"/>
          <w:sz w:val="28"/>
          <w:szCs w:val="28"/>
          <w:lang w:val="uk-UA"/>
        </w:rPr>
        <w:t xml:space="preserve"> Ташкент: Узбекистан, 1974. 308с.</w:t>
      </w:r>
    </w:p>
    <w:p w:rsidR="00650A8D" w:rsidRPr="001E0957" w:rsidRDefault="00650A8D" w:rsidP="00650A8D">
      <w:pPr>
        <w:numPr>
          <w:ilvl w:val="0"/>
          <w:numId w:val="7"/>
        </w:numPr>
        <w:tabs>
          <w:tab w:val="num" w:pos="540"/>
        </w:tabs>
        <w:spacing w:after="200" w:line="360" w:lineRule="auto"/>
        <w:ind w:hanging="540"/>
        <w:jc w:val="both"/>
        <w:rPr>
          <w:rFonts w:ascii="Times New Roman" w:eastAsia="Times New Roman" w:hAnsi="Times New Roman" w:cs="Times New Roman"/>
          <w:sz w:val="28"/>
          <w:szCs w:val="28"/>
        </w:rPr>
      </w:pPr>
      <w:r w:rsidRPr="001E0957">
        <w:rPr>
          <w:rFonts w:ascii="Times New Roman" w:eastAsia="Times New Roman" w:hAnsi="Times New Roman" w:cs="Times New Roman"/>
          <w:sz w:val="28"/>
          <w:szCs w:val="28"/>
          <w:lang w:val="uk-UA"/>
        </w:rPr>
        <w:t>Куценко О.М., Писаренко В.М. Агроекологія. К</w:t>
      </w:r>
      <w:r>
        <w:rPr>
          <w:rFonts w:ascii="Times New Roman" w:eastAsia="Times New Roman" w:hAnsi="Times New Roman" w:cs="Times New Roman"/>
          <w:sz w:val="28"/>
          <w:szCs w:val="28"/>
          <w:lang w:val="uk-UA"/>
        </w:rPr>
        <w:t>иїв</w:t>
      </w:r>
      <w:r w:rsidRPr="001E0957">
        <w:rPr>
          <w:rFonts w:ascii="Times New Roman" w:eastAsia="Times New Roman" w:hAnsi="Times New Roman" w:cs="Times New Roman"/>
          <w:sz w:val="28"/>
          <w:szCs w:val="28"/>
          <w:lang w:val="uk-UA"/>
        </w:rPr>
        <w:t>: Урожай, 1995. 254 с.</w:t>
      </w:r>
    </w:p>
    <w:p w:rsidR="00650A8D" w:rsidRPr="001E0957" w:rsidRDefault="00650A8D" w:rsidP="00650A8D">
      <w:pPr>
        <w:numPr>
          <w:ilvl w:val="0"/>
          <w:numId w:val="7"/>
        </w:numPr>
        <w:tabs>
          <w:tab w:val="num" w:pos="540"/>
        </w:tabs>
        <w:spacing w:after="200" w:line="360" w:lineRule="auto"/>
        <w:ind w:hanging="540"/>
        <w:jc w:val="both"/>
        <w:rPr>
          <w:rFonts w:ascii="Times New Roman" w:eastAsia="Times New Roman" w:hAnsi="Times New Roman" w:cs="Times New Roman"/>
          <w:sz w:val="28"/>
          <w:szCs w:val="28"/>
        </w:rPr>
      </w:pPr>
      <w:r w:rsidRPr="001E0957">
        <w:rPr>
          <w:rFonts w:ascii="Times New Roman" w:eastAsia="Times New Roman" w:hAnsi="Times New Roman" w:cs="Times New Roman"/>
          <w:sz w:val="28"/>
          <w:szCs w:val="28"/>
        </w:rPr>
        <w:t xml:space="preserve">Лившиц Д.Б. Технологические требования к качеству хмеля: Тр. науч. </w:t>
      </w:r>
      <w:proofErr w:type="spellStart"/>
      <w:r w:rsidRPr="001E0957">
        <w:rPr>
          <w:rFonts w:ascii="Times New Roman" w:eastAsia="Times New Roman" w:hAnsi="Times New Roman" w:cs="Times New Roman"/>
          <w:sz w:val="28"/>
          <w:szCs w:val="28"/>
        </w:rPr>
        <w:t>сесии</w:t>
      </w:r>
      <w:proofErr w:type="spellEnd"/>
      <w:r w:rsidRPr="001E0957">
        <w:rPr>
          <w:rFonts w:ascii="Times New Roman" w:eastAsia="Times New Roman" w:hAnsi="Times New Roman" w:cs="Times New Roman"/>
          <w:sz w:val="28"/>
          <w:szCs w:val="28"/>
        </w:rPr>
        <w:t>/УАСХН. К</w:t>
      </w:r>
      <w:proofErr w:type="spellStart"/>
      <w:r>
        <w:rPr>
          <w:rFonts w:ascii="Times New Roman" w:eastAsia="Times New Roman" w:hAnsi="Times New Roman" w:cs="Times New Roman"/>
          <w:sz w:val="28"/>
          <w:szCs w:val="28"/>
          <w:lang w:val="uk-UA"/>
        </w:rPr>
        <w:t>иев</w:t>
      </w:r>
      <w:proofErr w:type="spellEnd"/>
      <w:r w:rsidRPr="001E0957">
        <w:rPr>
          <w:rFonts w:ascii="Times New Roman" w:eastAsia="Times New Roman" w:hAnsi="Times New Roman" w:cs="Times New Roman"/>
          <w:sz w:val="28"/>
          <w:szCs w:val="28"/>
        </w:rPr>
        <w:t xml:space="preserve">: Изд-во УАСХН, 1960. </w:t>
      </w:r>
      <w:proofErr w:type="spellStart"/>
      <w:r w:rsidRPr="001E0957">
        <w:rPr>
          <w:rFonts w:ascii="Times New Roman" w:eastAsia="Times New Roman" w:hAnsi="Times New Roman" w:cs="Times New Roman"/>
          <w:sz w:val="28"/>
          <w:szCs w:val="28"/>
        </w:rPr>
        <w:t>вып</w:t>
      </w:r>
      <w:proofErr w:type="spellEnd"/>
      <w:r w:rsidRPr="001E0957">
        <w:rPr>
          <w:rFonts w:ascii="Times New Roman" w:eastAsia="Times New Roman" w:hAnsi="Times New Roman" w:cs="Times New Roman"/>
          <w:sz w:val="28"/>
          <w:szCs w:val="28"/>
        </w:rPr>
        <w:t>. 3. 15 с.</w:t>
      </w:r>
    </w:p>
    <w:p w:rsidR="00650A8D" w:rsidRPr="001E0957" w:rsidRDefault="00650A8D" w:rsidP="00650A8D">
      <w:pPr>
        <w:numPr>
          <w:ilvl w:val="0"/>
          <w:numId w:val="7"/>
        </w:numPr>
        <w:tabs>
          <w:tab w:val="num" w:pos="540"/>
        </w:tabs>
        <w:spacing w:after="200" w:line="360" w:lineRule="auto"/>
        <w:ind w:hanging="540"/>
        <w:jc w:val="both"/>
        <w:rPr>
          <w:rFonts w:ascii="Times New Roman" w:eastAsia="Times New Roman" w:hAnsi="Times New Roman" w:cs="Times New Roman"/>
          <w:sz w:val="28"/>
          <w:szCs w:val="28"/>
        </w:rPr>
      </w:pPr>
      <w:proofErr w:type="spellStart"/>
      <w:r w:rsidRPr="001E0957">
        <w:rPr>
          <w:rFonts w:ascii="Times New Roman" w:eastAsia="Times New Roman" w:hAnsi="Times New Roman" w:cs="Times New Roman"/>
          <w:sz w:val="28"/>
          <w:szCs w:val="28"/>
        </w:rPr>
        <w:t>Либацкий</w:t>
      </w:r>
      <w:proofErr w:type="spellEnd"/>
      <w:r w:rsidRPr="001E0957">
        <w:rPr>
          <w:rFonts w:ascii="Times New Roman" w:eastAsia="Times New Roman" w:hAnsi="Times New Roman" w:cs="Times New Roman"/>
          <w:sz w:val="28"/>
          <w:szCs w:val="28"/>
        </w:rPr>
        <w:t xml:space="preserve"> Е.П. Хмелеводство. Москва: Колос, 1984. </w:t>
      </w:r>
      <w:r>
        <w:rPr>
          <w:rFonts w:ascii="Times New Roman" w:eastAsia="Times New Roman" w:hAnsi="Times New Roman" w:cs="Times New Roman"/>
          <w:sz w:val="28"/>
          <w:szCs w:val="28"/>
          <w:lang w:val="uk-UA"/>
        </w:rPr>
        <w:t>288с.</w:t>
      </w:r>
    </w:p>
    <w:p w:rsidR="00650A8D" w:rsidRPr="001E0957" w:rsidRDefault="00650A8D" w:rsidP="00650A8D">
      <w:pPr>
        <w:numPr>
          <w:ilvl w:val="0"/>
          <w:numId w:val="7"/>
        </w:numPr>
        <w:tabs>
          <w:tab w:val="num" w:pos="540"/>
        </w:tabs>
        <w:spacing w:after="200" w:line="360" w:lineRule="auto"/>
        <w:ind w:hanging="540"/>
        <w:jc w:val="both"/>
        <w:rPr>
          <w:rFonts w:ascii="Times New Roman" w:eastAsia="Times New Roman" w:hAnsi="Times New Roman" w:cs="Times New Roman"/>
          <w:sz w:val="28"/>
          <w:szCs w:val="28"/>
        </w:rPr>
      </w:pPr>
      <w:r w:rsidRPr="001E0957">
        <w:rPr>
          <w:rFonts w:ascii="Times New Roman" w:eastAsia="Times New Roman" w:hAnsi="Times New Roman" w:cs="Times New Roman"/>
          <w:sz w:val="28"/>
          <w:szCs w:val="28"/>
          <w:lang w:val="uk-UA"/>
        </w:rPr>
        <w:t xml:space="preserve">Ляшенко Н.И. </w:t>
      </w:r>
      <w:proofErr w:type="spellStart"/>
      <w:r w:rsidRPr="001E0957">
        <w:rPr>
          <w:rFonts w:ascii="Times New Roman" w:eastAsia="Times New Roman" w:hAnsi="Times New Roman" w:cs="Times New Roman"/>
          <w:sz w:val="28"/>
          <w:szCs w:val="28"/>
          <w:lang w:val="uk-UA"/>
        </w:rPr>
        <w:t>Химический</w:t>
      </w:r>
      <w:proofErr w:type="spellEnd"/>
      <w:r w:rsidRPr="001E0957">
        <w:rPr>
          <w:rFonts w:ascii="Times New Roman" w:eastAsia="Times New Roman" w:hAnsi="Times New Roman" w:cs="Times New Roman"/>
          <w:sz w:val="28"/>
          <w:szCs w:val="28"/>
          <w:lang w:val="uk-UA"/>
        </w:rPr>
        <w:t xml:space="preserve"> состав </w:t>
      </w:r>
      <w:proofErr w:type="spellStart"/>
      <w:r w:rsidRPr="001E0957">
        <w:rPr>
          <w:rFonts w:ascii="Times New Roman" w:eastAsia="Times New Roman" w:hAnsi="Times New Roman" w:cs="Times New Roman"/>
          <w:sz w:val="28"/>
          <w:szCs w:val="28"/>
          <w:lang w:val="uk-UA"/>
        </w:rPr>
        <w:t>шишек</w:t>
      </w:r>
      <w:proofErr w:type="spellEnd"/>
      <w:r w:rsidRPr="001E0957">
        <w:rPr>
          <w:rFonts w:ascii="Times New Roman" w:eastAsia="Times New Roman" w:hAnsi="Times New Roman" w:cs="Times New Roman"/>
          <w:sz w:val="28"/>
          <w:szCs w:val="28"/>
          <w:lang w:val="uk-UA"/>
        </w:rPr>
        <w:t xml:space="preserve"> </w:t>
      </w:r>
      <w:proofErr w:type="spellStart"/>
      <w:r w:rsidRPr="001E0957">
        <w:rPr>
          <w:rFonts w:ascii="Times New Roman" w:eastAsia="Times New Roman" w:hAnsi="Times New Roman" w:cs="Times New Roman"/>
          <w:sz w:val="28"/>
          <w:szCs w:val="28"/>
          <w:lang w:val="uk-UA"/>
        </w:rPr>
        <w:t>хмеля</w:t>
      </w:r>
      <w:proofErr w:type="spellEnd"/>
      <w:r w:rsidRPr="001E0957">
        <w:rPr>
          <w:rFonts w:ascii="Times New Roman" w:eastAsia="Times New Roman" w:hAnsi="Times New Roman" w:cs="Times New Roman"/>
          <w:sz w:val="28"/>
          <w:szCs w:val="28"/>
          <w:lang w:val="uk-UA"/>
        </w:rPr>
        <w:t xml:space="preserve"> в </w:t>
      </w:r>
      <w:proofErr w:type="spellStart"/>
      <w:r w:rsidRPr="001E0957">
        <w:rPr>
          <w:rFonts w:ascii="Times New Roman" w:eastAsia="Times New Roman" w:hAnsi="Times New Roman" w:cs="Times New Roman"/>
          <w:sz w:val="28"/>
          <w:szCs w:val="28"/>
          <w:lang w:val="uk-UA"/>
        </w:rPr>
        <w:t>зависимости</w:t>
      </w:r>
      <w:proofErr w:type="spellEnd"/>
      <w:r w:rsidRPr="001E0957">
        <w:rPr>
          <w:rFonts w:ascii="Times New Roman" w:eastAsia="Times New Roman" w:hAnsi="Times New Roman" w:cs="Times New Roman"/>
          <w:sz w:val="28"/>
          <w:szCs w:val="28"/>
          <w:lang w:val="uk-UA"/>
        </w:rPr>
        <w:t xml:space="preserve"> от </w:t>
      </w:r>
      <w:proofErr w:type="spellStart"/>
      <w:r w:rsidRPr="001E0957">
        <w:rPr>
          <w:rFonts w:ascii="Times New Roman" w:eastAsia="Times New Roman" w:hAnsi="Times New Roman" w:cs="Times New Roman"/>
          <w:sz w:val="28"/>
          <w:szCs w:val="28"/>
          <w:lang w:val="uk-UA"/>
        </w:rPr>
        <w:t>с</w:t>
      </w:r>
      <w:r>
        <w:rPr>
          <w:rFonts w:ascii="Times New Roman" w:eastAsia="Times New Roman" w:hAnsi="Times New Roman" w:cs="Times New Roman"/>
          <w:sz w:val="28"/>
          <w:szCs w:val="28"/>
          <w:lang w:val="uk-UA"/>
        </w:rPr>
        <w:t>троков</w:t>
      </w:r>
      <w:proofErr w:type="spellEnd"/>
      <w:r>
        <w:rPr>
          <w:rFonts w:ascii="Times New Roman" w:eastAsia="Times New Roman" w:hAnsi="Times New Roman" w:cs="Times New Roman"/>
          <w:sz w:val="28"/>
          <w:szCs w:val="28"/>
          <w:lang w:val="uk-UA"/>
        </w:rPr>
        <w:t xml:space="preserve"> </w:t>
      </w:r>
      <w:proofErr w:type="spellStart"/>
      <w:r>
        <w:rPr>
          <w:rFonts w:ascii="Times New Roman" w:eastAsia="Times New Roman" w:hAnsi="Times New Roman" w:cs="Times New Roman"/>
          <w:sz w:val="28"/>
          <w:szCs w:val="28"/>
          <w:lang w:val="uk-UA"/>
        </w:rPr>
        <w:t>уборки</w:t>
      </w:r>
      <w:proofErr w:type="spellEnd"/>
      <w:r>
        <w:rPr>
          <w:rFonts w:ascii="Times New Roman" w:eastAsia="Times New Roman" w:hAnsi="Times New Roman" w:cs="Times New Roman"/>
          <w:sz w:val="28"/>
          <w:szCs w:val="28"/>
          <w:lang w:val="uk-UA"/>
        </w:rPr>
        <w:t xml:space="preserve"> // </w:t>
      </w:r>
      <w:proofErr w:type="spellStart"/>
      <w:r>
        <w:rPr>
          <w:rFonts w:ascii="Times New Roman" w:eastAsia="Times New Roman" w:hAnsi="Times New Roman" w:cs="Times New Roman"/>
          <w:sz w:val="28"/>
          <w:szCs w:val="28"/>
          <w:lang w:val="uk-UA"/>
        </w:rPr>
        <w:t>Хмелеводство</w:t>
      </w:r>
      <w:proofErr w:type="spellEnd"/>
      <w:r>
        <w:rPr>
          <w:rFonts w:ascii="Times New Roman" w:eastAsia="Times New Roman" w:hAnsi="Times New Roman" w:cs="Times New Roman"/>
          <w:sz w:val="28"/>
          <w:szCs w:val="28"/>
          <w:lang w:val="uk-UA"/>
        </w:rPr>
        <w:t>.</w:t>
      </w:r>
      <w:r w:rsidRPr="001E0957">
        <w:rPr>
          <w:rFonts w:ascii="Times New Roman" w:eastAsia="Times New Roman" w:hAnsi="Times New Roman" w:cs="Times New Roman"/>
          <w:sz w:val="28"/>
          <w:szCs w:val="28"/>
          <w:lang w:val="uk-UA"/>
        </w:rPr>
        <w:t xml:space="preserve"> </w:t>
      </w:r>
      <w:proofErr w:type="spellStart"/>
      <w:r w:rsidRPr="001E0957">
        <w:rPr>
          <w:rFonts w:ascii="Times New Roman" w:eastAsia="Times New Roman" w:hAnsi="Times New Roman" w:cs="Times New Roman"/>
          <w:sz w:val="28"/>
          <w:szCs w:val="28"/>
          <w:lang w:val="uk-UA"/>
        </w:rPr>
        <w:t>К</w:t>
      </w:r>
      <w:r>
        <w:rPr>
          <w:rFonts w:ascii="Times New Roman" w:eastAsia="Times New Roman" w:hAnsi="Times New Roman" w:cs="Times New Roman"/>
          <w:sz w:val="28"/>
          <w:szCs w:val="28"/>
          <w:lang w:val="uk-UA"/>
        </w:rPr>
        <w:t>иев</w:t>
      </w:r>
      <w:proofErr w:type="spellEnd"/>
      <w:r w:rsidRPr="001E0957">
        <w:rPr>
          <w:rFonts w:ascii="Times New Roman" w:eastAsia="Times New Roman" w:hAnsi="Times New Roman" w:cs="Times New Roman"/>
          <w:sz w:val="28"/>
          <w:szCs w:val="28"/>
          <w:lang w:val="uk-UA"/>
        </w:rPr>
        <w:t>: Урожай, 1979. С. 48.</w:t>
      </w:r>
    </w:p>
    <w:p w:rsidR="00650A8D" w:rsidRPr="00251B88" w:rsidRDefault="00650A8D" w:rsidP="00650A8D">
      <w:pPr>
        <w:numPr>
          <w:ilvl w:val="0"/>
          <w:numId w:val="7"/>
        </w:numPr>
        <w:tabs>
          <w:tab w:val="num" w:pos="540"/>
        </w:tabs>
        <w:spacing w:after="200" w:line="360" w:lineRule="auto"/>
        <w:ind w:hanging="540"/>
        <w:jc w:val="both"/>
        <w:rPr>
          <w:rFonts w:ascii="Times New Roman" w:eastAsia="Times New Roman" w:hAnsi="Times New Roman" w:cs="Times New Roman"/>
          <w:sz w:val="28"/>
          <w:szCs w:val="28"/>
          <w:lang w:val="uk-UA"/>
        </w:rPr>
      </w:pPr>
      <w:r w:rsidRPr="00251B88">
        <w:rPr>
          <w:rFonts w:ascii="Times New Roman" w:eastAsia="Times New Roman" w:hAnsi="Times New Roman" w:cs="Times New Roman"/>
          <w:sz w:val="28"/>
          <w:szCs w:val="28"/>
          <w:lang w:val="uk-UA"/>
        </w:rPr>
        <w:t>Ляшенко Н.И., Михайлов Н.Г.</w:t>
      </w:r>
      <w:r>
        <w:rPr>
          <w:rFonts w:ascii="Times New Roman" w:eastAsia="Times New Roman" w:hAnsi="Times New Roman" w:cs="Times New Roman"/>
          <w:sz w:val="28"/>
          <w:szCs w:val="28"/>
          <w:lang w:val="uk-UA"/>
        </w:rPr>
        <w:t xml:space="preserve"> </w:t>
      </w:r>
      <w:proofErr w:type="spellStart"/>
      <w:r>
        <w:rPr>
          <w:rFonts w:ascii="Times New Roman" w:eastAsia="Times New Roman" w:hAnsi="Times New Roman" w:cs="Times New Roman"/>
          <w:sz w:val="28"/>
          <w:szCs w:val="28"/>
          <w:lang w:val="uk-UA"/>
        </w:rPr>
        <w:t>Физиология</w:t>
      </w:r>
      <w:proofErr w:type="spellEnd"/>
      <w:r>
        <w:rPr>
          <w:rFonts w:ascii="Times New Roman" w:eastAsia="Times New Roman" w:hAnsi="Times New Roman" w:cs="Times New Roman"/>
          <w:sz w:val="28"/>
          <w:szCs w:val="28"/>
          <w:lang w:val="uk-UA"/>
        </w:rPr>
        <w:t xml:space="preserve"> и </w:t>
      </w:r>
      <w:proofErr w:type="spellStart"/>
      <w:r>
        <w:rPr>
          <w:rFonts w:ascii="Times New Roman" w:eastAsia="Times New Roman" w:hAnsi="Times New Roman" w:cs="Times New Roman"/>
          <w:sz w:val="28"/>
          <w:szCs w:val="28"/>
          <w:lang w:val="uk-UA"/>
        </w:rPr>
        <w:t>биохимия</w:t>
      </w:r>
      <w:proofErr w:type="spellEnd"/>
      <w:r>
        <w:rPr>
          <w:rFonts w:ascii="Times New Roman" w:eastAsia="Times New Roman" w:hAnsi="Times New Roman" w:cs="Times New Roman"/>
          <w:sz w:val="28"/>
          <w:szCs w:val="28"/>
          <w:lang w:val="uk-UA"/>
        </w:rPr>
        <w:t xml:space="preserve"> </w:t>
      </w:r>
      <w:proofErr w:type="spellStart"/>
      <w:r>
        <w:rPr>
          <w:rFonts w:ascii="Times New Roman" w:eastAsia="Times New Roman" w:hAnsi="Times New Roman" w:cs="Times New Roman"/>
          <w:sz w:val="28"/>
          <w:szCs w:val="28"/>
          <w:lang w:val="uk-UA"/>
        </w:rPr>
        <w:t>хмеля</w:t>
      </w:r>
      <w:proofErr w:type="spellEnd"/>
      <w:r>
        <w:rPr>
          <w:rFonts w:ascii="Times New Roman" w:eastAsia="Times New Roman" w:hAnsi="Times New Roman" w:cs="Times New Roman"/>
          <w:sz w:val="28"/>
          <w:szCs w:val="28"/>
          <w:lang w:val="uk-UA"/>
        </w:rPr>
        <w:t xml:space="preserve">. </w:t>
      </w:r>
    </w:p>
    <w:p w:rsidR="00650A8D" w:rsidRPr="001E0957" w:rsidRDefault="00650A8D" w:rsidP="00650A8D">
      <w:pPr>
        <w:numPr>
          <w:ilvl w:val="0"/>
          <w:numId w:val="7"/>
        </w:numPr>
        <w:tabs>
          <w:tab w:val="num" w:pos="540"/>
        </w:tabs>
        <w:spacing w:after="200" w:line="360" w:lineRule="auto"/>
        <w:ind w:hanging="540"/>
        <w:jc w:val="both"/>
        <w:rPr>
          <w:rFonts w:ascii="Times New Roman" w:eastAsia="Times New Roman" w:hAnsi="Times New Roman" w:cs="Times New Roman"/>
          <w:sz w:val="28"/>
          <w:szCs w:val="28"/>
          <w:lang w:val="uk-UA"/>
        </w:rPr>
      </w:pPr>
      <w:r w:rsidRPr="001E0957">
        <w:rPr>
          <w:rFonts w:ascii="Times New Roman" w:eastAsia="Times New Roman" w:hAnsi="Times New Roman" w:cs="Times New Roman"/>
          <w:sz w:val="28"/>
          <w:szCs w:val="28"/>
          <w:lang w:val="uk-UA"/>
        </w:rPr>
        <w:t xml:space="preserve">Наливайко Г.С. Агротехніка </w:t>
      </w:r>
      <w:r>
        <w:rPr>
          <w:rFonts w:ascii="Times New Roman" w:eastAsia="Times New Roman" w:hAnsi="Times New Roman" w:cs="Times New Roman"/>
          <w:sz w:val="28"/>
          <w:szCs w:val="28"/>
          <w:lang w:val="uk-UA"/>
        </w:rPr>
        <w:t xml:space="preserve">дорослих хмільників // Хміль. </w:t>
      </w:r>
      <w:r w:rsidRPr="001E0957">
        <w:rPr>
          <w:rFonts w:ascii="Times New Roman" w:eastAsia="Times New Roman" w:hAnsi="Times New Roman" w:cs="Times New Roman"/>
          <w:sz w:val="28"/>
          <w:szCs w:val="28"/>
          <w:lang w:val="uk-UA"/>
        </w:rPr>
        <w:t>Житомирс</w:t>
      </w:r>
      <w:r>
        <w:rPr>
          <w:rFonts w:ascii="Times New Roman" w:eastAsia="Times New Roman" w:hAnsi="Times New Roman" w:cs="Times New Roman"/>
          <w:sz w:val="28"/>
          <w:szCs w:val="28"/>
          <w:lang w:val="uk-UA"/>
        </w:rPr>
        <w:t xml:space="preserve">ьке обласне видавництво, 1958. </w:t>
      </w:r>
      <w:r w:rsidRPr="001E0957">
        <w:rPr>
          <w:rFonts w:ascii="Times New Roman" w:eastAsia="Times New Roman" w:hAnsi="Times New Roman" w:cs="Times New Roman"/>
          <w:sz w:val="28"/>
          <w:szCs w:val="28"/>
          <w:lang w:val="uk-UA"/>
        </w:rPr>
        <w:t>С. 106 – 107.</w:t>
      </w:r>
    </w:p>
    <w:p w:rsidR="00650A8D" w:rsidRPr="001E0957" w:rsidRDefault="00650A8D" w:rsidP="00650A8D">
      <w:pPr>
        <w:numPr>
          <w:ilvl w:val="0"/>
          <w:numId w:val="7"/>
        </w:numPr>
        <w:tabs>
          <w:tab w:val="num" w:pos="540"/>
        </w:tabs>
        <w:spacing w:after="200" w:line="360" w:lineRule="auto"/>
        <w:ind w:hanging="540"/>
        <w:jc w:val="both"/>
        <w:rPr>
          <w:rFonts w:ascii="Times New Roman" w:eastAsia="Times New Roman" w:hAnsi="Times New Roman" w:cs="Times New Roman"/>
          <w:sz w:val="28"/>
          <w:szCs w:val="28"/>
          <w:lang w:val="uk-UA"/>
        </w:rPr>
      </w:pPr>
      <w:r w:rsidRPr="001E0957">
        <w:rPr>
          <w:rFonts w:ascii="Times New Roman" w:eastAsia="Times New Roman" w:hAnsi="Times New Roman" w:cs="Times New Roman"/>
          <w:sz w:val="28"/>
          <w:szCs w:val="28"/>
          <w:lang w:val="uk-UA"/>
        </w:rPr>
        <w:t xml:space="preserve">Наливайко Г.С., </w:t>
      </w:r>
      <w:proofErr w:type="spellStart"/>
      <w:r w:rsidRPr="001E0957">
        <w:rPr>
          <w:rFonts w:ascii="Times New Roman" w:eastAsia="Times New Roman" w:hAnsi="Times New Roman" w:cs="Times New Roman"/>
          <w:sz w:val="28"/>
          <w:szCs w:val="28"/>
          <w:lang w:val="uk-UA"/>
        </w:rPr>
        <w:t>Прочаєв</w:t>
      </w:r>
      <w:proofErr w:type="spellEnd"/>
      <w:r w:rsidRPr="001E0957">
        <w:rPr>
          <w:rFonts w:ascii="Times New Roman" w:eastAsia="Times New Roman" w:hAnsi="Times New Roman" w:cs="Times New Roman"/>
          <w:sz w:val="28"/>
          <w:szCs w:val="28"/>
          <w:lang w:val="uk-UA"/>
        </w:rPr>
        <w:t xml:space="preserve"> В.П. </w:t>
      </w:r>
      <w:proofErr w:type="spellStart"/>
      <w:r w:rsidRPr="001E0957">
        <w:rPr>
          <w:rFonts w:ascii="Times New Roman" w:eastAsia="Times New Roman" w:hAnsi="Times New Roman" w:cs="Times New Roman"/>
          <w:sz w:val="28"/>
          <w:szCs w:val="28"/>
          <w:lang w:val="uk-UA"/>
        </w:rPr>
        <w:t>Итоги</w:t>
      </w:r>
      <w:proofErr w:type="spellEnd"/>
      <w:r w:rsidRPr="001E0957">
        <w:rPr>
          <w:rFonts w:ascii="Times New Roman" w:eastAsia="Times New Roman" w:hAnsi="Times New Roman" w:cs="Times New Roman"/>
          <w:sz w:val="28"/>
          <w:szCs w:val="28"/>
          <w:lang w:val="uk-UA"/>
        </w:rPr>
        <w:t xml:space="preserve"> </w:t>
      </w:r>
      <w:proofErr w:type="spellStart"/>
      <w:r w:rsidRPr="001E0957">
        <w:rPr>
          <w:rFonts w:ascii="Times New Roman" w:eastAsia="Times New Roman" w:hAnsi="Times New Roman" w:cs="Times New Roman"/>
          <w:sz w:val="28"/>
          <w:szCs w:val="28"/>
          <w:lang w:val="uk-UA"/>
        </w:rPr>
        <w:t>работы</w:t>
      </w:r>
      <w:proofErr w:type="spellEnd"/>
      <w:r w:rsidRPr="001E0957">
        <w:rPr>
          <w:rFonts w:ascii="Times New Roman" w:eastAsia="Times New Roman" w:hAnsi="Times New Roman" w:cs="Times New Roman"/>
          <w:sz w:val="28"/>
          <w:szCs w:val="28"/>
          <w:lang w:val="uk-UA"/>
        </w:rPr>
        <w:t xml:space="preserve"> </w:t>
      </w:r>
      <w:proofErr w:type="spellStart"/>
      <w:r w:rsidRPr="001E0957">
        <w:rPr>
          <w:rFonts w:ascii="Times New Roman" w:eastAsia="Times New Roman" w:hAnsi="Times New Roman" w:cs="Times New Roman"/>
          <w:sz w:val="28"/>
          <w:szCs w:val="28"/>
          <w:lang w:val="uk-UA"/>
        </w:rPr>
        <w:t>научно-иследовательськой</w:t>
      </w:r>
      <w:proofErr w:type="spellEnd"/>
      <w:r w:rsidRPr="001E0957">
        <w:rPr>
          <w:rFonts w:ascii="Times New Roman" w:eastAsia="Times New Roman" w:hAnsi="Times New Roman" w:cs="Times New Roman"/>
          <w:sz w:val="28"/>
          <w:szCs w:val="28"/>
          <w:lang w:val="uk-UA"/>
        </w:rPr>
        <w:t xml:space="preserve"> </w:t>
      </w:r>
      <w:proofErr w:type="spellStart"/>
      <w:r w:rsidRPr="001E0957">
        <w:rPr>
          <w:rFonts w:ascii="Times New Roman" w:eastAsia="Times New Roman" w:hAnsi="Times New Roman" w:cs="Times New Roman"/>
          <w:sz w:val="28"/>
          <w:szCs w:val="28"/>
          <w:lang w:val="uk-UA"/>
        </w:rPr>
        <w:t>станции</w:t>
      </w:r>
      <w:proofErr w:type="spellEnd"/>
      <w:r w:rsidRPr="001E0957">
        <w:rPr>
          <w:rFonts w:ascii="Times New Roman" w:eastAsia="Times New Roman" w:hAnsi="Times New Roman" w:cs="Times New Roman"/>
          <w:sz w:val="28"/>
          <w:szCs w:val="28"/>
          <w:lang w:val="uk-UA"/>
        </w:rPr>
        <w:t xml:space="preserve"> </w:t>
      </w:r>
      <w:proofErr w:type="spellStart"/>
      <w:r w:rsidRPr="001E0957">
        <w:rPr>
          <w:rFonts w:ascii="Times New Roman" w:eastAsia="Times New Roman" w:hAnsi="Times New Roman" w:cs="Times New Roman"/>
          <w:sz w:val="28"/>
          <w:szCs w:val="28"/>
          <w:lang w:val="uk-UA"/>
        </w:rPr>
        <w:t>хмелеводства</w:t>
      </w:r>
      <w:proofErr w:type="spellEnd"/>
      <w:r w:rsidRPr="001E0957">
        <w:rPr>
          <w:rFonts w:ascii="Times New Roman" w:eastAsia="Times New Roman" w:hAnsi="Times New Roman" w:cs="Times New Roman"/>
          <w:sz w:val="28"/>
          <w:szCs w:val="28"/>
          <w:lang w:val="uk-UA"/>
        </w:rPr>
        <w:t xml:space="preserve"> в </w:t>
      </w:r>
      <w:proofErr w:type="spellStart"/>
      <w:r w:rsidRPr="001E0957">
        <w:rPr>
          <w:rFonts w:ascii="Times New Roman" w:eastAsia="Times New Roman" w:hAnsi="Times New Roman" w:cs="Times New Roman"/>
          <w:sz w:val="28"/>
          <w:szCs w:val="28"/>
          <w:lang w:val="uk-UA"/>
        </w:rPr>
        <w:t>области</w:t>
      </w:r>
      <w:proofErr w:type="spellEnd"/>
      <w:r w:rsidRPr="001E0957">
        <w:rPr>
          <w:rFonts w:ascii="Times New Roman" w:eastAsia="Times New Roman" w:hAnsi="Times New Roman" w:cs="Times New Roman"/>
          <w:sz w:val="28"/>
          <w:szCs w:val="28"/>
          <w:lang w:val="uk-UA"/>
        </w:rPr>
        <w:t xml:space="preserve"> </w:t>
      </w:r>
      <w:proofErr w:type="spellStart"/>
      <w:r w:rsidRPr="001E0957">
        <w:rPr>
          <w:rFonts w:ascii="Times New Roman" w:eastAsia="Times New Roman" w:hAnsi="Times New Roman" w:cs="Times New Roman"/>
          <w:sz w:val="28"/>
          <w:szCs w:val="28"/>
          <w:lang w:val="uk-UA"/>
        </w:rPr>
        <w:t>агротехники</w:t>
      </w:r>
      <w:proofErr w:type="spellEnd"/>
      <w:r w:rsidRPr="001E0957">
        <w:rPr>
          <w:rFonts w:ascii="Times New Roman" w:eastAsia="Times New Roman" w:hAnsi="Times New Roman" w:cs="Times New Roman"/>
          <w:sz w:val="28"/>
          <w:szCs w:val="28"/>
          <w:lang w:val="uk-UA"/>
        </w:rPr>
        <w:t xml:space="preserve">: </w:t>
      </w:r>
      <w:proofErr w:type="spellStart"/>
      <w:r w:rsidRPr="001E0957">
        <w:rPr>
          <w:rFonts w:ascii="Times New Roman" w:eastAsia="Times New Roman" w:hAnsi="Times New Roman" w:cs="Times New Roman"/>
          <w:sz w:val="28"/>
          <w:szCs w:val="28"/>
          <w:lang w:val="uk-UA"/>
        </w:rPr>
        <w:t>Сб</w:t>
      </w:r>
      <w:proofErr w:type="spellEnd"/>
      <w:r w:rsidRPr="001E0957">
        <w:rPr>
          <w:rFonts w:ascii="Times New Roman" w:eastAsia="Times New Roman" w:hAnsi="Times New Roman" w:cs="Times New Roman"/>
          <w:sz w:val="28"/>
          <w:szCs w:val="28"/>
          <w:lang w:val="uk-UA"/>
        </w:rPr>
        <w:t xml:space="preserve">. </w:t>
      </w:r>
      <w:proofErr w:type="spellStart"/>
      <w:r w:rsidRPr="001E0957">
        <w:rPr>
          <w:rFonts w:ascii="Times New Roman" w:eastAsia="Times New Roman" w:hAnsi="Times New Roman" w:cs="Times New Roman"/>
          <w:sz w:val="28"/>
          <w:szCs w:val="28"/>
          <w:lang w:val="uk-UA"/>
        </w:rPr>
        <w:t>науч</w:t>
      </w:r>
      <w:proofErr w:type="spellEnd"/>
      <w:r w:rsidRPr="001E0957">
        <w:rPr>
          <w:rFonts w:ascii="Times New Roman" w:eastAsia="Times New Roman" w:hAnsi="Times New Roman" w:cs="Times New Roman"/>
          <w:sz w:val="28"/>
          <w:szCs w:val="28"/>
          <w:lang w:val="uk-UA"/>
        </w:rPr>
        <w:t xml:space="preserve">. </w:t>
      </w:r>
      <w:proofErr w:type="spellStart"/>
      <w:r w:rsidRPr="001E0957">
        <w:rPr>
          <w:rFonts w:ascii="Times New Roman" w:eastAsia="Times New Roman" w:hAnsi="Times New Roman" w:cs="Times New Roman"/>
          <w:sz w:val="28"/>
          <w:szCs w:val="28"/>
          <w:lang w:val="uk-UA"/>
        </w:rPr>
        <w:t>тр</w:t>
      </w:r>
      <w:proofErr w:type="spellEnd"/>
      <w:r w:rsidRPr="001E0957">
        <w:rPr>
          <w:rFonts w:ascii="Times New Roman" w:eastAsia="Times New Roman" w:hAnsi="Times New Roman" w:cs="Times New Roman"/>
          <w:sz w:val="28"/>
          <w:szCs w:val="28"/>
          <w:lang w:val="uk-UA"/>
        </w:rPr>
        <w:t>./ЖНИСХ</w:t>
      </w:r>
      <w:r>
        <w:rPr>
          <w:rFonts w:ascii="Times New Roman" w:eastAsia="Times New Roman" w:hAnsi="Times New Roman" w:cs="Times New Roman"/>
          <w:sz w:val="28"/>
          <w:szCs w:val="28"/>
          <w:lang w:val="uk-UA"/>
        </w:rPr>
        <w:t xml:space="preserve"> </w:t>
      </w:r>
      <w:proofErr w:type="spellStart"/>
      <w:r w:rsidRPr="001E0957">
        <w:rPr>
          <w:rFonts w:ascii="Times New Roman" w:eastAsia="Times New Roman" w:hAnsi="Times New Roman" w:cs="Times New Roman"/>
          <w:sz w:val="28"/>
          <w:szCs w:val="28"/>
          <w:lang w:val="uk-UA"/>
        </w:rPr>
        <w:t>К</w:t>
      </w:r>
      <w:r>
        <w:rPr>
          <w:rFonts w:ascii="Times New Roman" w:eastAsia="Times New Roman" w:hAnsi="Times New Roman" w:cs="Times New Roman"/>
          <w:sz w:val="28"/>
          <w:szCs w:val="28"/>
          <w:lang w:val="uk-UA"/>
        </w:rPr>
        <w:t>иев</w:t>
      </w:r>
      <w:proofErr w:type="spellEnd"/>
      <w:r w:rsidRPr="001E0957">
        <w:rPr>
          <w:rFonts w:ascii="Times New Roman" w:eastAsia="Times New Roman" w:hAnsi="Times New Roman" w:cs="Times New Roman"/>
          <w:sz w:val="28"/>
          <w:szCs w:val="28"/>
          <w:lang w:val="uk-UA"/>
        </w:rPr>
        <w:t xml:space="preserve">: </w:t>
      </w:r>
      <w:proofErr w:type="spellStart"/>
      <w:r w:rsidRPr="001E0957">
        <w:rPr>
          <w:rFonts w:ascii="Times New Roman" w:eastAsia="Times New Roman" w:hAnsi="Times New Roman" w:cs="Times New Roman"/>
          <w:sz w:val="28"/>
          <w:szCs w:val="28"/>
          <w:lang w:val="uk-UA"/>
        </w:rPr>
        <w:t>Госиздат</w:t>
      </w:r>
      <w:proofErr w:type="spellEnd"/>
      <w:r w:rsidRPr="001E0957">
        <w:rPr>
          <w:rFonts w:ascii="Times New Roman" w:eastAsia="Times New Roman" w:hAnsi="Times New Roman" w:cs="Times New Roman"/>
          <w:sz w:val="28"/>
          <w:szCs w:val="28"/>
          <w:lang w:val="uk-UA"/>
        </w:rPr>
        <w:t xml:space="preserve"> с.-х. </w:t>
      </w:r>
      <w:proofErr w:type="spellStart"/>
      <w:r w:rsidRPr="001E0957">
        <w:rPr>
          <w:rFonts w:ascii="Times New Roman" w:eastAsia="Times New Roman" w:hAnsi="Times New Roman" w:cs="Times New Roman"/>
          <w:sz w:val="28"/>
          <w:szCs w:val="28"/>
          <w:lang w:val="uk-UA"/>
        </w:rPr>
        <w:t>литературы</w:t>
      </w:r>
      <w:proofErr w:type="spellEnd"/>
      <w:r w:rsidRPr="001E0957">
        <w:rPr>
          <w:rFonts w:ascii="Times New Roman" w:eastAsia="Times New Roman" w:hAnsi="Times New Roman" w:cs="Times New Roman"/>
          <w:sz w:val="28"/>
          <w:szCs w:val="28"/>
          <w:lang w:val="uk-UA"/>
        </w:rPr>
        <w:t>, 1959. С. 10 – 11.</w:t>
      </w:r>
    </w:p>
    <w:p w:rsidR="00650A8D" w:rsidRPr="001E0957" w:rsidRDefault="00650A8D" w:rsidP="00650A8D">
      <w:pPr>
        <w:numPr>
          <w:ilvl w:val="0"/>
          <w:numId w:val="7"/>
        </w:numPr>
        <w:tabs>
          <w:tab w:val="num" w:pos="540"/>
        </w:tabs>
        <w:spacing w:after="200" w:line="360" w:lineRule="auto"/>
        <w:ind w:hanging="540"/>
        <w:jc w:val="both"/>
        <w:rPr>
          <w:rFonts w:ascii="Times New Roman" w:eastAsia="Times New Roman" w:hAnsi="Times New Roman" w:cs="Times New Roman"/>
          <w:sz w:val="28"/>
          <w:szCs w:val="28"/>
          <w:lang w:val="uk-UA"/>
        </w:rPr>
      </w:pPr>
      <w:proofErr w:type="spellStart"/>
      <w:r w:rsidRPr="001E0957">
        <w:rPr>
          <w:rFonts w:ascii="Times New Roman" w:eastAsia="Times New Roman" w:hAnsi="Times New Roman" w:cs="Times New Roman"/>
          <w:sz w:val="28"/>
          <w:szCs w:val="28"/>
          <w:lang w:val="uk-UA"/>
        </w:rPr>
        <w:lastRenderedPageBreak/>
        <w:t>Нечипорчук</w:t>
      </w:r>
      <w:proofErr w:type="spellEnd"/>
      <w:r w:rsidRPr="001E0957">
        <w:rPr>
          <w:rFonts w:ascii="Times New Roman" w:eastAsia="Times New Roman" w:hAnsi="Times New Roman" w:cs="Times New Roman"/>
          <w:sz w:val="28"/>
          <w:szCs w:val="28"/>
          <w:lang w:val="uk-UA"/>
        </w:rPr>
        <w:t xml:space="preserve"> И.Д. </w:t>
      </w:r>
      <w:proofErr w:type="spellStart"/>
      <w:r w:rsidRPr="001E0957">
        <w:rPr>
          <w:rFonts w:ascii="Times New Roman" w:eastAsia="Times New Roman" w:hAnsi="Times New Roman" w:cs="Times New Roman"/>
          <w:sz w:val="28"/>
          <w:szCs w:val="28"/>
          <w:lang w:val="uk-UA"/>
        </w:rPr>
        <w:t>Агробиологические</w:t>
      </w:r>
      <w:proofErr w:type="spellEnd"/>
      <w:r w:rsidRPr="001E0957">
        <w:rPr>
          <w:rFonts w:ascii="Times New Roman" w:eastAsia="Times New Roman" w:hAnsi="Times New Roman" w:cs="Times New Roman"/>
          <w:sz w:val="28"/>
          <w:szCs w:val="28"/>
          <w:lang w:val="uk-UA"/>
        </w:rPr>
        <w:t xml:space="preserve"> </w:t>
      </w:r>
      <w:proofErr w:type="spellStart"/>
      <w:r w:rsidRPr="001E0957">
        <w:rPr>
          <w:rFonts w:ascii="Times New Roman" w:eastAsia="Times New Roman" w:hAnsi="Times New Roman" w:cs="Times New Roman"/>
          <w:sz w:val="28"/>
          <w:szCs w:val="28"/>
          <w:lang w:val="uk-UA"/>
        </w:rPr>
        <w:t>основы</w:t>
      </w:r>
      <w:proofErr w:type="spellEnd"/>
      <w:r w:rsidRPr="001E0957">
        <w:rPr>
          <w:rFonts w:ascii="Times New Roman" w:eastAsia="Times New Roman" w:hAnsi="Times New Roman" w:cs="Times New Roman"/>
          <w:sz w:val="28"/>
          <w:szCs w:val="28"/>
          <w:lang w:val="uk-UA"/>
        </w:rPr>
        <w:t xml:space="preserve"> </w:t>
      </w:r>
      <w:proofErr w:type="spellStart"/>
      <w:r w:rsidRPr="001E0957">
        <w:rPr>
          <w:rFonts w:ascii="Times New Roman" w:eastAsia="Times New Roman" w:hAnsi="Times New Roman" w:cs="Times New Roman"/>
          <w:sz w:val="28"/>
          <w:szCs w:val="28"/>
          <w:lang w:val="uk-UA"/>
        </w:rPr>
        <w:t>возделывания</w:t>
      </w:r>
      <w:proofErr w:type="spellEnd"/>
      <w:r w:rsidRPr="001E0957">
        <w:rPr>
          <w:rFonts w:ascii="Times New Roman" w:eastAsia="Times New Roman" w:hAnsi="Times New Roman" w:cs="Times New Roman"/>
          <w:sz w:val="28"/>
          <w:szCs w:val="28"/>
          <w:lang w:val="uk-UA"/>
        </w:rPr>
        <w:t xml:space="preserve"> </w:t>
      </w:r>
      <w:proofErr w:type="spellStart"/>
      <w:r w:rsidRPr="001E0957">
        <w:rPr>
          <w:rFonts w:ascii="Times New Roman" w:eastAsia="Times New Roman" w:hAnsi="Times New Roman" w:cs="Times New Roman"/>
          <w:sz w:val="28"/>
          <w:szCs w:val="28"/>
          <w:lang w:val="uk-UA"/>
        </w:rPr>
        <w:t>хмеля</w:t>
      </w:r>
      <w:proofErr w:type="spellEnd"/>
      <w:r w:rsidRPr="001E0957">
        <w:rPr>
          <w:rFonts w:ascii="Times New Roman" w:eastAsia="Times New Roman" w:hAnsi="Times New Roman" w:cs="Times New Roman"/>
          <w:sz w:val="28"/>
          <w:szCs w:val="28"/>
          <w:lang w:val="uk-UA"/>
        </w:rPr>
        <w:t xml:space="preserve">. </w:t>
      </w:r>
      <w:proofErr w:type="spellStart"/>
      <w:r w:rsidRPr="001E0957">
        <w:rPr>
          <w:rFonts w:ascii="Times New Roman" w:eastAsia="Times New Roman" w:hAnsi="Times New Roman" w:cs="Times New Roman"/>
          <w:sz w:val="28"/>
          <w:szCs w:val="28"/>
          <w:lang w:val="uk-UA"/>
        </w:rPr>
        <w:t>Из-во</w:t>
      </w:r>
      <w:proofErr w:type="spellEnd"/>
      <w:r w:rsidRPr="001E0957">
        <w:rPr>
          <w:rFonts w:ascii="Times New Roman" w:eastAsia="Times New Roman" w:hAnsi="Times New Roman" w:cs="Times New Roman"/>
          <w:sz w:val="28"/>
          <w:szCs w:val="28"/>
          <w:lang w:val="uk-UA"/>
        </w:rPr>
        <w:t xml:space="preserve"> </w:t>
      </w:r>
      <w:proofErr w:type="spellStart"/>
      <w:r w:rsidRPr="001E0957">
        <w:rPr>
          <w:rFonts w:ascii="Times New Roman" w:eastAsia="Times New Roman" w:hAnsi="Times New Roman" w:cs="Times New Roman"/>
          <w:sz w:val="28"/>
          <w:szCs w:val="28"/>
          <w:lang w:val="uk-UA"/>
        </w:rPr>
        <w:t>Львовского</w:t>
      </w:r>
      <w:proofErr w:type="spellEnd"/>
      <w:r w:rsidRPr="001E0957">
        <w:rPr>
          <w:rFonts w:ascii="Times New Roman" w:eastAsia="Times New Roman" w:hAnsi="Times New Roman" w:cs="Times New Roman"/>
          <w:sz w:val="28"/>
          <w:szCs w:val="28"/>
          <w:lang w:val="uk-UA"/>
        </w:rPr>
        <w:t xml:space="preserve"> </w:t>
      </w:r>
      <w:proofErr w:type="spellStart"/>
      <w:r w:rsidRPr="001E0957">
        <w:rPr>
          <w:rFonts w:ascii="Times New Roman" w:eastAsia="Times New Roman" w:hAnsi="Times New Roman" w:cs="Times New Roman"/>
          <w:sz w:val="28"/>
          <w:szCs w:val="28"/>
          <w:lang w:val="uk-UA"/>
        </w:rPr>
        <w:t>государственного</w:t>
      </w:r>
      <w:proofErr w:type="spellEnd"/>
      <w:r w:rsidRPr="001E0957">
        <w:rPr>
          <w:rFonts w:ascii="Times New Roman" w:eastAsia="Times New Roman" w:hAnsi="Times New Roman" w:cs="Times New Roman"/>
          <w:sz w:val="28"/>
          <w:szCs w:val="28"/>
          <w:lang w:val="uk-UA"/>
        </w:rPr>
        <w:t xml:space="preserve"> </w:t>
      </w:r>
      <w:proofErr w:type="spellStart"/>
      <w:r w:rsidRPr="001E0957">
        <w:rPr>
          <w:rFonts w:ascii="Times New Roman" w:eastAsia="Times New Roman" w:hAnsi="Times New Roman" w:cs="Times New Roman"/>
          <w:sz w:val="28"/>
          <w:szCs w:val="28"/>
          <w:lang w:val="uk-UA"/>
        </w:rPr>
        <w:t>университета</w:t>
      </w:r>
      <w:proofErr w:type="spellEnd"/>
      <w:r w:rsidRPr="001E0957">
        <w:rPr>
          <w:rFonts w:ascii="Times New Roman" w:eastAsia="Times New Roman" w:hAnsi="Times New Roman" w:cs="Times New Roman"/>
          <w:sz w:val="28"/>
          <w:szCs w:val="28"/>
          <w:lang w:val="uk-UA"/>
        </w:rPr>
        <w:t>, 1955. С. 3 – 29.</w:t>
      </w:r>
    </w:p>
    <w:p w:rsidR="00650A8D" w:rsidRPr="001E0957" w:rsidRDefault="00650A8D" w:rsidP="00650A8D">
      <w:pPr>
        <w:numPr>
          <w:ilvl w:val="0"/>
          <w:numId w:val="7"/>
        </w:numPr>
        <w:tabs>
          <w:tab w:val="num" w:pos="540"/>
        </w:tabs>
        <w:spacing w:after="200" w:line="360" w:lineRule="auto"/>
        <w:ind w:hanging="540"/>
        <w:jc w:val="both"/>
        <w:rPr>
          <w:rFonts w:ascii="Times New Roman" w:eastAsia="Times New Roman" w:hAnsi="Times New Roman" w:cs="Times New Roman"/>
          <w:sz w:val="28"/>
          <w:szCs w:val="28"/>
          <w:lang w:val="uk-UA"/>
        </w:rPr>
      </w:pPr>
      <w:proofErr w:type="spellStart"/>
      <w:r w:rsidRPr="001E0957">
        <w:rPr>
          <w:rFonts w:ascii="Times New Roman" w:eastAsia="Times New Roman" w:hAnsi="Times New Roman" w:cs="Times New Roman"/>
          <w:sz w:val="28"/>
          <w:szCs w:val="28"/>
          <w:lang w:val="uk-UA"/>
        </w:rPr>
        <w:t>Прочаєв</w:t>
      </w:r>
      <w:proofErr w:type="spellEnd"/>
      <w:r w:rsidRPr="001E0957">
        <w:rPr>
          <w:rFonts w:ascii="Times New Roman" w:eastAsia="Times New Roman" w:hAnsi="Times New Roman" w:cs="Times New Roman"/>
          <w:sz w:val="28"/>
          <w:szCs w:val="28"/>
          <w:lang w:val="uk-UA"/>
        </w:rPr>
        <w:t xml:space="preserve"> В.П. Особливості росту і розвитку кореневої системи хмелю та їх використання при вирощуванні високих врожаїв. Житомирське обласне видавництво, 1957. 12с.</w:t>
      </w:r>
    </w:p>
    <w:p w:rsidR="00650A8D" w:rsidRPr="001E0957" w:rsidRDefault="00650A8D" w:rsidP="00650A8D">
      <w:pPr>
        <w:numPr>
          <w:ilvl w:val="0"/>
          <w:numId w:val="7"/>
        </w:numPr>
        <w:tabs>
          <w:tab w:val="num" w:pos="540"/>
        </w:tabs>
        <w:spacing w:after="200" w:line="360" w:lineRule="auto"/>
        <w:ind w:hanging="540"/>
        <w:jc w:val="both"/>
        <w:rPr>
          <w:rFonts w:ascii="Times New Roman" w:eastAsia="Times New Roman" w:hAnsi="Times New Roman" w:cs="Times New Roman"/>
          <w:sz w:val="28"/>
          <w:szCs w:val="28"/>
          <w:lang w:val="uk-UA"/>
        </w:rPr>
      </w:pPr>
      <w:proofErr w:type="spellStart"/>
      <w:r w:rsidRPr="001E0957">
        <w:rPr>
          <w:rFonts w:ascii="Times New Roman" w:eastAsia="Times New Roman" w:hAnsi="Times New Roman" w:cs="Times New Roman"/>
          <w:sz w:val="28"/>
          <w:szCs w:val="28"/>
          <w:lang w:val="uk-UA"/>
        </w:rPr>
        <w:t>Прочаев</w:t>
      </w:r>
      <w:proofErr w:type="spellEnd"/>
      <w:r w:rsidRPr="001E0957">
        <w:rPr>
          <w:rFonts w:ascii="Times New Roman" w:eastAsia="Times New Roman" w:hAnsi="Times New Roman" w:cs="Times New Roman"/>
          <w:sz w:val="28"/>
          <w:szCs w:val="28"/>
          <w:lang w:val="uk-UA"/>
        </w:rPr>
        <w:t xml:space="preserve"> В.П. Прогресивні прийоми агротехніки хмелю // </w:t>
      </w:r>
      <w:proofErr w:type="spellStart"/>
      <w:r w:rsidRPr="001E0957">
        <w:rPr>
          <w:rFonts w:ascii="Times New Roman" w:eastAsia="Times New Roman" w:hAnsi="Times New Roman" w:cs="Times New Roman"/>
          <w:sz w:val="28"/>
          <w:szCs w:val="28"/>
          <w:lang w:val="uk-UA"/>
        </w:rPr>
        <w:t>Бюл</w:t>
      </w:r>
      <w:proofErr w:type="spellEnd"/>
      <w:r w:rsidRPr="001E0957">
        <w:rPr>
          <w:rFonts w:ascii="Times New Roman" w:eastAsia="Times New Roman" w:hAnsi="Times New Roman" w:cs="Times New Roman"/>
          <w:sz w:val="28"/>
          <w:szCs w:val="28"/>
          <w:lang w:val="uk-UA"/>
        </w:rPr>
        <w:t>. с.-г. інформації. Житомирське обласне видавництво, 1957. №3. С. 65 – 67.</w:t>
      </w:r>
    </w:p>
    <w:p w:rsidR="00650A8D" w:rsidRPr="001E0957" w:rsidRDefault="00650A8D" w:rsidP="00650A8D">
      <w:pPr>
        <w:numPr>
          <w:ilvl w:val="0"/>
          <w:numId w:val="7"/>
        </w:numPr>
        <w:tabs>
          <w:tab w:val="num" w:pos="540"/>
        </w:tabs>
        <w:spacing w:after="200" w:line="276" w:lineRule="auto"/>
        <w:ind w:hanging="540"/>
        <w:jc w:val="both"/>
        <w:rPr>
          <w:rFonts w:ascii="Times New Roman" w:eastAsia="Times New Roman" w:hAnsi="Times New Roman" w:cs="Times New Roman"/>
          <w:sz w:val="28"/>
          <w:szCs w:val="28"/>
          <w:lang w:val="uk-UA"/>
        </w:rPr>
      </w:pPr>
      <w:proofErr w:type="spellStart"/>
      <w:r w:rsidRPr="001E0957">
        <w:rPr>
          <w:rFonts w:ascii="Times New Roman" w:eastAsia="Times New Roman" w:hAnsi="Times New Roman" w:cs="Times New Roman"/>
          <w:sz w:val="28"/>
          <w:szCs w:val="28"/>
          <w:lang w:val="uk-UA"/>
        </w:rPr>
        <w:t>Прочаєв</w:t>
      </w:r>
      <w:proofErr w:type="spellEnd"/>
      <w:r w:rsidRPr="001E0957">
        <w:rPr>
          <w:rFonts w:ascii="Times New Roman" w:eastAsia="Times New Roman" w:hAnsi="Times New Roman" w:cs="Times New Roman"/>
          <w:sz w:val="28"/>
          <w:szCs w:val="28"/>
          <w:lang w:val="uk-UA"/>
        </w:rPr>
        <w:t xml:space="preserve"> В.П., </w:t>
      </w:r>
      <w:proofErr w:type="spellStart"/>
      <w:r w:rsidRPr="001E0957">
        <w:rPr>
          <w:rFonts w:ascii="Times New Roman" w:eastAsia="Times New Roman" w:hAnsi="Times New Roman" w:cs="Times New Roman"/>
          <w:sz w:val="28"/>
          <w:szCs w:val="28"/>
          <w:lang w:val="uk-UA"/>
        </w:rPr>
        <w:t>Прошек</w:t>
      </w:r>
      <w:proofErr w:type="spellEnd"/>
      <w:r w:rsidRPr="001E0957">
        <w:rPr>
          <w:rFonts w:ascii="Times New Roman" w:eastAsia="Times New Roman" w:hAnsi="Times New Roman" w:cs="Times New Roman"/>
          <w:sz w:val="28"/>
          <w:szCs w:val="28"/>
          <w:lang w:val="uk-UA"/>
        </w:rPr>
        <w:t xml:space="preserve"> К.І. Весняні роботи на хмільниках // Хмелярство. – </w:t>
      </w:r>
      <w:r>
        <w:rPr>
          <w:rFonts w:ascii="Times New Roman" w:eastAsia="Times New Roman" w:hAnsi="Times New Roman" w:cs="Times New Roman"/>
          <w:sz w:val="28"/>
          <w:szCs w:val="28"/>
          <w:lang w:val="uk-UA"/>
        </w:rPr>
        <w:t>Київ: Урожай</w:t>
      </w:r>
      <w:r w:rsidRPr="001E0957">
        <w:rPr>
          <w:rFonts w:ascii="Times New Roman" w:eastAsia="Times New Roman" w:hAnsi="Times New Roman" w:cs="Times New Roman"/>
          <w:sz w:val="28"/>
          <w:szCs w:val="28"/>
          <w:lang w:val="uk-UA"/>
        </w:rPr>
        <w:t>, 1964. С. 100 – 111.</w:t>
      </w:r>
    </w:p>
    <w:p w:rsidR="00650A8D" w:rsidRPr="001E0957" w:rsidRDefault="00650A8D" w:rsidP="00650A8D">
      <w:pPr>
        <w:numPr>
          <w:ilvl w:val="0"/>
          <w:numId w:val="7"/>
        </w:numPr>
        <w:tabs>
          <w:tab w:val="num" w:pos="540"/>
        </w:tabs>
        <w:spacing w:after="200" w:line="360" w:lineRule="auto"/>
        <w:ind w:hanging="540"/>
        <w:jc w:val="both"/>
        <w:rPr>
          <w:rFonts w:ascii="Times New Roman" w:eastAsia="Times New Roman" w:hAnsi="Times New Roman" w:cs="Times New Roman"/>
          <w:sz w:val="28"/>
          <w:szCs w:val="28"/>
          <w:lang w:val="uk-UA"/>
        </w:rPr>
      </w:pPr>
      <w:proofErr w:type="spellStart"/>
      <w:r w:rsidRPr="001E0957">
        <w:rPr>
          <w:rFonts w:ascii="Times New Roman" w:eastAsia="Times New Roman" w:hAnsi="Times New Roman" w:cs="Times New Roman"/>
          <w:sz w:val="28"/>
          <w:szCs w:val="28"/>
          <w:lang w:val="uk-UA"/>
        </w:rPr>
        <w:t>Ракитин</w:t>
      </w:r>
      <w:proofErr w:type="spellEnd"/>
      <w:r w:rsidRPr="001E0957">
        <w:rPr>
          <w:rFonts w:ascii="Times New Roman" w:eastAsia="Times New Roman" w:hAnsi="Times New Roman" w:cs="Times New Roman"/>
          <w:sz w:val="28"/>
          <w:szCs w:val="28"/>
          <w:lang w:val="uk-UA"/>
        </w:rPr>
        <w:t xml:space="preserve"> Ю.В. </w:t>
      </w:r>
      <w:proofErr w:type="spellStart"/>
      <w:r w:rsidRPr="001E0957">
        <w:rPr>
          <w:rFonts w:ascii="Times New Roman" w:eastAsia="Times New Roman" w:hAnsi="Times New Roman" w:cs="Times New Roman"/>
          <w:sz w:val="28"/>
          <w:szCs w:val="28"/>
          <w:lang w:val="uk-UA"/>
        </w:rPr>
        <w:t>Стимулятор</w:t>
      </w:r>
      <w:r>
        <w:rPr>
          <w:rFonts w:ascii="Times New Roman" w:eastAsia="Times New Roman" w:hAnsi="Times New Roman" w:cs="Times New Roman"/>
          <w:sz w:val="28"/>
          <w:szCs w:val="28"/>
          <w:lang w:val="uk-UA"/>
        </w:rPr>
        <w:t>ы</w:t>
      </w:r>
      <w:proofErr w:type="spellEnd"/>
      <w:r>
        <w:rPr>
          <w:rFonts w:ascii="Times New Roman" w:eastAsia="Times New Roman" w:hAnsi="Times New Roman" w:cs="Times New Roman"/>
          <w:sz w:val="28"/>
          <w:szCs w:val="28"/>
          <w:lang w:val="uk-UA"/>
        </w:rPr>
        <w:t xml:space="preserve"> и </w:t>
      </w:r>
      <w:proofErr w:type="spellStart"/>
      <w:r>
        <w:rPr>
          <w:rFonts w:ascii="Times New Roman" w:eastAsia="Times New Roman" w:hAnsi="Times New Roman" w:cs="Times New Roman"/>
          <w:sz w:val="28"/>
          <w:szCs w:val="28"/>
          <w:lang w:val="uk-UA"/>
        </w:rPr>
        <w:t>гербициды</w:t>
      </w:r>
      <w:proofErr w:type="spellEnd"/>
      <w:r>
        <w:rPr>
          <w:rFonts w:ascii="Times New Roman" w:eastAsia="Times New Roman" w:hAnsi="Times New Roman" w:cs="Times New Roman"/>
          <w:sz w:val="28"/>
          <w:szCs w:val="28"/>
          <w:lang w:val="uk-UA"/>
        </w:rPr>
        <w:t xml:space="preserve"> в </w:t>
      </w:r>
      <w:proofErr w:type="spellStart"/>
      <w:r>
        <w:rPr>
          <w:rFonts w:ascii="Times New Roman" w:eastAsia="Times New Roman" w:hAnsi="Times New Roman" w:cs="Times New Roman"/>
          <w:sz w:val="28"/>
          <w:szCs w:val="28"/>
          <w:lang w:val="uk-UA"/>
        </w:rPr>
        <w:t>хлопководстве</w:t>
      </w:r>
      <w:proofErr w:type="spellEnd"/>
      <w:r>
        <w:rPr>
          <w:rFonts w:ascii="Times New Roman" w:eastAsia="Times New Roman" w:hAnsi="Times New Roman" w:cs="Times New Roman"/>
          <w:sz w:val="28"/>
          <w:szCs w:val="28"/>
          <w:lang w:val="uk-UA"/>
        </w:rPr>
        <w:t>.</w:t>
      </w:r>
      <w:r w:rsidRPr="001E0957">
        <w:rPr>
          <w:rFonts w:ascii="Times New Roman" w:eastAsia="Times New Roman" w:hAnsi="Times New Roman" w:cs="Times New Roman"/>
          <w:sz w:val="28"/>
          <w:szCs w:val="28"/>
          <w:lang w:val="uk-UA"/>
        </w:rPr>
        <w:t xml:space="preserve"> </w:t>
      </w:r>
      <w:proofErr w:type="spellStart"/>
      <w:r>
        <w:rPr>
          <w:rFonts w:ascii="Times New Roman" w:eastAsia="Times New Roman" w:hAnsi="Times New Roman" w:cs="Times New Roman"/>
          <w:sz w:val="28"/>
          <w:szCs w:val="28"/>
          <w:lang w:val="uk-UA"/>
        </w:rPr>
        <w:t>Киев</w:t>
      </w:r>
      <w:proofErr w:type="spellEnd"/>
      <w:r w:rsidRPr="001E0957">
        <w:rPr>
          <w:rFonts w:ascii="Times New Roman" w:eastAsia="Times New Roman" w:hAnsi="Times New Roman" w:cs="Times New Roman"/>
          <w:sz w:val="28"/>
          <w:szCs w:val="28"/>
          <w:lang w:val="uk-UA"/>
        </w:rPr>
        <w:t xml:space="preserve">: </w:t>
      </w:r>
      <w:r>
        <w:rPr>
          <w:rFonts w:ascii="Times New Roman" w:eastAsia="Times New Roman" w:hAnsi="Times New Roman" w:cs="Times New Roman"/>
          <w:sz w:val="28"/>
          <w:szCs w:val="28"/>
          <w:lang w:val="uk-UA"/>
        </w:rPr>
        <w:t>Урожай</w:t>
      </w:r>
      <w:r w:rsidRPr="001E0957">
        <w:rPr>
          <w:rFonts w:ascii="Times New Roman" w:eastAsia="Times New Roman" w:hAnsi="Times New Roman" w:cs="Times New Roman"/>
          <w:sz w:val="28"/>
          <w:szCs w:val="28"/>
          <w:lang w:val="uk-UA"/>
        </w:rPr>
        <w:t>, 1957. С. 12 – 16.</w:t>
      </w:r>
    </w:p>
    <w:p w:rsidR="00650A8D" w:rsidRPr="001E0957" w:rsidRDefault="00650A8D" w:rsidP="00650A8D">
      <w:pPr>
        <w:numPr>
          <w:ilvl w:val="0"/>
          <w:numId w:val="7"/>
        </w:numPr>
        <w:tabs>
          <w:tab w:val="num" w:pos="540"/>
        </w:tabs>
        <w:spacing w:after="200" w:line="360" w:lineRule="auto"/>
        <w:ind w:hanging="540"/>
        <w:jc w:val="both"/>
        <w:rPr>
          <w:rFonts w:ascii="Times New Roman" w:eastAsia="Times New Roman" w:hAnsi="Times New Roman" w:cs="Times New Roman"/>
          <w:sz w:val="28"/>
          <w:szCs w:val="28"/>
          <w:lang w:val="uk-UA"/>
        </w:rPr>
      </w:pPr>
      <w:proofErr w:type="spellStart"/>
      <w:r w:rsidRPr="001E0957">
        <w:rPr>
          <w:rFonts w:ascii="Times New Roman" w:eastAsia="Times New Roman" w:hAnsi="Times New Roman" w:cs="Times New Roman"/>
          <w:sz w:val="28"/>
          <w:szCs w:val="28"/>
          <w:lang w:val="uk-UA"/>
        </w:rPr>
        <w:t>Роднов</w:t>
      </w:r>
      <w:proofErr w:type="spellEnd"/>
      <w:r w:rsidRPr="001E0957">
        <w:rPr>
          <w:rFonts w:ascii="Times New Roman" w:eastAsia="Times New Roman" w:hAnsi="Times New Roman" w:cs="Times New Roman"/>
          <w:sz w:val="28"/>
          <w:szCs w:val="28"/>
          <w:lang w:val="uk-UA"/>
        </w:rPr>
        <w:t xml:space="preserve"> С.Н. </w:t>
      </w:r>
      <w:proofErr w:type="spellStart"/>
      <w:r w:rsidRPr="001E0957">
        <w:rPr>
          <w:rFonts w:ascii="Times New Roman" w:eastAsia="Times New Roman" w:hAnsi="Times New Roman" w:cs="Times New Roman"/>
          <w:sz w:val="28"/>
          <w:szCs w:val="28"/>
          <w:lang w:val="uk-UA"/>
        </w:rPr>
        <w:t>Хмель</w:t>
      </w:r>
      <w:proofErr w:type="spellEnd"/>
      <w:r w:rsidRPr="001E0957">
        <w:rPr>
          <w:rFonts w:ascii="Times New Roman" w:eastAsia="Times New Roman" w:hAnsi="Times New Roman" w:cs="Times New Roman"/>
          <w:sz w:val="28"/>
          <w:szCs w:val="28"/>
          <w:lang w:val="uk-UA"/>
        </w:rPr>
        <w:t xml:space="preserve">. </w:t>
      </w:r>
      <w:proofErr w:type="spellStart"/>
      <w:r w:rsidRPr="001E0957">
        <w:rPr>
          <w:rFonts w:ascii="Times New Roman" w:eastAsia="Times New Roman" w:hAnsi="Times New Roman" w:cs="Times New Roman"/>
          <w:sz w:val="28"/>
          <w:szCs w:val="28"/>
          <w:lang w:val="uk-UA"/>
        </w:rPr>
        <w:t>Чебоксары</w:t>
      </w:r>
      <w:proofErr w:type="spellEnd"/>
      <w:r w:rsidRPr="001E0957">
        <w:rPr>
          <w:rFonts w:ascii="Times New Roman" w:eastAsia="Times New Roman" w:hAnsi="Times New Roman" w:cs="Times New Roman"/>
          <w:sz w:val="28"/>
          <w:szCs w:val="28"/>
          <w:lang w:val="uk-UA"/>
        </w:rPr>
        <w:t xml:space="preserve">: </w:t>
      </w:r>
      <w:proofErr w:type="spellStart"/>
      <w:r w:rsidRPr="001E0957">
        <w:rPr>
          <w:rFonts w:ascii="Times New Roman" w:eastAsia="Times New Roman" w:hAnsi="Times New Roman" w:cs="Times New Roman"/>
          <w:sz w:val="28"/>
          <w:szCs w:val="28"/>
          <w:lang w:val="uk-UA"/>
        </w:rPr>
        <w:t>Чувашгосиздат</w:t>
      </w:r>
      <w:proofErr w:type="spellEnd"/>
      <w:r w:rsidRPr="001E0957">
        <w:rPr>
          <w:rFonts w:ascii="Times New Roman" w:eastAsia="Times New Roman" w:hAnsi="Times New Roman" w:cs="Times New Roman"/>
          <w:sz w:val="28"/>
          <w:szCs w:val="28"/>
          <w:lang w:val="uk-UA"/>
        </w:rPr>
        <w:t>, 1935</w:t>
      </w:r>
      <w:r>
        <w:rPr>
          <w:rFonts w:ascii="Times New Roman" w:eastAsia="Times New Roman" w:hAnsi="Times New Roman" w:cs="Times New Roman"/>
          <w:sz w:val="28"/>
          <w:szCs w:val="28"/>
          <w:lang w:val="uk-UA"/>
        </w:rPr>
        <w:t>.</w:t>
      </w:r>
      <w:r w:rsidRPr="001E0957">
        <w:rPr>
          <w:rFonts w:ascii="Times New Roman" w:eastAsia="Times New Roman" w:hAnsi="Times New Roman" w:cs="Times New Roman"/>
          <w:sz w:val="28"/>
          <w:szCs w:val="28"/>
          <w:lang w:val="uk-UA"/>
        </w:rPr>
        <w:t xml:space="preserve"> 335 с.</w:t>
      </w:r>
    </w:p>
    <w:p w:rsidR="00650A8D" w:rsidRPr="001E0957" w:rsidRDefault="00650A8D" w:rsidP="00650A8D">
      <w:pPr>
        <w:numPr>
          <w:ilvl w:val="0"/>
          <w:numId w:val="7"/>
        </w:numPr>
        <w:tabs>
          <w:tab w:val="num" w:pos="540"/>
        </w:tabs>
        <w:spacing w:after="200" w:line="276" w:lineRule="auto"/>
        <w:ind w:hanging="540"/>
        <w:jc w:val="both"/>
        <w:rPr>
          <w:rFonts w:ascii="Times New Roman" w:eastAsia="Times New Roman" w:hAnsi="Times New Roman" w:cs="Times New Roman"/>
          <w:sz w:val="28"/>
          <w:szCs w:val="28"/>
          <w:lang w:val="uk-UA"/>
        </w:rPr>
      </w:pPr>
      <w:r w:rsidRPr="001E0957">
        <w:rPr>
          <w:rFonts w:ascii="Times New Roman" w:eastAsia="Times New Roman" w:hAnsi="Times New Roman" w:cs="Times New Roman"/>
          <w:sz w:val="28"/>
          <w:szCs w:val="28"/>
          <w:lang w:val="uk-UA"/>
        </w:rPr>
        <w:t>Смаглій О.Ф. та інші Агроекологія. К</w:t>
      </w:r>
      <w:r>
        <w:rPr>
          <w:rFonts w:ascii="Times New Roman" w:eastAsia="Times New Roman" w:hAnsi="Times New Roman" w:cs="Times New Roman"/>
          <w:sz w:val="28"/>
          <w:szCs w:val="28"/>
          <w:lang w:val="uk-UA"/>
        </w:rPr>
        <w:t>иїв</w:t>
      </w:r>
      <w:r w:rsidRPr="001E0957">
        <w:rPr>
          <w:rFonts w:ascii="Times New Roman" w:eastAsia="Times New Roman" w:hAnsi="Times New Roman" w:cs="Times New Roman"/>
          <w:sz w:val="28"/>
          <w:szCs w:val="28"/>
          <w:lang w:val="uk-UA"/>
        </w:rPr>
        <w:t>: Вища освіта, 2006. 671 с.</w:t>
      </w:r>
    </w:p>
    <w:p w:rsidR="00650A8D" w:rsidRPr="001E0957" w:rsidRDefault="00650A8D" w:rsidP="00650A8D">
      <w:pPr>
        <w:numPr>
          <w:ilvl w:val="0"/>
          <w:numId w:val="7"/>
        </w:numPr>
        <w:tabs>
          <w:tab w:val="num" w:pos="540"/>
        </w:tabs>
        <w:spacing w:after="200" w:line="360" w:lineRule="auto"/>
        <w:ind w:hanging="540"/>
        <w:jc w:val="both"/>
        <w:rPr>
          <w:rFonts w:ascii="Times New Roman" w:eastAsia="Times New Roman" w:hAnsi="Times New Roman" w:cs="Times New Roman"/>
          <w:sz w:val="28"/>
          <w:szCs w:val="28"/>
          <w:lang w:val="uk-UA"/>
        </w:rPr>
      </w:pPr>
      <w:r w:rsidRPr="001E0957">
        <w:rPr>
          <w:rFonts w:ascii="Times New Roman" w:eastAsia="Times New Roman" w:hAnsi="Times New Roman" w:cs="Times New Roman"/>
          <w:sz w:val="28"/>
          <w:szCs w:val="28"/>
          <w:lang w:val="uk-UA"/>
        </w:rPr>
        <w:t xml:space="preserve">Тарасов А.В., </w:t>
      </w:r>
      <w:proofErr w:type="spellStart"/>
      <w:r w:rsidRPr="001E0957">
        <w:rPr>
          <w:rFonts w:ascii="Times New Roman" w:eastAsia="Times New Roman" w:hAnsi="Times New Roman" w:cs="Times New Roman"/>
          <w:sz w:val="28"/>
          <w:szCs w:val="28"/>
          <w:lang w:val="uk-UA"/>
        </w:rPr>
        <w:t>Голобродько</w:t>
      </w:r>
      <w:proofErr w:type="spellEnd"/>
      <w:r w:rsidRPr="001E0957">
        <w:rPr>
          <w:rFonts w:ascii="Times New Roman" w:eastAsia="Times New Roman" w:hAnsi="Times New Roman" w:cs="Times New Roman"/>
          <w:sz w:val="28"/>
          <w:szCs w:val="28"/>
          <w:lang w:val="uk-UA"/>
        </w:rPr>
        <w:t xml:space="preserve"> П.А. </w:t>
      </w:r>
      <w:proofErr w:type="spellStart"/>
      <w:r w:rsidRPr="001E0957">
        <w:rPr>
          <w:rFonts w:ascii="Times New Roman" w:eastAsia="Times New Roman" w:hAnsi="Times New Roman" w:cs="Times New Roman"/>
          <w:sz w:val="28"/>
          <w:szCs w:val="28"/>
          <w:lang w:val="uk-UA"/>
        </w:rPr>
        <w:t>Эфективность</w:t>
      </w:r>
      <w:proofErr w:type="spellEnd"/>
      <w:r w:rsidRPr="001E0957">
        <w:rPr>
          <w:rFonts w:ascii="Times New Roman" w:eastAsia="Times New Roman" w:hAnsi="Times New Roman" w:cs="Times New Roman"/>
          <w:sz w:val="28"/>
          <w:szCs w:val="28"/>
          <w:lang w:val="uk-UA"/>
        </w:rPr>
        <w:t xml:space="preserve"> </w:t>
      </w:r>
      <w:proofErr w:type="spellStart"/>
      <w:r w:rsidRPr="001E0957">
        <w:rPr>
          <w:rFonts w:ascii="Times New Roman" w:eastAsia="Times New Roman" w:hAnsi="Times New Roman" w:cs="Times New Roman"/>
          <w:sz w:val="28"/>
          <w:szCs w:val="28"/>
          <w:lang w:val="uk-UA"/>
        </w:rPr>
        <w:t>дефолиации</w:t>
      </w:r>
      <w:proofErr w:type="spellEnd"/>
      <w:r w:rsidRPr="001E0957">
        <w:rPr>
          <w:rFonts w:ascii="Times New Roman" w:eastAsia="Times New Roman" w:hAnsi="Times New Roman" w:cs="Times New Roman"/>
          <w:sz w:val="28"/>
          <w:szCs w:val="28"/>
          <w:lang w:val="uk-UA"/>
        </w:rPr>
        <w:t xml:space="preserve"> и </w:t>
      </w:r>
      <w:proofErr w:type="spellStart"/>
      <w:r w:rsidRPr="001E0957">
        <w:rPr>
          <w:rFonts w:ascii="Times New Roman" w:eastAsia="Times New Roman" w:hAnsi="Times New Roman" w:cs="Times New Roman"/>
          <w:sz w:val="28"/>
          <w:szCs w:val="28"/>
          <w:lang w:val="uk-UA"/>
        </w:rPr>
        <w:t>десикации</w:t>
      </w:r>
      <w:proofErr w:type="spellEnd"/>
      <w:r w:rsidRPr="001E0957">
        <w:rPr>
          <w:rFonts w:ascii="Times New Roman" w:eastAsia="Times New Roman" w:hAnsi="Times New Roman" w:cs="Times New Roman"/>
          <w:sz w:val="28"/>
          <w:szCs w:val="28"/>
          <w:lang w:val="uk-UA"/>
        </w:rPr>
        <w:t xml:space="preserve"> </w:t>
      </w:r>
      <w:proofErr w:type="spellStart"/>
      <w:r w:rsidRPr="001E0957">
        <w:rPr>
          <w:rFonts w:ascii="Times New Roman" w:eastAsia="Times New Roman" w:hAnsi="Times New Roman" w:cs="Times New Roman"/>
          <w:sz w:val="28"/>
          <w:szCs w:val="28"/>
          <w:lang w:val="uk-UA"/>
        </w:rPr>
        <w:t>конопли</w:t>
      </w:r>
      <w:proofErr w:type="spellEnd"/>
      <w:r w:rsidRPr="001E0957">
        <w:rPr>
          <w:rFonts w:ascii="Times New Roman" w:eastAsia="Times New Roman" w:hAnsi="Times New Roman" w:cs="Times New Roman"/>
          <w:sz w:val="28"/>
          <w:szCs w:val="28"/>
          <w:lang w:val="uk-UA"/>
        </w:rPr>
        <w:t xml:space="preserve"> // </w:t>
      </w:r>
      <w:proofErr w:type="spellStart"/>
      <w:r w:rsidRPr="001E0957">
        <w:rPr>
          <w:rFonts w:ascii="Times New Roman" w:eastAsia="Times New Roman" w:hAnsi="Times New Roman" w:cs="Times New Roman"/>
          <w:sz w:val="28"/>
          <w:szCs w:val="28"/>
          <w:lang w:val="uk-UA"/>
        </w:rPr>
        <w:t>Химия</w:t>
      </w:r>
      <w:proofErr w:type="spellEnd"/>
      <w:r w:rsidRPr="001E0957">
        <w:rPr>
          <w:rFonts w:ascii="Times New Roman" w:eastAsia="Times New Roman" w:hAnsi="Times New Roman" w:cs="Times New Roman"/>
          <w:sz w:val="28"/>
          <w:szCs w:val="28"/>
          <w:lang w:val="uk-UA"/>
        </w:rPr>
        <w:t xml:space="preserve"> в </w:t>
      </w:r>
      <w:proofErr w:type="spellStart"/>
      <w:r w:rsidRPr="001E0957">
        <w:rPr>
          <w:rFonts w:ascii="Times New Roman" w:eastAsia="Times New Roman" w:hAnsi="Times New Roman" w:cs="Times New Roman"/>
          <w:sz w:val="28"/>
          <w:szCs w:val="28"/>
          <w:lang w:val="uk-UA"/>
        </w:rPr>
        <w:t>сельськом</w:t>
      </w:r>
      <w:proofErr w:type="spellEnd"/>
      <w:r w:rsidRPr="001E0957">
        <w:rPr>
          <w:rFonts w:ascii="Times New Roman" w:eastAsia="Times New Roman" w:hAnsi="Times New Roman" w:cs="Times New Roman"/>
          <w:sz w:val="28"/>
          <w:szCs w:val="28"/>
          <w:lang w:val="uk-UA"/>
        </w:rPr>
        <w:t xml:space="preserve"> </w:t>
      </w:r>
      <w:proofErr w:type="spellStart"/>
      <w:r w:rsidRPr="001E0957">
        <w:rPr>
          <w:rFonts w:ascii="Times New Roman" w:eastAsia="Times New Roman" w:hAnsi="Times New Roman" w:cs="Times New Roman"/>
          <w:sz w:val="28"/>
          <w:szCs w:val="28"/>
          <w:lang w:val="uk-UA"/>
        </w:rPr>
        <w:t>хозяйстве</w:t>
      </w:r>
      <w:proofErr w:type="spellEnd"/>
      <w:r w:rsidRPr="001E0957">
        <w:rPr>
          <w:rFonts w:ascii="Times New Roman" w:eastAsia="Times New Roman" w:hAnsi="Times New Roman" w:cs="Times New Roman"/>
          <w:sz w:val="28"/>
          <w:szCs w:val="28"/>
          <w:lang w:val="uk-UA"/>
        </w:rPr>
        <w:t>. 1976. №3. С. 26.</w:t>
      </w:r>
    </w:p>
    <w:p w:rsidR="00650A8D" w:rsidRPr="001E0957" w:rsidRDefault="00650A8D" w:rsidP="00650A8D">
      <w:pPr>
        <w:numPr>
          <w:ilvl w:val="0"/>
          <w:numId w:val="7"/>
        </w:numPr>
        <w:tabs>
          <w:tab w:val="num" w:pos="540"/>
        </w:tabs>
        <w:spacing w:after="200" w:line="360" w:lineRule="auto"/>
        <w:ind w:hanging="540"/>
        <w:jc w:val="both"/>
        <w:rPr>
          <w:rFonts w:ascii="Times New Roman" w:eastAsia="Times New Roman" w:hAnsi="Times New Roman" w:cs="Times New Roman"/>
          <w:sz w:val="28"/>
          <w:szCs w:val="28"/>
          <w:lang w:val="uk-UA"/>
        </w:rPr>
      </w:pPr>
      <w:proofErr w:type="spellStart"/>
      <w:r w:rsidRPr="001E0957">
        <w:rPr>
          <w:rFonts w:ascii="Times New Roman" w:eastAsia="Times New Roman" w:hAnsi="Times New Roman" w:cs="Times New Roman"/>
          <w:sz w:val="28"/>
          <w:szCs w:val="28"/>
          <w:lang w:val="uk-UA"/>
        </w:rPr>
        <w:t>Шабранский</w:t>
      </w:r>
      <w:proofErr w:type="spellEnd"/>
      <w:r w:rsidRPr="001E0957">
        <w:rPr>
          <w:rFonts w:ascii="Times New Roman" w:eastAsia="Times New Roman" w:hAnsi="Times New Roman" w:cs="Times New Roman"/>
          <w:sz w:val="28"/>
          <w:szCs w:val="28"/>
          <w:lang w:val="uk-UA"/>
        </w:rPr>
        <w:t xml:space="preserve"> А.С. О </w:t>
      </w:r>
      <w:proofErr w:type="spellStart"/>
      <w:r w:rsidRPr="001E0957">
        <w:rPr>
          <w:rFonts w:ascii="Times New Roman" w:eastAsia="Times New Roman" w:hAnsi="Times New Roman" w:cs="Times New Roman"/>
          <w:sz w:val="28"/>
          <w:szCs w:val="28"/>
          <w:lang w:val="uk-UA"/>
        </w:rPr>
        <w:t>сроках</w:t>
      </w:r>
      <w:proofErr w:type="spellEnd"/>
      <w:r w:rsidRPr="001E0957">
        <w:rPr>
          <w:rFonts w:ascii="Times New Roman" w:eastAsia="Times New Roman" w:hAnsi="Times New Roman" w:cs="Times New Roman"/>
          <w:sz w:val="28"/>
          <w:szCs w:val="28"/>
          <w:lang w:val="uk-UA"/>
        </w:rPr>
        <w:t xml:space="preserve"> осеней </w:t>
      </w:r>
      <w:proofErr w:type="spellStart"/>
      <w:r w:rsidRPr="001E0957">
        <w:rPr>
          <w:rFonts w:ascii="Times New Roman" w:eastAsia="Times New Roman" w:hAnsi="Times New Roman" w:cs="Times New Roman"/>
          <w:sz w:val="28"/>
          <w:szCs w:val="28"/>
          <w:lang w:val="uk-UA"/>
        </w:rPr>
        <w:t>обрезки</w:t>
      </w:r>
      <w:proofErr w:type="spellEnd"/>
      <w:r w:rsidRPr="001E0957">
        <w:rPr>
          <w:rFonts w:ascii="Times New Roman" w:eastAsia="Times New Roman" w:hAnsi="Times New Roman" w:cs="Times New Roman"/>
          <w:sz w:val="28"/>
          <w:szCs w:val="28"/>
          <w:lang w:val="uk-UA"/>
        </w:rPr>
        <w:t xml:space="preserve"> </w:t>
      </w:r>
      <w:proofErr w:type="spellStart"/>
      <w:r w:rsidRPr="001E0957">
        <w:rPr>
          <w:rFonts w:ascii="Times New Roman" w:eastAsia="Times New Roman" w:hAnsi="Times New Roman" w:cs="Times New Roman"/>
          <w:sz w:val="28"/>
          <w:szCs w:val="28"/>
          <w:lang w:val="uk-UA"/>
        </w:rPr>
        <w:t>главных</w:t>
      </w:r>
      <w:proofErr w:type="spellEnd"/>
      <w:r w:rsidRPr="001E0957">
        <w:rPr>
          <w:rFonts w:ascii="Times New Roman" w:eastAsia="Times New Roman" w:hAnsi="Times New Roman" w:cs="Times New Roman"/>
          <w:sz w:val="28"/>
          <w:szCs w:val="28"/>
          <w:lang w:val="uk-UA"/>
        </w:rPr>
        <w:t xml:space="preserve"> </w:t>
      </w:r>
      <w:proofErr w:type="spellStart"/>
      <w:r w:rsidRPr="001E0957">
        <w:rPr>
          <w:rFonts w:ascii="Times New Roman" w:eastAsia="Times New Roman" w:hAnsi="Times New Roman" w:cs="Times New Roman"/>
          <w:sz w:val="28"/>
          <w:szCs w:val="28"/>
          <w:lang w:val="uk-UA"/>
        </w:rPr>
        <w:t>корневищ</w:t>
      </w:r>
      <w:proofErr w:type="spellEnd"/>
      <w:r w:rsidRPr="001E0957">
        <w:rPr>
          <w:rFonts w:ascii="Times New Roman" w:eastAsia="Times New Roman" w:hAnsi="Times New Roman" w:cs="Times New Roman"/>
          <w:sz w:val="28"/>
          <w:szCs w:val="28"/>
          <w:lang w:val="uk-UA"/>
        </w:rPr>
        <w:t xml:space="preserve"> // </w:t>
      </w:r>
      <w:proofErr w:type="spellStart"/>
      <w:r w:rsidRPr="001E0957">
        <w:rPr>
          <w:rFonts w:ascii="Times New Roman" w:eastAsia="Times New Roman" w:hAnsi="Times New Roman" w:cs="Times New Roman"/>
          <w:sz w:val="28"/>
          <w:szCs w:val="28"/>
          <w:lang w:val="uk-UA"/>
        </w:rPr>
        <w:t>Хмелеводство</w:t>
      </w:r>
      <w:proofErr w:type="spellEnd"/>
      <w:r w:rsidRPr="001E0957">
        <w:rPr>
          <w:rFonts w:ascii="Times New Roman" w:eastAsia="Times New Roman" w:hAnsi="Times New Roman" w:cs="Times New Roman"/>
          <w:sz w:val="28"/>
          <w:szCs w:val="28"/>
          <w:lang w:val="uk-UA"/>
        </w:rPr>
        <w:t xml:space="preserve">. </w:t>
      </w:r>
      <w:proofErr w:type="spellStart"/>
      <w:r w:rsidRPr="001E0957">
        <w:rPr>
          <w:rFonts w:ascii="Times New Roman" w:eastAsia="Times New Roman" w:hAnsi="Times New Roman" w:cs="Times New Roman"/>
          <w:sz w:val="28"/>
          <w:szCs w:val="28"/>
          <w:lang w:val="uk-UA"/>
        </w:rPr>
        <w:t>К</w:t>
      </w:r>
      <w:r>
        <w:rPr>
          <w:rFonts w:ascii="Times New Roman" w:eastAsia="Times New Roman" w:hAnsi="Times New Roman" w:cs="Times New Roman"/>
          <w:sz w:val="28"/>
          <w:szCs w:val="28"/>
          <w:lang w:val="uk-UA"/>
        </w:rPr>
        <w:t>иев</w:t>
      </w:r>
      <w:proofErr w:type="spellEnd"/>
      <w:r w:rsidRPr="001E0957">
        <w:rPr>
          <w:rFonts w:ascii="Times New Roman" w:eastAsia="Times New Roman" w:hAnsi="Times New Roman" w:cs="Times New Roman"/>
          <w:sz w:val="28"/>
          <w:szCs w:val="28"/>
          <w:lang w:val="uk-UA"/>
        </w:rPr>
        <w:t>: Урожай, 1984. вып.6. С. 8 – 12.</w:t>
      </w:r>
    </w:p>
    <w:p w:rsidR="00650A8D" w:rsidRPr="001E0957" w:rsidRDefault="00650A8D" w:rsidP="00650A8D">
      <w:pPr>
        <w:numPr>
          <w:ilvl w:val="0"/>
          <w:numId w:val="7"/>
        </w:numPr>
        <w:tabs>
          <w:tab w:val="num" w:pos="540"/>
        </w:tabs>
        <w:spacing w:after="200" w:line="276" w:lineRule="auto"/>
        <w:ind w:hanging="540"/>
        <w:jc w:val="both"/>
        <w:rPr>
          <w:rFonts w:ascii="Times New Roman" w:eastAsia="Times New Roman" w:hAnsi="Times New Roman" w:cs="Times New Roman"/>
          <w:sz w:val="28"/>
          <w:szCs w:val="28"/>
          <w:lang w:val="uk-UA"/>
        </w:rPr>
      </w:pPr>
      <w:proofErr w:type="spellStart"/>
      <w:r w:rsidRPr="001E0957">
        <w:rPr>
          <w:rFonts w:ascii="Times New Roman" w:eastAsia="Times New Roman" w:hAnsi="Times New Roman" w:cs="Times New Roman"/>
          <w:sz w:val="28"/>
          <w:szCs w:val="28"/>
          <w:lang w:val="en-US"/>
        </w:rPr>
        <w:t>Makovec</w:t>
      </w:r>
      <w:proofErr w:type="spellEnd"/>
      <w:r w:rsidRPr="001E0957">
        <w:rPr>
          <w:rFonts w:ascii="Times New Roman" w:eastAsia="Times New Roman" w:hAnsi="Times New Roman" w:cs="Times New Roman"/>
          <w:sz w:val="28"/>
          <w:szCs w:val="28"/>
          <w:lang w:val="en-US"/>
        </w:rPr>
        <w:t xml:space="preserve"> K., </w:t>
      </w:r>
      <w:proofErr w:type="spellStart"/>
      <w:r w:rsidRPr="001E0957">
        <w:rPr>
          <w:rFonts w:ascii="Times New Roman" w:eastAsia="Times New Roman" w:hAnsi="Times New Roman" w:cs="Times New Roman"/>
          <w:sz w:val="28"/>
          <w:szCs w:val="28"/>
          <w:lang w:val="en-US"/>
        </w:rPr>
        <w:t>Fric</w:t>
      </w:r>
      <w:proofErr w:type="spellEnd"/>
      <w:r w:rsidRPr="001E0957">
        <w:rPr>
          <w:rFonts w:ascii="Times New Roman" w:eastAsia="Times New Roman" w:hAnsi="Times New Roman" w:cs="Times New Roman"/>
          <w:sz w:val="28"/>
          <w:szCs w:val="28"/>
          <w:lang w:val="en-US"/>
        </w:rPr>
        <w:t xml:space="preserve"> V. </w:t>
      </w:r>
      <w:proofErr w:type="spellStart"/>
      <w:r w:rsidRPr="001E0957">
        <w:rPr>
          <w:rFonts w:ascii="Times New Roman" w:eastAsia="Times New Roman" w:hAnsi="Times New Roman" w:cs="Times New Roman"/>
          <w:sz w:val="28"/>
          <w:szCs w:val="28"/>
          <w:lang w:val="en-US"/>
        </w:rPr>
        <w:t>Viev</w:t>
      </w:r>
      <w:proofErr w:type="spellEnd"/>
      <w:r w:rsidRPr="001E0957">
        <w:rPr>
          <w:rFonts w:ascii="Times New Roman" w:eastAsia="Times New Roman" w:hAnsi="Times New Roman" w:cs="Times New Roman"/>
          <w:sz w:val="28"/>
          <w:szCs w:val="28"/>
          <w:lang w:val="en-US"/>
        </w:rPr>
        <w:t xml:space="preserve"> </w:t>
      </w:r>
      <w:proofErr w:type="spellStart"/>
      <w:r w:rsidRPr="001E0957">
        <w:rPr>
          <w:rFonts w:ascii="Times New Roman" w:eastAsia="Times New Roman" w:hAnsi="Times New Roman" w:cs="Times New Roman"/>
          <w:sz w:val="28"/>
          <w:szCs w:val="28"/>
          <w:lang w:val="en-US"/>
        </w:rPr>
        <w:t>klimatzake</w:t>
      </w:r>
      <w:proofErr w:type="spellEnd"/>
      <w:r w:rsidRPr="001E0957">
        <w:rPr>
          <w:rFonts w:ascii="Times New Roman" w:eastAsia="Times New Roman" w:hAnsi="Times New Roman" w:cs="Times New Roman"/>
          <w:sz w:val="28"/>
          <w:szCs w:val="28"/>
          <w:lang w:val="en-US"/>
        </w:rPr>
        <w:t xml:space="preserve"> </w:t>
      </w:r>
      <w:proofErr w:type="spellStart"/>
      <w:proofErr w:type="gramStart"/>
      <w:r w:rsidRPr="001E0957">
        <w:rPr>
          <w:rFonts w:ascii="Times New Roman" w:eastAsia="Times New Roman" w:hAnsi="Times New Roman" w:cs="Times New Roman"/>
          <w:sz w:val="28"/>
          <w:szCs w:val="28"/>
          <w:lang w:val="en-US"/>
        </w:rPr>
        <w:t>na</w:t>
      </w:r>
      <w:proofErr w:type="spellEnd"/>
      <w:proofErr w:type="gramEnd"/>
      <w:r w:rsidRPr="001E0957">
        <w:rPr>
          <w:rFonts w:ascii="Times New Roman" w:eastAsia="Times New Roman" w:hAnsi="Times New Roman" w:cs="Times New Roman"/>
          <w:sz w:val="28"/>
          <w:szCs w:val="28"/>
          <w:lang w:val="en-US"/>
        </w:rPr>
        <w:t xml:space="preserve"> </w:t>
      </w:r>
      <w:proofErr w:type="spellStart"/>
      <w:r w:rsidRPr="001E0957">
        <w:rPr>
          <w:rFonts w:ascii="Times New Roman" w:eastAsia="Times New Roman" w:hAnsi="Times New Roman" w:cs="Times New Roman"/>
          <w:sz w:val="28"/>
          <w:szCs w:val="28"/>
          <w:lang w:val="en-US"/>
        </w:rPr>
        <w:t>zazne</w:t>
      </w:r>
      <w:proofErr w:type="spellEnd"/>
      <w:r w:rsidRPr="001E0957">
        <w:rPr>
          <w:rFonts w:ascii="Times New Roman" w:eastAsia="Times New Roman" w:hAnsi="Times New Roman" w:cs="Times New Roman"/>
          <w:sz w:val="28"/>
          <w:szCs w:val="28"/>
          <w:lang w:val="en-US"/>
        </w:rPr>
        <w:t xml:space="preserve"> </w:t>
      </w:r>
      <w:proofErr w:type="spellStart"/>
      <w:r w:rsidRPr="001E0957">
        <w:rPr>
          <w:rFonts w:ascii="Times New Roman" w:eastAsia="Times New Roman" w:hAnsi="Times New Roman" w:cs="Times New Roman"/>
          <w:sz w:val="28"/>
          <w:szCs w:val="28"/>
          <w:lang w:val="en-US"/>
        </w:rPr>
        <w:t>vyszaly</w:t>
      </w:r>
      <w:proofErr w:type="spellEnd"/>
      <w:r w:rsidRPr="001E0957">
        <w:rPr>
          <w:rFonts w:ascii="Times New Roman" w:eastAsia="Times New Roman" w:hAnsi="Times New Roman" w:cs="Times New Roman"/>
          <w:sz w:val="28"/>
          <w:szCs w:val="28"/>
          <w:lang w:val="en-US"/>
        </w:rPr>
        <w:t xml:space="preserve"> </w:t>
      </w:r>
      <w:proofErr w:type="spellStart"/>
      <w:r w:rsidRPr="001E0957">
        <w:rPr>
          <w:rFonts w:ascii="Times New Roman" w:eastAsia="Times New Roman" w:hAnsi="Times New Roman" w:cs="Times New Roman"/>
          <w:sz w:val="28"/>
          <w:szCs w:val="28"/>
          <w:lang w:val="en-US"/>
        </w:rPr>
        <w:t>chmel</w:t>
      </w:r>
      <w:proofErr w:type="spellEnd"/>
      <w:r w:rsidRPr="001E0957">
        <w:rPr>
          <w:rFonts w:ascii="Times New Roman" w:eastAsia="Times New Roman" w:hAnsi="Times New Roman" w:cs="Times New Roman"/>
          <w:sz w:val="28"/>
          <w:szCs w:val="28"/>
          <w:lang w:val="en-US"/>
        </w:rPr>
        <w:t>. “</w:t>
      </w:r>
      <w:proofErr w:type="spellStart"/>
      <w:r w:rsidRPr="001E0957">
        <w:rPr>
          <w:rFonts w:ascii="Times New Roman" w:eastAsia="Times New Roman" w:hAnsi="Times New Roman" w:cs="Times New Roman"/>
          <w:sz w:val="28"/>
          <w:szCs w:val="28"/>
          <w:lang w:val="en-US"/>
        </w:rPr>
        <w:t>Chmelazstvi</w:t>
      </w:r>
      <w:proofErr w:type="spellEnd"/>
      <w:r w:rsidRPr="001E0957">
        <w:rPr>
          <w:rFonts w:ascii="Times New Roman" w:eastAsia="Times New Roman" w:hAnsi="Times New Roman" w:cs="Times New Roman"/>
          <w:sz w:val="28"/>
          <w:szCs w:val="28"/>
          <w:lang w:val="en-US"/>
        </w:rPr>
        <w:t>”, №7, 1969. S. 15 – 17.</w:t>
      </w:r>
    </w:p>
    <w:p w:rsidR="00DB05B7" w:rsidRPr="00DE13DC" w:rsidRDefault="00650A8D" w:rsidP="00DE13DC">
      <w:pPr>
        <w:numPr>
          <w:ilvl w:val="0"/>
          <w:numId w:val="7"/>
        </w:numPr>
        <w:tabs>
          <w:tab w:val="num" w:pos="540"/>
        </w:tabs>
        <w:spacing w:after="200" w:line="360" w:lineRule="auto"/>
        <w:ind w:hanging="540"/>
        <w:jc w:val="both"/>
        <w:rPr>
          <w:rFonts w:ascii="Times New Roman" w:eastAsia="Times New Roman" w:hAnsi="Times New Roman" w:cs="Times New Roman"/>
          <w:sz w:val="28"/>
          <w:szCs w:val="28"/>
          <w:lang w:val="uk-UA"/>
        </w:rPr>
      </w:pPr>
      <w:proofErr w:type="spellStart"/>
      <w:r w:rsidRPr="001E0957">
        <w:rPr>
          <w:rFonts w:ascii="Times New Roman" w:eastAsia="Times New Roman" w:hAnsi="Times New Roman" w:cs="Times New Roman"/>
          <w:sz w:val="28"/>
          <w:szCs w:val="28"/>
          <w:lang w:val="en-US"/>
        </w:rPr>
        <w:t>Nesvadba</w:t>
      </w:r>
      <w:proofErr w:type="spellEnd"/>
      <w:r w:rsidRPr="001E0957">
        <w:rPr>
          <w:rFonts w:ascii="Times New Roman" w:eastAsia="Times New Roman" w:hAnsi="Times New Roman" w:cs="Times New Roman"/>
          <w:sz w:val="28"/>
          <w:szCs w:val="28"/>
          <w:lang w:val="en-US"/>
        </w:rPr>
        <w:t xml:space="preserve"> Z. </w:t>
      </w:r>
      <w:proofErr w:type="spellStart"/>
      <w:r w:rsidRPr="001E0957">
        <w:rPr>
          <w:rFonts w:ascii="Times New Roman" w:eastAsia="Times New Roman" w:hAnsi="Times New Roman" w:cs="Times New Roman"/>
          <w:sz w:val="28"/>
          <w:szCs w:val="28"/>
          <w:lang w:val="en-US"/>
        </w:rPr>
        <w:t>Vliv</w:t>
      </w:r>
      <w:proofErr w:type="spellEnd"/>
      <w:r w:rsidRPr="001E0957">
        <w:rPr>
          <w:rFonts w:ascii="Times New Roman" w:eastAsia="Times New Roman" w:hAnsi="Times New Roman" w:cs="Times New Roman"/>
          <w:sz w:val="28"/>
          <w:szCs w:val="28"/>
          <w:lang w:val="en-US"/>
        </w:rPr>
        <w:t xml:space="preserve"> </w:t>
      </w:r>
      <w:proofErr w:type="spellStart"/>
      <w:r w:rsidRPr="001E0957">
        <w:rPr>
          <w:rFonts w:ascii="Times New Roman" w:eastAsia="Times New Roman" w:hAnsi="Times New Roman" w:cs="Times New Roman"/>
          <w:sz w:val="28"/>
          <w:szCs w:val="28"/>
          <w:lang w:val="en-US"/>
        </w:rPr>
        <w:t>doby</w:t>
      </w:r>
      <w:proofErr w:type="spellEnd"/>
      <w:r w:rsidRPr="001E0957">
        <w:rPr>
          <w:rFonts w:ascii="Times New Roman" w:eastAsia="Times New Roman" w:hAnsi="Times New Roman" w:cs="Times New Roman"/>
          <w:sz w:val="28"/>
          <w:szCs w:val="28"/>
          <w:lang w:val="en-US"/>
        </w:rPr>
        <w:t xml:space="preserve"> </w:t>
      </w:r>
      <w:proofErr w:type="spellStart"/>
      <w:r w:rsidRPr="001E0957">
        <w:rPr>
          <w:rFonts w:ascii="Times New Roman" w:eastAsia="Times New Roman" w:hAnsi="Times New Roman" w:cs="Times New Roman"/>
          <w:sz w:val="28"/>
          <w:szCs w:val="28"/>
          <w:lang w:val="en-US"/>
        </w:rPr>
        <w:t>zava</w:t>
      </w:r>
      <w:proofErr w:type="spellEnd"/>
      <w:r w:rsidRPr="001E0957">
        <w:rPr>
          <w:rFonts w:ascii="Times New Roman" w:eastAsia="Times New Roman" w:hAnsi="Times New Roman" w:cs="Times New Roman"/>
          <w:sz w:val="28"/>
          <w:szCs w:val="28"/>
          <w:lang w:val="en-US"/>
        </w:rPr>
        <w:t xml:space="preserve"> </w:t>
      </w:r>
      <w:proofErr w:type="spellStart"/>
      <w:r w:rsidRPr="001E0957">
        <w:rPr>
          <w:rFonts w:ascii="Times New Roman" w:eastAsia="Times New Roman" w:hAnsi="Times New Roman" w:cs="Times New Roman"/>
          <w:sz w:val="28"/>
          <w:szCs w:val="28"/>
          <w:lang w:val="en-US"/>
        </w:rPr>
        <w:t>deni</w:t>
      </w:r>
      <w:proofErr w:type="spellEnd"/>
      <w:r w:rsidRPr="001E0957">
        <w:rPr>
          <w:rFonts w:ascii="Times New Roman" w:eastAsia="Times New Roman" w:hAnsi="Times New Roman" w:cs="Times New Roman"/>
          <w:sz w:val="28"/>
          <w:szCs w:val="28"/>
          <w:lang w:val="en-US"/>
        </w:rPr>
        <w:t xml:space="preserve"> </w:t>
      </w:r>
      <w:proofErr w:type="spellStart"/>
      <w:r w:rsidRPr="001E0957">
        <w:rPr>
          <w:rFonts w:ascii="Times New Roman" w:eastAsia="Times New Roman" w:hAnsi="Times New Roman" w:cs="Times New Roman"/>
          <w:sz w:val="28"/>
          <w:szCs w:val="28"/>
          <w:lang w:val="en-US"/>
        </w:rPr>
        <w:t>chmele</w:t>
      </w:r>
      <w:proofErr w:type="spellEnd"/>
      <w:r w:rsidRPr="001E0957">
        <w:rPr>
          <w:rFonts w:ascii="Times New Roman" w:eastAsia="Times New Roman" w:hAnsi="Times New Roman" w:cs="Times New Roman"/>
          <w:sz w:val="28"/>
          <w:szCs w:val="28"/>
          <w:lang w:val="en-US"/>
        </w:rPr>
        <w:t xml:space="preserve"> </w:t>
      </w:r>
      <w:proofErr w:type="spellStart"/>
      <w:r w:rsidRPr="001E0957">
        <w:rPr>
          <w:rFonts w:ascii="Times New Roman" w:eastAsia="Times New Roman" w:hAnsi="Times New Roman" w:cs="Times New Roman"/>
          <w:sz w:val="28"/>
          <w:szCs w:val="28"/>
          <w:lang w:val="en-US"/>
        </w:rPr>
        <w:t>jeno</w:t>
      </w:r>
      <w:proofErr w:type="spellEnd"/>
      <w:r w:rsidRPr="001E0957">
        <w:rPr>
          <w:rFonts w:ascii="Times New Roman" w:eastAsia="Times New Roman" w:hAnsi="Times New Roman" w:cs="Times New Roman"/>
          <w:sz w:val="28"/>
          <w:szCs w:val="28"/>
          <w:lang w:val="en-US"/>
        </w:rPr>
        <w:t xml:space="preserve"> </w:t>
      </w:r>
      <w:proofErr w:type="spellStart"/>
      <w:r w:rsidRPr="001E0957">
        <w:rPr>
          <w:rFonts w:ascii="Times New Roman" w:eastAsia="Times New Roman" w:hAnsi="Times New Roman" w:cs="Times New Roman"/>
          <w:sz w:val="28"/>
          <w:szCs w:val="28"/>
          <w:lang w:val="en-US"/>
        </w:rPr>
        <w:t>vynos</w:t>
      </w:r>
      <w:proofErr w:type="spellEnd"/>
      <w:r w:rsidRPr="001E0957">
        <w:rPr>
          <w:rFonts w:ascii="Times New Roman" w:eastAsia="Times New Roman" w:hAnsi="Times New Roman" w:cs="Times New Roman"/>
          <w:sz w:val="28"/>
          <w:szCs w:val="28"/>
          <w:lang w:val="en-US"/>
        </w:rPr>
        <w:t xml:space="preserve">. </w:t>
      </w:r>
      <w:proofErr w:type="spellStart"/>
      <w:r w:rsidRPr="001E0957">
        <w:rPr>
          <w:rFonts w:ascii="Times New Roman" w:eastAsia="Times New Roman" w:hAnsi="Times New Roman" w:cs="Times New Roman"/>
          <w:sz w:val="28"/>
          <w:szCs w:val="28"/>
          <w:lang w:val="en-US"/>
        </w:rPr>
        <w:t>Uzoda</w:t>
      </w:r>
      <w:proofErr w:type="spellEnd"/>
      <w:r w:rsidRPr="001E0957">
        <w:rPr>
          <w:rFonts w:ascii="Times New Roman" w:eastAsia="Times New Roman" w:hAnsi="Times New Roman" w:cs="Times New Roman"/>
          <w:sz w:val="28"/>
          <w:szCs w:val="28"/>
          <w:lang w:val="en-US"/>
        </w:rPr>
        <w:t>, N</w:t>
      </w:r>
      <w:proofErr w:type="gramStart"/>
      <w:r w:rsidRPr="001E0957">
        <w:rPr>
          <w:rFonts w:ascii="Times New Roman" w:eastAsia="Times New Roman" w:hAnsi="Times New Roman" w:cs="Times New Roman"/>
          <w:sz w:val="28"/>
          <w:szCs w:val="28"/>
          <w:lang w:val="en-US"/>
        </w:rPr>
        <w:t>:S</w:t>
      </w:r>
      <w:proofErr w:type="gramEnd"/>
      <w:r w:rsidRPr="001E0957">
        <w:rPr>
          <w:rFonts w:ascii="Times New Roman" w:eastAsia="Times New Roman" w:hAnsi="Times New Roman" w:cs="Times New Roman"/>
          <w:sz w:val="28"/>
          <w:szCs w:val="28"/>
          <w:lang w:val="en-US"/>
        </w:rPr>
        <w:t>, 1981. S. 234 – 235.</w:t>
      </w:r>
    </w:p>
    <w:sectPr w:rsidR="00DB05B7" w:rsidRPr="00DE13DC" w:rsidSect="0050252B">
      <w:pgSz w:w="11906" w:h="16838"/>
      <w:pgMar w:top="1418" w:right="1418" w:bottom="1418" w:left="1418"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048D8" w:rsidRDefault="004048D8">
      <w:r>
        <w:separator/>
      </w:r>
    </w:p>
  </w:endnote>
  <w:endnote w:type="continuationSeparator" w:id="0">
    <w:p w:rsidR="004048D8" w:rsidRDefault="004048D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37940811"/>
      <w:docPartObj>
        <w:docPartGallery w:val="Page Numbers (Bottom of Page)"/>
        <w:docPartUnique/>
      </w:docPartObj>
    </w:sdtPr>
    <w:sdtContent>
      <w:p w:rsidR="00975EB0" w:rsidRDefault="00975EB0">
        <w:pPr>
          <w:pStyle w:val="a7"/>
          <w:jc w:val="center"/>
        </w:pPr>
        <w:r>
          <w:fldChar w:fldCharType="begin"/>
        </w:r>
        <w:r>
          <w:instrText>PAGE   \* MERGEFORMAT</w:instrText>
        </w:r>
        <w:r>
          <w:fldChar w:fldCharType="separate"/>
        </w:r>
        <w:r w:rsidR="00B00FEB">
          <w:rPr>
            <w:noProof/>
          </w:rPr>
          <w:t>48</w:t>
        </w:r>
        <w:r>
          <w:fldChar w:fldCharType="end"/>
        </w:r>
      </w:p>
    </w:sdtContent>
  </w:sdt>
  <w:p w:rsidR="00DA6CB6" w:rsidRDefault="00DA6CB6">
    <w:pPr>
      <w:pStyle w:val="a7"/>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70033669"/>
      <w:docPartObj>
        <w:docPartGallery w:val="Page Numbers (Bottom of Page)"/>
        <w:docPartUnique/>
      </w:docPartObj>
    </w:sdtPr>
    <w:sdtEndPr/>
    <w:sdtContent>
      <w:p w:rsidR="00DA6CB6" w:rsidRDefault="00DA6CB6">
        <w:pPr>
          <w:pStyle w:val="a7"/>
          <w:jc w:val="center"/>
        </w:pPr>
        <w:r>
          <w:fldChar w:fldCharType="begin"/>
        </w:r>
        <w:r>
          <w:instrText>PAGE   \* MERGEFORMAT</w:instrText>
        </w:r>
        <w:r>
          <w:fldChar w:fldCharType="separate"/>
        </w:r>
        <w:r w:rsidR="00B00FEB">
          <w:rPr>
            <w:noProof/>
          </w:rPr>
          <w:t>63</w:t>
        </w:r>
        <w:r>
          <w:fldChar w:fldCharType="end"/>
        </w:r>
      </w:p>
    </w:sdtContent>
  </w:sdt>
  <w:p w:rsidR="00DA6CB6" w:rsidRDefault="00DA6CB6">
    <w:pPr>
      <w:pStyle w:val="a7"/>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048D8" w:rsidRDefault="004048D8">
      <w:r>
        <w:separator/>
      </w:r>
    </w:p>
  </w:footnote>
  <w:footnote w:type="continuationSeparator" w:id="0">
    <w:p w:rsidR="004048D8" w:rsidRDefault="004048D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A6CB6" w:rsidRDefault="00DA6CB6" w:rsidP="00A83003">
    <w:pPr>
      <w:pStyle w:val="aa"/>
      <w:framePr w:wrap="around" w:vAnchor="text" w:hAnchor="margin" w:xAlign="center" w:y="1"/>
      <w:rPr>
        <w:rStyle w:val="a9"/>
      </w:rPr>
    </w:pPr>
    <w:r>
      <w:rPr>
        <w:rStyle w:val="a9"/>
      </w:rPr>
      <w:fldChar w:fldCharType="begin"/>
    </w:r>
    <w:r>
      <w:rPr>
        <w:rStyle w:val="a9"/>
      </w:rPr>
      <w:instrText xml:space="preserve">PAGE  </w:instrText>
    </w:r>
    <w:r>
      <w:rPr>
        <w:rStyle w:val="a9"/>
      </w:rPr>
      <w:fldChar w:fldCharType="end"/>
    </w:r>
  </w:p>
  <w:p w:rsidR="00DA6CB6" w:rsidRDefault="00DA6CB6">
    <w:pPr>
      <w:pStyle w:val="aa"/>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E97E7B"/>
    <w:multiLevelType w:val="hybridMultilevel"/>
    <w:tmpl w:val="BB8C9E04"/>
    <w:lvl w:ilvl="0" w:tplc="CC488618">
      <w:numFmt w:val="bullet"/>
      <w:lvlText w:val="-"/>
      <w:lvlJc w:val="left"/>
      <w:pPr>
        <w:ind w:left="1260" w:hanging="360"/>
      </w:pPr>
      <w:rPr>
        <w:rFonts w:ascii="Times New Roman" w:eastAsia="Times New Roman" w:hAnsi="Times New Roman" w:cs="Times New Roman"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1">
    <w:nsid w:val="19976515"/>
    <w:multiLevelType w:val="hybridMultilevel"/>
    <w:tmpl w:val="DA28BC7E"/>
    <w:lvl w:ilvl="0" w:tplc="0419000F">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365B0743"/>
    <w:multiLevelType w:val="hybridMultilevel"/>
    <w:tmpl w:val="81341A80"/>
    <w:lvl w:ilvl="0" w:tplc="E3DC35AC">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
    <w:nsid w:val="4A527324"/>
    <w:multiLevelType w:val="hybridMultilevel"/>
    <w:tmpl w:val="2A881A96"/>
    <w:lvl w:ilvl="0" w:tplc="A3125458">
      <w:start w:val="6"/>
      <w:numFmt w:val="bullet"/>
      <w:lvlText w:val="-"/>
      <w:lvlJc w:val="left"/>
      <w:pPr>
        <w:tabs>
          <w:tab w:val="num" w:pos="1260"/>
        </w:tabs>
        <w:ind w:left="1260" w:hanging="360"/>
      </w:pPr>
      <w:rPr>
        <w:rFonts w:ascii="Times New Roman" w:eastAsia="Times New Roman" w:hAnsi="Times New Roman" w:cs="Times New Roman" w:hint="default"/>
      </w:rPr>
    </w:lvl>
    <w:lvl w:ilvl="1" w:tplc="04190003" w:tentative="1">
      <w:start w:val="1"/>
      <w:numFmt w:val="bullet"/>
      <w:lvlText w:val="o"/>
      <w:lvlJc w:val="left"/>
      <w:pPr>
        <w:tabs>
          <w:tab w:val="num" w:pos="1980"/>
        </w:tabs>
        <w:ind w:left="1980" w:hanging="360"/>
      </w:pPr>
      <w:rPr>
        <w:rFonts w:ascii="Courier New" w:hAnsi="Courier New" w:cs="Courier New" w:hint="default"/>
      </w:rPr>
    </w:lvl>
    <w:lvl w:ilvl="2" w:tplc="04190005" w:tentative="1">
      <w:start w:val="1"/>
      <w:numFmt w:val="bullet"/>
      <w:lvlText w:val=""/>
      <w:lvlJc w:val="left"/>
      <w:pPr>
        <w:tabs>
          <w:tab w:val="num" w:pos="2700"/>
        </w:tabs>
        <w:ind w:left="2700" w:hanging="360"/>
      </w:pPr>
      <w:rPr>
        <w:rFonts w:ascii="Wingdings" w:hAnsi="Wingdings" w:hint="default"/>
      </w:rPr>
    </w:lvl>
    <w:lvl w:ilvl="3" w:tplc="04190001" w:tentative="1">
      <w:start w:val="1"/>
      <w:numFmt w:val="bullet"/>
      <w:lvlText w:val=""/>
      <w:lvlJc w:val="left"/>
      <w:pPr>
        <w:tabs>
          <w:tab w:val="num" w:pos="3420"/>
        </w:tabs>
        <w:ind w:left="3420" w:hanging="360"/>
      </w:pPr>
      <w:rPr>
        <w:rFonts w:ascii="Symbol" w:hAnsi="Symbol" w:hint="default"/>
      </w:rPr>
    </w:lvl>
    <w:lvl w:ilvl="4" w:tplc="04190003" w:tentative="1">
      <w:start w:val="1"/>
      <w:numFmt w:val="bullet"/>
      <w:lvlText w:val="o"/>
      <w:lvlJc w:val="left"/>
      <w:pPr>
        <w:tabs>
          <w:tab w:val="num" w:pos="4140"/>
        </w:tabs>
        <w:ind w:left="4140" w:hanging="360"/>
      </w:pPr>
      <w:rPr>
        <w:rFonts w:ascii="Courier New" w:hAnsi="Courier New" w:cs="Courier New" w:hint="default"/>
      </w:rPr>
    </w:lvl>
    <w:lvl w:ilvl="5" w:tplc="04190005" w:tentative="1">
      <w:start w:val="1"/>
      <w:numFmt w:val="bullet"/>
      <w:lvlText w:val=""/>
      <w:lvlJc w:val="left"/>
      <w:pPr>
        <w:tabs>
          <w:tab w:val="num" w:pos="4860"/>
        </w:tabs>
        <w:ind w:left="4860" w:hanging="360"/>
      </w:pPr>
      <w:rPr>
        <w:rFonts w:ascii="Wingdings" w:hAnsi="Wingdings" w:hint="default"/>
      </w:rPr>
    </w:lvl>
    <w:lvl w:ilvl="6" w:tplc="04190001" w:tentative="1">
      <w:start w:val="1"/>
      <w:numFmt w:val="bullet"/>
      <w:lvlText w:val=""/>
      <w:lvlJc w:val="left"/>
      <w:pPr>
        <w:tabs>
          <w:tab w:val="num" w:pos="5580"/>
        </w:tabs>
        <w:ind w:left="5580" w:hanging="360"/>
      </w:pPr>
      <w:rPr>
        <w:rFonts w:ascii="Symbol" w:hAnsi="Symbol" w:hint="default"/>
      </w:rPr>
    </w:lvl>
    <w:lvl w:ilvl="7" w:tplc="04190003" w:tentative="1">
      <w:start w:val="1"/>
      <w:numFmt w:val="bullet"/>
      <w:lvlText w:val="o"/>
      <w:lvlJc w:val="left"/>
      <w:pPr>
        <w:tabs>
          <w:tab w:val="num" w:pos="6300"/>
        </w:tabs>
        <w:ind w:left="6300" w:hanging="360"/>
      </w:pPr>
      <w:rPr>
        <w:rFonts w:ascii="Courier New" w:hAnsi="Courier New" w:cs="Courier New" w:hint="default"/>
      </w:rPr>
    </w:lvl>
    <w:lvl w:ilvl="8" w:tplc="04190005" w:tentative="1">
      <w:start w:val="1"/>
      <w:numFmt w:val="bullet"/>
      <w:lvlText w:val=""/>
      <w:lvlJc w:val="left"/>
      <w:pPr>
        <w:tabs>
          <w:tab w:val="num" w:pos="7020"/>
        </w:tabs>
        <w:ind w:left="7020" w:hanging="360"/>
      </w:pPr>
      <w:rPr>
        <w:rFonts w:ascii="Wingdings" w:hAnsi="Wingdings" w:hint="default"/>
      </w:rPr>
    </w:lvl>
  </w:abstractNum>
  <w:abstractNum w:abstractNumId="4">
    <w:nsid w:val="5F551A02"/>
    <w:multiLevelType w:val="hybridMultilevel"/>
    <w:tmpl w:val="E654A548"/>
    <w:lvl w:ilvl="0" w:tplc="0419000F">
      <w:start w:val="1"/>
      <w:numFmt w:val="decimal"/>
      <w:lvlText w:val="%1."/>
      <w:lvlJc w:val="left"/>
      <w:pPr>
        <w:tabs>
          <w:tab w:val="num" w:pos="360"/>
        </w:tabs>
        <w:ind w:left="360" w:hanging="360"/>
      </w:pPr>
    </w:lvl>
    <w:lvl w:ilvl="1" w:tplc="04190019" w:tentative="1">
      <w:start w:val="1"/>
      <w:numFmt w:val="lowerLetter"/>
      <w:lvlText w:val="%2."/>
      <w:lvlJc w:val="left"/>
      <w:pPr>
        <w:tabs>
          <w:tab w:val="num" w:pos="2340"/>
        </w:tabs>
        <w:ind w:left="2340" w:hanging="360"/>
      </w:pPr>
    </w:lvl>
    <w:lvl w:ilvl="2" w:tplc="0419001B" w:tentative="1">
      <w:start w:val="1"/>
      <w:numFmt w:val="lowerRoman"/>
      <w:lvlText w:val="%3."/>
      <w:lvlJc w:val="right"/>
      <w:pPr>
        <w:tabs>
          <w:tab w:val="num" w:pos="3060"/>
        </w:tabs>
        <w:ind w:left="3060" w:hanging="180"/>
      </w:pPr>
    </w:lvl>
    <w:lvl w:ilvl="3" w:tplc="0419000F" w:tentative="1">
      <w:start w:val="1"/>
      <w:numFmt w:val="decimal"/>
      <w:lvlText w:val="%4."/>
      <w:lvlJc w:val="left"/>
      <w:pPr>
        <w:tabs>
          <w:tab w:val="num" w:pos="3780"/>
        </w:tabs>
        <w:ind w:left="3780" w:hanging="360"/>
      </w:pPr>
    </w:lvl>
    <w:lvl w:ilvl="4" w:tplc="04190019" w:tentative="1">
      <w:start w:val="1"/>
      <w:numFmt w:val="lowerLetter"/>
      <w:lvlText w:val="%5."/>
      <w:lvlJc w:val="left"/>
      <w:pPr>
        <w:tabs>
          <w:tab w:val="num" w:pos="4500"/>
        </w:tabs>
        <w:ind w:left="4500" w:hanging="360"/>
      </w:pPr>
    </w:lvl>
    <w:lvl w:ilvl="5" w:tplc="0419001B" w:tentative="1">
      <w:start w:val="1"/>
      <w:numFmt w:val="lowerRoman"/>
      <w:lvlText w:val="%6."/>
      <w:lvlJc w:val="right"/>
      <w:pPr>
        <w:tabs>
          <w:tab w:val="num" w:pos="5220"/>
        </w:tabs>
        <w:ind w:left="5220" w:hanging="180"/>
      </w:pPr>
    </w:lvl>
    <w:lvl w:ilvl="6" w:tplc="0419000F" w:tentative="1">
      <w:start w:val="1"/>
      <w:numFmt w:val="decimal"/>
      <w:lvlText w:val="%7."/>
      <w:lvlJc w:val="left"/>
      <w:pPr>
        <w:tabs>
          <w:tab w:val="num" w:pos="5940"/>
        </w:tabs>
        <w:ind w:left="5940" w:hanging="360"/>
      </w:pPr>
    </w:lvl>
    <w:lvl w:ilvl="7" w:tplc="04190019" w:tentative="1">
      <w:start w:val="1"/>
      <w:numFmt w:val="lowerLetter"/>
      <w:lvlText w:val="%8."/>
      <w:lvlJc w:val="left"/>
      <w:pPr>
        <w:tabs>
          <w:tab w:val="num" w:pos="6660"/>
        </w:tabs>
        <w:ind w:left="6660" w:hanging="360"/>
      </w:pPr>
    </w:lvl>
    <w:lvl w:ilvl="8" w:tplc="0419001B" w:tentative="1">
      <w:start w:val="1"/>
      <w:numFmt w:val="lowerRoman"/>
      <w:lvlText w:val="%9."/>
      <w:lvlJc w:val="right"/>
      <w:pPr>
        <w:tabs>
          <w:tab w:val="num" w:pos="7380"/>
        </w:tabs>
        <w:ind w:left="7380" w:hanging="180"/>
      </w:pPr>
    </w:lvl>
  </w:abstractNum>
  <w:abstractNum w:abstractNumId="5">
    <w:nsid w:val="6E5F7286"/>
    <w:multiLevelType w:val="hybridMultilevel"/>
    <w:tmpl w:val="B5C6FE36"/>
    <w:lvl w:ilvl="0" w:tplc="04190005">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1"/>
  </w:num>
  <w:num w:numId="2">
    <w:abstractNumId w:val="3"/>
  </w:num>
  <w:num w:numId="3">
    <w:abstractNumId w:val="0"/>
  </w:num>
  <w:num w:numId="4">
    <w:abstractNumId w:val="5"/>
  </w:num>
  <w:num w:numId="5">
    <w:abstractNumId w:val="2"/>
  </w:num>
  <w:num w:numId="6">
    <w:abstractNumId w:val="4"/>
  </w:num>
  <w:num w:numId="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42260"/>
    <w:rsid w:val="00004598"/>
    <w:rsid w:val="00016F9C"/>
    <w:rsid w:val="00017E75"/>
    <w:rsid w:val="0002143E"/>
    <w:rsid w:val="00065940"/>
    <w:rsid w:val="00087235"/>
    <w:rsid w:val="0009086B"/>
    <w:rsid w:val="00094BB0"/>
    <w:rsid w:val="000A37E6"/>
    <w:rsid w:val="000C603E"/>
    <w:rsid w:val="000D4A60"/>
    <w:rsid w:val="000F48D7"/>
    <w:rsid w:val="00120E44"/>
    <w:rsid w:val="00135B5B"/>
    <w:rsid w:val="001542A6"/>
    <w:rsid w:val="00155136"/>
    <w:rsid w:val="00172D19"/>
    <w:rsid w:val="001974DA"/>
    <w:rsid w:val="001B31E0"/>
    <w:rsid w:val="001B5276"/>
    <w:rsid w:val="001C0CA7"/>
    <w:rsid w:val="001C3A52"/>
    <w:rsid w:val="001E4E52"/>
    <w:rsid w:val="00213E9E"/>
    <w:rsid w:val="00216EEF"/>
    <w:rsid w:val="00223E4F"/>
    <w:rsid w:val="00227731"/>
    <w:rsid w:val="00251340"/>
    <w:rsid w:val="00257C81"/>
    <w:rsid w:val="002610EA"/>
    <w:rsid w:val="0027267A"/>
    <w:rsid w:val="00294899"/>
    <w:rsid w:val="002D7EFC"/>
    <w:rsid w:val="00307CF8"/>
    <w:rsid w:val="00347CF8"/>
    <w:rsid w:val="003714B1"/>
    <w:rsid w:val="00397FBD"/>
    <w:rsid w:val="003A0A59"/>
    <w:rsid w:val="004048D8"/>
    <w:rsid w:val="00432038"/>
    <w:rsid w:val="0044183E"/>
    <w:rsid w:val="004510C3"/>
    <w:rsid w:val="0045306F"/>
    <w:rsid w:val="00473C6B"/>
    <w:rsid w:val="00491781"/>
    <w:rsid w:val="0049527D"/>
    <w:rsid w:val="004B27E9"/>
    <w:rsid w:val="004E3DB0"/>
    <w:rsid w:val="0050252B"/>
    <w:rsid w:val="00526121"/>
    <w:rsid w:val="005416A9"/>
    <w:rsid w:val="0055626F"/>
    <w:rsid w:val="005B3AEA"/>
    <w:rsid w:val="005E66EC"/>
    <w:rsid w:val="005F3066"/>
    <w:rsid w:val="00601CB1"/>
    <w:rsid w:val="00650A48"/>
    <w:rsid w:val="00650A8D"/>
    <w:rsid w:val="006843D0"/>
    <w:rsid w:val="006853B6"/>
    <w:rsid w:val="006A24F9"/>
    <w:rsid w:val="006C6135"/>
    <w:rsid w:val="00700B49"/>
    <w:rsid w:val="00771B91"/>
    <w:rsid w:val="007B5978"/>
    <w:rsid w:val="007C0691"/>
    <w:rsid w:val="007C5D7D"/>
    <w:rsid w:val="007D03F8"/>
    <w:rsid w:val="0080569C"/>
    <w:rsid w:val="00816D2F"/>
    <w:rsid w:val="008251CA"/>
    <w:rsid w:val="008462D5"/>
    <w:rsid w:val="008770FD"/>
    <w:rsid w:val="0089068F"/>
    <w:rsid w:val="00894B40"/>
    <w:rsid w:val="008A37B9"/>
    <w:rsid w:val="008B0D76"/>
    <w:rsid w:val="008D368F"/>
    <w:rsid w:val="008D424F"/>
    <w:rsid w:val="0090043E"/>
    <w:rsid w:val="009077E3"/>
    <w:rsid w:val="009204F7"/>
    <w:rsid w:val="00927679"/>
    <w:rsid w:val="00934EE2"/>
    <w:rsid w:val="00953F1E"/>
    <w:rsid w:val="00975129"/>
    <w:rsid w:val="00975EB0"/>
    <w:rsid w:val="0099619A"/>
    <w:rsid w:val="009C02C8"/>
    <w:rsid w:val="009D61A8"/>
    <w:rsid w:val="009F305A"/>
    <w:rsid w:val="00A02D02"/>
    <w:rsid w:val="00A17E43"/>
    <w:rsid w:val="00A26E05"/>
    <w:rsid w:val="00A411B1"/>
    <w:rsid w:val="00A568E8"/>
    <w:rsid w:val="00A80C67"/>
    <w:rsid w:val="00A83003"/>
    <w:rsid w:val="00A965E3"/>
    <w:rsid w:val="00A9662B"/>
    <w:rsid w:val="00AA244D"/>
    <w:rsid w:val="00AA5F93"/>
    <w:rsid w:val="00AA6186"/>
    <w:rsid w:val="00AD15ED"/>
    <w:rsid w:val="00AE0E32"/>
    <w:rsid w:val="00B00FEB"/>
    <w:rsid w:val="00B024A9"/>
    <w:rsid w:val="00B17CCD"/>
    <w:rsid w:val="00B56DD3"/>
    <w:rsid w:val="00B622A4"/>
    <w:rsid w:val="00B646C5"/>
    <w:rsid w:val="00BB0DFD"/>
    <w:rsid w:val="00BB6B45"/>
    <w:rsid w:val="00BE113A"/>
    <w:rsid w:val="00BF328D"/>
    <w:rsid w:val="00BF3297"/>
    <w:rsid w:val="00C10C87"/>
    <w:rsid w:val="00C251CB"/>
    <w:rsid w:val="00C377E2"/>
    <w:rsid w:val="00C4625F"/>
    <w:rsid w:val="00C7191A"/>
    <w:rsid w:val="00C73F8D"/>
    <w:rsid w:val="00C76879"/>
    <w:rsid w:val="00C87E1F"/>
    <w:rsid w:val="00CE49FD"/>
    <w:rsid w:val="00D049F8"/>
    <w:rsid w:val="00D1437B"/>
    <w:rsid w:val="00D233AE"/>
    <w:rsid w:val="00D42260"/>
    <w:rsid w:val="00D45BB8"/>
    <w:rsid w:val="00D51296"/>
    <w:rsid w:val="00D559D0"/>
    <w:rsid w:val="00D7064D"/>
    <w:rsid w:val="00D7564F"/>
    <w:rsid w:val="00DA4F30"/>
    <w:rsid w:val="00DA6CB6"/>
    <w:rsid w:val="00DA77F4"/>
    <w:rsid w:val="00DB05B7"/>
    <w:rsid w:val="00DD4A64"/>
    <w:rsid w:val="00DE13DC"/>
    <w:rsid w:val="00DF6B50"/>
    <w:rsid w:val="00E178AF"/>
    <w:rsid w:val="00E30408"/>
    <w:rsid w:val="00E77EF6"/>
    <w:rsid w:val="00EC5CD0"/>
    <w:rsid w:val="00F375AA"/>
    <w:rsid w:val="00F41C31"/>
    <w:rsid w:val="00F42850"/>
    <w:rsid w:val="00F52FA4"/>
    <w:rsid w:val="00F5691A"/>
    <w:rsid w:val="00F6150E"/>
    <w:rsid w:val="00FB49CC"/>
    <w:rsid w:val="00FC28F5"/>
    <w:rsid w:val="00FC2C1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page number"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D15ED"/>
    <w:pPr>
      <w:spacing w:after="0" w:line="240" w:lineRule="auto"/>
    </w:pPr>
    <w:rPr>
      <w:rFonts w:ascii="Calibri" w:eastAsia="Calibri" w:hAnsi="Calibri" w:cs="Arial"/>
      <w:sz w:val="20"/>
      <w:szCs w:val="20"/>
      <w:lang w:eastAsia="ru-RU"/>
    </w:rPr>
  </w:style>
  <w:style w:type="paragraph" w:styleId="3">
    <w:name w:val="heading 3"/>
    <w:basedOn w:val="a"/>
    <w:next w:val="a"/>
    <w:link w:val="30"/>
    <w:qFormat/>
    <w:rsid w:val="00AD15ED"/>
    <w:pPr>
      <w:keepNext/>
      <w:jc w:val="center"/>
      <w:outlineLvl w:val="2"/>
    </w:pPr>
    <w:rPr>
      <w:rFonts w:ascii="Times New Roman" w:eastAsia="Times New Roman" w:hAnsi="Times New Roman"/>
      <w:b/>
      <w:sz w:val="24"/>
    </w:rPr>
  </w:style>
  <w:style w:type="paragraph" w:styleId="4">
    <w:name w:val="heading 4"/>
    <w:basedOn w:val="a"/>
    <w:next w:val="a"/>
    <w:link w:val="40"/>
    <w:qFormat/>
    <w:rsid w:val="00AD15ED"/>
    <w:pPr>
      <w:keepNext/>
      <w:jc w:val="center"/>
      <w:outlineLvl w:val="3"/>
    </w:pPr>
    <w:rPr>
      <w:rFonts w:ascii="Times New Roman" w:eastAsia="Times New Roman" w:hAnsi="Times New Roman"/>
      <w:b/>
      <w:sz w:val="28"/>
      <w:vertAlign w:val="superscript"/>
      <w:lang w:val="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rsid w:val="00AD15ED"/>
    <w:rPr>
      <w:rFonts w:ascii="Times New Roman" w:eastAsia="Times New Roman" w:hAnsi="Times New Roman" w:cs="Arial"/>
      <w:b/>
      <w:sz w:val="24"/>
      <w:szCs w:val="20"/>
      <w:lang w:eastAsia="ru-RU"/>
    </w:rPr>
  </w:style>
  <w:style w:type="character" w:customStyle="1" w:styleId="40">
    <w:name w:val="Заголовок 4 Знак"/>
    <w:basedOn w:val="a0"/>
    <w:link w:val="4"/>
    <w:rsid w:val="00AD15ED"/>
    <w:rPr>
      <w:rFonts w:ascii="Times New Roman" w:eastAsia="Times New Roman" w:hAnsi="Times New Roman" w:cs="Arial"/>
      <w:b/>
      <w:sz w:val="28"/>
      <w:szCs w:val="20"/>
      <w:vertAlign w:val="superscript"/>
      <w:lang w:val="uk-UA" w:eastAsia="ru-RU"/>
    </w:rPr>
  </w:style>
  <w:style w:type="paragraph" w:styleId="a3">
    <w:name w:val="Body Text"/>
    <w:basedOn w:val="a"/>
    <w:link w:val="a4"/>
    <w:rsid w:val="00AD15ED"/>
    <w:pPr>
      <w:jc w:val="both"/>
    </w:pPr>
    <w:rPr>
      <w:rFonts w:ascii="Times New Roman" w:eastAsia="Times New Roman" w:hAnsi="Times New Roman"/>
      <w:b/>
      <w:sz w:val="24"/>
      <w:lang w:val="uk-UA"/>
    </w:rPr>
  </w:style>
  <w:style w:type="character" w:customStyle="1" w:styleId="a4">
    <w:name w:val="Основной текст Знак"/>
    <w:basedOn w:val="a0"/>
    <w:link w:val="a3"/>
    <w:rsid w:val="00AD15ED"/>
    <w:rPr>
      <w:rFonts w:ascii="Times New Roman" w:eastAsia="Times New Roman" w:hAnsi="Times New Roman" w:cs="Arial"/>
      <w:b/>
      <w:sz w:val="24"/>
      <w:szCs w:val="20"/>
      <w:lang w:val="uk-UA" w:eastAsia="ru-RU"/>
    </w:rPr>
  </w:style>
  <w:style w:type="paragraph" w:styleId="2">
    <w:name w:val="Body Text 2"/>
    <w:basedOn w:val="a"/>
    <w:link w:val="20"/>
    <w:rsid w:val="00AD15ED"/>
    <w:pPr>
      <w:jc w:val="both"/>
    </w:pPr>
    <w:rPr>
      <w:rFonts w:ascii="Times New Roman" w:eastAsia="Times New Roman" w:hAnsi="Times New Roman"/>
      <w:b/>
      <w:sz w:val="28"/>
      <w:lang w:val="uk-UA"/>
    </w:rPr>
  </w:style>
  <w:style w:type="character" w:customStyle="1" w:styleId="20">
    <w:name w:val="Основной текст 2 Знак"/>
    <w:basedOn w:val="a0"/>
    <w:link w:val="2"/>
    <w:rsid w:val="00AD15ED"/>
    <w:rPr>
      <w:rFonts w:ascii="Times New Roman" w:eastAsia="Times New Roman" w:hAnsi="Times New Roman" w:cs="Arial"/>
      <w:b/>
      <w:sz w:val="28"/>
      <w:szCs w:val="20"/>
      <w:lang w:val="uk-UA" w:eastAsia="ru-RU"/>
    </w:rPr>
  </w:style>
  <w:style w:type="paragraph" w:styleId="a5">
    <w:name w:val="List Paragraph"/>
    <w:basedOn w:val="a"/>
    <w:uiPriority w:val="34"/>
    <w:qFormat/>
    <w:rsid w:val="00A83003"/>
    <w:pPr>
      <w:spacing w:after="200" w:line="276" w:lineRule="auto"/>
      <w:ind w:left="720"/>
      <w:contextualSpacing/>
    </w:pPr>
    <w:rPr>
      <w:rFonts w:asciiTheme="minorHAnsi" w:eastAsiaTheme="minorHAnsi" w:hAnsiTheme="minorHAnsi" w:cstheme="minorBidi"/>
      <w:sz w:val="22"/>
      <w:szCs w:val="22"/>
      <w:lang w:eastAsia="en-US"/>
    </w:rPr>
  </w:style>
  <w:style w:type="table" w:styleId="a6">
    <w:name w:val="Table Grid"/>
    <w:basedOn w:val="a1"/>
    <w:rsid w:val="00A83003"/>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7">
    <w:name w:val="footer"/>
    <w:basedOn w:val="a"/>
    <w:link w:val="a8"/>
    <w:uiPriority w:val="99"/>
    <w:unhideWhenUsed/>
    <w:rsid w:val="00A83003"/>
    <w:pPr>
      <w:tabs>
        <w:tab w:val="center" w:pos="4677"/>
        <w:tab w:val="right" w:pos="9355"/>
      </w:tabs>
    </w:pPr>
  </w:style>
  <w:style w:type="character" w:customStyle="1" w:styleId="a8">
    <w:name w:val="Нижний колонтитул Знак"/>
    <w:basedOn w:val="a0"/>
    <w:link w:val="a7"/>
    <w:uiPriority w:val="99"/>
    <w:rsid w:val="00A83003"/>
    <w:rPr>
      <w:rFonts w:ascii="Calibri" w:eastAsia="Calibri" w:hAnsi="Calibri" w:cs="Arial"/>
      <w:sz w:val="20"/>
      <w:szCs w:val="20"/>
      <w:lang w:eastAsia="ru-RU"/>
    </w:rPr>
  </w:style>
  <w:style w:type="character" w:styleId="a9">
    <w:name w:val="page number"/>
    <w:basedOn w:val="a0"/>
    <w:rsid w:val="00A83003"/>
  </w:style>
  <w:style w:type="paragraph" w:styleId="aa">
    <w:name w:val="header"/>
    <w:basedOn w:val="a"/>
    <w:link w:val="ab"/>
    <w:rsid w:val="00A83003"/>
    <w:pPr>
      <w:tabs>
        <w:tab w:val="center" w:pos="4677"/>
        <w:tab w:val="right" w:pos="9355"/>
      </w:tabs>
    </w:pPr>
    <w:rPr>
      <w:rFonts w:ascii="Times New Roman" w:eastAsia="Times New Roman" w:hAnsi="Times New Roman" w:cs="Times New Roman"/>
      <w:sz w:val="24"/>
      <w:szCs w:val="24"/>
    </w:rPr>
  </w:style>
  <w:style w:type="character" w:customStyle="1" w:styleId="ab">
    <w:name w:val="Верхний колонтитул Знак"/>
    <w:basedOn w:val="a0"/>
    <w:link w:val="aa"/>
    <w:rsid w:val="00A83003"/>
    <w:rPr>
      <w:rFonts w:ascii="Times New Roman" w:eastAsia="Times New Roman" w:hAnsi="Times New Roman" w:cs="Times New Roman"/>
      <w:sz w:val="24"/>
      <w:szCs w:val="24"/>
      <w:lang w:eastAsia="ru-RU"/>
    </w:rPr>
  </w:style>
  <w:style w:type="paragraph" w:styleId="ac">
    <w:name w:val="Balloon Text"/>
    <w:basedOn w:val="a"/>
    <w:link w:val="ad"/>
    <w:uiPriority w:val="99"/>
    <w:semiHidden/>
    <w:unhideWhenUsed/>
    <w:rsid w:val="00A83003"/>
    <w:rPr>
      <w:rFonts w:ascii="Tahoma" w:hAnsi="Tahoma" w:cs="Tahoma"/>
      <w:sz w:val="16"/>
      <w:szCs w:val="16"/>
    </w:rPr>
  </w:style>
  <w:style w:type="character" w:customStyle="1" w:styleId="ad">
    <w:name w:val="Текст выноски Знак"/>
    <w:basedOn w:val="a0"/>
    <w:link w:val="ac"/>
    <w:uiPriority w:val="99"/>
    <w:semiHidden/>
    <w:rsid w:val="00A83003"/>
    <w:rPr>
      <w:rFonts w:ascii="Tahoma" w:eastAsia="Calibri" w:hAnsi="Tahoma" w:cs="Tahoma"/>
      <w:sz w:val="16"/>
      <w:szCs w:val="16"/>
      <w:lang w:eastAsia="ru-RU"/>
    </w:rPr>
  </w:style>
  <w:style w:type="character" w:styleId="ae">
    <w:name w:val="Placeholder Text"/>
    <w:basedOn w:val="a0"/>
    <w:uiPriority w:val="99"/>
    <w:semiHidden/>
    <w:rsid w:val="0080569C"/>
    <w:rPr>
      <w:color w:val="80808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page number"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D15ED"/>
    <w:pPr>
      <w:spacing w:after="0" w:line="240" w:lineRule="auto"/>
    </w:pPr>
    <w:rPr>
      <w:rFonts w:ascii="Calibri" w:eastAsia="Calibri" w:hAnsi="Calibri" w:cs="Arial"/>
      <w:sz w:val="20"/>
      <w:szCs w:val="20"/>
      <w:lang w:eastAsia="ru-RU"/>
    </w:rPr>
  </w:style>
  <w:style w:type="paragraph" w:styleId="3">
    <w:name w:val="heading 3"/>
    <w:basedOn w:val="a"/>
    <w:next w:val="a"/>
    <w:link w:val="30"/>
    <w:qFormat/>
    <w:rsid w:val="00AD15ED"/>
    <w:pPr>
      <w:keepNext/>
      <w:jc w:val="center"/>
      <w:outlineLvl w:val="2"/>
    </w:pPr>
    <w:rPr>
      <w:rFonts w:ascii="Times New Roman" w:eastAsia="Times New Roman" w:hAnsi="Times New Roman"/>
      <w:b/>
      <w:sz w:val="24"/>
    </w:rPr>
  </w:style>
  <w:style w:type="paragraph" w:styleId="4">
    <w:name w:val="heading 4"/>
    <w:basedOn w:val="a"/>
    <w:next w:val="a"/>
    <w:link w:val="40"/>
    <w:qFormat/>
    <w:rsid w:val="00AD15ED"/>
    <w:pPr>
      <w:keepNext/>
      <w:jc w:val="center"/>
      <w:outlineLvl w:val="3"/>
    </w:pPr>
    <w:rPr>
      <w:rFonts w:ascii="Times New Roman" w:eastAsia="Times New Roman" w:hAnsi="Times New Roman"/>
      <w:b/>
      <w:sz w:val="28"/>
      <w:vertAlign w:val="superscript"/>
      <w:lang w:val="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rsid w:val="00AD15ED"/>
    <w:rPr>
      <w:rFonts w:ascii="Times New Roman" w:eastAsia="Times New Roman" w:hAnsi="Times New Roman" w:cs="Arial"/>
      <w:b/>
      <w:sz w:val="24"/>
      <w:szCs w:val="20"/>
      <w:lang w:eastAsia="ru-RU"/>
    </w:rPr>
  </w:style>
  <w:style w:type="character" w:customStyle="1" w:styleId="40">
    <w:name w:val="Заголовок 4 Знак"/>
    <w:basedOn w:val="a0"/>
    <w:link w:val="4"/>
    <w:rsid w:val="00AD15ED"/>
    <w:rPr>
      <w:rFonts w:ascii="Times New Roman" w:eastAsia="Times New Roman" w:hAnsi="Times New Roman" w:cs="Arial"/>
      <w:b/>
      <w:sz w:val="28"/>
      <w:szCs w:val="20"/>
      <w:vertAlign w:val="superscript"/>
      <w:lang w:val="uk-UA" w:eastAsia="ru-RU"/>
    </w:rPr>
  </w:style>
  <w:style w:type="paragraph" w:styleId="a3">
    <w:name w:val="Body Text"/>
    <w:basedOn w:val="a"/>
    <w:link w:val="a4"/>
    <w:rsid w:val="00AD15ED"/>
    <w:pPr>
      <w:jc w:val="both"/>
    </w:pPr>
    <w:rPr>
      <w:rFonts w:ascii="Times New Roman" w:eastAsia="Times New Roman" w:hAnsi="Times New Roman"/>
      <w:b/>
      <w:sz w:val="24"/>
      <w:lang w:val="uk-UA"/>
    </w:rPr>
  </w:style>
  <w:style w:type="character" w:customStyle="1" w:styleId="a4">
    <w:name w:val="Основной текст Знак"/>
    <w:basedOn w:val="a0"/>
    <w:link w:val="a3"/>
    <w:rsid w:val="00AD15ED"/>
    <w:rPr>
      <w:rFonts w:ascii="Times New Roman" w:eastAsia="Times New Roman" w:hAnsi="Times New Roman" w:cs="Arial"/>
      <w:b/>
      <w:sz w:val="24"/>
      <w:szCs w:val="20"/>
      <w:lang w:val="uk-UA" w:eastAsia="ru-RU"/>
    </w:rPr>
  </w:style>
  <w:style w:type="paragraph" w:styleId="2">
    <w:name w:val="Body Text 2"/>
    <w:basedOn w:val="a"/>
    <w:link w:val="20"/>
    <w:rsid w:val="00AD15ED"/>
    <w:pPr>
      <w:jc w:val="both"/>
    </w:pPr>
    <w:rPr>
      <w:rFonts w:ascii="Times New Roman" w:eastAsia="Times New Roman" w:hAnsi="Times New Roman"/>
      <w:b/>
      <w:sz w:val="28"/>
      <w:lang w:val="uk-UA"/>
    </w:rPr>
  </w:style>
  <w:style w:type="character" w:customStyle="1" w:styleId="20">
    <w:name w:val="Основной текст 2 Знак"/>
    <w:basedOn w:val="a0"/>
    <w:link w:val="2"/>
    <w:rsid w:val="00AD15ED"/>
    <w:rPr>
      <w:rFonts w:ascii="Times New Roman" w:eastAsia="Times New Roman" w:hAnsi="Times New Roman" w:cs="Arial"/>
      <w:b/>
      <w:sz w:val="28"/>
      <w:szCs w:val="20"/>
      <w:lang w:val="uk-UA" w:eastAsia="ru-RU"/>
    </w:rPr>
  </w:style>
  <w:style w:type="paragraph" w:styleId="a5">
    <w:name w:val="List Paragraph"/>
    <w:basedOn w:val="a"/>
    <w:uiPriority w:val="34"/>
    <w:qFormat/>
    <w:rsid w:val="00A83003"/>
    <w:pPr>
      <w:spacing w:after="200" w:line="276" w:lineRule="auto"/>
      <w:ind w:left="720"/>
      <w:contextualSpacing/>
    </w:pPr>
    <w:rPr>
      <w:rFonts w:asciiTheme="minorHAnsi" w:eastAsiaTheme="minorHAnsi" w:hAnsiTheme="minorHAnsi" w:cstheme="minorBidi"/>
      <w:sz w:val="22"/>
      <w:szCs w:val="22"/>
      <w:lang w:eastAsia="en-US"/>
    </w:rPr>
  </w:style>
  <w:style w:type="table" w:styleId="a6">
    <w:name w:val="Table Grid"/>
    <w:basedOn w:val="a1"/>
    <w:rsid w:val="00A83003"/>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7">
    <w:name w:val="footer"/>
    <w:basedOn w:val="a"/>
    <w:link w:val="a8"/>
    <w:uiPriority w:val="99"/>
    <w:unhideWhenUsed/>
    <w:rsid w:val="00A83003"/>
    <w:pPr>
      <w:tabs>
        <w:tab w:val="center" w:pos="4677"/>
        <w:tab w:val="right" w:pos="9355"/>
      </w:tabs>
    </w:pPr>
  </w:style>
  <w:style w:type="character" w:customStyle="1" w:styleId="a8">
    <w:name w:val="Нижний колонтитул Знак"/>
    <w:basedOn w:val="a0"/>
    <w:link w:val="a7"/>
    <w:uiPriority w:val="99"/>
    <w:rsid w:val="00A83003"/>
    <w:rPr>
      <w:rFonts w:ascii="Calibri" w:eastAsia="Calibri" w:hAnsi="Calibri" w:cs="Arial"/>
      <w:sz w:val="20"/>
      <w:szCs w:val="20"/>
      <w:lang w:eastAsia="ru-RU"/>
    </w:rPr>
  </w:style>
  <w:style w:type="character" w:styleId="a9">
    <w:name w:val="page number"/>
    <w:basedOn w:val="a0"/>
    <w:rsid w:val="00A83003"/>
  </w:style>
  <w:style w:type="paragraph" w:styleId="aa">
    <w:name w:val="header"/>
    <w:basedOn w:val="a"/>
    <w:link w:val="ab"/>
    <w:rsid w:val="00A83003"/>
    <w:pPr>
      <w:tabs>
        <w:tab w:val="center" w:pos="4677"/>
        <w:tab w:val="right" w:pos="9355"/>
      </w:tabs>
    </w:pPr>
    <w:rPr>
      <w:rFonts w:ascii="Times New Roman" w:eastAsia="Times New Roman" w:hAnsi="Times New Roman" w:cs="Times New Roman"/>
      <w:sz w:val="24"/>
      <w:szCs w:val="24"/>
    </w:rPr>
  </w:style>
  <w:style w:type="character" w:customStyle="1" w:styleId="ab">
    <w:name w:val="Верхний колонтитул Знак"/>
    <w:basedOn w:val="a0"/>
    <w:link w:val="aa"/>
    <w:rsid w:val="00A83003"/>
    <w:rPr>
      <w:rFonts w:ascii="Times New Roman" w:eastAsia="Times New Roman" w:hAnsi="Times New Roman" w:cs="Times New Roman"/>
      <w:sz w:val="24"/>
      <w:szCs w:val="24"/>
      <w:lang w:eastAsia="ru-RU"/>
    </w:rPr>
  </w:style>
  <w:style w:type="paragraph" w:styleId="ac">
    <w:name w:val="Balloon Text"/>
    <w:basedOn w:val="a"/>
    <w:link w:val="ad"/>
    <w:uiPriority w:val="99"/>
    <w:semiHidden/>
    <w:unhideWhenUsed/>
    <w:rsid w:val="00A83003"/>
    <w:rPr>
      <w:rFonts w:ascii="Tahoma" w:hAnsi="Tahoma" w:cs="Tahoma"/>
      <w:sz w:val="16"/>
      <w:szCs w:val="16"/>
    </w:rPr>
  </w:style>
  <w:style w:type="character" w:customStyle="1" w:styleId="ad">
    <w:name w:val="Текст выноски Знак"/>
    <w:basedOn w:val="a0"/>
    <w:link w:val="ac"/>
    <w:uiPriority w:val="99"/>
    <w:semiHidden/>
    <w:rsid w:val="00A83003"/>
    <w:rPr>
      <w:rFonts w:ascii="Tahoma" w:eastAsia="Calibri" w:hAnsi="Tahoma" w:cs="Tahoma"/>
      <w:sz w:val="16"/>
      <w:szCs w:val="16"/>
      <w:lang w:eastAsia="ru-RU"/>
    </w:rPr>
  </w:style>
  <w:style w:type="character" w:styleId="ae">
    <w:name w:val="Placeholder Text"/>
    <w:basedOn w:val="a0"/>
    <w:uiPriority w:val="99"/>
    <w:semiHidden/>
    <w:rsid w:val="0080569C"/>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93713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EF765F8-99B0-422B-8CB1-921EE736B1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1795</TotalTime>
  <Pages>63</Pages>
  <Words>15092</Words>
  <Characters>86028</Characters>
  <Application>Microsoft Office Word</Application>
  <DocSecurity>0</DocSecurity>
  <Lines>716</Lines>
  <Paragraphs>201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100919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36</cp:revision>
  <cp:lastPrinted>2024-06-16T23:01:00Z</cp:lastPrinted>
  <dcterms:created xsi:type="dcterms:W3CDTF">2024-05-28T06:09:00Z</dcterms:created>
  <dcterms:modified xsi:type="dcterms:W3CDTF">2024-06-16T23:06:00Z</dcterms:modified>
</cp:coreProperties>
</file>