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39A35" w14:textId="77777777" w:rsidR="00211067" w:rsidRPr="00EE6F9C" w:rsidRDefault="00211067" w:rsidP="00211067">
      <w:pPr>
        <w:jc w:val="center"/>
        <w:rPr>
          <w:b/>
          <w:sz w:val="18"/>
          <w:u w:val="single"/>
          <w:lang w:val="uk-UA"/>
        </w:rPr>
      </w:pPr>
      <w:r w:rsidRPr="00EE6F9C">
        <w:rPr>
          <w:b/>
          <w:sz w:val="32"/>
          <w:u w:val="single"/>
          <w:lang w:val="uk-UA"/>
        </w:rPr>
        <w:t xml:space="preserve">ЖИТОМИРСЬКИЙ АГРОТЕХНІЧНИЙ ФАХОВИЙ КОЛЕДЖ </w:t>
      </w:r>
    </w:p>
    <w:p w14:paraId="3C2F9F92" w14:textId="77777777" w:rsidR="00211067" w:rsidRPr="00EE6F9C" w:rsidRDefault="00211067" w:rsidP="00211067">
      <w:pPr>
        <w:jc w:val="center"/>
        <w:rPr>
          <w:sz w:val="16"/>
          <w:lang w:val="uk-UA"/>
        </w:rPr>
      </w:pPr>
      <w:r w:rsidRPr="00EE6F9C">
        <w:rPr>
          <w:sz w:val="16"/>
          <w:lang w:val="uk-UA"/>
        </w:rPr>
        <w:t xml:space="preserve">(повне найменування закладу освіти ) </w:t>
      </w:r>
    </w:p>
    <w:p w14:paraId="0A098659" w14:textId="77777777" w:rsidR="00211067" w:rsidRPr="00EE6F9C" w:rsidRDefault="00211067" w:rsidP="00211067">
      <w:pPr>
        <w:jc w:val="center"/>
        <w:rPr>
          <w:sz w:val="16"/>
          <w:lang w:val="uk-UA"/>
        </w:rPr>
      </w:pPr>
    </w:p>
    <w:p w14:paraId="2A73C3CC" w14:textId="77777777" w:rsidR="00211067" w:rsidRPr="00EE6F9C" w:rsidRDefault="00211067" w:rsidP="00211067">
      <w:pPr>
        <w:jc w:val="center"/>
        <w:rPr>
          <w:b/>
          <w:sz w:val="14"/>
          <w:u w:val="single"/>
          <w:lang w:val="uk-UA"/>
        </w:rPr>
      </w:pPr>
      <w:r w:rsidRPr="00EE6F9C">
        <w:rPr>
          <w:b/>
          <w:sz w:val="28"/>
          <w:u w:val="single"/>
          <w:lang w:val="uk-UA"/>
        </w:rPr>
        <w:t>ВІДДІЛЕННЯ «АГРОІНЖЕНЕРІЯ»</w:t>
      </w:r>
    </w:p>
    <w:p w14:paraId="362B3D2E" w14:textId="77777777" w:rsidR="00211067" w:rsidRPr="00EE6F9C" w:rsidRDefault="00211067" w:rsidP="00211067">
      <w:pPr>
        <w:jc w:val="center"/>
        <w:rPr>
          <w:sz w:val="16"/>
          <w:lang w:val="uk-UA"/>
        </w:rPr>
      </w:pPr>
      <w:r w:rsidRPr="00EE6F9C">
        <w:rPr>
          <w:sz w:val="16"/>
          <w:lang w:val="uk-UA"/>
        </w:rPr>
        <w:t>( назва відділення)</w:t>
      </w:r>
    </w:p>
    <w:p w14:paraId="33D6DFE9" w14:textId="77777777" w:rsidR="00211067" w:rsidRPr="00EE6F9C" w:rsidRDefault="00211067" w:rsidP="00211067">
      <w:pPr>
        <w:jc w:val="center"/>
        <w:rPr>
          <w:sz w:val="16"/>
          <w:lang w:val="uk-UA"/>
        </w:rPr>
      </w:pPr>
    </w:p>
    <w:p w14:paraId="5558AB16" w14:textId="77777777" w:rsidR="00211067" w:rsidRPr="00EE6F9C" w:rsidRDefault="00211067" w:rsidP="00211067">
      <w:pPr>
        <w:jc w:val="center"/>
        <w:rPr>
          <w:b/>
          <w:sz w:val="25"/>
          <w:szCs w:val="25"/>
          <w:u w:val="single"/>
          <w:lang w:val="uk-UA"/>
        </w:rPr>
      </w:pPr>
      <w:r w:rsidRPr="00EE6F9C">
        <w:rPr>
          <w:b/>
          <w:sz w:val="25"/>
          <w:szCs w:val="25"/>
          <w:u w:val="single"/>
          <w:lang w:val="uk-UA"/>
        </w:rPr>
        <w:t>ЦИКЛОВА КОМІСІЯ СПЕЦІАЛЬНОСТІ «АГРОІНЖЕНЕРІЯ»</w:t>
      </w:r>
    </w:p>
    <w:p w14:paraId="45A842BC" w14:textId="77777777" w:rsidR="00211067" w:rsidRPr="00EE6F9C" w:rsidRDefault="00211067" w:rsidP="00211067">
      <w:pPr>
        <w:jc w:val="center"/>
        <w:rPr>
          <w:sz w:val="16"/>
          <w:lang w:val="uk-UA"/>
        </w:rPr>
      </w:pPr>
      <w:r w:rsidRPr="00EE6F9C">
        <w:rPr>
          <w:sz w:val="16"/>
          <w:lang w:val="uk-UA"/>
        </w:rPr>
        <w:t>(повна назва кафедри (предметної,  циклової комісії))</w:t>
      </w:r>
    </w:p>
    <w:p w14:paraId="6314F4AC" w14:textId="77777777" w:rsidR="00211067" w:rsidRPr="00EE6F9C" w:rsidRDefault="00211067" w:rsidP="00211067">
      <w:pPr>
        <w:jc w:val="center"/>
        <w:rPr>
          <w:sz w:val="16"/>
          <w:lang w:val="uk-UA"/>
        </w:rPr>
      </w:pPr>
    </w:p>
    <w:p w14:paraId="35FB442D" w14:textId="77777777" w:rsidR="00211067" w:rsidRPr="00EE6F9C" w:rsidRDefault="00211067" w:rsidP="00211067">
      <w:pPr>
        <w:jc w:val="center"/>
        <w:rPr>
          <w:sz w:val="16"/>
          <w:lang w:val="uk-UA"/>
        </w:rPr>
      </w:pPr>
    </w:p>
    <w:p w14:paraId="03733616" w14:textId="77777777" w:rsidR="00211067" w:rsidRPr="00EE6F9C" w:rsidRDefault="00211067" w:rsidP="00211067">
      <w:pPr>
        <w:jc w:val="center"/>
        <w:rPr>
          <w:sz w:val="16"/>
          <w:lang w:val="uk-UA"/>
        </w:rPr>
      </w:pPr>
    </w:p>
    <w:p w14:paraId="75EEA542" w14:textId="77777777" w:rsidR="00211067" w:rsidRPr="00EE6F9C" w:rsidRDefault="00211067" w:rsidP="00211067">
      <w:pPr>
        <w:jc w:val="center"/>
        <w:rPr>
          <w:sz w:val="16"/>
          <w:lang w:val="uk-UA"/>
        </w:rPr>
      </w:pPr>
    </w:p>
    <w:p w14:paraId="5F46C8D0" w14:textId="77777777" w:rsidR="00211067" w:rsidRPr="00EE6F9C" w:rsidRDefault="00211067" w:rsidP="00211067">
      <w:pPr>
        <w:jc w:val="center"/>
        <w:rPr>
          <w:sz w:val="16"/>
          <w:lang w:val="uk-UA"/>
        </w:rPr>
      </w:pPr>
    </w:p>
    <w:p w14:paraId="3992CCDF" w14:textId="77777777" w:rsidR="00211067" w:rsidRPr="00EE6F9C" w:rsidRDefault="00211067" w:rsidP="00211067">
      <w:pPr>
        <w:jc w:val="center"/>
        <w:rPr>
          <w:sz w:val="16"/>
          <w:lang w:val="uk-UA"/>
        </w:rPr>
      </w:pPr>
    </w:p>
    <w:p w14:paraId="4FCA63C6" w14:textId="77777777" w:rsidR="00211067" w:rsidRPr="00EE6F9C" w:rsidRDefault="00211067" w:rsidP="00211067">
      <w:pPr>
        <w:jc w:val="center"/>
        <w:rPr>
          <w:sz w:val="16"/>
          <w:lang w:val="uk-UA"/>
        </w:rPr>
      </w:pPr>
    </w:p>
    <w:p w14:paraId="226277D3" w14:textId="77777777" w:rsidR="00211067" w:rsidRPr="00EE6F9C" w:rsidRDefault="00211067" w:rsidP="00211067">
      <w:pPr>
        <w:jc w:val="center"/>
        <w:rPr>
          <w:sz w:val="16"/>
          <w:lang w:val="uk-UA"/>
        </w:rPr>
      </w:pPr>
    </w:p>
    <w:p w14:paraId="369BABC6" w14:textId="77777777" w:rsidR="00211067" w:rsidRPr="00EE6F9C" w:rsidRDefault="00211067" w:rsidP="00211067">
      <w:pPr>
        <w:jc w:val="center"/>
        <w:rPr>
          <w:sz w:val="16"/>
          <w:lang w:val="uk-UA"/>
        </w:rPr>
      </w:pPr>
    </w:p>
    <w:p w14:paraId="0D19A7C5" w14:textId="77777777" w:rsidR="00211067" w:rsidRPr="00EE6F9C" w:rsidRDefault="00211067" w:rsidP="00211067">
      <w:pPr>
        <w:jc w:val="center"/>
        <w:rPr>
          <w:sz w:val="16"/>
          <w:lang w:val="uk-UA"/>
        </w:rPr>
      </w:pPr>
    </w:p>
    <w:p w14:paraId="2C45E611" w14:textId="77777777" w:rsidR="00211067" w:rsidRPr="00EE6F9C" w:rsidRDefault="00211067" w:rsidP="00211067">
      <w:pPr>
        <w:jc w:val="center"/>
        <w:rPr>
          <w:sz w:val="16"/>
          <w:lang w:val="uk-UA"/>
        </w:rPr>
      </w:pPr>
    </w:p>
    <w:p w14:paraId="1097E82E" w14:textId="77777777" w:rsidR="00211067" w:rsidRPr="00EE6F9C" w:rsidRDefault="00211067" w:rsidP="00211067">
      <w:pPr>
        <w:jc w:val="center"/>
        <w:rPr>
          <w:sz w:val="16"/>
          <w:lang w:val="uk-UA"/>
        </w:rPr>
      </w:pPr>
    </w:p>
    <w:p w14:paraId="2EB2E38F" w14:textId="77777777" w:rsidR="00211067" w:rsidRPr="00EE6F9C" w:rsidRDefault="00211067" w:rsidP="00211067">
      <w:pPr>
        <w:jc w:val="center"/>
        <w:rPr>
          <w:sz w:val="20"/>
          <w:lang w:val="uk-UA"/>
        </w:rPr>
      </w:pPr>
    </w:p>
    <w:p w14:paraId="1FD0BD4B" w14:textId="77777777" w:rsidR="00211067" w:rsidRPr="00EE6F9C" w:rsidRDefault="00211067" w:rsidP="00211067">
      <w:pPr>
        <w:jc w:val="center"/>
        <w:rPr>
          <w:sz w:val="20"/>
          <w:lang w:val="uk-UA"/>
        </w:rPr>
      </w:pPr>
    </w:p>
    <w:p w14:paraId="25FA9FA5" w14:textId="77777777" w:rsidR="00211067" w:rsidRPr="00EE6F9C" w:rsidRDefault="00211067" w:rsidP="00211067">
      <w:pPr>
        <w:jc w:val="center"/>
        <w:rPr>
          <w:sz w:val="20"/>
          <w:lang w:val="uk-UA"/>
        </w:rPr>
      </w:pPr>
    </w:p>
    <w:p w14:paraId="1ACB35AA" w14:textId="77777777" w:rsidR="00211067" w:rsidRPr="00EE6F9C" w:rsidRDefault="00211067" w:rsidP="00211067">
      <w:pPr>
        <w:jc w:val="center"/>
        <w:rPr>
          <w:sz w:val="16"/>
          <w:lang w:val="uk-UA"/>
        </w:rPr>
      </w:pPr>
    </w:p>
    <w:p w14:paraId="00D6817F" w14:textId="77777777" w:rsidR="00211067" w:rsidRPr="00EE6F9C" w:rsidRDefault="00211067" w:rsidP="00211067">
      <w:pPr>
        <w:pStyle w:val="20"/>
        <w:rPr>
          <w:b/>
          <w:bCs/>
          <w:sz w:val="48"/>
        </w:rPr>
      </w:pPr>
      <w:r w:rsidRPr="00EE6F9C">
        <w:rPr>
          <w:b/>
          <w:bCs/>
          <w:sz w:val="48"/>
        </w:rPr>
        <w:t>Пояснювальна записка</w:t>
      </w:r>
    </w:p>
    <w:p w14:paraId="4032843B" w14:textId="77777777" w:rsidR="00211067" w:rsidRPr="00EE6F9C" w:rsidRDefault="00211067" w:rsidP="00211067">
      <w:pPr>
        <w:jc w:val="center"/>
        <w:rPr>
          <w:sz w:val="32"/>
          <w:lang w:val="uk-UA"/>
        </w:rPr>
      </w:pPr>
      <w:r w:rsidRPr="00EE6F9C">
        <w:rPr>
          <w:sz w:val="32"/>
          <w:lang w:val="uk-UA"/>
        </w:rPr>
        <w:t xml:space="preserve">до кваліфікаційної роботи </w:t>
      </w:r>
    </w:p>
    <w:p w14:paraId="6D07B3E2" w14:textId="77777777" w:rsidR="00211067" w:rsidRPr="00EE6F9C" w:rsidRDefault="00211067" w:rsidP="00211067">
      <w:pPr>
        <w:jc w:val="center"/>
        <w:rPr>
          <w:b/>
          <w:sz w:val="28"/>
          <w:u w:val="single"/>
          <w:lang w:val="uk-UA"/>
        </w:rPr>
      </w:pPr>
      <w:r w:rsidRPr="00EE6F9C">
        <w:rPr>
          <w:b/>
          <w:sz w:val="28"/>
          <w:u w:val="single"/>
          <w:lang w:val="uk-UA"/>
        </w:rPr>
        <w:t xml:space="preserve">фахового молодшого бакалавра </w:t>
      </w:r>
    </w:p>
    <w:p w14:paraId="5B8CD258" w14:textId="77777777" w:rsidR="00211067" w:rsidRPr="00EE6F9C" w:rsidRDefault="00211067" w:rsidP="00211067">
      <w:pPr>
        <w:jc w:val="center"/>
        <w:rPr>
          <w:sz w:val="16"/>
          <w:lang w:val="uk-UA"/>
        </w:rPr>
      </w:pPr>
      <w:r w:rsidRPr="00EE6F9C">
        <w:rPr>
          <w:sz w:val="16"/>
          <w:lang w:val="uk-UA"/>
        </w:rPr>
        <w:t>(освітньо-професійний ступінь)</w:t>
      </w:r>
    </w:p>
    <w:p w14:paraId="446E73E1" w14:textId="77777777" w:rsidR="00211067" w:rsidRPr="00EE6F9C" w:rsidRDefault="00211067" w:rsidP="00211067">
      <w:pPr>
        <w:jc w:val="center"/>
        <w:rPr>
          <w:sz w:val="16"/>
          <w:lang w:val="uk-UA"/>
        </w:rPr>
      </w:pPr>
    </w:p>
    <w:p w14:paraId="5C604685" w14:textId="13C3F6EC" w:rsidR="00211067" w:rsidRPr="00EE6F9C" w:rsidRDefault="00211067" w:rsidP="00211067">
      <w:pPr>
        <w:spacing w:line="360" w:lineRule="auto"/>
        <w:jc w:val="both"/>
        <w:rPr>
          <w:sz w:val="28"/>
          <w:lang w:val="uk-UA"/>
        </w:rPr>
      </w:pPr>
      <w:r w:rsidRPr="00EE6F9C">
        <w:rPr>
          <w:sz w:val="28"/>
          <w:lang w:val="uk-UA"/>
        </w:rPr>
        <w:t xml:space="preserve">на тему: </w:t>
      </w:r>
      <w:r w:rsidRPr="00EE6F9C">
        <w:rPr>
          <w:sz w:val="28"/>
          <w:szCs w:val="28"/>
          <w:u w:val="single"/>
          <w:lang w:val="uk-UA"/>
        </w:rPr>
        <w:t>«</w:t>
      </w:r>
      <w:r w:rsidR="00EC1474" w:rsidRPr="00EE6F9C">
        <w:rPr>
          <w:sz w:val="28"/>
          <w:szCs w:val="28"/>
          <w:u w:val="single"/>
          <w:lang w:val="uk-UA"/>
        </w:rPr>
        <w:t>Організація технічного сервісу системи керування вантажних автомобілів з удосконаленням процесу ремонту</w:t>
      </w:r>
      <w:r w:rsidRPr="00EE6F9C">
        <w:rPr>
          <w:sz w:val="28"/>
          <w:szCs w:val="28"/>
          <w:u w:val="single"/>
          <w:lang w:val="uk-UA"/>
        </w:rPr>
        <w:t>».</w:t>
      </w:r>
    </w:p>
    <w:p w14:paraId="747E369A" w14:textId="77777777" w:rsidR="00211067" w:rsidRPr="00EE6F9C" w:rsidRDefault="00211067" w:rsidP="00211067">
      <w:pPr>
        <w:jc w:val="center"/>
        <w:rPr>
          <w:sz w:val="28"/>
          <w:lang w:val="uk-UA"/>
        </w:rPr>
      </w:pPr>
    </w:p>
    <w:p w14:paraId="2901AD6E" w14:textId="77777777" w:rsidR="00211067" w:rsidRPr="00EE6F9C" w:rsidRDefault="00211067" w:rsidP="00211067">
      <w:pPr>
        <w:jc w:val="center"/>
        <w:rPr>
          <w:sz w:val="28"/>
          <w:lang w:val="uk-UA"/>
        </w:rPr>
      </w:pPr>
    </w:p>
    <w:p w14:paraId="406715A0" w14:textId="3069FA22" w:rsidR="00211067" w:rsidRPr="00EE6F9C" w:rsidRDefault="00211067" w:rsidP="00211067">
      <w:pPr>
        <w:ind w:left="4320"/>
        <w:rPr>
          <w:sz w:val="28"/>
          <w:lang w:val="uk-UA"/>
        </w:rPr>
      </w:pPr>
      <w:r w:rsidRPr="00EE6F9C">
        <w:rPr>
          <w:sz w:val="28"/>
          <w:lang w:val="uk-UA"/>
        </w:rPr>
        <w:t xml:space="preserve">Виконав: студент </w:t>
      </w:r>
      <w:r w:rsidRPr="00EE6F9C">
        <w:rPr>
          <w:sz w:val="28"/>
          <w:u w:val="single"/>
          <w:lang w:val="uk-UA"/>
        </w:rPr>
        <w:t xml:space="preserve"> ІІІ</w:t>
      </w:r>
      <w:r w:rsidRPr="00EE6F9C">
        <w:rPr>
          <w:sz w:val="28"/>
          <w:lang w:val="uk-UA"/>
        </w:rPr>
        <w:t xml:space="preserve"> курсу,  групи  </w:t>
      </w:r>
      <w:r w:rsidRPr="00EE6F9C">
        <w:rPr>
          <w:sz w:val="28"/>
          <w:u w:val="single"/>
          <w:lang w:val="uk-UA"/>
        </w:rPr>
        <w:t>Аі-45</w:t>
      </w:r>
    </w:p>
    <w:p w14:paraId="4DB56B99" w14:textId="77777777" w:rsidR="00211067" w:rsidRPr="00EE6F9C" w:rsidRDefault="00211067" w:rsidP="00211067">
      <w:pPr>
        <w:ind w:left="4320"/>
        <w:rPr>
          <w:sz w:val="28"/>
          <w:u w:val="single"/>
          <w:lang w:val="uk-UA"/>
        </w:rPr>
      </w:pPr>
      <w:r w:rsidRPr="00EE6F9C">
        <w:rPr>
          <w:sz w:val="28"/>
          <w:lang w:val="uk-UA"/>
        </w:rPr>
        <w:t xml:space="preserve">Галузь знань </w:t>
      </w:r>
      <w:r w:rsidRPr="00EE6F9C">
        <w:rPr>
          <w:sz w:val="28"/>
          <w:u w:val="single"/>
          <w:lang w:val="uk-UA"/>
        </w:rPr>
        <w:t>20 «Аграрні науки та продовольство»</w:t>
      </w:r>
      <w:r w:rsidRPr="00EE6F9C">
        <w:rPr>
          <w:sz w:val="28"/>
          <w:u w:val="single"/>
          <w:lang w:val="uk-UA"/>
        </w:rPr>
        <w:tab/>
      </w:r>
      <w:r w:rsidRPr="00EE6F9C">
        <w:rPr>
          <w:sz w:val="28"/>
          <w:u w:val="single"/>
          <w:lang w:val="uk-UA"/>
        </w:rPr>
        <w:tab/>
      </w:r>
      <w:r w:rsidRPr="00EE6F9C">
        <w:rPr>
          <w:sz w:val="28"/>
          <w:u w:val="single"/>
          <w:lang w:val="uk-UA"/>
        </w:rPr>
        <w:tab/>
      </w:r>
      <w:r w:rsidRPr="00EE6F9C">
        <w:rPr>
          <w:sz w:val="28"/>
          <w:u w:val="single"/>
          <w:lang w:val="uk-UA"/>
        </w:rPr>
        <w:tab/>
      </w:r>
      <w:r w:rsidRPr="00EE6F9C">
        <w:rPr>
          <w:sz w:val="28"/>
          <w:u w:val="single"/>
          <w:lang w:val="uk-UA"/>
        </w:rPr>
        <w:tab/>
      </w:r>
    </w:p>
    <w:p w14:paraId="43EDA991" w14:textId="77777777" w:rsidR="00211067" w:rsidRPr="00EE6F9C" w:rsidRDefault="00211067" w:rsidP="00211067">
      <w:pPr>
        <w:ind w:left="4320"/>
        <w:jc w:val="both"/>
        <w:rPr>
          <w:sz w:val="28"/>
          <w:u w:val="single"/>
          <w:lang w:val="uk-UA"/>
        </w:rPr>
      </w:pPr>
      <w:r w:rsidRPr="00EE6F9C">
        <w:rPr>
          <w:sz w:val="28"/>
          <w:lang w:val="uk-UA"/>
        </w:rPr>
        <w:t xml:space="preserve">Спеціальність </w:t>
      </w:r>
      <w:r w:rsidRPr="00EE6F9C">
        <w:rPr>
          <w:sz w:val="28"/>
          <w:u w:val="single"/>
          <w:lang w:val="uk-UA"/>
        </w:rPr>
        <w:t>208 «</w:t>
      </w:r>
      <w:proofErr w:type="spellStart"/>
      <w:r w:rsidRPr="00EE6F9C">
        <w:rPr>
          <w:sz w:val="28"/>
          <w:u w:val="single"/>
          <w:lang w:val="uk-UA"/>
        </w:rPr>
        <w:t>Агроінженерія</w:t>
      </w:r>
      <w:proofErr w:type="spellEnd"/>
      <w:r w:rsidRPr="00EE6F9C">
        <w:rPr>
          <w:sz w:val="28"/>
          <w:u w:val="single"/>
          <w:lang w:val="uk-UA"/>
        </w:rPr>
        <w:t>»</w:t>
      </w:r>
      <w:r w:rsidRPr="00EE6F9C">
        <w:rPr>
          <w:sz w:val="28"/>
          <w:lang w:val="uk-UA"/>
        </w:rPr>
        <w:t>_____</w:t>
      </w:r>
    </w:p>
    <w:p w14:paraId="0F8F097A" w14:textId="77777777" w:rsidR="00211067" w:rsidRPr="00EE6F9C" w:rsidRDefault="00211067" w:rsidP="00211067">
      <w:pPr>
        <w:ind w:left="4320"/>
        <w:rPr>
          <w:sz w:val="16"/>
          <w:lang w:val="uk-UA"/>
        </w:rPr>
      </w:pPr>
      <w:r w:rsidRPr="00EE6F9C">
        <w:rPr>
          <w:sz w:val="16"/>
          <w:lang w:val="uk-UA"/>
        </w:rPr>
        <w:t xml:space="preserve">                       (шифр і назва галузі знань, спеціальності)</w:t>
      </w:r>
    </w:p>
    <w:p w14:paraId="7D6B5313" w14:textId="34661551" w:rsidR="00211067" w:rsidRPr="00EE6F9C" w:rsidRDefault="00EC1474" w:rsidP="00211067">
      <w:pPr>
        <w:ind w:left="4320"/>
        <w:jc w:val="center"/>
        <w:rPr>
          <w:sz w:val="16"/>
          <w:lang w:val="uk-UA"/>
        </w:rPr>
      </w:pPr>
      <w:r w:rsidRPr="00EE6F9C">
        <w:rPr>
          <w:sz w:val="28"/>
          <w:szCs w:val="22"/>
          <w:u w:val="single"/>
          <w:lang w:val="uk-UA"/>
        </w:rPr>
        <w:t xml:space="preserve">Микола МАЛИЙ </w:t>
      </w:r>
    </w:p>
    <w:p w14:paraId="195F043A" w14:textId="77777777" w:rsidR="00211067" w:rsidRPr="00EE6F9C" w:rsidRDefault="00211067" w:rsidP="00211067">
      <w:pPr>
        <w:ind w:left="4320"/>
        <w:rPr>
          <w:sz w:val="28"/>
          <w:lang w:val="uk-UA"/>
        </w:rPr>
      </w:pPr>
      <w:r w:rsidRPr="00EE6F9C">
        <w:rPr>
          <w:sz w:val="16"/>
          <w:lang w:val="uk-UA"/>
        </w:rPr>
        <w:t xml:space="preserve">                                                  (Власне ім’я та прізвище)</w:t>
      </w:r>
    </w:p>
    <w:p w14:paraId="6D31F684" w14:textId="74EAFD1D" w:rsidR="00211067" w:rsidRPr="00EE6F9C" w:rsidRDefault="00211067" w:rsidP="00211067">
      <w:pPr>
        <w:ind w:left="4320"/>
        <w:rPr>
          <w:sz w:val="28"/>
          <w:lang w:val="uk-UA"/>
        </w:rPr>
      </w:pPr>
      <w:r w:rsidRPr="00EE6F9C">
        <w:rPr>
          <w:sz w:val="28"/>
          <w:lang w:val="uk-UA"/>
        </w:rPr>
        <w:t xml:space="preserve">Керівник   </w:t>
      </w:r>
      <w:r w:rsidR="009A15CE">
        <w:rPr>
          <w:sz w:val="28"/>
          <w:u w:val="single"/>
          <w:lang w:val="uk-UA"/>
        </w:rPr>
        <w:t>Олексій Вл</w:t>
      </w:r>
      <w:bookmarkStart w:id="0" w:name="_GoBack"/>
      <w:bookmarkEnd w:id="0"/>
      <w:r w:rsidRPr="00EE6F9C">
        <w:rPr>
          <w:sz w:val="28"/>
          <w:u w:val="single"/>
          <w:lang w:val="uk-UA"/>
        </w:rPr>
        <w:t xml:space="preserve">асюк </w:t>
      </w:r>
    </w:p>
    <w:p w14:paraId="30CB10CD" w14:textId="77777777" w:rsidR="00211067" w:rsidRPr="00EE6F9C" w:rsidRDefault="00211067" w:rsidP="00211067">
      <w:pPr>
        <w:ind w:left="4320"/>
        <w:rPr>
          <w:sz w:val="28"/>
          <w:lang w:val="uk-UA"/>
        </w:rPr>
      </w:pPr>
      <w:r w:rsidRPr="00EE6F9C">
        <w:rPr>
          <w:sz w:val="16"/>
          <w:lang w:val="uk-UA"/>
        </w:rPr>
        <w:t xml:space="preserve">                                      (Власне ім’я та прізвище)</w:t>
      </w:r>
    </w:p>
    <w:p w14:paraId="79506335" w14:textId="77777777" w:rsidR="00211067" w:rsidRPr="00EE6F9C" w:rsidRDefault="00211067" w:rsidP="00211067">
      <w:pPr>
        <w:ind w:left="4320"/>
        <w:rPr>
          <w:sz w:val="28"/>
          <w:lang w:val="uk-UA"/>
        </w:rPr>
      </w:pPr>
      <w:r w:rsidRPr="00EE6F9C">
        <w:rPr>
          <w:sz w:val="28"/>
          <w:lang w:val="uk-UA"/>
        </w:rPr>
        <w:t>Рецензент_____________________________</w:t>
      </w:r>
    </w:p>
    <w:p w14:paraId="1BFAE72F" w14:textId="77777777" w:rsidR="00211067" w:rsidRPr="00EE6F9C" w:rsidRDefault="00211067" w:rsidP="00211067">
      <w:pPr>
        <w:jc w:val="center"/>
        <w:rPr>
          <w:sz w:val="28"/>
          <w:lang w:val="uk-UA"/>
        </w:rPr>
      </w:pPr>
      <w:r w:rsidRPr="00EE6F9C">
        <w:rPr>
          <w:sz w:val="16"/>
          <w:lang w:val="uk-UA"/>
        </w:rPr>
        <w:t xml:space="preserve">                                                                                    (Власне ім’я та прізвище)</w:t>
      </w:r>
    </w:p>
    <w:p w14:paraId="0383C487" w14:textId="77777777" w:rsidR="00211067" w:rsidRPr="00EE6F9C" w:rsidRDefault="00211067" w:rsidP="00211067">
      <w:pPr>
        <w:jc w:val="right"/>
        <w:rPr>
          <w:sz w:val="28"/>
          <w:lang w:val="uk-UA"/>
        </w:rPr>
      </w:pPr>
    </w:p>
    <w:p w14:paraId="71172956" w14:textId="77777777" w:rsidR="00211067" w:rsidRPr="00EE6F9C" w:rsidRDefault="00211067" w:rsidP="00211067">
      <w:pPr>
        <w:jc w:val="right"/>
        <w:rPr>
          <w:sz w:val="28"/>
          <w:lang w:val="uk-UA"/>
        </w:rPr>
      </w:pPr>
    </w:p>
    <w:p w14:paraId="2099AE39" w14:textId="77777777" w:rsidR="00211067" w:rsidRPr="00EE6F9C" w:rsidRDefault="00211067" w:rsidP="00211067">
      <w:pPr>
        <w:jc w:val="right"/>
        <w:rPr>
          <w:sz w:val="28"/>
          <w:lang w:val="uk-UA"/>
        </w:rPr>
      </w:pPr>
    </w:p>
    <w:p w14:paraId="42BD7C6D" w14:textId="77777777" w:rsidR="00211067" w:rsidRPr="00EE6F9C" w:rsidRDefault="00211067" w:rsidP="00211067">
      <w:pPr>
        <w:jc w:val="right"/>
        <w:rPr>
          <w:sz w:val="28"/>
          <w:lang w:val="uk-UA"/>
        </w:rPr>
      </w:pPr>
    </w:p>
    <w:p w14:paraId="7A5B3284" w14:textId="77777777" w:rsidR="00211067" w:rsidRPr="00EE6F9C" w:rsidRDefault="00211067" w:rsidP="00211067">
      <w:pPr>
        <w:jc w:val="right"/>
        <w:rPr>
          <w:sz w:val="28"/>
          <w:lang w:val="uk-UA"/>
        </w:rPr>
      </w:pPr>
    </w:p>
    <w:p w14:paraId="17ADF8C0" w14:textId="77777777" w:rsidR="00211067" w:rsidRPr="00EE6F9C" w:rsidRDefault="00211067" w:rsidP="00211067">
      <w:pPr>
        <w:jc w:val="right"/>
        <w:rPr>
          <w:sz w:val="28"/>
          <w:lang w:val="uk-UA"/>
        </w:rPr>
      </w:pPr>
    </w:p>
    <w:p w14:paraId="082CAEE7" w14:textId="77777777" w:rsidR="00211067" w:rsidRPr="00EE6F9C" w:rsidRDefault="00211067" w:rsidP="00211067">
      <w:pPr>
        <w:jc w:val="right"/>
        <w:rPr>
          <w:sz w:val="28"/>
          <w:lang w:val="uk-UA"/>
        </w:rPr>
      </w:pPr>
    </w:p>
    <w:p w14:paraId="353E7C88" w14:textId="77777777" w:rsidR="00211067" w:rsidRPr="00EE6F9C" w:rsidRDefault="00211067" w:rsidP="00211067">
      <w:pPr>
        <w:jc w:val="right"/>
        <w:rPr>
          <w:sz w:val="28"/>
          <w:lang w:val="uk-UA"/>
        </w:rPr>
      </w:pPr>
    </w:p>
    <w:p w14:paraId="393C321E" w14:textId="77777777" w:rsidR="00211067" w:rsidRPr="00EE6F9C" w:rsidRDefault="00211067" w:rsidP="00211067">
      <w:pPr>
        <w:jc w:val="center"/>
        <w:rPr>
          <w:sz w:val="28"/>
          <w:u w:val="single"/>
          <w:lang w:val="uk-UA"/>
        </w:rPr>
      </w:pPr>
    </w:p>
    <w:p w14:paraId="555B7207" w14:textId="77777777" w:rsidR="00211067" w:rsidRPr="00EE6F9C" w:rsidRDefault="00211067" w:rsidP="00211067">
      <w:pPr>
        <w:jc w:val="center"/>
        <w:rPr>
          <w:sz w:val="28"/>
          <w:u w:val="single"/>
          <w:lang w:val="uk-UA"/>
        </w:rPr>
      </w:pPr>
    </w:p>
    <w:p w14:paraId="30325B2C" w14:textId="77777777" w:rsidR="00211067" w:rsidRPr="00EE6F9C" w:rsidRDefault="00211067" w:rsidP="00211067">
      <w:pPr>
        <w:jc w:val="center"/>
        <w:rPr>
          <w:sz w:val="28"/>
          <w:lang w:val="uk-UA"/>
        </w:rPr>
      </w:pPr>
      <w:r w:rsidRPr="00EE6F9C">
        <w:rPr>
          <w:sz w:val="28"/>
          <w:u w:val="single"/>
          <w:lang w:val="uk-UA"/>
        </w:rPr>
        <w:t xml:space="preserve">м. Житомир </w:t>
      </w:r>
      <w:r w:rsidRPr="00EE6F9C">
        <w:rPr>
          <w:sz w:val="28"/>
          <w:lang w:val="uk-UA"/>
        </w:rPr>
        <w:t>– 2025 року</w:t>
      </w:r>
    </w:p>
    <w:p w14:paraId="6A757489" w14:textId="176897CB" w:rsidR="00424B10" w:rsidRPr="00EE6F9C" w:rsidRDefault="00424B10" w:rsidP="00424B10">
      <w:pPr>
        <w:jc w:val="center"/>
        <w:rPr>
          <w:bCs/>
          <w:szCs w:val="22"/>
          <w:lang w:val="uk-UA"/>
        </w:rPr>
      </w:pPr>
      <w:r w:rsidRPr="00EE6F9C">
        <w:rPr>
          <w:b/>
          <w:bCs/>
          <w:sz w:val="28"/>
          <w:szCs w:val="22"/>
          <w:u w:val="single"/>
          <w:lang w:val="uk-UA"/>
        </w:rPr>
        <w:lastRenderedPageBreak/>
        <w:t>Ж и т о м и р с ь к и й     а г р о т е х н і ч н и й   ф а х о в и й   к о л е д ж</w:t>
      </w:r>
    </w:p>
    <w:p w14:paraId="37049FE9" w14:textId="77777777" w:rsidR="00424B10" w:rsidRPr="00EE6F9C" w:rsidRDefault="00424B10" w:rsidP="00424B10">
      <w:pPr>
        <w:jc w:val="center"/>
        <w:rPr>
          <w:sz w:val="28"/>
          <w:vertAlign w:val="superscript"/>
          <w:lang w:val="uk-UA"/>
        </w:rPr>
      </w:pPr>
      <w:r w:rsidRPr="00EE6F9C">
        <w:rPr>
          <w:sz w:val="28"/>
          <w:vertAlign w:val="superscript"/>
          <w:lang w:val="uk-UA"/>
        </w:rPr>
        <w:t>( повне найменування закладу освіти )</w:t>
      </w:r>
    </w:p>
    <w:p w14:paraId="477775F3" w14:textId="77777777" w:rsidR="00424B10" w:rsidRPr="00EE6F9C" w:rsidRDefault="00424B10" w:rsidP="00424B10">
      <w:pPr>
        <w:pStyle w:val="1"/>
        <w:jc w:val="left"/>
        <w:rPr>
          <w:b w:val="0"/>
          <w:sz w:val="28"/>
          <w:szCs w:val="28"/>
        </w:rPr>
      </w:pPr>
      <w:r w:rsidRPr="00EE6F9C">
        <w:rPr>
          <w:b w:val="0"/>
          <w:bCs w:val="0"/>
          <w:sz w:val="28"/>
          <w:szCs w:val="28"/>
        </w:rPr>
        <w:t>Відділення</w:t>
      </w:r>
      <w:r w:rsidRPr="00EE6F9C">
        <w:rPr>
          <w:sz w:val="28"/>
          <w:szCs w:val="28"/>
          <w:u w:val="single"/>
        </w:rPr>
        <w:t xml:space="preserve">  «</w:t>
      </w:r>
      <w:proofErr w:type="spellStart"/>
      <w:r w:rsidRPr="00EE6F9C">
        <w:rPr>
          <w:sz w:val="28"/>
          <w:szCs w:val="28"/>
          <w:u w:val="single"/>
        </w:rPr>
        <w:t>Агроінженерія</w:t>
      </w:r>
      <w:proofErr w:type="spellEnd"/>
      <w:r w:rsidRPr="00EE6F9C">
        <w:rPr>
          <w:sz w:val="28"/>
          <w:szCs w:val="28"/>
          <w:u w:val="single"/>
        </w:rPr>
        <w:t>»_____________________________________________</w:t>
      </w:r>
      <w:r w:rsidRPr="00EE6F9C">
        <w:rPr>
          <w:sz w:val="28"/>
          <w:szCs w:val="28"/>
          <w:u w:val="single"/>
        </w:rPr>
        <w:tab/>
      </w:r>
    </w:p>
    <w:p w14:paraId="4CF4CFFB" w14:textId="6E649288" w:rsidR="00424B10" w:rsidRPr="00EE6F9C" w:rsidRDefault="00424B10" w:rsidP="00424B10">
      <w:pPr>
        <w:pStyle w:val="1"/>
        <w:jc w:val="left"/>
        <w:rPr>
          <w:b w:val="0"/>
          <w:bCs w:val="0"/>
          <w:sz w:val="28"/>
          <w:szCs w:val="28"/>
        </w:rPr>
      </w:pPr>
      <w:r w:rsidRPr="00EE6F9C">
        <w:rPr>
          <w:b w:val="0"/>
          <w:bCs w:val="0"/>
          <w:sz w:val="28"/>
          <w:szCs w:val="28"/>
        </w:rPr>
        <w:t>Циклова комісія</w:t>
      </w:r>
      <w:r w:rsidRPr="00EE6F9C">
        <w:rPr>
          <w:bCs w:val="0"/>
          <w:sz w:val="28"/>
          <w:szCs w:val="28"/>
          <w:u w:val="single"/>
        </w:rPr>
        <w:t xml:space="preserve"> спеціальності  «</w:t>
      </w:r>
      <w:proofErr w:type="spellStart"/>
      <w:r w:rsidRPr="00EE6F9C">
        <w:rPr>
          <w:sz w:val="28"/>
          <w:szCs w:val="28"/>
          <w:u w:val="single"/>
        </w:rPr>
        <w:t>Агроінженерія</w:t>
      </w:r>
      <w:proofErr w:type="spellEnd"/>
      <w:r w:rsidRPr="00EE6F9C">
        <w:rPr>
          <w:bCs w:val="0"/>
          <w:sz w:val="28"/>
          <w:szCs w:val="28"/>
          <w:u w:val="single"/>
        </w:rPr>
        <w:t>» ____________</w:t>
      </w:r>
      <w:r w:rsidRPr="00EE6F9C">
        <w:rPr>
          <w:bCs w:val="0"/>
          <w:sz w:val="28"/>
          <w:szCs w:val="28"/>
          <w:u w:val="single"/>
        </w:rPr>
        <w:tab/>
      </w:r>
      <w:r w:rsidRPr="00EE6F9C">
        <w:rPr>
          <w:bCs w:val="0"/>
          <w:sz w:val="28"/>
          <w:szCs w:val="28"/>
          <w:u w:val="single"/>
        </w:rPr>
        <w:tab/>
      </w:r>
      <w:r w:rsidRPr="00EE6F9C">
        <w:rPr>
          <w:bCs w:val="0"/>
          <w:sz w:val="28"/>
          <w:szCs w:val="28"/>
          <w:u w:val="single"/>
        </w:rPr>
        <w:tab/>
        <w:t xml:space="preserve">      </w:t>
      </w:r>
    </w:p>
    <w:p w14:paraId="66DBAED1" w14:textId="2356682A" w:rsidR="00424B10" w:rsidRPr="00EE6F9C" w:rsidRDefault="00424B10" w:rsidP="00424B10">
      <w:pPr>
        <w:rPr>
          <w:b/>
          <w:sz w:val="28"/>
          <w:szCs w:val="28"/>
          <w:lang w:val="uk-UA"/>
        </w:rPr>
      </w:pPr>
      <w:r w:rsidRPr="00EE6F9C">
        <w:rPr>
          <w:sz w:val="28"/>
          <w:szCs w:val="28"/>
          <w:lang w:val="uk-UA"/>
        </w:rPr>
        <w:t xml:space="preserve">Освітньо-професійний ступінь </w:t>
      </w:r>
      <w:r w:rsidRPr="00EE6F9C">
        <w:rPr>
          <w:b/>
          <w:sz w:val="28"/>
          <w:szCs w:val="28"/>
          <w:u w:val="single"/>
          <w:lang w:val="uk-UA"/>
        </w:rPr>
        <w:t>фаховий молодший бакалавр_____________</w:t>
      </w:r>
      <w:r w:rsidRPr="00EE6F9C">
        <w:rPr>
          <w:b/>
          <w:sz w:val="28"/>
          <w:szCs w:val="28"/>
          <w:u w:val="single"/>
          <w:lang w:val="uk-UA"/>
        </w:rPr>
        <w:tab/>
      </w:r>
    </w:p>
    <w:p w14:paraId="14CE7194" w14:textId="77777777" w:rsidR="00424B10" w:rsidRPr="00EE6F9C" w:rsidRDefault="00424B10" w:rsidP="00424B10">
      <w:pPr>
        <w:jc w:val="both"/>
        <w:rPr>
          <w:sz w:val="28"/>
          <w:szCs w:val="28"/>
          <w:lang w:val="uk-UA"/>
        </w:rPr>
      </w:pPr>
      <w:r w:rsidRPr="00EE6F9C">
        <w:rPr>
          <w:sz w:val="28"/>
          <w:szCs w:val="28"/>
          <w:lang w:val="uk-UA"/>
        </w:rPr>
        <w:t xml:space="preserve">Галузь знань </w:t>
      </w:r>
      <w:r w:rsidRPr="00EE6F9C">
        <w:rPr>
          <w:b/>
          <w:sz w:val="28"/>
          <w:szCs w:val="28"/>
          <w:u w:val="single"/>
          <w:lang w:val="uk-UA"/>
        </w:rPr>
        <w:t xml:space="preserve">  20  «Аграрні науки та продовольство» ____________</w:t>
      </w:r>
      <w:r w:rsidRPr="00EE6F9C">
        <w:rPr>
          <w:b/>
          <w:sz w:val="28"/>
          <w:szCs w:val="28"/>
          <w:u w:val="single"/>
          <w:lang w:val="uk-UA"/>
        </w:rPr>
        <w:tab/>
      </w:r>
      <w:r w:rsidRPr="00EE6F9C">
        <w:rPr>
          <w:b/>
          <w:sz w:val="28"/>
          <w:szCs w:val="28"/>
          <w:u w:val="single"/>
          <w:lang w:val="uk-UA"/>
        </w:rPr>
        <w:tab/>
      </w:r>
      <w:r w:rsidRPr="00EE6F9C">
        <w:rPr>
          <w:b/>
          <w:sz w:val="28"/>
          <w:szCs w:val="28"/>
          <w:u w:val="single"/>
          <w:lang w:val="uk-UA"/>
        </w:rPr>
        <w:tab/>
      </w:r>
    </w:p>
    <w:p w14:paraId="4EE7F296" w14:textId="66E10F42" w:rsidR="00424B10" w:rsidRPr="00EE6F9C" w:rsidRDefault="00424B10" w:rsidP="004D7872">
      <w:pPr>
        <w:pStyle w:val="1"/>
        <w:jc w:val="center"/>
        <w:rPr>
          <w:b w:val="0"/>
          <w:bCs w:val="0"/>
          <w:sz w:val="28"/>
          <w:szCs w:val="28"/>
        </w:rPr>
      </w:pPr>
      <w:r w:rsidRPr="00EE6F9C">
        <w:rPr>
          <w:b w:val="0"/>
          <w:bCs w:val="0"/>
          <w:sz w:val="14"/>
          <w:szCs w:val="14"/>
        </w:rPr>
        <w:t>(шифр і назва)</w:t>
      </w:r>
    </w:p>
    <w:p w14:paraId="33524AB2" w14:textId="77777777" w:rsidR="00424B10" w:rsidRPr="00EE6F9C" w:rsidRDefault="00424B10" w:rsidP="004D7872">
      <w:pPr>
        <w:pStyle w:val="1"/>
        <w:jc w:val="left"/>
        <w:rPr>
          <w:sz w:val="28"/>
          <w:szCs w:val="28"/>
        </w:rPr>
      </w:pPr>
      <w:r w:rsidRPr="00EE6F9C">
        <w:rPr>
          <w:b w:val="0"/>
          <w:bCs w:val="0"/>
          <w:sz w:val="28"/>
          <w:szCs w:val="28"/>
        </w:rPr>
        <w:t>Спеціальність</w:t>
      </w:r>
      <w:r w:rsidRPr="00EE6F9C">
        <w:rPr>
          <w:bCs w:val="0"/>
          <w:sz w:val="28"/>
          <w:szCs w:val="28"/>
        </w:rPr>
        <w:t xml:space="preserve"> </w:t>
      </w:r>
      <w:r w:rsidRPr="00EE6F9C">
        <w:rPr>
          <w:sz w:val="28"/>
          <w:szCs w:val="28"/>
          <w:u w:val="single"/>
        </w:rPr>
        <w:t xml:space="preserve">208 </w:t>
      </w:r>
      <w:r w:rsidRPr="00EE6F9C">
        <w:rPr>
          <w:bCs w:val="0"/>
          <w:sz w:val="28"/>
          <w:szCs w:val="28"/>
          <w:u w:val="single"/>
        </w:rPr>
        <w:t>«</w:t>
      </w:r>
      <w:proofErr w:type="spellStart"/>
      <w:r w:rsidRPr="00EE6F9C">
        <w:rPr>
          <w:sz w:val="28"/>
          <w:szCs w:val="28"/>
          <w:u w:val="single"/>
        </w:rPr>
        <w:t>Агроінженерія</w:t>
      </w:r>
      <w:proofErr w:type="spellEnd"/>
      <w:r w:rsidRPr="00EE6F9C">
        <w:rPr>
          <w:sz w:val="28"/>
          <w:szCs w:val="28"/>
          <w:u w:val="single"/>
        </w:rPr>
        <w:t>» __</w:t>
      </w:r>
      <w:r w:rsidRPr="00EE6F9C">
        <w:rPr>
          <w:sz w:val="28"/>
          <w:szCs w:val="28"/>
          <w:u w:val="single"/>
        </w:rPr>
        <w:tab/>
      </w:r>
      <w:r w:rsidRPr="00EE6F9C">
        <w:rPr>
          <w:sz w:val="28"/>
          <w:szCs w:val="28"/>
          <w:u w:val="single"/>
        </w:rPr>
        <w:tab/>
      </w:r>
      <w:r w:rsidRPr="00EE6F9C">
        <w:rPr>
          <w:sz w:val="28"/>
          <w:szCs w:val="28"/>
          <w:u w:val="single"/>
        </w:rPr>
        <w:tab/>
      </w:r>
      <w:r w:rsidRPr="00EE6F9C">
        <w:rPr>
          <w:sz w:val="28"/>
          <w:szCs w:val="28"/>
          <w:u w:val="single"/>
        </w:rPr>
        <w:tab/>
      </w:r>
      <w:r w:rsidRPr="00EE6F9C">
        <w:rPr>
          <w:sz w:val="28"/>
          <w:szCs w:val="28"/>
          <w:u w:val="single"/>
        </w:rPr>
        <w:tab/>
      </w:r>
      <w:r w:rsidRPr="00EE6F9C">
        <w:rPr>
          <w:sz w:val="28"/>
          <w:szCs w:val="28"/>
          <w:u w:val="single"/>
        </w:rPr>
        <w:tab/>
      </w:r>
      <w:r w:rsidRPr="00EE6F9C">
        <w:rPr>
          <w:sz w:val="28"/>
          <w:szCs w:val="28"/>
          <w:u w:val="single"/>
        </w:rPr>
        <w:tab/>
      </w:r>
      <w:r w:rsidRPr="00EE6F9C">
        <w:rPr>
          <w:sz w:val="28"/>
          <w:szCs w:val="28"/>
          <w:u w:val="single"/>
        </w:rPr>
        <w:tab/>
      </w:r>
    </w:p>
    <w:p w14:paraId="77085F35" w14:textId="73138A49" w:rsidR="00424B10" w:rsidRPr="00EE6F9C" w:rsidRDefault="00424B10" w:rsidP="004D7872">
      <w:pPr>
        <w:pStyle w:val="1"/>
        <w:jc w:val="center"/>
        <w:rPr>
          <w:b w:val="0"/>
          <w:bCs w:val="0"/>
          <w:sz w:val="8"/>
          <w:szCs w:val="12"/>
        </w:rPr>
      </w:pPr>
      <w:r w:rsidRPr="00EE6F9C">
        <w:rPr>
          <w:b w:val="0"/>
          <w:bCs w:val="0"/>
          <w:sz w:val="14"/>
          <w:szCs w:val="14"/>
        </w:rPr>
        <w:t>(шифр і назва)</w:t>
      </w:r>
    </w:p>
    <w:p w14:paraId="587CB44A" w14:textId="77777777" w:rsidR="004D7872" w:rsidRPr="00EE6F9C" w:rsidRDefault="00424B10" w:rsidP="00424B10">
      <w:pPr>
        <w:pStyle w:val="1"/>
      </w:pPr>
      <w:r w:rsidRPr="00EE6F9C">
        <w:t xml:space="preserve">                                                                                          </w:t>
      </w:r>
    </w:p>
    <w:p w14:paraId="17397E93" w14:textId="515678D1" w:rsidR="00424B10" w:rsidRPr="00EE6F9C" w:rsidRDefault="00424B10" w:rsidP="004D7872">
      <w:pPr>
        <w:pStyle w:val="1"/>
        <w:ind w:left="5664" w:firstLine="708"/>
        <w:jc w:val="left"/>
      </w:pPr>
      <w:r w:rsidRPr="00EE6F9C">
        <w:t>ЗАТВЕРДЖУЮ</w:t>
      </w:r>
    </w:p>
    <w:p w14:paraId="505DF4B8" w14:textId="4ACD9DC6" w:rsidR="00424B10" w:rsidRPr="00EE6F9C" w:rsidRDefault="00424B10" w:rsidP="004D7872">
      <w:pPr>
        <w:ind w:left="6240"/>
        <w:rPr>
          <w:b/>
          <w:lang w:val="uk-UA"/>
        </w:rPr>
      </w:pPr>
      <w:r w:rsidRPr="00EE6F9C">
        <w:rPr>
          <w:b/>
          <w:lang w:val="uk-UA"/>
        </w:rPr>
        <w:t>Голова циклової комісії</w:t>
      </w:r>
      <w:r w:rsidRPr="00EE6F9C">
        <w:rPr>
          <w:b/>
          <w:sz w:val="28"/>
          <w:lang w:val="uk-UA"/>
        </w:rPr>
        <w:t xml:space="preserve"> </w:t>
      </w:r>
      <w:r w:rsidRPr="00EE6F9C">
        <w:rPr>
          <w:b/>
          <w:lang w:val="uk-UA"/>
        </w:rPr>
        <w:t>спеціальності</w:t>
      </w:r>
      <w:r w:rsidRPr="00EE6F9C">
        <w:rPr>
          <w:b/>
          <w:sz w:val="28"/>
          <w:lang w:val="uk-UA"/>
        </w:rPr>
        <w:t xml:space="preserve"> </w:t>
      </w:r>
      <w:r w:rsidRPr="00EE6F9C">
        <w:rPr>
          <w:b/>
          <w:lang w:val="uk-UA"/>
        </w:rPr>
        <w:t>«</w:t>
      </w:r>
      <w:proofErr w:type="spellStart"/>
      <w:r w:rsidRPr="00EE6F9C">
        <w:rPr>
          <w:b/>
          <w:lang w:val="uk-UA"/>
        </w:rPr>
        <w:t>Агроінженерія</w:t>
      </w:r>
      <w:proofErr w:type="spellEnd"/>
      <w:r w:rsidRPr="00EE6F9C">
        <w:rPr>
          <w:b/>
          <w:lang w:val="uk-UA"/>
        </w:rPr>
        <w:t>»</w:t>
      </w:r>
    </w:p>
    <w:p w14:paraId="3F82090A" w14:textId="1D107F88" w:rsidR="00424B10" w:rsidRPr="00EE6F9C" w:rsidRDefault="00424B10" w:rsidP="00424B10">
      <w:pPr>
        <w:rPr>
          <w:b/>
          <w:sz w:val="28"/>
          <w:lang w:val="uk-UA"/>
        </w:rPr>
      </w:pPr>
      <w:r w:rsidRPr="00EE6F9C">
        <w:rPr>
          <w:b/>
          <w:lang w:val="uk-UA"/>
        </w:rPr>
        <w:tab/>
      </w:r>
      <w:r w:rsidRPr="00EE6F9C">
        <w:rPr>
          <w:b/>
          <w:lang w:val="uk-UA"/>
        </w:rPr>
        <w:tab/>
      </w:r>
      <w:r w:rsidRPr="00EE6F9C">
        <w:rPr>
          <w:b/>
          <w:lang w:val="uk-UA"/>
        </w:rPr>
        <w:tab/>
      </w:r>
      <w:r w:rsidRPr="00EE6F9C">
        <w:rPr>
          <w:b/>
          <w:lang w:val="uk-UA"/>
        </w:rPr>
        <w:tab/>
      </w:r>
      <w:r w:rsidRPr="00EE6F9C">
        <w:rPr>
          <w:b/>
          <w:lang w:val="uk-UA"/>
        </w:rPr>
        <w:tab/>
      </w:r>
      <w:r w:rsidRPr="00EE6F9C">
        <w:rPr>
          <w:b/>
          <w:lang w:val="uk-UA"/>
        </w:rPr>
        <w:tab/>
      </w:r>
      <w:r w:rsidRPr="00EE6F9C">
        <w:rPr>
          <w:b/>
          <w:lang w:val="uk-UA"/>
        </w:rPr>
        <w:tab/>
        <w:t xml:space="preserve">                   _______________ Тамара ВЕРЕМІЙ</w:t>
      </w:r>
    </w:p>
    <w:p w14:paraId="7AA1A86F" w14:textId="77777777" w:rsidR="00424B10" w:rsidRPr="00EE6F9C" w:rsidRDefault="00424B10" w:rsidP="00424B10">
      <w:pPr>
        <w:jc w:val="both"/>
        <w:rPr>
          <w:bCs/>
          <w:lang w:val="uk-UA"/>
        </w:rPr>
      </w:pPr>
      <w:r w:rsidRPr="00EE6F9C">
        <w:rPr>
          <w:b/>
          <w:lang w:val="uk-UA"/>
        </w:rPr>
        <w:t xml:space="preserve">                                                                                                        </w:t>
      </w:r>
      <w:r w:rsidRPr="00EE6F9C">
        <w:rPr>
          <w:bCs/>
          <w:lang w:val="uk-UA"/>
        </w:rPr>
        <w:t>“____” _________________20__ року</w:t>
      </w:r>
    </w:p>
    <w:p w14:paraId="26C7A86E" w14:textId="77777777" w:rsidR="00424B10" w:rsidRPr="00EE6F9C" w:rsidRDefault="00424B10" w:rsidP="00424B10">
      <w:pPr>
        <w:jc w:val="both"/>
        <w:rPr>
          <w:b/>
          <w:sz w:val="28"/>
          <w:lang w:val="uk-UA"/>
        </w:rPr>
      </w:pPr>
    </w:p>
    <w:p w14:paraId="54955269" w14:textId="77777777" w:rsidR="00424B10" w:rsidRPr="00EE6F9C" w:rsidRDefault="00424B10" w:rsidP="00424B10">
      <w:pPr>
        <w:jc w:val="both"/>
        <w:rPr>
          <w:b/>
          <w:sz w:val="18"/>
          <w:lang w:val="uk-UA"/>
        </w:rPr>
      </w:pPr>
    </w:p>
    <w:p w14:paraId="7F8766CC" w14:textId="77777777" w:rsidR="00424B10" w:rsidRPr="00EE6F9C" w:rsidRDefault="00424B10" w:rsidP="00424B10">
      <w:pPr>
        <w:pStyle w:val="20"/>
        <w:rPr>
          <w:sz w:val="40"/>
        </w:rPr>
      </w:pPr>
      <w:r w:rsidRPr="00EE6F9C">
        <w:rPr>
          <w:sz w:val="40"/>
        </w:rPr>
        <w:t xml:space="preserve">З  А  В  Д  А  Н  </w:t>
      </w:r>
      <w:proofErr w:type="spellStart"/>
      <w:r w:rsidRPr="00EE6F9C">
        <w:rPr>
          <w:sz w:val="40"/>
        </w:rPr>
        <w:t>Н</w:t>
      </w:r>
      <w:proofErr w:type="spellEnd"/>
      <w:r w:rsidRPr="00EE6F9C">
        <w:rPr>
          <w:sz w:val="40"/>
        </w:rPr>
        <w:t xml:space="preserve">  Я</w:t>
      </w:r>
    </w:p>
    <w:p w14:paraId="087FAC74" w14:textId="216CCABF" w:rsidR="00424B10" w:rsidRPr="00EE6F9C" w:rsidRDefault="00B816E1" w:rsidP="00424B10">
      <w:pPr>
        <w:pStyle w:val="30"/>
        <w:rPr>
          <w:sz w:val="32"/>
          <w:szCs w:val="22"/>
        </w:rPr>
      </w:pPr>
      <w:r w:rsidRPr="00EE6F9C">
        <w:rPr>
          <w:sz w:val="32"/>
          <w:szCs w:val="22"/>
        </w:rPr>
        <w:t>ДО</w:t>
      </w:r>
      <w:r w:rsidR="00424B10" w:rsidRPr="00EE6F9C">
        <w:rPr>
          <w:sz w:val="32"/>
          <w:szCs w:val="22"/>
        </w:rPr>
        <w:t xml:space="preserve"> </w:t>
      </w:r>
      <w:r w:rsidR="004D7872" w:rsidRPr="00EE6F9C">
        <w:rPr>
          <w:sz w:val="32"/>
          <w:szCs w:val="22"/>
        </w:rPr>
        <w:t>КВАЛІФІКАЦІЙ</w:t>
      </w:r>
      <w:r w:rsidRPr="00EE6F9C">
        <w:rPr>
          <w:sz w:val="32"/>
          <w:szCs w:val="22"/>
        </w:rPr>
        <w:t xml:space="preserve">НОЇ </w:t>
      </w:r>
      <w:r w:rsidR="004D7872" w:rsidRPr="00EE6F9C">
        <w:rPr>
          <w:sz w:val="32"/>
          <w:szCs w:val="22"/>
        </w:rPr>
        <w:t xml:space="preserve"> РОБОТ</w:t>
      </w:r>
      <w:r w:rsidRPr="00EE6F9C">
        <w:rPr>
          <w:sz w:val="32"/>
          <w:szCs w:val="22"/>
        </w:rPr>
        <w:t>И</w:t>
      </w:r>
      <w:r w:rsidR="004D7872" w:rsidRPr="00EE6F9C">
        <w:rPr>
          <w:sz w:val="32"/>
          <w:szCs w:val="22"/>
        </w:rPr>
        <w:t xml:space="preserve"> </w:t>
      </w:r>
      <w:r w:rsidR="00424B10" w:rsidRPr="00EE6F9C">
        <w:rPr>
          <w:sz w:val="32"/>
          <w:szCs w:val="22"/>
        </w:rPr>
        <w:t xml:space="preserve"> СТУДЕНТУ</w:t>
      </w:r>
    </w:p>
    <w:p w14:paraId="2FA65DD9" w14:textId="6F8E8E3A" w:rsidR="00424B10" w:rsidRPr="00EE6F9C" w:rsidRDefault="00B816E1" w:rsidP="00424B10">
      <w:pPr>
        <w:jc w:val="center"/>
        <w:rPr>
          <w:b/>
          <w:sz w:val="56"/>
          <w:u w:val="single"/>
          <w:lang w:val="uk-UA"/>
        </w:rPr>
      </w:pPr>
      <w:r w:rsidRPr="00EE6F9C">
        <w:rPr>
          <w:b/>
          <w:sz w:val="36"/>
          <w:u w:val="single"/>
          <w:lang w:val="uk-UA"/>
        </w:rPr>
        <w:t>Малому Миколі</w:t>
      </w:r>
    </w:p>
    <w:p w14:paraId="1C6B07E7" w14:textId="4145991B" w:rsidR="00424B10" w:rsidRPr="00EE6F9C" w:rsidRDefault="00424B10" w:rsidP="00424B10">
      <w:pPr>
        <w:jc w:val="center"/>
        <w:rPr>
          <w:sz w:val="16"/>
          <w:szCs w:val="16"/>
          <w:vertAlign w:val="superscript"/>
          <w:lang w:val="uk-UA"/>
        </w:rPr>
      </w:pPr>
      <w:r w:rsidRPr="00EE6F9C">
        <w:rPr>
          <w:rStyle w:val="10"/>
          <w:b w:val="0"/>
          <w:sz w:val="16"/>
          <w:szCs w:val="16"/>
        </w:rPr>
        <w:t>(</w:t>
      </w:r>
      <w:r w:rsidR="00757A0C" w:rsidRPr="00EE6F9C">
        <w:rPr>
          <w:rStyle w:val="10"/>
          <w:b w:val="0"/>
          <w:sz w:val="16"/>
          <w:szCs w:val="16"/>
        </w:rPr>
        <w:t xml:space="preserve">Власне </w:t>
      </w:r>
      <w:r w:rsidRPr="00EE6F9C">
        <w:rPr>
          <w:rStyle w:val="10"/>
          <w:b w:val="0"/>
          <w:sz w:val="16"/>
          <w:szCs w:val="16"/>
        </w:rPr>
        <w:t>прізвище,</w:t>
      </w:r>
      <w:r w:rsidR="00B816E1" w:rsidRPr="00EE6F9C">
        <w:rPr>
          <w:rStyle w:val="10"/>
          <w:b w:val="0"/>
          <w:sz w:val="16"/>
          <w:szCs w:val="16"/>
        </w:rPr>
        <w:t xml:space="preserve"> </w:t>
      </w:r>
      <w:r w:rsidRPr="00EE6F9C">
        <w:rPr>
          <w:rStyle w:val="10"/>
          <w:b w:val="0"/>
          <w:sz w:val="16"/>
          <w:szCs w:val="16"/>
        </w:rPr>
        <w:t>ім’я)</w:t>
      </w:r>
    </w:p>
    <w:p w14:paraId="511AF9FD" w14:textId="72CDE723" w:rsidR="00424B10" w:rsidRPr="00EE6F9C" w:rsidRDefault="00424B10" w:rsidP="00424B10">
      <w:pPr>
        <w:spacing w:line="276" w:lineRule="auto"/>
        <w:jc w:val="both"/>
        <w:rPr>
          <w:sz w:val="28"/>
          <w:u w:val="single"/>
          <w:lang w:val="uk-UA"/>
        </w:rPr>
      </w:pPr>
      <w:r w:rsidRPr="00EE6F9C">
        <w:rPr>
          <w:sz w:val="28"/>
          <w:lang w:val="uk-UA"/>
        </w:rPr>
        <w:t xml:space="preserve">Тема </w:t>
      </w:r>
      <w:r w:rsidR="00757A0C" w:rsidRPr="00EE6F9C">
        <w:rPr>
          <w:sz w:val="28"/>
          <w:lang w:val="uk-UA"/>
        </w:rPr>
        <w:t>кваліфікаційної роботи</w:t>
      </w:r>
      <w:r w:rsidRPr="00EE6F9C">
        <w:rPr>
          <w:sz w:val="28"/>
          <w:lang w:val="uk-UA"/>
        </w:rPr>
        <w:t xml:space="preserve">: </w:t>
      </w:r>
      <w:r w:rsidRPr="00EE6F9C">
        <w:rPr>
          <w:sz w:val="28"/>
          <w:szCs w:val="28"/>
          <w:u w:val="single"/>
          <w:lang w:val="uk-UA"/>
        </w:rPr>
        <w:t>«Організація технічного сервісу системи керування вантажних автомобілів з удосконаленням процесу ремонту».</w:t>
      </w:r>
    </w:p>
    <w:p w14:paraId="12F54D48" w14:textId="5BC87565" w:rsidR="00424B10" w:rsidRPr="00EE6F9C" w:rsidRDefault="00424B10" w:rsidP="00424B10">
      <w:pPr>
        <w:jc w:val="both"/>
        <w:rPr>
          <w:sz w:val="28"/>
          <w:lang w:val="uk-UA"/>
        </w:rPr>
      </w:pPr>
      <w:r w:rsidRPr="00EE6F9C">
        <w:rPr>
          <w:sz w:val="28"/>
          <w:lang w:val="uk-UA"/>
        </w:rPr>
        <w:t xml:space="preserve">    Керівник </w:t>
      </w:r>
      <w:r w:rsidR="00757A0C" w:rsidRPr="00EE6F9C">
        <w:rPr>
          <w:sz w:val="28"/>
          <w:lang w:val="uk-UA"/>
        </w:rPr>
        <w:t xml:space="preserve">кваліфікаційної </w:t>
      </w:r>
      <w:r w:rsidRPr="00EE6F9C">
        <w:rPr>
          <w:sz w:val="28"/>
          <w:lang w:val="uk-UA"/>
        </w:rPr>
        <w:t>роботи</w:t>
      </w:r>
      <w:r w:rsidR="00757A0C" w:rsidRPr="00EE6F9C">
        <w:rPr>
          <w:sz w:val="28"/>
          <w:lang w:val="uk-UA"/>
        </w:rPr>
        <w:t xml:space="preserve"> </w:t>
      </w:r>
      <w:r w:rsidRPr="00EE6F9C">
        <w:rPr>
          <w:sz w:val="28"/>
          <w:szCs w:val="22"/>
          <w:u w:val="single"/>
          <w:lang w:val="uk-UA"/>
        </w:rPr>
        <w:t xml:space="preserve"> </w:t>
      </w:r>
      <w:r w:rsidR="00757A0C" w:rsidRPr="00EE6F9C">
        <w:rPr>
          <w:sz w:val="28"/>
          <w:szCs w:val="28"/>
          <w:u w:val="single"/>
          <w:lang w:val="uk-UA"/>
        </w:rPr>
        <w:t>Власюк О.І.</w:t>
      </w:r>
    </w:p>
    <w:p w14:paraId="67A28BFC" w14:textId="15C28CE6" w:rsidR="00424B10" w:rsidRPr="00EE6F9C" w:rsidRDefault="00424B10" w:rsidP="00424B10">
      <w:pPr>
        <w:jc w:val="center"/>
        <w:rPr>
          <w:sz w:val="16"/>
          <w:szCs w:val="16"/>
          <w:lang w:val="uk-UA"/>
        </w:rPr>
      </w:pPr>
      <w:r w:rsidRPr="00EE6F9C">
        <w:rPr>
          <w:sz w:val="16"/>
          <w:szCs w:val="16"/>
          <w:lang w:val="uk-UA"/>
        </w:rPr>
        <w:t xml:space="preserve">               ( </w:t>
      </w:r>
      <w:r w:rsidR="00757A0C" w:rsidRPr="00EE6F9C">
        <w:rPr>
          <w:sz w:val="16"/>
          <w:szCs w:val="16"/>
          <w:lang w:val="uk-UA"/>
        </w:rPr>
        <w:t xml:space="preserve">Власне </w:t>
      </w:r>
      <w:r w:rsidRPr="00EE6F9C">
        <w:rPr>
          <w:sz w:val="16"/>
          <w:szCs w:val="16"/>
          <w:lang w:val="uk-UA"/>
        </w:rPr>
        <w:t>прізвище</w:t>
      </w:r>
      <w:r w:rsidR="00757A0C" w:rsidRPr="00EE6F9C">
        <w:rPr>
          <w:sz w:val="16"/>
          <w:szCs w:val="16"/>
          <w:lang w:val="uk-UA"/>
        </w:rPr>
        <w:t xml:space="preserve"> та </w:t>
      </w:r>
      <w:r w:rsidRPr="00EE6F9C">
        <w:rPr>
          <w:sz w:val="16"/>
          <w:szCs w:val="16"/>
          <w:lang w:val="uk-UA"/>
        </w:rPr>
        <w:t>ім’я</w:t>
      </w:r>
      <w:r w:rsidR="00757A0C" w:rsidRPr="00EE6F9C">
        <w:rPr>
          <w:sz w:val="16"/>
          <w:szCs w:val="16"/>
          <w:lang w:val="uk-UA"/>
        </w:rPr>
        <w:t xml:space="preserve">, </w:t>
      </w:r>
      <w:r w:rsidRPr="00EE6F9C">
        <w:rPr>
          <w:sz w:val="16"/>
          <w:szCs w:val="16"/>
          <w:lang w:val="uk-UA"/>
        </w:rPr>
        <w:t>науковий ступінь, вчене звання)</w:t>
      </w:r>
    </w:p>
    <w:p w14:paraId="61E131AA" w14:textId="2749A9FF" w:rsidR="00424B10" w:rsidRPr="00EE6F9C" w:rsidRDefault="00424B10" w:rsidP="00424B10">
      <w:pPr>
        <w:rPr>
          <w:sz w:val="28"/>
          <w:szCs w:val="28"/>
          <w:lang w:val="uk-UA"/>
        </w:rPr>
      </w:pPr>
      <w:r w:rsidRPr="00EE6F9C">
        <w:rPr>
          <w:sz w:val="28"/>
          <w:szCs w:val="28"/>
          <w:lang w:val="uk-UA"/>
        </w:rPr>
        <w:t>затверджені наказом закладу від “</w:t>
      </w:r>
      <w:r w:rsidR="00757A0C" w:rsidRPr="00EE6F9C">
        <w:rPr>
          <w:sz w:val="28"/>
          <w:szCs w:val="28"/>
          <w:u w:val="single"/>
          <w:lang w:val="uk-UA"/>
        </w:rPr>
        <w:t>11</w:t>
      </w:r>
      <w:r w:rsidRPr="00EE6F9C">
        <w:rPr>
          <w:sz w:val="28"/>
          <w:szCs w:val="28"/>
          <w:lang w:val="uk-UA"/>
        </w:rPr>
        <w:t xml:space="preserve">” </w:t>
      </w:r>
      <w:r w:rsidR="00757A0C" w:rsidRPr="00EE6F9C">
        <w:rPr>
          <w:sz w:val="28"/>
          <w:szCs w:val="28"/>
          <w:lang w:val="uk-UA"/>
        </w:rPr>
        <w:t xml:space="preserve">листопада </w:t>
      </w:r>
      <w:r w:rsidRPr="00EE6F9C">
        <w:rPr>
          <w:sz w:val="28"/>
          <w:szCs w:val="28"/>
          <w:lang w:val="uk-UA"/>
        </w:rPr>
        <w:t xml:space="preserve"> 20</w:t>
      </w:r>
      <w:r w:rsidRPr="00EE6F9C">
        <w:rPr>
          <w:sz w:val="28"/>
          <w:szCs w:val="28"/>
          <w:u w:val="single"/>
          <w:lang w:val="uk-UA"/>
        </w:rPr>
        <w:t>2</w:t>
      </w:r>
      <w:r w:rsidR="00757A0C" w:rsidRPr="00EE6F9C">
        <w:rPr>
          <w:sz w:val="28"/>
          <w:szCs w:val="28"/>
          <w:u w:val="single"/>
          <w:lang w:val="uk-UA"/>
        </w:rPr>
        <w:t>5</w:t>
      </w:r>
      <w:r w:rsidRPr="00EE6F9C">
        <w:rPr>
          <w:sz w:val="28"/>
          <w:szCs w:val="28"/>
          <w:lang w:val="uk-UA"/>
        </w:rPr>
        <w:t>року №</w:t>
      </w:r>
      <w:r w:rsidR="00757A0C" w:rsidRPr="00EE6F9C">
        <w:rPr>
          <w:sz w:val="28"/>
          <w:szCs w:val="28"/>
          <w:u w:val="single"/>
          <w:lang w:val="uk-UA"/>
        </w:rPr>
        <w:t>467-н</w:t>
      </w:r>
    </w:p>
    <w:p w14:paraId="173B2EE9" w14:textId="77777777" w:rsidR="00424B10" w:rsidRPr="00EE6F9C" w:rsidRDefault="00424B10" w:rsidP="00424B10">
      <w:pPr>
        <w:jc w:val="both"/>
        <w:rPr>
          <w:sz w:val="28"/>
          <w:lang w:val="uk-UA"/>
        </w:rPr>
      </w:pPr>
    </w:p>
    <w:p w14:paraId="5483668D" w14:textId="1A8734B2" w:rsidR="00424B10" w:rsidRPr="00EE6F9C" w:rsidRDefault="00424B10" w:rsidP="00424B10">
      <w:pPr>
        <w:jc w:val="both"/>
        <w:rPr>
          <w:i/>
          <w:sz w:val="28"/>
          <w:u w:val="single"/>
          <w:lang w:val="uk-UA"/>
        </w:rPr>
      </w:pPr>
      <w:r w:rsidRPr="00EE6F9C">
        <w:rPr>
          <w:sz w:val="28"/>
          <w:lang w:val="uk-UA"/>
        </w:rPr>
        <w:t xml:space="preserve">2. Строк подання студентом </w:t>
      </w:r>
      <w:proofErr w:type="spellStart"/>
      <w:r w:rsidRPr="00EE6F9C">
        <w:rPr>
          <w:sz w:val="28"/>
          <w:lang w:val="uk-UA"/>
        </w:rPr>
        <w:t>проєкту</w:t>
      </w:r>
      <w:proofErr w:type="spellEnd"/>
      <w:r w:rsidRPr="00EE6F9C">
        <w:rPr>
          <w:sz w:val="28"/>
          <w:lang w:val="uk-UA"/>
        </w:rPr>
        <w:t xml:space="preserve"> </w:t>
      </w:r>
      <w:r w:rsidRPr="00EE6F9C">
        <w:rPr>
          <w:i/>
          <w:sz w:val="28"/>
          <w:u w:val="single"/>
          <w:lang w:val="uk-UA"/>
        </w:rPr>
        <w:t>01.06.202</w:t>
      </w:r>
      <w:r w:rsidR="00211067" w:rsidRPr="00EE6F9C">
        <w:rPr>
          <w:i/>
          <w:sz w:val="28"/>
          <w:u w:val="single"/>
          <w:lang w:val="uk-UA"/>
        </w:rPr>
        <w:t>5</w:t>
      </w:r>
      <w:r w:rsidRPr="00EE6F9C">
        <w:rPr>
          <w:i/>
          <w:sz w:val="28"/>
          <w:u w:val="single"/>
          <w:lang w:val="uk-UA"/>
        </w:rPr>
        <w:t xml:space="preserve"> року</w:t>
      </w:r>
      <w:r w:rsidRPr="00EE6F9C">
        <w:rPr>
          <w:i/>
          <w:sz w:val="28"/>
          <w:u w:val="single"/>
          <w:lang w:val="uk-UA"/>
        </w:rPr>
        <w:tab/>
      </w:r>
      <w:r w:rsidRPr="00EE6F9C">
        <w:rPr>
          <w:i/>
          <w:sz w:val="28"/>
          <w:u w:val="single"/>
          <w:lang w:val="uk-UA"/>
        </w:rPr>
        <w:tab/>
      </w:r>
      <w:r w:rsidRPr="00EE6F9C">
        <w:rPr>
          <w:i/>
          <w:sz w:val="28"/>
          <w:u w:val="single"/>
          <w:lang w:val="uk-UA"/>
        </w:rPr>
        <w:tab/>
      </w:r>
      <w:r w:rsidRPr="00EE6F9C">
        <w:rPr>
          <w:i/>
          <w:sz w:val="28"/>
          <w:u w:val="single"/>
          <w:lang w:val="uk-UA"/>
        </w:rPr>
        <w:tab/>
      </w:r>
      <w:r w:rsidRPr="00EE6F9C">
        <w:rPr>
          <w:i/>
          <w:sz w:val="28"/>
          <w:u w:val="single"/>
          <w:lang w:val="uk-UA"/>
        </w:rPr>
        <w:tab/>
      </w:r>
      <w:r w:rsidRPr="00EE6F9C">
        <w:rPr>
          <w:i/>
          <w:sz w:val="28"/>
          <w:u w:val="single"/>
          <w:lang w:val="uk-UA"/>
        </w:rPr>
        <w:tab/>
      </w:r>
    </w:p>
    <w:p w14:paraId="50021B1E" w14:textId="77777777" w:rsidR="00424B10" w:rsidRPr="00EE6F9C" w:rsidRDefault="00424B10" w:rsidP="00424B10">
      <w:pPr>
        <w:jc w:val="both"/>
        <w:rPr>
          <w:sz w:val="28"/>
          <w:lang w:val="uk-UA"/>
        </w:rPr>
      </w:pPr>
    </w:p>
    <w:p w14:paraId="7BD73D50" w14:textId="2109BD74" w:rsidR="00424B10" w:rsidRPr="00EE6F9C" w:rsidRDefault="00424B10" w:rsidP="00424B10">
      <w:pPr>
        <w:jc w:val="both"/>
        <w:rPr>
          <w:i/>
          <w:sz w:val="28"/>
          <w:u w:val="single"/>
          <w:lang w:val="uk-UA"/>
        </w:rPr>
      </w:pPr>
      <w:r w:rsidRPr="00EE6F9C">
        <w:rPr>
          <w:sz w:val="28"/>
          <w:lang w:val="uk-UA"/>
        </w:rPr>
        <w:t xml:space="preserve">3. Вихідні дані до </w:t>
      </w:r>
      <w:proofErr w:type="spellStart"/>
      <w:r w:rsidRPr="00EE6F9C">
        <w:rPr>
          <w:sz w:val="28"/>
          <w:lang w:val="uk-UA"/>
        </w:rPr>
        <w:t>проєкту</w:t>
      </w:r>
      <w:proofErr w:type="spellEnd"/>
      <w:r w:rsidRPr="00EE6F9C">
        <w:rPr>
          <w:sz w:val="28"/>
          <w:lang w:val="uk-UA"/>
        </w:rPr>
        <w:t xml:space="preserve">: </w:t>
      </w:r>
      <w:r w:rsidRPr="00EE6F9C">
        <w:rPr>
          <w:i/>
          <w:sz w:val="28"/>
          <w:u w:val="single"/>
          <w:lang w:val="uk-UA"/>
        </w:rPr>
        <w:t xml:space="preserve">ґрунтово-кліматичні умови, перелік обладнання в МРМ, склад машино-тракторного парку та фермерського обладнання, графік ТО і Р МТП, технологічні карти ТО і Р фермерського обладнання  </w:t>
      </w:r>
      <w:r w:rsidRPr="00EE6F9C">
        <w:rPr>
          <w:i/>
          <w:sz w:val="28"/>
          <w:u w:val="single"/>
          <w:lang w:val="uk-UA"/>
        </w:rPr>
        <w:tab/>
      </w:r>
      <w:r w:rsidRPr="00EE6F9C">
        <w:rPr>
          <w:i/>
          <w:sz w:val="28"/>
          <w:u w:val="single"/>
          <w:lang w:val="uk-UA"/>
        </w:rPr>
        <w:tab/>
      </w:r>
      <w:r w:rsidRPr="00EE6F9C">
        <w:rPr>
          <w:i/>
          <w:sz w:val="28"/>
          <w:u w:val="single"/>
          <w:lang w:val="uk-UA"/>
        </w:rPr>
        <w:tab/>
      </w:r>
    </w:p>
    <w:p w14:paraId="0B582A17" w14:textId="77777777" w:rsidR="00424B10" w:rsidRPr="00EE6F9C" w:rsidRDefault="00424B10" w:rsidP="00424B10">
      <w:pPr>
        <w:jc w:val="both"/>
        <w:rPr>
          <w:sz w:val="28"/>
          <w:lang w:val="uk-UA"/>
        </w:rPr>
      </w:pPr>
    </w:p>
    <w:p w14:paraId="505369EE" w14:textId="77777777" w:rsidR="00424B10" w:rsidRPr="00EE6F9C" w:rsidRDefault="00424B10" w:rsidP="00424B10">
      <w:pPr>
        <w:jc w:val="both"/>
        <w:rPr>
          <w:i/>
          <w:sz w:val="28"/>
          <w:szCs w:val="28"/>
          <w:u w:val="single"/>
          <w:lang w:val="uk-UA"/>
        </w:rPr>
      </w:pPr>
      <w:r w:rsidRPr="00EE6F9C">
        <w:rPr>
          <w:sz w:val="28"/>
          <w:lang w:val="uk-UA"/>
        </w:rPr>
        <w:t xml:space="preserve">4. Зміст розрахунково-пояснювальної записки (перелік питань, які потрібно розробити): </w:t>
      </w:r>
      <w:r w:rsidRPr="00EE6F9C">
        <w:rPr>
          <w:i/>
          <w:sz w:val="28"/>
          <w:u w:val="single"/>
          <w:lang w:val="uk-UA"/>
        </w:rPr>
        <w:t>вступ, характеристика проектного господарства,  т</w:t>
      </w:r>
      <w:r w:rsidRPr="00EE6F9C">
        <w:rPr>
          <w:i/>
          <w:sz w:val="28"/>
          <w:szCs w:val="28"/>
          <w:u w:val="single"/>
          <w:lang w:val="uk-UA"/>
        </w:rPr>
        <w:t>ехнологічна частина проекту, розрахунковий розділ, конструктивна частина проекту, економічна частина</w:t>
      </w:r>
    </w:p>
    <w:p w14:paraId="2B13A46E" w14:textId="77777777" w:rsidR="00424B10" w:rsidRPr="00EE6F9C" w:rsidRDefault="00424B10" w:rsidP="00424B10">
      <w:pPr>
        <w:jc w:val="both"/>
        <w:rPr>
          <w:i/>
          <w:sz w:val="28"/>
          <w:u w:val="single"/>
          <w:lang w:val="uk-UA"/>
        </w:rPr>
      </w:pPr>
      <w:r w:rsidRPr="00EE6F9C">
        <w:rPr>
          <w:i/>
          <w:sz w:val="28"/>
          <w:szCs w:val="28"/>
          <w:u w:val="single"/>
          <w:lang w:val="uk-UA"/>
        </w:rPr>
        <w:t xml:space="preserve">охорона праці, </w:t>
      </w:r>
      <w:r w:rsidRPr="00EE6F9C">
        <w:rPr>
          <w:i/>
          <w:sz w:val="28"/>
          <w:u w:val="single"/>
          <w:lang w:val="uk-UA"/>
        </w:rPr>
        <w:t>висновки, список використаної літератури, додатки.</w:t>
      </w:r>
      <w:r w:rsidRPr="00EE6F9C">
        <w:rPr>
          <w:i/>
          <w:sz w:val="28"/>
          <w:u w:val="single"/>
          <w:lang w:val="uk-UA"/>
        </w:rPr>
        <w:tab/>
      </w:r>
      <w:r w:rsidRPr="00EE6F9C">
        <w:rPr>
          <w:i/>
          <w:sz w:val="28"/>
          <w:u w:val="single"/>
          <w:lang w:val="uk-UA"/>
        </w:rPr>
        <w:tab/>
      </w:r>
      <w:r w:rsidRPr="00EE6F9C">
        <w:rPr>
          <w:i/>
          <w:sz w:val="28"/>
          <w:u w:val="single"/>
          <w:lang w:val="uk-UA"/>
        </w:rPr>
        <w:tab/>
      </w:r>
    </w:p>
    <w:p w14:paraId="2B97E90D" w14:textId="77777777" w:rsidR="00424B10" w:rsidRPr="00EE6F9C" w:rsidRDefault="00424B10" w:rsidP="00424B10">
      <w:pPr>
        <w:jc w:val="both"/>
        <w:rPr>
          <w:sz w:val="28"/>
          <w:lang w:val="uk-UA"/>
        </w:rPr>
      </w:pPr>
    </w:p>
    <w:p w14:paraId="7DD4706F" w14:textId="77777777" w:rsidR="00424B10" w:rsidRPr="00EE6F9C" w:rsidRDefault="00424B10" w:rsidP="00424B10">
      <w:pPr>
        <w:jc w:val="both"/>
        <w:rPr>
          <w:sz w:val="28"/>
          <w:lang w:val="uk-UA"/>
        </w:rPr>
      </w:pPr>
      <w:r w:rsidRPr="00EE6F9C">
        <w:rPr>
          <w:sz w:val="28"/>
          <w:lang w:val="uk-UA"/>
        </w:rPr>
        <w:t>5. Перелік графічного матеріалу (</w:t>
      </w:r>
      <w:r w:rsidRPr="00EE6F9C">
        <w:rPr>
          <w:spacing w:val="-10"/>
          <w:sz w:val="28"/>
          <w:lang w:val="uk-UA"/>
        </w:rPr>
        <w:t>з точним зазначенням обов’язкових креслень</w:t>
      </w:r>
      <w:r w:rsidRPr="00EE6F9C">
        <w:rPr>
          <w:sz w:val="28"/>
          <w:lang w:val="uk-UA"/>
        </w:rPr>
        <w:t>)</w:t>
      </w:r>
    </w:p>
    <w:p w14:paraId="59EA54EC" w14:textId="77777777" w:rsidR="00424B10" w:rsidRPr="00EE6F9C" w:rsidRDefault="00424B10" w:rsidP="00424B10">
      <w:pPr>
        <w:pStyle w:val="23"/>
        <w:rPr>
          <w:bCs/>
          <w:i/>
          <w:u w:val="single"/>
        </w:rPr>
      </w:pPr>
      <w:r w:rsidRPr="00EE6F9C">
        <w:rPr>
          <w:bCs/>
          <w:i/>
          <w:u w:val="single"/>
        </w:rPr>
        <w:t>Ремонтне та технологічні креслення поворотної цапфи</w:t>
      </w:r>
      <w:r w:rsidRPr="00EE6F9C">
        <w:rPr>
          <w:bCs/>
          <w:i/>
          <w:u w:val="single"/>
        </w:rPr>
        <w:tab/>
      </w:r>
    </w:p>
    <w:p w14:paraId="0DC8D2A8" w14:textId="77777777" w:rsidR="00424B10" w:rsidRPr="00EE6F9C" w:rsidRDefault="00424B10" w:rsidP="00424B10">
      <w:pPr>
        <w:pStyle w:val="23"/>
        <w:rPr>
          <w:bCs/>
          <w:i/>
          <w:u w:val="single"/>
        </w:rPr>
      </w:pPr>
      <w:r w:rsidRPr="00EE6F9C">
        <w:rPr>
          <w:bCs/>
          <w:i/>
          <w:u w:val="single"/>
        </w:rPr>
        <w:t>План дільниці ремонту системи керування автомобілів</w:t>
      </w:r>
      <w:r w:rsidRPr="00EE6F9C">
        <w:rPr>
          <w:bCs/>
          <w:i/>
          <w:u w:val="single"/>
        </w:rPr>
        <w:tab/>
      </w:r>
    </w:p>
    <w:p w14:paraId="6C46203D" w14:textId="77777777" w:rsidR="00424B10" w:rsidRPr="00EE6F9C" w:rsidRDefault="00424B10" w:rsidP="00424B10">
      <w:pPr>
        <w:pStyle w:val="23"/>
        <w:rPr>
          <w:bCs/>
          <w:i/>
          <w:u w:val="single"/>
        </w:rPr>
      </w:pPr>
      <w:r w:rsidRPr="00EE6F9C">
        <w:rPr>
          <w:bCs/>
          <w:i/>
          <w:u w:val="single"/>
        </w:rPr>
        <w:t>Складальне креслення</w:t>
      </w:r>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p>
    <w:p w14:paraId="594FC09D" w14:textId="77777777" w:rsidR="00424B10" w:rsidRPr="00EE6F9C" w:rsidRDefault="00424B10" w:rsidP="00424B10">
      <w:pPr>
        <w:pStyle w:val="23"/>
        <w:rPr>
          <w:bCs/>
          <w:i/>
          <w:u w:val="single"/>
        </w:rPr>
      </w:pPr>
      <w:proofErr w:type="spellStart"/>
      <w:r w:rsidRPr="00EE6F9C">
        <w:rPr>
          <w:bCs/>
          <w:i/>
          <w:u w:val="single"/>
        </w:rPr>
        <w:t>Деталювання</w:t>
      </w:r>
      <w:proofErr w:type="spellEnd"/>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r w:rsidRPr="00EE6F9C">
        <w:rPr>
          <w:bCs/>
          <w:i/>
          <w:u w:val="single"/>
        </w:rPr>
        <w:tab/>
      </w:r>
    </w:p>
    <w:p w14:paraId="3B530E05" w14:textId="77777777" w:rsidR="00E81CB4" w:rsidRPr="00EE6F9C" w:rsidRDefault="00E81CB4" w:rsidP="004D7872">
      <w:pPr>
        <w:ind w:left="-284"/>
        <w:jc w:val="center"/>
        <w:rPr>
          <w:sz w:val="28"/>
          <w:lang w:val="uk-UA"/>
        </w:rPr>
      </w:pPr>
    </w:p>
    <w:p w14:paraId="584F97AD" w14:textId="77777777" w:rsidR="00B86758" w:rsidRPr="00EE6F9C" w:rsidRDefault="00B86758" w:rsidP="00E81CB4">
      <w:pPr>
        <w:spacing w:line="360" w:lineRule="auto"/>
        <w:jc w:val="center"/>
        <w:rPr>
          <w:b/>
          <w:i/>
          <w:sz w:val="28"/>
          <w:szCs w:val="22"/>
          <w:lang w:val="uk-UA"/>
        </w:rPr>
      </w:pPr>
    </w:p>
    <w:p w14:paraId="7CE71F9B" w14:textId="77777777" w:rsidR="00B86758" w:rsidRPr="00EE6F9C" w:rsidRDefault="00B86758" w:rsidP="00E81CB4">
      <w:pPr>
        <w:spacing w:line="360" w:lineRule="auto"/>
        <w:jc w:val="center"/>
        <w:rPr>
          <w:b/>
          <w:i/>
          <w:sz w:val="28"/>
          <w:szCs w:val="22"/>
          <w:lang w:val="uk-UA"/>
        </w:rPr>
      </w:pPr>
    </w:p>
    <w:p w14:paraId="29FDB575" w14:textId="77777777" w:rsidR="00211067" w:rsidRPr="00EE6F9C" w:rsidRDefault="00211067" w:rsidP="00211067">
      <w:pPr>
        <w:pStyle w:val="23"/>
        <w:rPr>
          <w:b/>
        </w:rPr>
      </w:pPr>
      <w:r w:rsidRPr="00EE6F9C">
        <w:lastRenderedPageBreak/>
        <w:t xml:space="preserve">6. Консультанти розділів </w:t>
      </w:r>
      <w:proofErr w:type="spellStart"/>
      <w:r w:rsidRPr="00EE6F9C">
        <w:t>проєкту</w:t>
      </w:r>
      <w:proofErr w:type="spellEnd"/>
      <w:r w:rsidRPr="00EE6F9C">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244"/>
        <w:gridCol w:w="1843"/>
        <w:gridCol w:w="1701"/>
      </w:tblGrid>
      <w:tr w:rsidR="00211067" w:rsidRPr="00EE6F9C" w14:paraId="535A0E70" w14:textId="77777777" w:rsidTr="00E6019B">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05270ED1" w14:textId="77777777" w:rsidR="00211067" w:rsidRPr="00EE6F9C" w:rsidRDefault="00211067" w:rsidP="00E6019B">
            <w:pPr>
              <w:spacing w:line="276" w:lineRule="auto"/>
              <w:jc w:val="center"/>
              <w:rPr>
                <w:lang w:val="uk-UA" w:eastAsia="en-US"/>
              </w:rPr>
            </w:pPr>
            <w:r w:rsidRPr="00EE6F9C">
              <w:rPr>
                <w:lang w:val="uk-UA" w:eastAsia="en-US"/>
              </w:rPr>
              <w:t>Розділ</w:t>
            </w: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14:paraId="46701C13" w14:textId="77777777" w:rsidR="00211067" w:rsidRPr="00EE6F9C" w:rsidRDefault="00211067" w:rsidP="00E6019B">
            <w:pPr>
              <w:spacing w:line="276" w:lineRule="auto"/>
              <w:jc w:val="center"/>
              <w:rPr>
                <w:lang w:val="uk-UA" w:eastAsia="en-US"/>
              </w:rPr>
            </w:pPr>
            <w:r w:rsidRPr="00EE6F9C">
              <w:rPr>
                <w:lang w:val="uk-UA" w:eastAsia="en-US"/>
              </w:rPr>
              <w:t>Власне ім’я та прізвище</w:t>
            </w:r>
          </w:p>
          <w:p w14:paraId="55F1EEED" w14:textId="77777777" w:rsidR="00211067" w:rsidRPr="00EE6F9C" w:rsidRDefault="00211067" w:rsidP="00E6019B">
            <w:pPr>
              <w:spacing w:line="276" w:lineRule="auto"/>
              <w:jc w:val="center"/>
              <w:rPr>
                <w:lang w:val="uk-UA" w:eastAsia="en-US"/>
              </w:rPr>
            </w:pPr>
            <w:r w:rsidRPr="00EE6F9C">
              <w:rPr>
                <w:lang w:val="uk-UA" w:eastAsia="en-US"/>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hideMark/>
          </w:tcPr>
          <w:p w14:paraId="3D67D4C3" w14:textId="77777777" w:rsidR="00211067" w:rsidRPr="00EE6F9C" w:rsidRDefault="00211067" w:rsidP="00E6019B">
            <w:pPr>
              <w:spacing w:line="276" w:lineRule="auto"/>
              <w:jc w:val="center"/>
              <w:rPr>
                <w:lang w:val="uk-UA" w:eastAsia="en-US"/>
              </w:rPr>
            </w:pPr>
            <w:r w:rsidRPr="00EE6F9C">
              <w:rPr>
                <w:lang w:val="uk-UA" w:eastAsia="en-US"/>
              </w:rPr>
              <w:t>Підпис, дата</w:t>
            </w:r>
          </w:p>
        </w:tc>
      </w:tr>
      <w:tr w:rsidR="00211067" w:rsidRPr="00EE6F9C" w14:paraId="0F880E40" w14:textId="77777777" w:rsidTr="00E6019B">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0E8B11C" w14:textId="77777777" w:rsidR="00211067" w:rsidRPr="00EE6F9C" w:rsidRDefault="00211067" w:rsidP="00E6019B">
            <w:pPr>
              <w:spacing w:line="276" w:lineRule="auto"/>
              <w:rPr>
                <w:lang w:val="uk-UA" w:eastAsia="en-US"/>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14:paraId="39DF5185" w14:textId="77777777" w:rsidR="00211067" w:rsidRPr="00EE6F9C" w:rsidRDefault="00211067" w:rsidP="00E6019B">
            <w:pPr>
              <w:spacing w:line="276" w:lineRule="auto"/>
              <w:rPr>
                <w:lang w:val="uk-UA" w:eastAsia="en-US"/>
              </w:rPr>
            </w:pPr>
          </w:p>
        </w:tc>
        <w:tc>
          <w:tcPr>
            <w:tcW w:w="1843" w:type="dxa"/>
            <w:tcBorders>
              <w:top w:val="single" w:sz="4" w:space="0" w:color="auto"/>
              <w:left w:val="single" w:sz="4" w:space="0" w:color="auto"/>
              <w:bottom w:val="single" w:sz="4" w:space="0" w:color="auto"/>
              <w:right w:val="single" w:sz="4" w:space="0" w:color="auto"/>
            </w:tcBorders>
            <w:hideMark/>
          </w:tcPr>
          <w:p w14:paraId="474726B2" w14:textId="77777777" w:rsidR="00211067" w:rsidRPr="00EE6F9C" w:rsidRDefault="00211067" w:rsidP="00E6019B">
            <w:pPr>
              <w:spacing w:line="276" w:lineRule="auto"/>
              <w:jc w:val="center"/>
              <w:rPr>
                <w:lang w:val="uk-UA" w:eastAsia="en-US"/>
              </w:rPr>
            </w:pPr>
            <w:r w:rsidRPr="00EE6F9C">
              <w:rPr>
                <w:lang w:val="uk-UA" w:eastAsia="en-US"/>
              </w:rPr>
              <w:t>завдання видав</w:t>
            </w:r>
          </w:p>
        </w:tc>
        <w:tc>
          <w:tcPr>
            <w:tcW w:w="1701" w:type="dxa"/>
            <w:tcBorders>
              <w:top w:val="single" w:sz="4" w:space="0" w:color="auto"/>
              <w:left w:val="single" w:sz="4" w:space="0" w:color="auto"/>
              <w:bottom w:val="single" w:sz="4" w:space="0" w:color="auto"/>
              <w:right w:val="single" w:sz="4" w:space="0" w:color="auto"/>
            </w:tcBorders>
            <w:hideMark/>
          </w:tcPr>
          <w:p w14:paraId="0FA44A2B" w14:textId="77777777" w:rsidR="00211067" w:rsidRPr="00EE6F9C" w:rsidRDefault="00211067" w:rsidP="00E6019B">
            <w:pPr>
              <w:spacing w:line="276" w:lineRule="auto"/>
              <w:jc w:val="center"/>
              <w:rPr>
                <w:lang w:val="uk-UA" w:eastAsia="en-US"/>
              </w:rPr>
            </w:pPr>
            <w:r w:rsidRPr="00EE6F9C">
              <w:rPr>
                <w:lang w:val="uk-UA" w:eastAsia="en-US"/>
              </w:rPr>
              <w:t>завдання</w:t>
            </w:r>
          </w:p>
          <w:p w14:paraId="2CBDFC62" w14:textId="77777777" w:rsidR="00211067" w:rsidRPr="00EE6F9C" w:rsidRDefault="00211067" w:rsidP="00E6019B">
            <w:pPr>
              <w:spacing w:line="276" w:lineRule="auto"/>
              <w:jc w:val="center"/>
              <w:rPr>
                <w:lang w:val="uk-UA" w:eastAsia="en-US"/>
              </w:rPr>
            </w:pPr>
            <w:r w:rsidRPr="00EE6F9C">
              <w:rPr>
                <w:lang w:val="uk-UA" w:eastAsia="en-US"/>
              </w:rPr>
              <w:t>прийняв</w:t>
            </w:r>
          </w:p>
        </w:tc>
      </w:tr>
      <w:tr w:rsidR="00211067" w:rsidRPr="00EE6F9C" w14:paraId="39D21D7E" w14:textId="77777777" w:rsidTr="00E6019B">
        <w:tc>
          <w:tcPr>
            <w:tcW w:w="1560" w:type="dxa"/>
            <w:tcBorders>
              <w:top w:val="single" w:sz="4" w:space="0" w:color="auto"/>
              <w:left w:val="single" w:sz="4" w:space="0" w:color="auto"/>
              <w:bottom w:val="single" w:sz="4" w:space="0" w:color="auto"/>
              <w:right w:val="single" w:sz="4" w:space="0" w:color="auto"/>
            </w:tcBorders>
            <w:hideMark/>
          </w:tcPr>
          <w:p w14:paraId="71976E23" w14:textId="77777777" w:rsidR="00211067" w:rsidRPr="00EE6F9C" w:rsidRDefault="00211067" w:rsidP="00E6019B">
            <w:pPr>
              <w:spacing w:line="276" w:lineRule="auto"/>
              <w:jc w:val="center"/>
              <w:rPr>
                <w:lang w:val="uk-UA" w:eastAsia="en-US"/>
              </w:rPr>
            </w:pPr>
            <w:proofErr w:type="spellStart"/>
            <w:r w:rsidRPr="00EE6F9C">
              <w:rPr>
                <w:lang w:val="uk-UA" w:eastAsia="en-US"/>
              </w:rPr>
              <w:t>Н.контроль</w:t>
            </w:r>
            <w:proofErr w:type="spellEnd"/>
          </w:p>
        </w:tc>
        <w:tc>
          <w:tcPr>
            <w:tcW w:w="5244" w:type="dxa"/>
            <w:tcBorders>
              <w:top w:val="single" w:sz="4" w:space="0" w:color="auto"/>
              <w:left w:val="single" w:sz="4" w:space="0" w:color="auto"/>
              <w:bottom w:val="single" w:sz="4" w:space="0" w:color="auto"/>
              <w:right w:val="single" w:sz="4" w:space="0" w:color="auto"/>
            </w:tcBorders>
            <w:hideMark/>
          </w:tcPr>
          <w:p w14:paraId="59691A17" w14:textId="77777777" w:rsidR="00211067" w:rsidRPr="00EE6F9C" w:rsidRDefault="00211067" w:rsidP="00E6019B">
            <w:pPr>
              <w:spacing w:line="276" w:lineRule="auto"/>
              <w:jc w:val="center"/>
              <w:rPr>
                <w:lang w:val="uk-UA" w:eastAsia="en-US"/>
              </w:rPr>
            </w:pPr>
            <w:r w:rsidRPr="00EE6F9C">
              <w:rPr>
                <w:lang w:val="uk-UA" w:eastAsia="en-US"/>
              </w:rPr>
              <w:t>Ігор БУЧКО</w:t>
            </w:r>
          </w:p>
        </w:tc>
        <w:tc>
          <w:tcPr>
            <w:tcW w:w="1843" w:type="dxa"/>
            <w:tcBorders>
              <w:top w:val="single" w:sz="4" w:space="0" w:color="auto"/>
              <w:left w:val="single" w:sz="4" w:space="0" w:color="auto"/>
              <w:bottom w:val="single" w:sz="4" w:space="0" w:color="auto"/>
              <w:right w:val="single" w:sz="4" w:space="0" w:color="auto"/>
            </w:tcBorders>
          </w:tcPr>
          <w:p w14:paraId="301ADB6B"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11606367" w14:textId="77777777" w:rsidR="00211067" w:rsidRPr="00EE6F9C" w:rsidRDefault="00211067" w:rsidP="00E6019B">
            <w:pPr>
              <w:spacing w:line="276" w:lineRule="auto"/>
              <w:jc w:val="center"/>
              <w:rPr>
                <w:b/>
                <w:sz w:val="28"/>
                <w:lang w:val="uk-UA" w:eastAsia="en-US"/>
              </w:rPr>
            </w:pPr>
          </w:p>
        </w:tc>
      </w:tr>
      <w:tr w:rsidR="00211067" w:rsidRPr="00EE6F9C" w14:paraId="01B4A586" w14:textId="77777777" w:rsidTr="00E6019B">
        <w:tc>
          <w:tcPr>
            <w:tcW w:w="1560" w:type="dxa"/>
            <w:tcBorders>
              <w:top w:val="single" w:sz="4" w:space="0" w:color="auto"/>
              <w:left w:val="single" w:sz="4" w:space="0" w:color="auto"/>
              <w:bottom w:val="single" w:sz="4" w:space="0" w:color="auto"/>
              <w:right w:val="single" w:sz="4" w:space="0" w:color="auto"/>
            </w:tcBorders>
          </w:tcPr>
          <w:p w14:paraId="4CC231A8" w14:textId="77777777" w:rsidR="00211067" w:rsidRPr="00EE6F9C" w:rsidRDefault="00211067" w:rsidP="00E6019B">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50F7CD6D" w14:textId="77777777" w:rsidR="00211067" w:rsidRPr="00EE6F9C" w:rsidRDefault="00211067" w:rsidP="00E6019B">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4D90AECE"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428EF75E" w14:textId="77777777" w:rsidR="00211067" w:rsidRPr="00EE6F9C" w:rsidRDefault="00211067" w:rsidP="00E6019B">
            <w:pPr>
              <w:spacing w:line="276" w:lineRule="auto"/>
              <w:jc w:val="center"/>
              <w:rPr>
                <w:b/>
                <w:sz w:val="28"/>
                <w:lang w:val="uk-UA" w:eastAsia="en-US"/>
              </w:rPr>
            </w:pPr>
          </w:p>
        </w:tc>
      </w:tr>
      <w:tr w:rsidR="00211067" w:rsidRPr="00EE6F9C" w14:paraId="1FA58434" w14:textId="77777777" w:rsidTr="00E6019B">
        <w:tc>
          <w:tcPr>
            <w:tcW w:w="1560" w:type="dxa"/>
            <w:tcBorders>
              <w:top w:val="single" w:sz="4" w:space="0" w:color="auto"/>
              <w:left w:val="single" w:sz="4" w:space="0" w:color="auto"/>
              <w:bottom w:val="single" w:sz="4" w:space="0" w:color="auto"/>
              <w:right w:val="single" w:sz="4" w:space="0" w:color="auto"/>
            </w:tcBorders>
            <w:hideMark/>
          </w:tcPr>
          <w:p w14:paraId="0A3EA707" w14:textId="77777777" w:rsidR="00211067" w:rsidRPr="00EE6F9C" w:rsidRDefault="00211067" w:rsidP="00E6019B">
            <w:pPr>
              <w:spacing w:line="276" w:lineRule="auto"/>
              <w:jc w:val="center"/>
              <w:rPr>
                <w:lang w:val="uk-UA" w:eastAsia="en-US"/>
              </w:rPr>
            </w:pPr>
            <w:r w:rsidRPr="00EE6F9C">
              <w:rPr>
                <w:lang w:val="uk-UA" w:eastAsia="en-US"/>
              </w:rPr>
              <w:t xml:space="preserve">Економічна </w:t>
            </w:r>
          </w:p>
        </w:tc>
        <w:tc>
          <w:tcPr>
            <w:tcW w:w="5244" w:type="dxa"/>
            <w:tcBorders>
              <w:top w:val="single" w:sz="4" w:space="0" w:color="auto"/>
              <w:left w:val="single" w:sz="4" w:space="0" w:color="auto"/>
              <w:bottom w:val="single" w:sz="4" w:space="0" w:color="auto"/>
              <w:right w:val="single" w:sz="4" w:space="0" w:color="auto"/>
            </w:tcBorders>
            <w:hideMark/>
          </w:tcPr>
          <w:p w14:paraId="209A6481" w14:textId="77777777" w:rsidR="00211067" w:rsidRPr="00EE6F9C" w:rsidRDefault="00211067" w:rsidP="00E6019B">
            <w:pPr>
              <w:spacing w:line="276" w:lineRule="auto"/>
              <w:jc w:val="center"/>
              <w:rPr>
                <w:lang w:val="uk-UA" w:eastAsia="en-US"/>
              </w:rPr>
            </w:pPr>
            <w:r w:rsidRPr="00EE6F9C">
              <w:rPr>
                <w:lang w:val="uk-UA" w:eastAsia="en-US"/>
              </w:rPr>
              <w:t>Тамара ВЕРЕМІЙ</w:t>
            </w:r>
          </w:p>
        </w:tc>
        <w:tc>
          <w:tcPr>
            <w:tcW w:w="1843" w:type="dxa"/>
            <w:tcBorders>
              <w:top w:val="single" w:sz="4" w:space="0" w:color="auto"/>
              <w:left w:val="single" w:sz="4" w:space="0" w:color="auto"/>
              <w:bottom w:val="single" w:sz="4" w:space="0" w:color="auto"/>
              <w:right w:val="single" w:sz="4" w:space="0" w:color="auto"/>
            </w:tcBorders>
          </w:tcPr>
          <w:p w14:paraId="5E0E72BB"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6B5464A2" w14:textId="77777777" w:rsidR="00211067" w:rsidRPr="00EE6F9C" w:rsidRDefault="00211067" w:rsidP="00E6019B">
            <w:pPr>
              <w:spacing w:line="276" w:lineRule="auto"/>
              <w:jc w:val="center"/>
              <w:rPr>
                <w:b/>
                <w:sz w:val="28"/>
                <w:lang w:val="uk-UA" w:eastAsia="en-US"/>
              </w:rPr>
            </w:pPr>
          </w:p>
        </w:tc>
      </w:tr>
      <w:tr w:rsidR="00211067" w:rsidRPr="00EE6F9C" w14:paraId="047AC13E" w14:textId="77777777" w:rsidTr="00E6019B">
        <w:tc>
          <w:tcPr>
            <w:tcW w:w="1560" w:type="dxa"/>
            <w:tcBorders>
              <w:top w:val="single" w:sz="4" w:space="0" w:color="auto"/>
              <w:left w:val="single" w:sz="4" w:space="0" w:color="auto"/>
              <w:bottom w:val="single" w:sz="4" w:space="0" w:color="auto"/>
              <w:right w:val="single" w:sz="4" w:space="0" w:color="auto"/>
            </w:tcBorders>
            <w:hideMark/>
          </w:tcPr>
          <w:p w14:paraId="2BCD815B" w14:textId="77777777" w:rsidR="00211067" w:rsidRPr="00EE6F9C" w:rsidRDefault="00211067" w:rsidP="00E6019B">
            <w:pPr>
              <w:spacing w:line="276" w:lineRule="auto"/>
              <w:jc w:val="center"/>
              <w:rPr>
                <w:lang w:val="uk-UA" w:eastAsia="en-US"/>
              </w:rPr>
            </w:pPr>
            <w:r w:rsidRPr="00EE6F9C">
              <w:rPr>
                <w:lang w:val="uk-UA" w:eastAsia="en-US"/>
              </w:rPr>
              <w:t>частина</w:t>
            </w:r>
          </w:p>
        </w:tc>
        <w:tc>
          <w:tcPr>
            <w:tcW w:w="5244" w:type="dxa"/>
            <w:tcBorders>
              <w:top w:val="single" w:sz="4" w:space="0" w:color="auto"/>
              <w:left w:val="single" w:sz="4" w:space="0" w:color="auto"/>
              <w:bottom w:val="single" w:sz="4" w:space="0" w:color="auto"/>
              <w:right w:val="single" w:sz="4" w:space="0" w:color="auto"/>
            </w:tcBorders>
          </w:tcPr>
          <w:p w14:paraId="05E837F5" w14:textId="77777777" w:rsidR="00211067" w:rsidRPr="00EE6F9C" w:rsidRDefault="00211067" w:rsidP="00E6019B">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38B778D0"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71A28FFD" w14:textId="77777777" w:rsidR="00211067" w:rsidRPr="00EE6F9C" w:rsidRDefault="00211067" w:rsidP="00E6019B">
            <w:pPr>
              <w:spacing w:line="276" w:lineRule="auto"/>
              <w:jc w:val="center"/>
              <w:rPr>
                <w:b/>
                <w:sz w:val="28"/>
                <w:lang w:val="uk-UA" w:eastAsia="en-US"/>
              </w:rPr>
            </w:pPr>
          </w:p>
        </w:tc>
      </w:tr>
      <w:tr w:rsidR="00211067" w:rsidRPr="00EE6F9C" w14:paraId="12C666CF" w14:textId="77777777" w:rsidTr="00E6019B">
        <w:tc>
          <w:tcPr>
            <w:tcW w:w="1560" w:type="dxa"/>
            <w:tcBorders>
              <w:top w:val="single" w:sz="4" w:space="0" w:color="auto"/>
              <w:left w:val="single" w:sz="4" w:space="0" w:color="auto"/>
              <w:bottom w:val="single" w:sz="4" w:space="0" w:color="auto"/>
              <w:right w:val="single" w:sz="4" w:space="0" w:color="auto"/>
            </w:tcBorders>
          </w:tcPr>
          <w:p w14:paraId="74542363" w14:textId="77777777" w:rsidR="00211067" w:rsidRPr="00EE6F9C" w:rsidRDefault="00211067" w:rsidP="00E6019B">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5ADE9230" w14:textId="77777777" w:rsidR="00211067" w:rsidRPr="00EE6F9C" w:rsidRDefault="00211067" w:rsidP="00E6019B">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279B13C8"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0352990E" w14:textId="77777777" w:rsidR="00211067" w:rsidRPr="00EE6F9C" w:rsidRDefault="00211067" w:rsidP="00E6019B">
            <w:pPr>
              <w:spacing w:line="276" w:lineRule="auto"/>
              <w:jc w:val="center"/>
              <w:rPr>
                <w:b/>
                <w:sz w:val="28"/>
                <w:lang w:val="uk-UA" w:eastAsia="en-US"/>
              </w:rPr>
            </w:pPr>
          </w:p>
        </w:tc>
      </w:tr>
      <w:tr w:rsidR="00211067" w:rsidRPr="00EE6F9C" w14:paraId="0F048105" w14:textId="77777777" w:rsidTr="00E6019B">
        <w:tc>
          <w:tcPr>
            <w:tcW w:w="1560" w:type="dxa"/>
            <w:tcBorders>
              <w:top w:val="single" w:sz="4" w:space="0" w:color="auto"/>
              <w:left w:val="single" w:sz="4" w:space="0" w:color="auto"/>
              <w:bottom w:val="single" w:sz="4" w:space="0" w:color="auto"/>
              <w:right w:val="single" w:sz="4" w:space="0" w:color="auto"/>
            </w:tcBorders>
            <w:hideMark/>
          </w:tcPr>
          <w:p w14:paraId="6062D9EF" w14:textId="77777777" w:rsidR="00211067" w:rsidRPr="00EE6F9C" w:rsidRDefault="00211067" w:rsidP="00E6019B">
            <w:pPr>
              <w:spacing w:line="276" w:lineRule="auto"/>
              <w:jc w:val="center"/>
              <w:rPr>
                <w:lang w:val="uk-UA" w:eastAsia="en-US"/>
              </w:rPr>
            </w:pPr>
            <w:r w:rsidRPr="00EE6F9C">
              <w:rPr>
                <w:lang w:val="uk-UA" w:eastAsia="en-US"/>
              </w:rPr>
              <w:t xml:space="preserve">Охорона </w:t>
            </w:r>
          </w:p>
        </w:tc>
        <w:tc>
          <w:tcPr>
            <w:tcW w:w="5244" w:type="dxa"/>
            <w:tcBorders>
              <w:top w:val="single" w:sz="4" w:space="0" w:color="auto"/>
              <w:left w:val="single" w:sz="4" w:space="0" w:color="auto"/>
              <w:bottom w:val="single" w:sz="4" w:space="0" w:color="auto"/>
              <w:right w:val="single" w:sz="4" w:space="0" w:color="auto"/>
            </w:tcBorders>
            <w:hideMark/>
          </w:tcPr>
          <w:p w14:paraId="4B4F8249" w14:textId="77777777" w:rsidR="00211067" w:rsidRPr="00EE6F9C" w:rsidRDefault="00211067" w:rsidP="00E6019B">
            <w:pPr>
              <w:spacing w:line="276" w:lineRule="auto"/>
              <w:jc w:val="center"/>
              <w:rPr>
                <w:lang w:val="uk-UA" w:eastAsia="en-US"/>
              </w:rPr>
            </w:pPr>
            <w:r w:rsidRPr="00EE6F9C">
              <w:rPr>
                <w:lang w:val="uk-UA" w:eastAsia="en-US"/>
              </w:rPr>
              <w:t>Дмитро ГЕРАСИМЧУК</w:t>
            </w:r>
          </w:p>
        </w:tc>
        <w:tc>
          <w:tcPr>
            <w:tcW w:w="1843" w:type="dxa"/>
            <w:tcBorders>
              <w:top w:val="single" w:sz="4" w:space="0" w:color="auto"/>
              <w:left w:val="single" w:sz="4" w:space="0" w:color="auto"/>
              <w:bottom w:val="single" w:sz="4" w:space="0" w:color="auto"/>
              <w:right w:val="single" w:sz="4" w:space="0" w:color="auto"/>
            </w:tcBorders>
          </w:tcPr>
          <w:p w14:paraId="444609E7"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4DF6C586" w14:textId="77777777" w:rsidR="00211067" w:rsidRPr="00EE6F9C" w:rsidRDefault="00211067" w:rsidP="00E6019B">
            <w:pPr>
              <w:spacing w:line="276" w:lineRule="auto"/>
              <w:jc w:val="center"/>
              <w:rPr>
                <w:b/>
                <w:sz w:val="28"/>
                <w:lang w:val="uk-UA" w:eastAsia="en-US"/>
              </w:rPr>
            </w:pPr>
          </w:p>
        </w:tc>
      </w:tr>
      <w:tr w:rsidR="00211067" w:rsidRPr="00EE6F9C" w14:paraId="2B8EE944" w14:textId="77777777" w:rsidTr="00E6019B">
        <w:tc>
          <w:tcPr>
            <w:tcW w:w="1560" w:type="dxa"/>
            <w:tcBorders>
              <w:top w:val="single" w:sz="4" w:space="0" w:color="auto"/>
              <w:left w:val="single" w:sz="4" w:space="0" w:color="auto"/>
              <w:bottom w:val="single" w:sz="4" w:space="0" w:color="auto"/>
              <w:right w:val="single" w:sz="4" w:space="0" w:color="auto"/>
            </w:tcBorders>
            <w:hideMark/>
          </w:tcPr>
          <w:p w14:paraId="3AD66067" w14:textId="77777777" w:rsidR="00211067" w:rsidRPr="00EE6F9C" w:rsidRDefault="00211067" w:rsidP="00E6019B">
            <w:pPr>
              <w:spacing w:line="276" w:lineRule="auto"/>
              <w:jc w:val="center"/>
              <w:rPr>
                <w:lang w:val="uk-UA" w:eastAsia="en-US"/>
              </w:rPr>
            </w:pPr>
            <w:r w:rsidRPr="00EE6F9C">
              <w:rPr>
                <w:lang w:val="uk-UA" w:eastAsia="en-US"/>
              </w:rPr>
              <w:t>праці</w:t>
            </w:r>
          </w:p>
        </w:tc>
        <w:tc>
          <w:tcPr>
            <w:tcW w:w="5244" w:type="dxa"/>
            <w:tcBorders>
              <w:top w:val="single" w:sz="4" w:space="0" w:color="auto"/>
              <w:left w:val="single" w:sz="4" w:space="0" w:color="auto"/>
              <w:bottom w:val="single" w:sz="4" w:space="0" w:color="auto"/>
              <w:right w:val="single" w:sz="4" w:space="0" w:color="auto"/>
            </w:tcBorders>
          </w:tcPr>
          <w:p w14:paraId="4D3D231D" w14:textId="77777777" w:rsidR="00211067" w:rsidRPr="00EE6F9C" w:rsidRDefault="00211067" w:rsidP="00E6019B">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3D78E541" w14:textId="77777777" w:rsidR="00211067" w:rsidRPr="00EE6F9C" w:rsidRDefault="00211067" w:rsidP="00E6019B">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61FFC0A8" w14:textId="77777777" w:rsidR="00211067" w:rsidRPr="00EE6F9C" w:rsidRDefault="00211067" w:rsidP="00E6019B">
            <w:pPr>
              <w:spacing w:line="276" w:lineRule="auto"/>
              <w:jc w:val="center"/>
              <w:rPr>
                <w:b/>
                <w:sz w:val="28"/>
                <w:lang w:val="uk-UA" w:eastAsia="en-US"/>
              </w:rPr>
            </w:pPr>
          </w:p>
        </w:tc>
      </w:tr>
    </w:tbl>
    <w:p w14:paraId="24978F53" w14:textId="77777777" w:rsidR="00211067" w:rsidRPr="00EE6F9C" w:rsidRDefault="00211067" w:rsidP="00211067">
      <w:pPr>
        <w:jc w:val="center"/>
        <w:rPr>
          <w:b/>
          <w:sz w:val="18"/>
          <w:lang w:val="uk-UA"/>
        </w:rPr>
      </w:pPr>
    </w:p>
    <w:p w14:paraId="656230C7" w14:textId="15AE27E7" w:rsidR="00211067" w:rsidRPr="00EE6F9C" w:rsidRDefault="00211067" w:rsidP="00211067">
      <w:pPr>
        <w:jc w:val="both"/>
        <w:rPr>
          <w:b/>
          <w:sz w:val="28"/>
          <w:lang w:val="uk-UA"/>
        </w:rPr>
      </w:pPr>
      <w:r w:rsidRPr="00EE6F9C">
        <w:rPr>
          <w:sz w:val="28"/>
          <w:lang w:val="uk-UA"/>
        </w:rPr>
        <w:t xml:space="preserve">7. Дата видачі завдання </w:t>
      </w:r>
      <w:r w:rsidRPr="00EE6F9C">
        <w:rPr>
          <w:sz w:val="28"/>
          <w:u w:val="single"/>
          <w:lang w:val="uk-UA"/>
        </w:rPr>
        <w:t>20.11.2024року ________</w:t>
      </w:r>
      <w:r w:rsidRPr="00EE6F9C">
        <w:rPr>
          <w:b/>
          <w:sz w:val="28"/>
          <w:u w:val="single"/>
          <w:lang w:val="uk-UA"/>
        </w:rPr>
        <w:t>____________________________</w:t>
      </w:r>
    </w:p>
    <w:p w14:paraId="02F62308" w14:textId="77777777" w:rsidR="00211067" w:rsidRPr="00EE6F9C" w:rsidRDefault="00211067" w:rsidP="00211067">
      <w:pPr>
        <w:jc w:val="both"/>
        <w:rPr>
          <w:b/>
          <w:sz w:val="22"/>
          <w:vertAlign w:val="superscript"/>
          <w:lang w:val="uk-UA"/>
        </w:rPr>
      </w:pPr>
    </w:p>
    <w:p w14:paraId="37AA8A20" w14:textId="77777777" w:rsidR="00211067" w:rsidRPr="00EE6F9C" w:rsidRDefault="00211067" w:rsidP="00211067">
      <w:pPr>
        <w:pStyle w:val="4"/>
        <w:jc w:val="center"/>
        <w:rPr>
          <w:i/>
          <w:color w:val="000000" w:themeColor="text1"/>
        </w:rPr>
      </w:pPr>
      <w:r w:rsidRPr="00EE6F9C">
        <w:rPr>
          <w:color w:val="000000" w:themeColor="text1"/>
        </w:rPr>
        <w:t>КАЛЕНДАРНИЙ ПЛАН</w:t>
      </w:r>
    </w:p>
    <w:p w14:paraId="2481CB84" w14:textId="77777777" w:rsidR="00211067" w:rsidRPr="00EE6F9C" w:rsidRDefault="00211067" w:rsidP="00211067">
      <w:pPr>
        <w:rPr>
          <w:b/>
          <w:lang w:val="uk-UA"/>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522"/>
        <w:gridCol w:w="1984"/>
        <w:gridCol w:w="1276"/>
      </w:tblGrid>
      <w:tr w:rsidR="00211067" w:rsidRPr="00EE6F9C" w14:paraId="1ED42C96" w14:textId="77777777" w:rsidTr="00E6019B">
        <w:trPr>
          <w:cantSplit/>
          <w:trHeight w:val="460"/>
        </w:trPr>
        <w:tc>
          <w:tcPr>
            <w:tcW w:w="568" w:type="dxa"/>
            <w:tcBorders>
              <w:top w:val="single" w:sz="4" w:space="0" w:color="auto"/>
              <w:left w:val="single" w:sz="4" w:space="0" w:color="auto"/>
              <w:bottom w:val="single" w:sz="4" w:space="0" w:color="auto"/>
              <w:right w:val="single" w:sz="4" w:space="0" w:color="auto"/>
            </w:tcBorders>
            <w:hideMark/>
          </w:tcPr>
          <w:p w14:paraId="226941EC" w14:textId="77777777" w:rsidR="00211067" w:rsidRPr="00EE6F9C" w:rsidRDefault="00211067" w:rsidP="00E6019B">
            <w:pPr>
              <w:spacing w:line="276" w:lineRule="auto"/>
              <w:jc w:val="center"/>
              <w:rPr>
                <w:lang w:val="uk-UA" w:eastAsia="en-US"/>
              </w:rPr>
            </w:pPr>
            <w:r w:rsidRPr="00EE6F9C">
              <w:rPr>
                <w:lang w:val="uk-UA" w:eastAsia="en-US"/>
              </w:rPr>
              <w:t>№</w:t>
            </w:r>
          </w:p>
          <w:p w14:paraId="3B12D2B3" w14:textId="77777777" w:rsidR="00211067" w:rsidRPr="00EE6F9C" w:rsidRDefault="00211067" w:rsidP="00E6019B">
            <w:pPr>
              <w:spacing w:line="276" w:lineRule="auto"/>
              <w:jc w:val="center"/>
              <w:rPr>
                <w:lang w:val="uk-UA" w:eastAsia="en-US"/>
              </w:rPr>
            </w:pPr>
            <w:r w:rsidRPr="00EE6F9C">
              <w:rPr>
                <w:lang w:val="uk-UA" w:eastAsia="en-US"/>
              </w:rPr>
              <w:t>з/п</w:t>
            </w:r>
          </w:p>
        </w:tc>
        <w:tc>
          <w:tcPr>
            <w:tcW w:w="6522" w:type="dxa"/>
            <w:tcBorders>
              <w:top w:val="single" w:sz="4" w:space="0" w:color="auto"/>
              <w:left w:val="single" w:sz="4" w:space="0" w:color="auto"/>
              <w:bottom w:val="single" w:sz="4" w:space="0" w:color="auto"/>
              <w:right w:val="single" w:sz="4" w:space="0" w:color="auto"/>
            </w:tcBorders>
            <w:hideMark/>
          </w:tcPr>
          <w:p w14:paraId="5C2A004E" w14:textId="77777777" w:rsidR="00211067" w:rsidRPr="00EE6F9C" w:rsidRDefault="00211067" w:rsidP="00E6019B">
            <w:pPr>
              <w:spacing w:line="276" w:lineRule="auto"/>
              <w:jc w:val="center"/>
              <w:rPr>
                <w:lang w:val="uk-UA" w:eastAsia="en-US"/>
              </w:rPr>
            </w:pPr>
            <w:r w:rsidRPr="00EE6F9C">
              <w:rPr>
                <w:lang w:val="uk-UA" w:eastAsia="en-US"/>
              </w:rPr>
              <w:t xml:space="preserve">Назва етапів дипломного </w:t>
            </w:r>
          </w:p>
          <w:p w14:paraId="525AA406" w14:textId="77777777" w:rsidR="00211067" w:rsidRPr="00EE6F9C" w:rsidRDefault="00211067" w:rsidP="00E6019B">
            <w:pPr>
              <w:spacing w:line="276" w:lineRule="auto"/>
              <w:jc w:val="center"/>
              <w:rPr>
                <w:lang w:val="uk-UA" w:eastAsia="en-US"/>
              </w:rPr>
            </w:pPr>
            <w:proofErr w:type="spellStart"/>
            <w:r w:rsidRPr="00EE6F9C">
              <w:rPr>
                <w:lang w:val="uk-UA" w:eastAsia="en-US"/>
              </w:rPr>
              <w:t>проєкту</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7A536566" w14:textId="77777777" w:rsidR="00211067" w:rsidRPr="00EE6F9C" w:rsidRDefault="00211067" w:rsidP="00E6019B">
            <w:pPr>
              <w:spacing w:line="276" w:lineRule="auto"/>
              <w:rPr>
                <w:lang w:val="uk-UA" w:eastAsia="en-US"/>
              </w:rPr>
            </w:pPr>
            <w:r w:rsidRPr="00EE6F9C">
              <w:rPr>
                <w:spacing w:val="-20"/>
                <w:lang w:val="uk-UA" w:eastAsia="en-US"/>
              </w:rPr>
              <w:t>Строк  виконання</w:t>
            </w:r>
            <w:r w:rsidRPr="00EE6F9C">
              <w:rPr>
                <w:lang w:val="uk-UA" w:eastAsia="en-US"/>
              </w:rPr>
              <w:t xml:space="preserve"> етапів </w:t>
            </w:r>
            <w:proofErr w:type="spellStart"/>
            <w:r w:rsidRPr="00EE6F9C">
              <w:rPr>
                <w:lang w:val="uk-UA" w:eastAsia="en-US"/>
              </w:rPr>
              <w:t>проєкту</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6C65F77B" w14:textId="77777777" w:rsidR="00211067" w:rsidRPr="00EE6F9C" w:rsidRDefault="00211067" w:rsidP="00E6019B">
            <w:pPr>
              <w:pStyle w:val="30"/>
              <w:spacing w:line="276" w:lineRule="auto"/>
              <w:rPr>
                <w:b w:val="0"/>
                <w:color w:val="000000" w:themeColor="text1"/>
                <w:spacing w:val="-20"/>
                <w:lang w:eastAsia="en-US"/>
              </w:rPr>
            </w:pPr>
            <w:r w:rsidRPr="00EE6F9C">
              <w:rPr>
                <w:b w:val="0"/>
                <w:color w:val="000000" w:themeColor="text1"/>
                <w:spacing w:val="-20"/>
                <w:sz w:val="24"/>
                <w:szCs w:val="18"/>
                <w:lang w:eastAsia="en-US"/>
              </w:rPr>
              <w:t>Примітка</w:t>
            </w:r>
          </w:p>
        </w:tc>
      </w:tr>
      <w:tr w:rsidR="00211067" w:rsidRPr="00EE6F9C" w14:paraId="06D5B029"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4CBF368E" w14:textId="77777777" w:rsidR="00211067" w:rsidRPr="00EE6F9C" w:rsidRDefault="00211067" w:rsidP="00E6019B">
            <w:pPr>
              <w:spacing w:line="276" w:lineRule="auto"/>
              <w:jc w:val="center"/>
              <w:rPr>
                <w:sz w:val="28"/>
                <w:lang w:val="uk-UA" w:eastAsia="en-US"/>
              </w:rPr>
            </w:pPr>
            <w:r w:rsidRPr="00EE6F9C">
              <w:rPr>
                <w:sz w:val="28"/>
                <w:lang w:val="uk-UA" w:eastAsia="en-US"/>
              </w:rPr>
              <w:t>1</w:t>
            </w:r>
          </w:p>
        </w:tc>
        <w:tc>
          <w:tcPr>
            <w:tcW w:w="6522" w:type="dxa"/>
            <w:tcBorders>
              <w:top w:val="single" w:sz="4" w:space="0" w:color="auto"/>
              <w:left w:val="single" w:sz="4" w:space="0" w:color="auto"/>
              <w:bottom w:val="single" w:sz="4" w:space="0" w:color="auto"/>
              <w:right w:val="single" w:sz="4" w:space="0" w:color="auto"/>
            </w:tcBorders>
            <w:hideMark/>
          </w:tcPr>
          <w:p w14:paraId="5E9CCB0A" w14:textId="77777777" w:rsidR="00211067" w:rsidRPr="00EE6F9C" w:rsidRDefault="00211067" w:rsidP="00E6019B">
            <w:pPr>
              <w:spacing w:line="276" w:lineRule="auto"/>
              <w:rPr>
                <w:sz w:val="28"/>
                <w:lang w:val="uk-UA" w:eastAsia="en-US"/>
              </w:rPr>
            </w:pPr>
            <w:r w:rsidRPr="00EE6F9C">
              <w:rPr>
                <w:sz w:val="28"/>
                <w:lang w:val="uk-UA" w:eastAsia="en-US"/>
              </w:rPr>
              <w:t>Технологічна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40261639" w14:textId="77777777" w:rsidR="00211067" w:rsidRPr="00EE6F9C" w:rsidRDefault="00211067" w:rsidP="00E6019B">
            <w:pPr>
              <w:spacing w:line="276" w:lineRule="auto"/>
              <w:jc w:val="center"/>
              <w:rPr>
                <w:sz w:val="28"/>
                <w:szCs w:val="28"/>
                <w:lang w:val="uk-UA" w:eastAsia="en-US"/>
              </w:rPr>
            </w:pPr>
            <w:r w:rsidRPr="00EE6F9C">
              <w:rPr>
                <w:sz w:val="28"/>
                <w:szCs w:val="28"/>
                <w:lang w:val="uk-UA"/>
              </w:rPr>
              <w:t>12.12.2024</w:t>
            </w:r>
          </w:p>
        </w:tc>
        <w:tc>
          <w:tcPr>
            <w:tcW w:w="1276" w:type="dxa"/>
            <w:tcBorders>
              <w:top w:val="single" w:sz="4" w:space="0" w:color="auto"/>
              <w:left w:val="single" w:sz="4" w:space="0" w:color="auto"/>
              <w:bottom w:val="single" w:sz="4" w:space="0" w:color="auto"/>
              <w:right w:val="single" w:sz="4" w:space="0" w:color="auto"/>
            </w:tcBorders>
            <w:hideMark/>
          </w:tcPr>
          <w:p w14:paraId="102F6F83"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304742A4"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4ED3D7E1" w14:textId="77777777" w:rsidR="00211067" w:rsidRPr="00EE6F9C" w:rsidRDefault="00211067" w:rsidP="00E6019B">
            <w:pPr>
              <w:spacing w:line="276" w:lineRule="auto"/>
              <w:jc w:val="center"/>
              <w:rPr>
                <w:sz w:val="28"/>
                <w:lang w:val="uk-UA" w:eastAsia="en-US"/>
              </w:rPr>
            </w:pPr>
            <w:r w:rsidRPr="00EE6F9C">
              <w:rPr>
                <w:sz w:val="28"/>
                <w:lang w:val="uk-UA" w:eastAsia="en-US"/>
              </w:rPr>
              <w:t>2</w:t>
            </w:r>
          </w:p>
        </w:tc>
        <w:tc>
          <w:tcPr>
            <w:tcW w:w="6522" w:type="dxa"/>
            <w:tcBorders>
              <w:top w:val="single" w:sz="4" w:space="0" w:color="auto"/>
              <w:left w:val="single" w:sz="4" w:space="0" w:color="auto"/>
              <w:bottom w:val="single" w:sz="4" w:space="0" w:color="auto"/>
              <w:right w:val="single" w:sz="4" w:space="0" w:color="auto"/>
            </w:tcBorders>
            <w:hideMark/>
          </w:tcPr>
          <w:p w14:paraId="300DBB6A" w14:textId="77777777" w:rsidR="00211067" w:rsidRPr="00EE6F9C" w:rsidRDefault="00211067" w:rsidP="00E6019B">
            <w:pPr>
              <w:spacing w:line="276" w:lineRule="auto"/>
              <w:rPr>
                <w:sz w:val="28"/>
                <w:lang w:val="uk-UA" w:eastAsia="en-US"/>
              </w:rPr>
            </w:pPr>
            <w:r w:rsidRPr="00EE6F9C">
              <w:rPr>
                <w:sz w:val="28"/>
                <w:lang w:val="uk-UA" w:eastAsia="en-US"/>
              </w:rPr>
              <w:t>Розрахунковий розділ</w:t>
            </w:r>
          </w:p>
        </w:tc>
        <w:tc>
          <w:tcPr>
            <w:tcW w:w="1984" w:type="dxa"/>
            <w:tcBorders>
              <w:top w:val="single" w:sz="4" w:space="0" w:color="auto"/>
              <w:left w:val="single" w:sz="4" w:space="0" w:color="auto"/>
              <w:bottom w:val="single" w:sz="4" w:space="0" w:color="auto"/>
              <w:right w:val="single" w:sz="4" w:space="0" w:color="auto"/>
            </w:tcBorders>
            <w:hideMark/>
          </w:tcPr>
          <w:p w14:paraId="19DBA1D5" w14:textId="77777777" w:rsidR="00211067" w:rsidRPr="00EE6F9C" w:rsidRDefault="00211067" w:rsidP="00E6019B">
            <w:pPr>
              <w:spacing w:line="276" w:lineRule="auto"/>
              <w:jc w:val="center"/>
              <w:rPr>
                <w:sz w:val="28"/>
                <w:szCs w:val="28"/>
                <w:lang w:val="uk-UA" w:eastAsia="en-US"/>
              </w:rPr>
            </w:pPr>
            <w:r w:rsidRPr="00EE6F9C">
              <w:rPr>
                <w:sz w:val="28"/>
                <w:szCs w:val="28"/>
                <w:lang w:val="uk-UA"/>
              </w:rPr>
              <w:t>20.12.2024</w:t>
            </w:r>
          </w:p>
        </w:tc>
        <w:tc>
          <w:tcPr>
            <w:tcW w:w="1276" w:type="dxa"/>
            <w:tcBorders>
              <w:top w:val="single" w:sz="4" w:space="0" w:color="auto"/>
              <w:left w:val="single" w:sz="4" w:space="0" w:color="auto"/>
              <w:bottom w:val="single" w:sz="4" w:space="0" w:color="auto"/>
              <w:right w:val="single" w:sz="4" w:space="0" w:color="auto"/>
            </w:tcBorders>
            <w:hideMark/>
          </w:tcPr>
          <w:p w14:paraId="19DC376E"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738EE978"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38D45296" w14:textId="77777777" w:rsidR="00211067" w:rsidRPr="00EE6F9C" w:rsidRDefault="00211067" w:rsidP="00E6019B">
            <w:pPr>
              <w:spacing w:line="276" w:lineRule="auto"/>
              <w:jc w:val="center"/>
              <w:rPr>
                <w:sz w:val="28"/>
                <w:lang w:val="uk-UA" w:eastAsia="en-US"/>
              </w:rPr>
            </w:pPr>
            <w:r w:rsidRPr="00EE6F9C">
              <w:rPr>
                <w:sz w:val="28"/>
                <w:lang w:val="uk-UA" w:eastAsia="en-US"/>
              </w:rPr>
              <w:t>3</w:t>
            </w:r>
          </w:p>
        </w:tc>
        <w:tc>
          <w:tcPr>
            <w:tcW w:w="6522" w:type="dxa"/>
            <w:tcBorders>
              <w:top w:val="single" w:sz="4" w:space="0" w:color="auto"/>
              <w:left w:val="single" w:sz="4" w:space="0" w:color="auto"/>
              <w:bottom w:val="single" w:sz="4" w:space="0" w:color="auto"/>
              <w:right w:val="single" w:sz="4" w:space="0" w:color="auto"/>
            </w:tcBorders>
            <w:hideMark/>
          </w:tcPr>
          <w:p w14:paraId="4471297F" w14:textId="77777777" w:rsidR="00211067" w:rsidRPr="00EE6F9C" w:rsidRDefault="00211067" w:rsidP="00E6019B">
            <w:pPr>
              <w:spacing w:line="276" w:lineRule="auto"/>
              <w:rPr>
                <w:sz w:val="28"/>
                <w:lang w:val="uk-UA" w:eastAsia="en-US"/>
              </w:rPr>
            </w:pPr>
            <w:r w:rsidRPr="00EE6F9C">
              <w:rPr>
                <w:sz w:val="28"/>
                <w:lang w:val="uk-UA" w:eastAsia="en-US"/>
              </w:rPr>
              <w:t>Конструктивна частина</w:t>
            </w:r>
          </w:p>
        </w:tc>
        <w:tc>
          <w:tcPr>
            <w:tcW w:w="1984" w:type="dxa"/>
            <w:tcBorders>
              <w:top w:val="single" w:sz="4" w:space="0" w:color="auto"/>
              <w:left w:val="single" w:sz="4" w:space="0" w:color="auto"/>
              <w:bottom w:val="single" w:sz="4" w:space="0" w:color="auto"/>
              <w:right w:val="single" w:sz="4" w:space="0" w:color="auto"/>
            </w:tcBorders>
            <w:hideMark/>
          </w:tcPr>
          <w:p w14:paraId="4451C148" w14:textId="77777777" w:rsidR="00211067" w:rsidRPr="00EE6F9C" w:rsidRDefault="00211067" w:rsidP="00E6019B">
            <w:pPr>
              <w:spacing w:line="276" w:lineRule="auto"/>
              <w:jc w:val="center"/>
              <w:rPr>
                <w:sz w:val="28"/>
                <w:szCs w:val="28"/>
                <w:lang w:val="uk-UA" w:eastAsia="en-US"/>
              </w:rPr>
            </w:pPr>
            <w:r w:rsidRPr="00EE6F9C">
              <w:rPr>
                <w:sz w:val="28"/>
                <w:szCs w:val="28"/>
                <w:lang w:val="uk-UA"/>
              </w:rPr>
              <w:t>20.01.2025</w:t>
            </w:r>
          </w:p>
        </w:tc>
        <w:tc>
          <w:tcPr>
            <w:tcW w:w="1276" w:type="dxa"/>
            <w:tcBorders>
              <w:top w:val="single" w:sz="4" w:space="0" w:color="auto"/>
              <w:left w:val="single" w:sz="4" w:space="0" w:color="auto"/>
              <w:bottom w:val="single" w:sz="4" w:space="0" w:color="auto"/>
              <w:right w:val="single" w:sz="4" w:space="0" w:color="auto"/>
            </w:tcBorders>
            <w:hideMark/>
          </w:tcPr>
          <w:p w14:paraId="0F70C053"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6F654FC1"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4C9F9F12" w14:textId="77777777" w:rsidR="00211067" w:rsidRPr="00EE6F9C" w:rsidRDefault="00211067" w:rsidP="00E6019B">
            <w:pPr>
              <w:spacing w:line="276" w:lineRule="auto"/>
              <w:jc w:val="center"/>
              <w:rPr>
                <w:sz w:val="28"/>
                <w:lang w:val="uk-UA" w:eastAsia="en-US"/>
              </w:rPr>
            </w:pPr>
            <w:r w:rsidRPr="00EE6F9C">
              <w:rPr>
                <w:sz w:val="28"/>
                <w:lang w:val="uk-UA" w:eastAsia="en-US"/>
              </w:rPr>
              <w:t>4</w:t>
            </w:r>
          </w:p>
        </w:tc>
        <w:tc>
          <w:tcPr>
            <w:tcW w:w="6522" w:type="dxa"/>
            <w:tcBorders>
              <w:top w:val="single" w:sz="4" w:space="0" w:color="auto"/>
              <w:left w:val="single" w:sz="4" w:space="0" w:color="auto"/>
              <w:bottom w:val="single" w:sz="4" w:space="0" w:color="auto"/>
              <w:right w:val="single" w:sz="4" w:space="0" w:color="auto"/>
            </w:tcBorders>
            <w:hideMark/>
          </w:tcPr>
          <w:p w14:paraId="22A666C2" w14:textId="77777777" w:rsidR="00211067" w:rsidRPr="00EE6F9C" w:rsidRDefault="00211067" w:rsidP="00E6019B">
            <w:pPr>
              <w:spacing w:line="276" w:lineRule="auto"/>
              <w:rPr>
                <w:sz w:val="28"/>
                <w:lang w:val="uk-UA" w:eastAsia="en-US"/>
              </w:rPr>
            </w:pPr>
            <w:r w:rsidRPr="00EE6F9C">
              <w:rPr>
                <w:sz w:val="28"/>
                <w:lang w:val="uk-UA" w:eastAsia="en-US"/>
              </w:rPr>
              <w:t>Економічна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64C0E58F" w14:textId="77777777" w:rsidR="00211067" w:rsidRPr="00EE6F9C" w:rsidRDefault="00211067" w:rsidP="00E6019B">
            <w:pPr>
              <w:spacing w:line="276" w:lineRule="auto"/>
              <w:jc w:val="center"/>
              <w:rPr>
                <w:sz w:val="28"/>
                <w:szCs w:val="28"/>
                <w:lang w:val="uk-UA" w:eastAsia="en-US"/>
              </w:rPr>
            </w:pPr>
            <w:r w:rsidRPr="00EE6F9C">
              <w:rPr>
                <w:sz w:val="28"/>
                <w:szCs w:val="28"/>
                <w:lang w:val="uk-UA"/>
              </w:rPr>
              <w:t>13.02.2025</w:t>
            </w:r>
          </w:p>
        </w:tc>
        <w:tc>
          <w:tcPr>
            <w:tcW w:w="1276" w:type="dxa"/>
            <w:tcBorders>
              <w:top w:val="single" w:sz="4" w:space="0" w:color="auto"/>
              <w:left w:val="single" w:sz="4" w:space="0" w:color="auto"/>
              <w:bottom w:val="single" w:sz="4" w:space="0" w:color="auto"/>
              <w:right w:val="single" w:sz="4" w:space="0" w:color="auto"/>
            </w:tcBorders>
            <w:hideMark/>
          </w:tcPr>
          <w:p w14:paraId="57338AEB"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17D9E98E"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1CB19F05" w14:textId="77777777" w:rsidR="00211067" w:rsidRPr="00EE6F9C" w:rsidRDefault="00211067" w:rsidP="00E6019B">
            <w:pPr>
              <w:spacing w:line="276" w:lineRule="auto"/>
              <w:jc w:val="center"/>
              <w:rPr>
                <w:sz w:val="28"/>
                <w:lang w:val="uk-UA" w:eastAsia="en-US"/>
              </w:rPr>
            </w:pPr>
            <w:r w:rsidRPr="00EE6F9C">
              <w:rPr>
                <w:sz w:val="28"/>
                <w:lang w:val="uk-UA" w:eastAsia="en-US"/>
              </w:rPr>
              <w:t>5</w:t>
            </w:r>
          </w:p>
        </w:tc>
        <w:tc>
          <w:tcPr>
            <w:tcW w:w="6522" w:type="dxa"/>
            <w:tcBorders>
              <w:top w:val="single" w:sz="4" w:space="0" w:color="auto"/>
              <w:left w:val="single" w:sz="4" w:space="0" w:color="auto"/>
              <w:bottom w:val="single" w:sz="4" w:space="0" w:color="auto"/>
              <w:right w:val="single" w:sz="4" w:space="0" w:color="auto"/>
            </w:tcBorders>
            <w:hideMark/>
          </w:tcPr>
          <w:p w14:paraId="652E38B0" w14:textId="77777777" w:rsidR="00211067" w:rsidRPr="00EE6F9C" w:rsidRDefault="00211067" w:rsidP="00E6019B">
            <w:pPr>
              <w:spacing w:line="276" w:lineRule="auto"/>
              <w:rPr>
                <w:sz w:val="28"/>
                <w:lang w:val="uk-UA" w:eastAsia="en-US"/>
              </w:rPr>
            </w:pPr>
            <w:r w:rsidRPr="00EE6F9C">
              <w:rPr>
                <w:sz w:val="28"/>
                <w:lang w:val="uk-UA" w:eastAsia="en-US"/>
              </w:rPr>
              <w:t>Охорона праці</w:t>
            </w:r>
          </w:p>
        </w:tc>
        <w:tc>
          <w:tcPr>
            <w:tcW w:w="1984" w:type="dxa"/>
            <w:tcBorders>
              <w:top w:val="single" w:sz="4" w:space="0" w:color="auto"/>
              <w:left w:val="single" w:sz="4" w:space="0" w:color="auto"/>
              <w:bottom w:val="single" w:sz="4" w:space="0" w:color="auto"/>
              <w:right w:val="single" w:sz="4" w:space="0" w:color="auto"/>
            </w:tcBorders>
            <w:hideMark/>
          </w:tcPr>
          <w:p w14:paraId="3941A8C8" w14:textId="77777777" w:rsidR="00211067" w:rsidRPr="00EE6F9C" w:rsidRDefault="00211067" w:rsidP="00E6019B">
            <w:pPr>
              <w:spacing w:line="276" w:lineRule="auto"/>
              <w:jc w:val="center"/>
              <w:rPr>
                <w:sz w:val="28"/>
                <w:szCs w:val="28"/>
                <w:lang w:val="uk-UA" w:eastAsia="en-US"/>
              </w:rPr>
            </w:pPr>
            <w:r w:rsidRPr="00EE6F9C">
              <w:rPr>
                <w:sz w:val="28"/>
                <w:szCs w:val="28"/>
                <w:lang w:val="uk-UA"/>
              </w:rPr>
              <w:t>02.03.2025</w:t>
            </w:r>
          </w:p>
        </w:tc>
        <w:tc>
          <w:tcPr>
            <w:tcW w:w="1276" w:type="dxa"/>
            <w:tcBorders>
              <w:top w:val="single" w:sz="4" w:space="0" w:color="auto"/>
              <w:left w:val="single" w:sz="4" w:space="0" w:color="auto"/>
              <w:bottom w:val="single" w:sz="4" w:space="0" w:color="auto"/>
              <w:right w:val="single" w:sz="4" w:space="0" w:color="auto"/>
            </w:tcBorders>
            <w:hideMark/>
          </w:tcPr>
          <w:p w14:paraId="26F4C943"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0E9CCB12"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1DE1BABD" w14:textId="77777777" w:rsidR="00211067" w:rsidRPr="00EE6F9C" w:rsidRDefault="00211067" w:rsidP="00E6019B">
            <w:pPr>
              <w:spacing w:line="276" w:lineRule="auto"/>
              <w:jc w:val="center"/>
              <w:rPr>
                <w:sz w:val="28"/>
                <w:lang w:val="uk-UA" w:eastAsia="en-US"/>
              </w:rPr>
            </w:pPr>
            <w:r w:rsidRPr="00EE6F9C">
              <w:rPr>
                <w:sz w:val="28"/>
                <w:lang w:val="uk-UA" w:eastAsia="en-US"/>
              </w:rPr>
              <w:t>6</w:t>
            </w:r>
          </w:p>
        </w:tc>
        <w:tc>
          <w:tcPr>
            <w:tcW w:w="6522" w:type="dxa"/>
            <w:tcBorders>
              <w:top w:val="single" w:sz="4" w:space="0" w:color="auto"/>
              <w:left w:val="single" w:sz="4" w:space="0" w:color="auto"/>
              <w:bottom w:val="single" w:sz="4" w:space="0" w:color="auto"/>
              <w:right w:val="single" w:sz="4" w:space="0" w:color="auto"/>
            </w:tcBorders>
            <w:hideMark/>
          </w:tcPr>
          <w:p w14:paraId="77C5A971" w14:textId="77777777" w:rsidR="00211067" w:rsidRPr="00EE6F9C" w:rsidRDefault="00211067" w:rsidP="00E6019B">
            <w:pPr>
              <w:spacing w:line="276" w:lineRule="auto"/>
              <w:rPr>
                <w:sz w:val="28"/>
                <w:lang w:val="uk-UA" w:eastAsia="en-US"/>
              </w:rPr>
            </w:pPr>
            <w:r w:rsidRPr="00EE6F9C">
              <w:rPr>
                <w:sz w:val="28"/>
                <w:lang w:val="uk-UA" w:eastAsia="en-US"/>
              </w:rPr>
              <w:t>Графічна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75024A82" w14:textId="77777777" w:rsidR="00211067" w:rsidRPr="00EE6F9C" w:rsidRDefault="00211067" w:rsidP="00E6019B">
            <w:pPr>
              <w:spacing w:line="276" w:lineRule="auto"/>
              <w:jc w:val="center"/>
              <w:rPr>
                <w:sz w:val="28"/>
                <w:szCs w:val="28"/>
                <w:lang w:val="uk-UA" w:eastAsia="en-US"/>
              </w:rPr>
            </w:pPr>
            <w:r w:rsidRPr="00EE6F9C">
              <w:rPr>
                <w:sz w:val="28"/>
                <w:szCs w:val="28"/>
                <w:lang w:val="uk-UA"/>
              </w:rPr>
              <w:t>26.03.2025</w:t>
            </w:r>
          </w:p>
        </w:tc>
        <w:tc>
          <w:tcPr>
            <w:tcW w:w="1276" w:type="dxa"/>
            <w:tcBorders>
              <w:top w:val="single" w:sz="4" w:space="0" w:color="auto"/>
              <w:left w:val="single" w:sz="4" w:space="0" w:color="auto"/>
              <w:bottom w:val="single" w:sz="4" w:space="0" w:color="auto"/>
              <w:right w:val="single" w:sz="4" w:space="0" w:color="auto"/>
            </w:tcBorders>
            <w:hideMark/>
          </w:tcPr>
          <w:p w14:paraId="73F1642B"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60CA1009"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30273859" w14:textId="77777777" w:rsidR="00211067" w:rsidRPr="00EE6F9C" w:rsidRDefault="00211067" w:rsidP="00E6019B">
            <w:pPr>
              <w:spacing w:line="276" w:lineRule="auto"/>
              <w:jc w:val="center"/>
              <w:rPr>
                <w:sz w:val="28"/>
                <w:lang w:val="uk-UA" w:eastAsia="en-US"/>
              </w:rPr>
            </w:pPr>
            <w:r w:rsidRPr="00EE6F9C">
              <w:rPr>
                <w:sz w:val="28"/>
                <w:lang w:val="uk-UA" w:eastAsia="en-US"/>
              </w:rPr>
              <w:t>7</w:t>
            </w:r>
          </w:p>
        </w:tc>
        <w:tc>
          <w:tcPr>
            <w:tcW w:w="6522" w:type="dxa"/>
            <w:tcBorders>
              <w:top w:val="single" w:sz="4" w:space="0" w:color="auto"/>
              <w:left w:val="single" w:sz="4" w:space="0" w:color="auto"/>
              <w:bottom w:val="single" w:sz="4" w:space="0" w:color="auto"/>
              <w:right w:val="single" w:sz="4" w:space="0" w:color="auto"/>
            </w:tcBorders>
            <w:hideMark/>
          </w:tcPr>
          <w:p w14:paraId="6BA97AC2" w14:textId="77777777" w:rsidR="00211067" w:rsidRPr="00EE6F9C" w:rsidRDefault="00211067" w:rsidP="00E6019B">
            <w:pPr>
              <w:spacing w:line="276" w:lineRule="auto"/>
              <w:rPr>
                <w:sz w:val="28"/>
                <w:lang w:val="uk-UA" w:eastAsia="en-US"/>
              </w:rPr>
            </w:pPr>
            <w:proofErr w:type="spellStart"/>
            <w:r w:rsidRPr="00EE6F9C">
              <w:rPr>
                <w:sz w:val="28"/>
                <w:lang w:val="uk-UA" w:eastAsia="en-US"/>
              </w:rPr>
              <w:t>Деталювання</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5FD748CE" w14:textId="77777777" w:rsidR="00211067" w:rsidRPr="00EE6F9C" w:rsidRDefault="00211067" w:rsidP="00E6019B">
            <w:pPr>
              <w:spacing w:line="276" w:lineRule="auto"/>
              <w:jc w:val="center"/>
              <w:rPr>
                <w:sz w:val="28"/>
                <w:szCs w:val="28"/>
                <w:lang w:val="uk-UA" w:eastAsia="en-US"/>
              </w:rPr>
            </w:pPr>
            <w:r w:rsidRPr="00EE6F9C">
              <w:rPr>
                <w:sz w:val="28"/>
                <w:szCs w:val="28"/>
                <w:lang w:val="uk-UA"/>
              </w:rPr>
              <w:t>15.04.2025</w:t>
            </w:r>
          </w:p>
        </w:tc>
        <w:tc>
          <w:tcPr>
            <w:tcW w:w="1276" w:type="dxa"/>
            <w:tcBorders>
              <w:top w:val="single" w:sz="4" w:space="0" w:color="auto"/>
              <w:left w:val="single" w:sz="4" w:space="0" w:color="auto"/>
              <w:bottom w:val="single" w:sz="4" w:space="0" w:color="auto"/>
              <w:right w:val="single" w:sz="4" w:space="0" w:color="auto"/>
            </w:tcBorders>
            <w:hideMark/>
          </w:tcPr>
          <w:p w14:paraId="6110E911"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4BFA9A70" w14:textId="77777777" w:rsidTr="00E6019B">
        <w:tc>
          <w:tcPr>
            <w:tcW w:w="568" w:type="dxa"/>
            <w:tcBorders>
              <w:top w:val="single" w:sz="4" w:space="0" w:color="auto"/>
              <w:left w:val="single" w:sz="4" w:space="0" w:color="auto"/>
              <w:bottom w:val="single" w:sz="4" w:space="0" w:color="auto"/>
              <w:right w:val="single" w:sz="4" w:space="0" w:color="auto"/>
            </w:tcBorders>
            <w:hideMark/>
          </w:tcPr>
          <w:p w14:paraId="42D60176" w14:textId="77777777" w:rsidR="00211067" w:rsidRPr="00EE6F9C" w:rsidRDefault="00211067" w:rsidP="00E6019B">
            <w:pPr>
              <w:spacing w:line="276" w:lineRule="auto"/>
              <w:jc w:val="center"/>
              <w:rPr>
                <w:sz w:val="28"/>
                <w:lang w:val="uk-UA" w:eastAsia="en-US"/>
              </w:rPr>
            </w:pPr>
            <w:r w:rsidRPr="00EE6F9C">
              <w:rPr>
                <w:sz w:val="28"/>
                <w:lang w:val="uk-UA" w:eastAsia="en-US"/>
              </w:rPr>
              <w:t>8</w:t>
            </w:r>
          </w:p>
        </w:tc>
        <w:tc>
          <w:tcPr>
            <w:tcW w:w="6522" w:type="dxa"/>
            <w:tcBorders>
              <w:top w:val="single" w:sz="4" w:space="0" w:color="auto"/>
              <w:left w:val="single" w:sz="4" w:space="0" w:color="auto"/>
              <w:bottom w:val="single" w:sz="4" w:space="0" w:color="auto"/>
              <w:right w:val="single" w:sz="4" w:space="0" w:color="auto"/>
            </w:tcBorders>
            <w:hideMark/>
          </w:tcPr>
          <w:p w14:paraId="2702DDB1" w14:textId="77777777" w:rsidR="00211067" w:rsidRPr="00EE6F9C" w:rsidRDefault="00211067" w:rsidP="00E6019B">
            <w:pPr>
              <w:spacing w:line="276" w:lineRule="auto"/>
              <w:rPr>
                <w:sz w:val="28"/>
                <w:lang w:val="uk-UA" w:eastAsia="en-US"/>
              </w:rPr>
            </w:pPr>
            <w:r w:rsidRPr="00EE6F9C">
              <w:rPr>
                <w:sz w:val="28"/>
                <w:lang w:val="uk-UA" w:eastAsia="en-US"/>
              </w:rPr>
              <w:t>Висновки, специфікації</w:t>
            </w:r>
          </w:p>
        </w:tc>
        <w:tc>
          <w:tcPr>
            <w:tcW w:w="1984" w:type="dxa"/>
            <w:tcBorders>
              <w:top w:val="single" w:sz="4" w:space="0" w:color="auto"/>
              <w:left w:val="single" w:sz="4" w:space="0" w:color="auto"/>
              <w:bottom w:val="single" w:sz="4" w:space="0" w:color="auto"/>
              <w:right w:val="single" w:sz="4" w:space="0" w:color="auto"/>
            </w:tcBorders>
            <w:hideMark/>
          </w:tcPr>
          <w:p w14:paraId="33FF9044" w14:textId="77777777" w:rsidR="00211067" w:rsidRPr="00EE6F9C" w:rsidRDefault="00211067" w:rsidP="00E6019B">
            <w:pPr>
              <w:spacing w:line="276" w:lineRule="auto"/>
              <w:jc w:val="center"/>
              <w:rPr>
                <w:sz w:val="28"/>
                <w:szCs w:val="28"/>
                <w:lang w:val="uk-UA" w:eastAsia="en-US"/>
              </w:rPr>
            </w:pPr>
            <w:r w:rsidRPr="00EE6F9C">
              <w:rPr>
                <w:sz w:val="28"/>
                <w:szCs w:val="28"/>
                <w:lang w:val="uk-UA"/>
              </w:rPr>
              <w:t>06.05.2025</w:t>
            </w:r>
          </w:p>
        </w:tc>
        <w:tc>
          <w:tcPr>
            <w:tcW w:w="1276" w:type="dxa"/>
            <w:tcBorders>
              <w:top w:val="single" w:sz="4" w:space="0" w:color="auto"/>
              <w:left w:val="single" w:sz="4" w:space="0" w:color="auto"/>
              <w:bottom w:val="single" w:sz="4" w:space="0" w:color="auto"/>
              <w:right w:val="single" w:sz="4" w:space="0" w:color="auto"/>
            </w:tcBorders>
            <w:hideMark/>
          </w:tcPr>
          <w:p w14:paraId="6E4E46AF"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076A9E22" w14:textId="77777777" w:rsidTr="00E6019B">
        <w:trPr>
          <w:trHeight w:val="70"/>
        </w:trPr>
        <w:tc>
          <w:tcPr>
            <w:tcW w:w="568" w:type="dxa"/>
            <w:tcBorders>
              <w:top w:val="single" w:sz="4" w:space="0" w:color="auto"/>
              <w:left w:val="single" w:sz="4" w:space="0" w:color="auto"/>
              <w:bottom w:val="single" w:sz="4" w:space="0" w:color="auto"/>
              <w:right w:val="single" w:sz="4" w:space="0" w:color="auto"/>
            </w:tcBorders>
            <w:hideMark/>
          </w:tcPr>
          <w:p w14:paraId="6803A60F" w14:textId="77777777" w:rsidR="00211067" w:rsidRPr="00EE6F9C" w:rsidRDefault="00211067" w:rsidP="00E6019B">
            <w:pPr>
              <w:spacing w:line="276" w:lineRule="auto"/>
              <w:jc w:val="center"/>
              <w:rPr>
                <w:sz w:val="28"/>
                <w:lang w:val="uk-UA" w:eastAsia="en-US"/>
              </w:rPr>
            </w:pPr>
            <w:r w:rsidRPr="00EE6F9C">
              <w:rPr>
                <w:sz w:val="28"/>
                <w:lang w:val="uk-UA" w:eastAsia="en-US"/>
              </w:rPr>
              <w:t>9</w:t>
            </w:r>
          </w:p>
        </w:tc>
        <w:tc>
          <w:tcPr>
            <w:tcW w:w="6522" w:type="dxa"/>
            <w:tcBorders>
              <w:top w:val="single" w:sz="4" w:space="0" w:color="auto"/>
              <w:left w:val="single" w:sz="4" w:space="0" w:color="auto"/>
              <w:bottom w:val="single" w:sz="4" w:space="0" w:color="auto"/>
              <w:right w:val="single" w:sz="4" w:space="0" w:color="auto"/>
            </w:tcBorders>
            <w:hideMark/>
          </w:tcPr>
          <w:p w14:paraId="6F067273" w14:textId="77777777" w:rsidR="00211067" w:rsidRPr="00EE6F9C" w:rsidRDefault="00211067" w:rsidP="00E6019B">
            <w:pPr>
              <w:spacing w:line="276" w:lineRule="auto"/>
              <w:rPr>
                <w:sz w:val="28"/>
                <w:lang w:val="uk-UA" w:eastAsia="en-US"/>
              </w:rPr>
            </w:pPr>
            <w:r w:rsidRPr="00EE6F9C">
              <w:rPr>
                <w:sz w:val="28"/>
                <w:lang w:val="uk-UA" w:eastAsia="en-US"/>
              </w:rPr>
              <w:t>Оформлення проекту</w:t>
            </w:r>
          </w:p>
        </w:tc>
        <w:tc>
          <w:tcPr>
            <w:tcW w:w="1984" w:type="dxa"/>
            <w:tcBorders>
              <w:top w:val="single" w:sz="4" w:space="0" w:color="auto"/>
              <w:left w:val="single" w:sz="4" w:space="0" w:color="auto"/>
              <w:bottom w:val="single" w:sz="4" w:space="0" w:color="auto"/>
              <w:right w:val="single" w:sz="4" w:space="0" w:color="auto"/>
            </w:tcBorders>
            <w:hideMark/>
          </w:tcPr>
          <w:p w14:paraId="6561A048" w14:textId="77777777" w:rsidR="00211067" w:rsidRPr="00EE6F9C" w:rsidRDefault="00211067" w:rsidP="00E6019B">
            <w:pPr>
              <w:spacing w:line="276" w:lineRule="auto"/>
              <w:jc w:val="center"/>
              <w:rPr>
                <w:sz w:val="28"/>
                <w:szCs w:val="28"/>
                <w:lang w:val="uk-UA" w:eastAsia="en-US"/>
              </w:rPr>
            </w:pPr>
            <w:r w:rsidRPr="00EE6F9C">
              <w:rPr>
                <w:sz w:val="28"/>
                <w:szCs w:val="28"/>
                <w:lang w:val="uk-UA"/>
              </w:rPr>
              <w:t>30.05.2025</w:t>
            </w:r>
          </w:p>
        </w:tc>
        <w:tc>
          <w:tcPr>
            <w:tcW w:w="1276" w:type="dxa"/>
            <w:tcBorders>
              <w:top w:val="single" w:sz="4" w:space="0" w:color="auto"/>
              <w:left w:val="single" w:sz="4" w:space="0" w:color="auto"/>
              <w:bottom w:val="single" w:sz="4" w:space="0" w:color="auto"/>
              <w:right w:val="single" w:sz="4" w:space="0" w:color="auto"/>
            </w:tcBorders>
            <w:hideMark/>
          </w:tcPr>
          <w:p w14:paraId="6D4EE9C2" w14:textId="77777777" w:rsidR="00211067" w:rsidRPr="00EE6F9C" w:rsidRDefault="00211067" w:rsidP="00E6019B">
            <w:pPr>
              <w:spacing w:line="276" w:lineRule="auto"/>
              <w:ind w:right="-108"/>
              <w:rPr>
                <w:i/>
                <w:lang w:val="uk-UA" w:eastAsia="en-US"/>
              </w:rPr>
            </w:pPr>
            <w:r w:rsidRPr="00EE6F9C">
              <w:rPr>
                <w:i/>
                <w:lang w:val="uk-UA" w:eastAsia="en-US"/>
              </w:rPr>
              <w:t>Виконано</w:t>
            </w:r>
          </w:p>
        </w:tc>
      </w:tr>
      <w:tr w:rsidR="00211067" w:rsidRPr="00EE6F9C" w14:paraId="3D5D389A" w14:textId="77777777" w:rsidTr="00E6019B">
        <w:tc>
          <w:tcPr>
            <w:tcW w:w="568" w:type="dxa"/>
            <w:tcBorders>
              <w:top w:val="single" w:sz="4" w:space="0" w:color="auto"/>
              <w:left w:val="single" w:sz="4" w:space="0" w:color="auto"/>
              <w:bottom w:val="single" w:sz="4" w:space="0" w:color="auto"/>
              <w:right w:val="single" w:sz="4" w:space="0" w:color="auto"/>
            </w:tcBorders>
          </w:tcPr>
          <w:p w14:paraId="20412C23" w14:textId="77777777" w:rsidR="00211067" w:rsidRPr="00EE6F9C" w:rsidRDefault="00211067" w:rsidP="00E6019B">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7F46ED83" w14:textId="77777777" w:rsidR="00211067" w:rsidRPr="00EE6F9C" w:rsidRDefault="00211067" w:rsidP="00E6019B">
            <w:pPr>
              <w:spacing w:line="276" w:lineRule="auto"/>
              <w:rPr>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5F12C0A3" w14:textId="77777777" w:rsidR="00211067" w:rsidRPr="00EE6F9C" w:rsidRDefault="00211067" w:rsidP="00E6019B">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6D750567" w14:textId="77777777" w:rsidR="00211067" w:rsidRPr="00EE6F9C" w:rsidRDefault="00211067" w:rsidP="00E6019B">
            <w:pPr>
              <w:spacing w:line="276" w:lineRule="auto"/>
              <w:rPr>
                <w:b/>
                <w:sz w:val="28"/>
                <w:lang w:val="uk-UA" w:eastAsia="en-US"/>
              </w:rPr>
            </w:pPr>
          </w:p>
        </w:tc>
      </w:tr>
      <w:tr w:rsidR="00211067" w:rsidRPr="00EE6F9C" w14:paraId="30799537" w14:textId="77777777" w:rsidTr="00E6019B">
        <w:tc>
          <w:tcPr>
            <w:tcW w:w="568" w:type="dxa"/>
            <w:tcBorders>
              <w:top w:val="single" w:sz="4" w:space="0" w:color="auto"/>
              <w:left w:val="single" w:sz="4" w:space="0" w:color="auto"/>
              <w:bottom w:val="single" w:sz="4" w:space="0" w:color="auto"/>
              <w:right w:val="single" w:sz="4" w:space="0" w:color="auto"/>
            </w:tcBorders>
          </w:tcPr>
          <w:p w14:paraId="3C515346" w14:textId="77777777" w:rsidR="00211067" w:rsidRPr="00EE6F9C" w:rsidRDefault="00211067" w:rsidP="00E6019B">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16F46A6A" w14:textId="77777777" w:rsidR="00211067" w:rsidRPr="00EE6F9C" w:rsidRDefault="00211067" w:rsidP="00E6019B">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39A33103" w14:textId="77777777" w:rsidR="00211067" w:rsidRPr="00EE6F9C" w:rsidRDefault="00211067" w:rsidP="00E6019B">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449C0506" w14:textId="77777777" w:rsidR="00211067" w:rsidRPr="00EE6F9C" w:rsidRDefault="00211067" w:rsidP="00E6019B">
            <w:pPr>
              <w:spacing w:line="276" w:lineRule="auto"/>
              <w:jc w:val="center"/>
              <w:rPr>
                <w:b/>
                <w:sz w:val="28"/>
                <w:lang w:val="uk-UA" w:eastAsia="en-US"/>
              </w:rPr>
            </w:pPr>
          </w:p>
        </w:tc>
      </w:tr>
      <w:tr w:rsidR="00211067" w:rsidRPr="00EE6F9C" w14:paraId="312B8565" w14:textId="77777777" w:rsidTr="00E6019B">
        <w:tc>
          <w:tcPr>
            <w:tcW w:w="568" w:type="dxa"/>
            <w:tcBorders>
              <w:top w:val="single" w:sz="4" w:space="0" w:color="auto"/>
              <w:left w:val="single" w:sz="4" w:space="0" w:color="auto"/>
              <w:bottom w:val="single" w:sz="4" w:space="0" w:color="auto"/>
              <w:right w:val="single" w:sz="4" w:space="0" w:color="auto"/>
            </w:tcBorders>
          </w:tcPr>
          <w:p w14:paraId="435E373F" w14:textId="77777777" w:rsidR="00211067" w:rsidRPr="00EE6F9C" w:rsidRDefault="00211067" w:rsidP="00E6019B">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107A44AE" w14:textId="77777777" w:rsidR="00211067" w:rsidRPr="00EE6F9C" w:rsidRDefault="00211067" w:rsidP="00E6019B">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3DA9840E" w14:textId="77777777" w:rsidR="00211067" w:rsidRPr="00EE6F9C" w:rsidRDefault="00211067" w:rsidP="00E6019B">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2B3BD372" w14:textId="77777777" w:rsidR="00211067" w:rsidRPr="00EE6F9C" w:rsidRDefault="00211067" w:rsidP="00E6019B">
            <w:pPr>
              <w:spacing w:line="276" w:lineRule="auto"/>
              <w:jc w:val="center"/>
              <w:rPr>
                <w:b/>
                <w:sz w:val="28"/>
                <w:lang w:val="uk-UA" w:eastAsia="en-US"/>
              </w:rPr>
            </w:pPr>
          </w:p>
        </w:tc>
      </w:tr>
      <w:tr w:rsidR="00211067" w:rsidRPr="00EE6F9C" w14:paraId="645AFD3B" w14:textId="77777777" w:rsidTr="00E6019B">
        <w:tc>
          <w:tcPr>
            <w:tcW w:w="568" w:type="dxa"/>
            <w:tcBorders>
              <w:top w:val="single" w:sz="4" w:space="0" w:color="auto"/>
              <w:left w:val="single" w:sz="4" w:space="0" w:color="auto"/>
              <w:bottom w:val="single" w:sz="4" w:space="0" w:color="auto"/>
              <w:right w:val="single" w:sz="4" w:space="0" w:color="auto"/>
            </w:tcBorders>
          </w:tcPr>
          <w:p w14:paraId="6DA94A62" w14:textId="77777777" w:rsidR="00211067" w:rsidRPr="00EE6F9C" w:rsidRDefault="00211067" w:rsidP="00E6019B">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12977183" w14:textId="77777777" w:rsidR="00211067" w:rsidRPr="00EE6F9C" w:rsidRDefault="00211067" w:rsidP="00E6019B">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56EA753F" w14:textId="77777777" w:rsidR="00211067" w:rsidRPr="00EE6F9C" w:rsidRDefault="00211067" w:rsidP="00E6019B">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7BA0D6BD" w14:textId="77777777" w:rsidR="00211067" w:rsidRPr="00EE6F9C" w:rsidRDefault="00211067" w:rsidP="00E6019B">
            <w:pPr>
              <w:spacing w:line="276" w:lineRule="auto"/>
              <w:jc w:val="center"/>
              <w:rPr>
                <w:b/>
                <w:sz w:val="28"/>
                <w:lang w:val="uk-UA" w:eastAsia="en-US"/>
              </w:rPr>
            </w:pPr>
          </w:p>
        </w:tc>
      </w:tr>
      <w:tr w:rsidR="00211067" w:rsidRPr="00EE6F9C" w14:paraId="273B3B7C" w14:textId="77777777" w:rsidTr="00E6019B">
        <w:tc>
          <w:tcPr>
            <w:tcW w:w="568" w:type="dxa"/>
            <w:tcBorders>
              <w:top w:val="single" w:sz="4" w:space="0" w:color="auto"/>
              <w:left w:val="single" w:sz="4" w:space="0" w:color="auto"/>
              <w:bottom w:val="single" w:sz="4" w:space="0" w:color="auto"/>
              <w:right w:val="single" w:sz="4" w:space="0" w:color="auto"/>
            </w:tcBorders>
          </w:tcPr>
          <w:p w14:paraId="11B1A1EB" w14:textId="77777777" w:rsidR="00211067" w:rsidRPr="00EE6F9C" w:rsidRDefault="00211067" w:rsidP="00E6019B">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669D73E9" w14:textId="77777777" w:rsidR="00211067" w:rsidRPr="00EE6F9C" w:rsidRDefault="00211067" w:rsidP="00E6019B">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41748CAF" w14:textId="77777777" w:rsidR="00211067" w:rsidRPr="00EE6F9C" w:rsidRDefault="00211067" w:rsidP="00E6019B">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2F45E3A7" w14:textId="77777777" w:rsidR="00211067" w:rsidRPr="00EE6F9C" w:rsidRDefault="00211067" w:rsidP="00E6019B">
            <w:pPr>
              <w:spacing w:line="276" w:lineRule="auto"/>
              <w:jc w:val="center"/>
              <w:rPr>
                <w:b/>
                <w:sz w:val="28"/>
                <w:lang w:val="uk-UA" w:eastAsia="en-US"/>
              </w:rPr>
            </w:pPr>
          </w:p>
        </w:tc>
      </w:tr>
      <w:tr w:rsidR="00211067" w:rsidRPr="00EE6F9C" w14:paraId="7A85B158" w14:textId="77777777" w:rsidTr="00E6019B">
        <w:tc>
          <w:tcPr>
            <w:tcW w:w="568" w:type="dxa"/>
            <w:tcBorders>
              <w:top w:val="single" w:sz="4" w:space="0" w:color="auto"/>
              <w:left w:val="single" w:sz="4" w:space="0" w:color="auto"/>
              <w:bottom w:val="single" w:sz="4" w:space="0" w:color="auto"/>
              <w:right w:val="single" w:sz="4" w:space="0" w:color="auto"/>
            </w:tcBorders>
          </w:tcPr>
          <w:p w14:paraId="2665D845" w14:textId="77777777" w:rsidR="00211067" w:rsidRPr="00EE6F9C" w:rsidRDefault="00211067" w:rsidP="00E6019B">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2C2688D6" w14:textId="77777777" w:rsidR="00211067" w:rsidRPr="00EE6F9C" w:rsidRDefault="00211067" w:rsidP="00E6019B">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5D5C554E" w14:textId="77777777" w:rsidR="00211067" w:rsidRPr="00EE6F9C" w:rsidRDefault="00211067" w:rsidP="00E6019B">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3A4169D4" w14:textId="77777777" w:rsidR="00211067" w:rsidRPr="00EE6F9C" w:rsidRDefault="00211067" w:rsidP="00E6019B">
            <w:pPr>
              <w:spacing w:line="276" w:lineRule="auto"/>
              <w:jc w:val="center"/>
              <w:rPr>
                <w:b/>
                <w:sz w:val="28"/>
                <w:lang w:val="uk-UA" w:eastAsia="en-US"/>
              </w:rPr>
            </w:pPr>
          </w:p>
        </w:tc>
      </w:tr>
    </w:tbl>
    <w:p w14:paraId="6DCD36D6" w14:textId="77777777" w:rsidR="00A406BF" w:rsidRPr="00EE6F9C" w:rsidRDefault="00A406BF" w:rsidP="00211067">
      <w:pPr>
        <w:ind w:left="3540" w:firstLine="708"/>
        <w:rPr>
          <w:b/>
          <w:lang w:val="uk-UA"/>
        </w:rPr>
      </w:pPr>
    </w:p>
    <w:p w14:paraId="2B503175" w14:textId="77777777" w:rsidR="00A406BF" w:rsidRPr="00EE6F9C" w:rsidRDefault="00A406BF" w:rsidP="00211067">
      <w:pPr>
        <w:ind w:left="3540" w:firstLine="708"/>
        <w:rPr>
          <w:b/>
          <w:lang w:val="uk-UA"/>
        </w:rPr>
      </w:pPr>
    </w:p>
    <w:p w14:paraId="3EAFA4BD" w14:textId="74BDAAD9" w:rsidR="00211067" w:rsidRPr="00EE6F9C" w:rsidRDefault="00211067" w:rsidP="00211067">
      <w:pPr>
        <w:ind w:left="3540" w:firstLine="708"/>
        <w:rPr>
          <w:b/>
          <w:lang w:val="uk-UA"/>
        </w:rPr>
      </w:pPr>
      <w:r w:rsidRPr="00EE6F9C">
        <w:rPr>
          <w:b/>
          <w:lang w:val="uk-UA"/>
        </w:rPr>
        <w:t xml:space="preserve">Студент             _________  </w:t>
      </w:r>
      <w:r w:rsidRPr="00EE6F9C">
        <w:rPr>
          <w:b/>
          <w:lang w:val="uk-UA"/>
        </w:rPr>
        <w:tab/>
        <w:t xml:space="preserve">     </w:t>
      </w:r>
      <w:r w:rsidRPr="00EE6F9C">
        <w:rPr>
          <w:b/>
          <w:u w:val="single"/>
          <w:lang w:val="uk-UA"/>
        </w:rPr>
        <w:t xml:space="preserve">Микола МАЛИЙ </w:t>
      </w:r>
    </w:p>
    <w:p w14:paraId="734FCF1B" w14:textId="4295FEEE" w:rsidR="00211067" w:rsidRPr="00EE6F9C" w:rsidRDefault="00211067" w:rsidP="00211067">
      <w:pPr>
        <w:jc w:val="center"/>
        <w:rPr>
          <w:bCs/>
          <w:vertAlign w:val="superscript"/>
          <w:lang w:val="uk-UA"/>
        </w:rPr>
      </w:pPr>
      <w:r w:rsidRPr="00EE6F9C">
        <w:rPr>
          <w:b/>
          <w:lang w:val="uk-UA"/>
        </w:rPr>
        <w:t xml:space="preserve">                                                                                    </w:t>
      </w:r>
      <w:r w:rsidR="00A406BF" w:rsidRPr="00EE6F9C">
        <w:rPr>
          <w:b/>
          <w:lang w:val="uk-UA"/>
        </w:rPr>
        <w:t xml:space="preserve">     </w:t>
      </w:r>
      <w:r w:rsidRPr="00EE6F9C">
        <w:rPr>
          <w:b/>
          <w:lang w:val="uk-UA"/>
        </w:rPr>
        <w:t xml:space="preserve">     </w:t>
      </w:r>
      <w:r w:rsidRPr="00EE6F9C">
        <w:rPr>
          <w:bCs/>
          <w:vertAlign w:val="superscript"/>
          <w:lang w:val="uk-UA"/>
        </w:rPr>
        <w:t xml:space="preserve">( підпис)                           </w:t>
      </w:r>
      <w:r w:rsidR="00A406BF" w:rsidRPr="00EE6F9C">
        <w:rPr>
          <w:bCs/>
          <w:vertAlign w:val="superscript"/>
          <w:lang w:val="uk-UA"/>
        </w:rPr>
        <w:t xml:space="preserve">         </w:t>
      </w:r>
      <w:r w:rsidRPr="00EE6F9C">
        <w:rPr>
          <w:bCs/>
          <w:vertAlign w:val="superscript"/>
          <w:lang w:val="uk-UA"/>
        </w:rPr>
        <w:t xml:space="preserve">    ( власне ім’я та прізвище)</w:t>
      </w:r>
    </w:p>
    <w:p w14:paraId="57C946F4" w14:textId="333C1E06" w:rsidR="00211067" w:rsidRPr="00EE6F9C" w:rsidRDefault="00211067" w:rsidP="00211067">
      <w:pPr>
        <w:ind w:left="1416" w:firstLine="708"/>
        <w:rPr>
          <w:b/>
          <w:lang w:val="uk-UA"/>
        </w:rPr>
      </w:pPr>
      <w:r w:rsidRPr="00EE6F9C">
        <w:rPr>
          <w:b/>
          <w:lang w:val="uk-UA"/>
        </w:rPr>
        <w:t xml:space="preserve">Керівник кваліфікаційної роботи  _____________   </w:t>
      </w:r>
      <w:r w:rsidRPr="00EE6F9C">
        <w:rPr>
          <w:b/>
          <w:lang w:val="uk-UA"/>
        </w:rPr>
        <w:tab/>
      </w:r>
      <w:r w:rsidR="00A406BF" w:rsidRPr="00EE6F9C">
        <w:rPr>
          <w:b/>
          <w:lang w:val="uk-UA"/>
        </w:rPr>
        <w:t xml:space="preserve">   </w:t>
      </w:r>
      <w:r w:rsidR="00A406BF" w:rsidRPr="00EE6F9C">
        <w:rPr>
          <w:b/>
          <w:u w:val="single"/>
          <w:lang w:val="uk-UA"/>
        </w:rPr>
        <w:t>Олексій ВЛАСЮК</w:t>
      </w:r>
    </w:p>
    <w:p w14:paraId="5FB3DA20" w14:textId="77777777" w:rsidR="00211067" w:rsidRPr="00EE6F9C" w:rsidRDefault="00211067" w:rsidP="00211067">
      <w:pPr>
        <w:jc w:val="center"/>
        <w:rPr>
          <w:bCs/>
          <w:vertAlign w:val="superscript"/>
          <w:lang w:val="uk-UA"/>
        </w:rPr>
      </w:pPr>
      <w:r w:rsidRPr="00EE6F9C">
        <w:rPr>
          <w:bCs/>
          <w:vertAlign w:val="superscript"/>
          <w:lang w:val="uk-UA"/>
        </w:rPr>
        <w:t xml:space="preserve">                                                                                                                                                ( підпис )                               ( власне ім’я та прізвище)</w:t>
      </w:r>
    </w:p>
    <w:p w14:paraId="11C3F583" w14:textId="77777777" w:rsidR="00211067" w:rsidRPr="00EE6F9C" w:rsidRDefault="00211067" w:rsidP="00211067">
      <w:pPr>
        <w:jc w:val="center"/>
        <w:rPr>
          <w:bCs/>
          <w:lang w:val="uk-UA"/>
        </w:rPr>
      </w:pPr>
    </w:p>
    <w:p w14:paraId="25AE6E0B" w14:textId="77777777" w:rsidR="00211067" w:rsidRPr="00EE6F9C" w:rsidRDefault="00211067" w:rsidP="00211067">
      <w:pPr>
        <w:jc w:val="right"/>
        <w:rPr>
          <w:lang w:val="uk-UA"/>
        </w:rPr>
      </w:pPr>
    </w:p>
    <w:p w14:paraId="2FC07277" w14:textId="77777777" w:rsidR="00211067" w:rsidRPr="00EE6F9C" w:rsidRDefault="00211067" w:rsidP="00211067">
      <w:pPr>
        <w:jc w:val="both"/>
        <w:rPr>
          <w:lang w:val="uk-UA"/>
        </w:rPr>
      </w:pPr>
    </w:p>
    <w:p w14:paraId="2988472D" w14:textId="77777777" w:rsidR="00B86758" w:rsidRPr="00EE6F9C" w:rsidRDefault="00B86758" w:rsidP="00E81CB4">
      <w:pPr>
        <w:spacing w:line="360" w:lineRule="auto"/>
        <w:jc w:val="center"/>
        <w:rPr>
          <w:b/>
          <w:i/>
          <w:sz w:val="28"/>
          <w:szCs w:val="22"/>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032"/>
        <w:gridCol w:w="236"/>
        <w:gridCol w:w="134"/>
        <w:gridCol w:w="197"/>
        <w:gridCol w:w="284"/>
        <w:gridCol w:w="86"/>
        <w:gridCol w:w="567"/>
        <w:gridCol w:w="311"/>
        <w:gridCol w:w="823"/>
        <w:gridCol w:w="200"/>
      </w:tblGrid>
      <w:tr w:rsidR="00A406BF" w:rsidRPr="00EE6F9C" w14:paraId="63135048" w14:textId="77777777" w:rsidTr="00E6019B">
        <w:trPr>
          <w:gridAfter w:val="1"/>
          <w:wAfter w:w="200" w:type="dxa"/>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99D17F2" w14:textId="77777777" w:rsidR="00A406BF" w:rsidRPr="00EE6F9C" w:rsidRDefault="00A406BF" w:rsidP="00E6019B">
            <w:pPr>
              <w:ind w:left="-163" w:right="-108"/>
              <w:jc w:val="center"/>
              <w:rPr>
                <w:rFonts w:ascii="GOST type B" w:hAnsi="GOST type B"/>
                <w:bCs/>
                <w:i/>
                <w:szCs w:val="28"/>
                <w:lang w:val="uk-UA"/>
              </w:rPr>
            </w:pPr>
            <w:r w:rsidRPr="00EE6F9C">
              <w:rPr>
                <w:rFonts w:ascii="GOST type B" w:hAnsi="GOST type B"/>
                <w:bCs/>
                <w:i/>
                <w:szCs w:val="28"/>
                <w:lang w:val="uk-UA"/>
              </w:rPr>
              <w:lastRenderedPageBreak/>
              <w:t>№</w:t>
            </w:r>
          </w:p>
          <w:p w14:paraId="5AAC6CC3" w14:textId="77777777" w:rsidR="00A406BF" w:rsidRPr="00EE6F9C" w:rsidRDefault="00A406BF" w:rsidP="00E6019B">
            <w:pPr>
              <w:ind w:left="-163" w:right="-108"/>
              <w:jc w:val="center"/>
              <w:rPr>
                <w:rFonts w:ascii="GOST type B" w:hAnsi="GOST type B"/>
                <w:bCs/>
                <w:i/>
                <w:lang w:val="uk-UA"/>
              </w:rPr>
            </w:pPr>
            <w:r w:rsidRPr="00EE6F9C">
              <w:rPr>
                <w:rFonts w:ascii="GOST type B" w:hAnsi="GOST type B"/>
                <w:bCs/>
                <w:i/>
                <w:szCs w:val="28"/>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23D56A7B" w14:textId="77777777" w:rsidR="00A406BF" w:rsidRPr="00EE6F9C" w:rsidRDefault="00A406BF" w:rsidP="00E6019B">
            <w:pPr>
              <w:tabs>
                <w:tab w:val="left" w:pos="4536"/>
              </w:tabs>
              <w:ind w:left="113" w:right="113"/>
              <w:jc w:val="center"/>
              <w:rPr>
                <w:rFonts w:ascii="GOST type B" w:hAnsi="GOST type B"/>
                <w:i/>
                <w:szCs w:val="28"/>
                <w:lang w:val="uk-UA"/>
              </w:rPr>
            </w:pPr>
            <w:r w:rsidRPr="00EE6F9C">
              <w:rPr>
                <w:rFonts w:ascii="GOST type B" w:hAnsi="GOST type B"/>
                <w:i/>
                <w:szCs w:val="28"/>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D62AAE7" w14:textId="77777777" w:rsidR="00A406BF" w:rsidRPr="00EE6F9C" w:rsidRDefault="00A406BF" w:rsidP="00E6019B">
            <w:pPr>
              <w:tabs>
                <w:tab w:val="left" w:pos="4536"/>
              </w:tabs>
              <w:jc w:val="center"/>
              <w:rPr>
                <w:rFonts w:ascii="GOST type B" w:hAnsi="GOST type B"/>
                <w:i/>
                <w:szCs w:val="40"/>
                <w:lang w:val="uk-UA"/>
              </w:rPr>
            </w:pPr>
            <w:r w:rsidRPr="00EE6F9C">
              <w:rPr>
                <w:rFonts w:ascii="GOST type B" w:hAnsi="GOST type B"/>
                <w:i/>
                <w:szCs w:val="40"/>
                <w:lang w:val="uk-UA"/>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D433EED" w14:textId="77777777" w:rsidR="00A406BF" w:rsidRPr="00EE6F9C" w:rsidRDefault="00A406BF" w:rsidP="00E6019B">
            <w:pPr>
              <w:tabs>
                <w:tab w:val="left" w:pos="4536"/>
              </w:tabs>
              <w:jc w:val="center"/>
              <w:rPr>
                <w:rFonts w:ascii="GOST type B" w:hAnsi="GOST type B"/>
                <w:i/>
                <w:szCs w:val="40"/>
                <w:lang w:val="uk-UA"/>
              </w:rPr>
            </w:pPr>
            <w:r w:rsidRPr="00EE6F9C">
              <w:rPr>
                <w:rFonts w:ascii="GOST type B" w:hAnsi="GOST type B"/>
                <w:i/>
                <w:szCs w:val="40"/>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77D1F039" w14:textId="77777777" w:rsidR="00A406BF" w:rsidRPr="00EE6F9C" w:rsidRDefault="00A406BF" w:rsidP="00E6019B">
            <w:pPr>
              <w:tabs>
                <w:tab w:val="left" w:pos="4536"/>
              </w:tabs>
              <w:ind w:left="113" w:right="113"/>
              <w:jc w:val="center"/>
              <w:rPr>
                <w:rFonts w:ascii="GOST type B" w:hAnsi="GOST type B"/>
                <w:i/>
                <w:szCs w:val="28"/>
                <w:lang w:val="uk-UA"/>
              </w:rPr>
            </w:pPr>
            <w:r w:rsidRPr="00EE6F9C">
              <w:rPr>
                <w:rFonts w:ascii="GOST type B" w:hAnsi="GOST type B"/>
                <w:i/>
                <w:szCs w:val="28"/>
                <w:lang w:val="uk-UA"/>
              </w:rPr>
              <w:t xml:space="preserve">К-ть. </w:t>
            </w:r>
            <w:proofErr w:type="spellStart"/>
            <w:r w:rsidRPr="00EE6F9C">
              <w:rPr>
                <w:rFonts w:ascii="GOST type B" w:hAnsi="GOST type B"/>
                <w:i/>
                <w:szCs w:val="28"/>
                <w:lang w:val="uk-UA"/>
              </w:rPr>
              <w:t>арк</w:t>
            </w:r>
            <w:proofErr w:type="spellEnd"/>
            <w:r w:rsidRPr="00EE6F9C">
              <w:rPr>
                <w:rFonts w:ascii="GOST type B" w:hAnsi="GOST type B"/>
                <w:i/>
                <w:szCs w:val="28"/>
                <w:lang w:val="uk-UA"/>
              </w:rPr>
              <w:t>.</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4BF9AAA6" w14:textId="77777777" w:rsidR="00A406BF" w:rsidRPr="00EE6F9C" w:rsidRDefault="00A406BF" w:rsidP="00E6019B">
            <w:pPr>
              <w:tabs>
                <w:tab w:val="left" w:pos="4536"/>
              </w:tabs>
              <w:ind w:left="113" w:right="113"/>
              <w:jc w:val="center"/>
              <w:rPr>
                <w:rFonts w:ascii="GOST type B" w:hAnsi="GOST type B"/>
                <w:i/>
                <w:szCs w:val="28"/>
                <w:lang w:val="uk-UA"/>
              </w:rPr>
            </w:pPr>
            <w:r w:rsidRPr="00EE6F9C">
              <w:rPr>
                <w:rFonts w:ascii="GOST type B" w:hAnsi="GOST type B"/>
                <w:i/>
                <w:szCs w:val="28"/>
                <w:lang w:val="uk-UA"/>
              </w:rPr>
              <w:t>№ прим.</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4148A88" w14:textId="77777777" w:rsidR="00A406BF" w:rsidRPr="00EE6F9C" w:rsidRDefault="00A406BF" w:rsidP="00E6019B">
            <w:pPr>
              <w:tabs>
                <w:tab w:val="left" w:pos="4536"/>
              </w:tabs>
              <w:ind w:left="-108" w:right="-195"/>
              <w:jc w:val="center"/>
              <w:rPr>
                <w:rFonts w:ascii="GOST type B" w:hAnsi="GOST type B"/>
                <w:i/>
                <w:szCs w:val="28"/>
                <w:lang w:val="uk-UA"/>
              </w:rPr>
            </w:pPr>
            <w:r w:rsidRPr="00EE6F9C">
              <w:rPr>
                <w:rFonts w:ascii="GOST type B" w:hAnsi="GOST type B"/>
                <w:i/>
                <w:szCs w:val="28"/>
                <w:lang w:val="uk-UA"/>
              </w:rPr>
              <w:t>Примітка</w:t>
            </w:r>
          </w:p>
        </w:tc>
      </w:tr>
      <w:tr w:rsidR="00A406BF" w:rsidRPr="00EE6F9C" w14:paraId="33105EBA"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6FBC1EE" w14:textId="77777777" w:rsidR="00A406BF" w:rsidRPr="00EE6F9C" w:rsidRDefault="00A406BF" w:rsidP="00E6019B">
            <w:pPr>
              <w:jc w:val="center"/>
              <w:rPr>
                <w:rFonts w:ascii="GOST type B" w:hAnsi="GOST type B"/>
                <w:b/>
                <w:bCs/>
                <w:i/>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34BB741" w14:textId="77777777" w:rsidR="00A406BF" w:rsidRPr="00EE6F9C" w:rsidRDefault="00A406BF" w:rsidP="00E6019B">
            <w:pPr>
              <w:jc w:val="center"/>
              <w:rPr>
                <w:rFonts w:ascii="GOST type B" w:hAnsi="GOST type B"/>
                <w:b/>
                <w:bCs/>
                <w:i/>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AC212C0" w14:textId="77777777" w:rsidR="00A406BF" w:rsidRPr="00EE6F9C" w:rsidRDefault="00A406BF" w:rsidP="00E6019B">
            <w:pPr>
              <w:jc w:val="center"/>
              <w:rPr>
                <w:rFonts w:ascii="GOST type B" w:hAnsi="GOST type B"/>
                <w:b/>
                <w:bCs/>
                <w:i/>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2563D4D" w14:textId="77777777" w:rsidR="00A406BF" w:rsidRPr="00EE6F9C" w:rsidRDefault="00A406BF" w:rsidP="00E6019B">
            <w:pPr>
              <w:jc w:val="center"/>
              <w:rPr>
                <w:rFonts w:ascii="GOST type B" w:hAnsi="GOST type B"/>
                <w:b/>
                <w:bCs/>
                <w:i/>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17A55AA" w14:textId="77777777" w:rsidR="00A406BF" w:rsidRPr="00EE6F9C" w:rsidRDefault="00A406BF" w:rsidP="00E6019B">
            <w:pPr>
              <w:jc w:val="center"/>
              <w:rPr>
                <w:rFonts w:ascii="GOST type B" w:hAnsi="GOST type B"/>
                <w:b/>
                <w:bCs/>
                <w:i/>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D35386D"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DC253A9" w14:textId="77777777" w:rsidR="00A406BF" w:rsidRPr="00EE6F9C" w:rsidRDefault="00A406BF" w:rsidP="00E6019B">
            <w:pPr>
              <w:jc w:val="center"/>
              <w:rPr>
                <w:rFonts w:ascii="GOST type B" w:hAnsi="GOST type B"/>
                <w:b/>
                <w:bCs/>
                <w:i/>
                <w:lang w:val="uk-UA"/>
              </w:rPr>
            </w:pPr>
          </w:p>
        </w:tc>
      </w:tr>
      <w:tr w:rsidR="00A406BF" w:rsidRPr="00EE6F9C" w14:paraId="320C09DB"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60EC15E"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F1CE4AD"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27D9D29" w14:textId="77777777" w:rsidR="00A406BF" w:rsidRPr="00EE6F9C" w:rsidRDefault="00A406BF" w:rsidP="00E6019B">
            <w:pPr>
              <w:jc w:val="center"/>
              <w:rPr>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802FF57" w14:textId="77777777" w:rsidR="00A406BF" w:rsidRPr="00EE6F9C" w:rsidRDefault="00A406BF" w:rsidP="00E6019B">
            <w:pPr>
              <w:jc w:val="center"/>
              <w:rPr>
                <w:bCs/>
                <w:sz w:val="28"/>
                <w:szCs w:val="28"/>
                <w:u w:val="single"/>
                <w:lang w:val="uk-UA"/>
              </w:rPr>
            </w:pPr>
            <w:r w:rsidRPr="00EE6F9C">
              <w:rPr>
                <w:bCs/>
                <w:sz w:val="28"/>
                <w:szCs w:val="28"/>
                <w:u w:val="single"/>
                <w:lang w:val="uk-UA"/>
              </w:rPr>
              <w:t>Документація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60A9774" w14:textId="77777777" w:rsidR="00A406BF" w:rsidRPr="00EE6F9C" w:rsidRDefault="00A406BF" w:rsidP="00E6019B">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F6117BA"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AD82B90" w14:textId="77777777" w:rsidR="00A406BF" w:rsidRPr="00EE6F9C" w:rsidRDefault="00A406BF" w:rsidP="00E6019B">
            <w:pPr>
              <w:jc w:val="center"/>
              <w:rPr>
                <w:rFonts w:ascii="GOST type B" w:hAnsi="GOST type B"/>
                <w:b/>
                <w:bCs/>
                <w:i/>
                <w:lang w:val="uk-UA"/>
              </w:rPr>
            </w:pPr>
          </w:p>
        </w:tc>
      </w:tr>
      <w:tr w:rsidR="00A406BF" w:rsidRPr="00EE6F9C" w14:paraId="2E5252B8"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2E2E889"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5FF784F"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4B72C70" w14:textId="77777777" w:rsidR="00A406BF" w:rsidRPr="00EE6F9C" w:rsidRDefault="00A406BF" w:rsidP="00E6019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230B84E" w14:textId="77777777" w:rsidR="00A406BF" w:rsidRPr="00EE6F9C" w:rsidRDefault="00A406BF" w:rsidP="00E6019B">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21B4639" w14:textId="77777777" w:rsidR="00A406BF" w:rsidRPr="00EE6F9C" w:rsidRDefault="00A406BF" w:rsidP="00E6019B">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B61FA43"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8CA9211" w14:textId="77777777" w:rsidR="00A406BF" w:rsidRPr="00EE6F9C" w:rsidRDefault="00A406BF" w:rsidP="00E6019B">
            <w:pPr>
              <w:jc w:val="center"/>
              <w:rPr>
                <w:rFonts w:ascii="GOST type B" w:hAnsi="GOST type B"/>
                <w:b/>
                <w:bCs/>
                <w:i/>
                <w:lang w:val="uk-UA"/>
              </w:rPr>
            </w:pPr>
          </w:p>
        </w:tc>
      </w:tr>
      <w:tr w:rsidR="00A406BF" w:rsidRPr="00EE6F9C" w14:paraId="55E79BFD"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73C2DB1"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AB1B8C4"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F0A0C66" w14:textId="77777777" w:rsidR="00A406BF" w:rsidRPr="00EE6F9C" w:rsidRDefault="00A406BF" w:rsidP="00E6019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F8A6CAF" w14:textId="77777777" w:rsidR="00A406BF" w:rsidRPr="00EE6F9C" w:rsidRDefault="00A406BF" w:rsidP="00E6019B">
            <w:pPr>
              <w:jc w:val="center"/>
              <w:rPr>
                <w:bCs/>
                <w:sz w:val="28"/>
                <w:szCs w:val="28"/>
                <w:lang w:val="uk-UA"/>
              </w:rPr>
            </w:pPr>
            <w:r w:rsidRPr="00EE6F9C">
              <w:rPr>
                <w:bCs/>
                <w:sz w:val="28"/>
                <w:szCs w:val="28"/>
                <w:lang w:val="uk-UA"/>
              </w:rPr>
              <w:t>Текстові документи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C78684A" w14:textId="77777777" w:rsidR="00A406BF" w:rsidRPr="00EE6F9C" w:rsidRDefault="00A406BF" w:rsidP="00E6019B">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245BC3F"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8537CCE" w14:textId="77777777" w:rsidR="00A406BF" w:rsidRPr="00EE6F9C" w:rsidRDefault="00A406BF" w:rsidP="00E6019B">
            <w:pPr>
              <w:jc w:val="center"/>
              <w:rPr>
                <w:rFonts w:ascii="GOST type B" w:hAnsi="GOST type B"/>
                <w:b/>
                <w:bCs/>
                <w:i/>
                <w:lang w:val="uk-UA"/>
              </w:rPr>
            </w:pPr>
          </w:p>
        </w:tc>
      </w:tr>
      <w:tr w:rsidR="00A406BF" w:rsidRPr="00EE6F9C" w14:paraId="28D90101"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15818BF"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BBA1714"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D141CE0" w14:textId="77777777" w:rsidR="00A406BF" w:rsidRPr="00EE6F9C" w:rsidRDefault="00A406BF" w:rsidP="00E6019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7A4A993" w14:textId="77777777" w:rsidR="00A406BF" w:rsidRPr="00EE6F9C" w:rsidRDefault="00A406BF" w:rsidP="00E6019B">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30A2AF8" w14:textId="77777777" w:rsidR="00A406BF" w:rsidRPr="00EE6F9C" w:rsidRDefault="00A406BF" w:rsidP="00E6019B">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81F3945"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0E4E95A" w14:textId="77777777" w:rsidR="00A406BF" w:rsidRPr="00EE6F9C" w:rsidRDefault="00A406BF" w:rsidP="00E6019B">
            <w:pPr>
              <w:jc w:val="center"/>
              <w:rPr>
                <w:rFonts w:ascii="GOST type B" w:hAnsi="GOST type B"/>
                <w:b/>
                <w:bCs/>
                <w:i/>
                <w:lang w:val="uk-UA"/>
              </w:rPr>
            </w:pPr>
          </w:p>
        </w:tc>
      </w:tr>
      <w:tr w:rsidR="00A406BF" w:rsidRPr="00EE6F9C" w14:paraId="2EE0D492"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8085F01"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4316275" w14:textId="77777777" w:rsidR="00A406BF" w:rsidRPr="00EE6F9C" w:rsidRDefault="00A406BF" w:rsidP="00E6019B">
            <w:pPr>
              <w:jc w:val="center"/>
              <w:rPr>
                <w:bCs/>
                <w:sz w:val="28"/>
                <w:szCs w:val="28"/>
                <w:lang w:val="uk-UA"/>
              </w:rPr>
            </w:pPr>
            <w:r w:rsidRPr="00EE6F9C">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59B0C14" w14:textId="3EB5F731" w:rsidR="00A406BF" w:rsidRPr="00EE6F9C" w:rsidRDefault="00955D76" w:rsidP="00E6019B">
            <w:pPr>
              <w:jc w:val="center"/>
              <w:rPr>
                <w:bCs/>
                <w:szCs w:val="28"/>
                <w:lang w:val="uk-UA"/>
              </w:rPr>
            </w:pPr>
            <w:r w:rsidRPr="00EE6F9C">
              <w:rPr>
                <w:bCs/>
                <w:szCs w:val="28"/>
                <w:lang w:val="uk-UA"/>
              </w:rPr>
              <w:t>ДП. 208. 045.467н.085.</w:t>
            </w:r>
            <w:r w:rsidR="00A406BF" w:rsidRPr="00EE6F9C">
              <w:rPr>
                <w:bCs/>
                <w:szCs w:val="28"/>
                <w:lang w:val="uk-UA"/>
              </w:rPr>
              <w:t xml:space="preserve"> ПЗ</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82B327C" w14:textId="77777777" w:rsidR="00A406BF" w:rsidRPr="00EE6F9C" w:rsidRDefault="00A406BF" w:rsidP="00E6019B">
            <w:pPr>
              <w:rPr>
                <w:bCs/>
                <w:lang w:val="uk-UA"/>
              </w:rPr>
            </w:pPr>
            <w:r w:rsidRPr="00EE6F9C">
              <w:rPr>
                <w:bCs/>
                <w:lang w:val="uk-UA"/>
              </w:rPr>
              <w:t>Розрахунково-пояснювальна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C3C8301" w14:textId="77777777" w:rsidR="00A406BF" w:rsidRPr="00EE6F9C" w:rsidRDefault="00A406BF" w:rsidP="00E6019B">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87AB3E6"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654662E" w14:textId="77777777" w:rsidR="00A406BF" w:rsidRPr="00EE6F9C" w:rsidRDefault="00A406BF" w:rsidP="00E6019B">
            <w:pPr>
              <w:jc w:val="center"/>
              <w:rPr>
                <w:rFonts w:ascii="GOST type B" w:hAnsi="GOST type B"/>
                <w:b/>
                <w:bCs/>
                <w:i/>
                <w:lang w:val="uk-UA"/>
              </w:rPr>
            </w:pPr>
          </w:p>
        </w:tc>
      </w:tr>
      <w:tr w:rsidR="00A406BF" w:rsidRPr="00EE6F9C" w14:paraId="6B0A03F3"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247A110" w14:textId="77777777" w:rsidR="00A406BF" w:rsidRPr="00EE6F9C" w:rsidRDefault="00A406BF" w:rsidP="00E6019B">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0FA82E3" w14:textId="77777777" w:rsidR="00A406BF" w:rsidRPr="00EE6F9C" w:rsidRDefault="00A406BF" w:rsidP="00E6019B">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57BE80D" w14:textId="77777777" w:rsidR="00A406BF" w:rsidRPr="00EE6F9C" w:rsidRDefault="00A406BF" w:rsidP="00E6019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D82244C" w14:textId="77777777" w:rsidR="00A406BF" w:rsidRPr="00EE6F9C" w:rsidRDefault="00A406BF" w:rsidP="00E6019B">
            <w:pPr>
              <w:rPr>
                <w:bCs/>
                <w:lang w:val="uk-UA"/>
              </w:rPr>
            </w:pPr>
            <w:r w:rsidRPr="00EE6F9C">
              <w:rPr>
                <w:bCs/>
                <w:lang w:val="uk-UA"/>
              </w:rPr>
              <w:t>записка.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4B74EE6" w14:textId="77777777" w:rsidR="00A406BF" w:rsidRPr="00EE6F9C" w:rsidRDefault="00A406BF" w:rsidP="00E6019B">
            <w:pP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75ABED9"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F5856E3" w14:textId="77777777" w:rsidR="00A406BF" w:rsidRPr="00EE6F9C" w:rsidRDefault="00A406BF" w:rsidP="00E6019B">
            <w:pPr>
              <w:jc w:val="center"/>
              <w:rPr>
                <w:rFonts w:ascii="GOST type B" w:hAnsi="GOST type B"/>
                <w:b/>
                <w:bCs/>
                <w:i/>
                <w:lang w:val="uk-UA"/>
              </w:rPr>
            </w:pPr>
          </w:p>
        </w:tc>
      </w:tr>
      <w:tr w:rsidR="00A406BF" w:rsidRPr="00EE6F9C" w14:paraId="6C955F7C"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A467809"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C77EDB9"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FE7C72C" w14:textId="77777777" w:rsidR="00A406BF" w:rsidRPr="00EE6F9C" w:rsidRDefault="00A406BF" w:rsidP="00E6019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9D0AB4B" w14:textId="77777777" w:rsidR="00A406BF" w:rsidRPr="00EE6F9C" w:rsidRDefault="00A406BF" w:rsidP="00E6019B">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5481A95" w14:textId="77777777" w:rsidR="00A406BF" w:rsidRPr="00EE6F9C" w:rsidRDefault="00A406BF" w:rsidP="00E6019B">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A30CB20"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CED7459" w14:textId="77777777" w:rsidR="00A406BF" w:rsidRPr="00EE6F9C" w:rsidRDefault="00A406BF" w:rsidP="00E6019B">
            <w:pPr>
              <w:jc w:val="center"/>
              <w:rPr>
                <w:rFonts w:ascii="GOST type B" w:hAnsi="GOST type B"/>
                <w:b/>
                <w:bCs/>
                <w:i/>
                <w:lang w:val="uk-UA"/>
              </w:rPr>
            </w:pPr>
          </w:p>
        </w:tc>
      </w:tr>
      <w:tr w:rsidR="00A406BF" w:rsidRPr="00EE6F9C" w14:paraId="3E457992"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97CFA47"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A9A54BB"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DB142BA" w14:textId="77777777" w:rsidR="00A406BF" w:rsidRPr="00EE6F9C" w:rsidRDefault="00A406BF" w:rsidP="00E6019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459CDA2" w14:textId="77777777" w:rsidR="00A406BF" w:rsidRPr="00EE6F9C" w:rsidRDefault="00A406BF" w:rsidP="00E6019B">
            <w:pPr>
              <w:jc w:val="center"/>
              <w:rPr>
                <w:bCs/>
                <w:sz w:val="28"/>
                <w:szCs w:val="28"/>
                <w:lang w:val="uk-UA"/>
              </w:rPr>
            </w:pPr>
            <w:r w:rsidRPr="00EE6F9C">
              <w:rPr>
                <w:bCs/>
                <w:sz w:val="28"/>
                <w:szCs w:val="28"/>
                <w:lang w:val="uk-UA"/>
              </w:rPr>
              <w:t>Графічні матеріали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432A78E" w14:textId="77777777" w:rsidR="00A406BF" w:rsidRPr="00EE6F9C" w:rsidRDefault="00A406BF" w:rsidP="00E6019B">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652B50D"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DF86B9E" w14:textId="77777777" w:rsidR="00A406BF" w:rsidRPr="00EE6F9C" w:rsidRDefault="00A406BF" w:rsidP="00E6019B">
            <w:pPr>
              <w:jc w:val="center"/>
              <w:rPr>
                <w:rFonts w:ascii="GOST type B" w:hAnsi="GOST type B"/>
                <w:b/>
                <w:bCs/>
                <w:i/>
                <w:lang w:val="uk-UA"/>
              </w:rPr>
            </w:pPr>
          </w:p>
        </w:tc>
      </w:tr>
      <w:tr w:rsidR="00A406BF" w:rsidRPr="00EE6F9C" w14:paraId="6CD7CD8C"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A55A28B" w14:textId="77777777" w:rsidR="00A406BF" w:rsidRPr="00EE6F9C" w:rsidRDefault="00A406BF" w:rsidP="00E6019B">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249736F" w14:textId="77777777" w:rsidR="00A406BF" w:rsidRPr="00EE6F9C" w:rsidRDefault="00A406BF" w:rsidP="00E6019B">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6DE20FF" w14:textId="77777777" w:rsidR="00A406BF" w:rsidRPr="00EE6F9C" w:rsidRDefault="00A406BF" w:rsidP="00E6019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2A4AEE7" w14:textId="77777777" w:rsidR="00A406BF" w:rsidRPr="00EE6F9C" w:rsidRDefault="00A406BF" w:rsidP="00E6019B">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2D6ACB5"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0AC7EF6"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48F69B9" w14:textId="77777777" w:rsidR="00A406BF" w:rsidRPr="00EE6F9C" w:rsidRDefault="00A406BF" w:rsidP="00E6019B">
            <w:pPr>
              <w:jc w:val="center"/>
              <w:rPr>
                <w:rFonts w:ascii="GOST type B" w:hAnsi="GOST type B"/>
                <w:b/>
                <w:bCs/>
                <w:i/>
                <w:lang w:val="uk-UA"/>
              </w:rPr>
            </w:pPr>
          </w:p>
        </w:tc>
      </w:tr>
      <w:tr w:rsidR="00A406BF" w:rsidRPr="00EE6F9C" w14:paraId="23B2544F"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DF570EB" w14:textId="77777777" w:rsidR="00A406BF" w:rsidRPr="00EE6F9C" w:rsidRDefault="00A406BF" w:rsidP="00E6019B">
            <w:pPr>
              <w:jc w:val="center"/>
              <w:rPr>
                <w:bCs/>
                <w:sz w:val="28"/>
                <w:szCs w:val="28"/>
                <w:lang w:val="uk-UA"/>
              </w:rPr>
            </w:pPr>
            <w:r w:rsidRPr="00EE6F9C">
              <w:rPr>
                <w:bCs/>
                <w:sz w:val="28"/>
                <w:szCs w:val="28"/>
                <w:lang w:val="uk-UA"/>
              </w:rPr>
              <w:t>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BF9A0FE" w14:textId="77777777" w:rsidR="00A406BF" w:rsidRPr="00EE6F9C" w:rsidRDefault="00A406BF" w:rsidP="00E6019B">
            <w:pPr>
              <w:jc w:val="center"/>
              <w:rPr>
                <w:bCs/>
                <w:sz w:val="28"/>
                <w:szCs w:val="28"/>
                <w:lang w:val="uk-UA"/>
              </w:rPr>
            </w:pPr>
            <w:r w:rsidRPr="00EE6F9C">
              <w:rPr>
                <w:bCs/>
                <w:sz w:val="28"/>
                <w:szCs w:val="28"/>
                <w:lang w:val="uk-UA"/>
              </w:rPr>
              <w:t>А2</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2A1FDE5" w14:textId="2C7E84CB" w:rsidR="00A406BF" w:rsidRPr="00EE6F9C" w:rsidRDefault="00A406BF" w:rsidP="00E6019B">
            <w:pPr>
              <w:jc w:val="center"/>
              <w:rPr>
                <w:b/>
                <w:bCs/>
                <w:color w:val="FF0000"/>
                <w:szCs w:val="28"/>
                <w:lang w:val="uk-UA"/>
              </w:rPr>
            </w:pPr>
            <w:r w:rsidRPr="00EE6F9C">
              <w:rPr>
                <w:bCs/>
                <w:szCs w:val="28"/>
                <w:lang w:val="uk-UA"/>
              </w:rPr>
              <w:t>ДП. 208. 0</w:t>
            </w:r>
            <w:r w:rsidR="00955D76" w:rsidRPr="00EE6F9C">
              <w:rPr>
                <w:bCs/>
                <w:szCs w:val="28"/>
                <w:lang w:val="uk-UA"/>
              </w:rPr>
              <w:t>45</w:t>
            </w:r>
            <w:r w:rsidRPr="00EE6F9C">
              <w:rPr>
                <w:bCs/>
                <w:szCs w:val="28"/>
                <w:lang w:val="uk-UA"/>
              </w:rPr>
              <w:t>.4</w:t>
            </w:r>
            <w:r w:rsidR="00955D76" w:rsidRPr="00EE6F9C">
              <w:rPr>
                <w:bCs/>
                <w:szCs w:val="28"/>
                <w:lang w:val="uk-UA"/>
              </w:rPr>
              <w:t>67н</w:t>
            </w:r>
            <w:r w:rsidRPr="00EE6F9C">
              <w:rPr>
                <w:bCs/>
                <w:szCs w:val="28"/>
                <w:lang w:val="uk-UA"/>
              </w:rPr>
              <w:t>.0</w:t>
            </w:r>
            <w:r w:rsidR="00955D76" w:rsidRPr="00EE6F9C">
              <w:rPr>
                <w:bCs/>
                <w:szCs w:val="28"/>
                <w:lang w:val="uk-UA"/>
              </w:rPr>
              <w:t>85</w:t>
            </w:r>
            <w:r w:rsidRPr="00EE6F9C">
              <w:rPr>
                <w:bCs/>
                <w:szCs w:val="28"/>
                <w:lang w:val="uk-UA"/>
              </w:rPr>
              <w:t>. РК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B964149" w14:textId="77777777" w:rsidR="00A406BF" w:rsidRPr="00EE6F9C" w:rsidRDefault="00A406BF" w:rsidP="00E6019B">
            <w:pPr>
              <w:jc w:val="both"/>
              <w:rPr>
                <w:bCs/>
                <w:lang w:val="uk-UA"/>
              </w:rPr>
            </w:pPr>
            <w:r w:rsidRPr="00EE6F9C">
              <w:rPr>
                <w:bCs/>
                <w:lang w:val="uk-UA"/>
              </w:rPr>
              <w:t>Поворотний кулак</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E537A8A"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4390E4FD"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8AD841F" w14:textId="77777777" w:rsidR="00A406BF" w:rsidRPr="00EE6F9C" w:rsidRDefault="00A406BF" w:rsidP="00E6019B">
            <w:pPr>
              <w:jc w:val="center"/>
              <w:rPr>
                <w:rFonts w:ascii="GOST type B" w:hAnsi="GOST type B"/>
                <w:b/>
                <w:bCs/>
                <w:i/>
                <w:lang w:val="uk-UA"/>
              </w:rPr>
            </w:pPr>
          </w:p>
        </w:tc>
      </w:tr>
      <w:tr w:rsidR="00A406BF" w:rsidRPr="00EE6F9C" w14:paraId="05E90064"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B591346"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3451D39"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D7F07C5" w14:textId="77777777" w:rsidR="00A406BF" w:rsidRPr="00EE6F9C" w:rsidRDefault="00A406BF" w:rsidP="00E6019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D59F857" w14:textId="77777777" w:rsidR="00A406BF" w:rsidRPr="00EE6F9C" w:rsidRDefault="00A406BF" w:rsidP="00E6019B">
            <w:pPr>
              <w:jc w:val="both"/>
              <w:rPr>
                <w:lang w:val="uk-UA"/>
              </w:rPr>
            </w:pPr>
            <w:r w:rsidRPr="00EE6F9C">
              <w:rPr>
                <w:lang w:val="uk-UA"/>
              </w:rPr>
              <w:t>автомобіля КамАЗ-5320</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F991167"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E3D5031"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13A5559" w14:textId="77777777" w:rsidR="00A406BF" w:rsidRPr="00EE6F9C" w:rsidRDefault="00A406BF" w:rsidP="00E6019B">
            <w:pPr>
              <w:jc w:val="center"/>
              <w:rPr>
                <w:rFonts w:ascii="GOST type B" w:hAnsi="GOST type B"/>
                <w:b/>
                <w:bCs/>
                <w:i/>
                <w:lang w:val="uk-UA"/>
              </w:rPr>
            </w:pPr>
          </w:p>
        </w:tc>
      </w:tr>
      <w:tr w:rsidR="00A406BF" w:rsidRPr="00EE6F9C" w14:paraId="47217E41"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6C0B3A0" w14:textId="77777777" w:rsidR="00A406BF" w:rsidRPr="00EE6F9C" w:rsidRDefault="00A406BF" w:rsidP="00E6019B">
            <w:pP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9B7DCEA" w14:textId="77777777" w:rsidR="00A406BF" w:rsidRPr="00EE6F9C" w:rsidRDefault="00A406BF" w:rsidP="00E6019B">
            <w:pP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DA2C40A" w14:textId="77777777" w:rsidR="00A406BF" w:rsidRPr="00EE6F9C" w:rsidRDefault="00A406BF" w:rsidP="00E6019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84794F7" w14:textId="77777777" w:rsidR="00A406BF" w:rsidRPr="00EE6F9C" w:rsidRDefault="00A406BF" w:rsidP="00E6019B">
            <w:pPr>
              <w:tabs>
                <w:tab w:val="left" w:pos="1800"/>
              </w:tabs>
              <w:jc w:val="both"/>
              <w:rPr>
                <w:bCs/>
                <w:lang w:val="uk-UA"/>
              </w:rPr>
            </w:pPr>
            <w:r w:rsidRPr="00EE6F9C">
              <w:rPr>
                <w:bCs/>
                <w:lang w:val="uk-UA"/>
              </w:rPr>
              <w:t>(Ремонтне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D2A9FB1"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73D52F1"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6A3DB51" w14:textId="77777777" w:rsidR="00A406BF" w:rsidRPr="00EE6F9C" w:rsidRDefault="00A406BF" w:rsidP="00E6019B">
            <w:pPr>
              <w:jc w:val="center"/>
              <w:rPr>
                <w:rFonts w:ascii="GOST type B" w:hAnsi="GOST type B"/>
                <w:b/>
                <w:bCs/>
                <w:i/>
                <w:lang w:val="uk-UA"/>
              </w:rPr>
            </w:pPr>
          </w:p>
        </w:tc>
      </w:tr>
      <w:tr w:rsidR="00A406BF" w:rsidRPr="00EE6F9C" w14:paraId="3D1204CF"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AF5568E"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10688B5"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2B78329" w14:textId="77777777" w:rsidR="00A406BF" w:rsidRPr="00EE6F9C" w:rsidRDefault="00A406BF" w:rsidP="00E6019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52F9BF3" w14:textId="77777777" w:rsidR="00A406BF" w:rsidRPr="00EE6F9C" w:rsidRDefault="00A406BF" w:rsidP="00E6019B">
            <w:pPr>
              <w:tabs>
                <w:tab w:val="left" w:pos="1800"/>
              </w:tabs>
              <w:jc w:val="both"/>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E7EB43B"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DD53E69"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8C8091A" w14:textId="77777777" w:rsidR="00A406BF" w:rsidRPr="00EE6F9C" w:rsidRDefault="00A406BF" w:rsidP="00E6019B">
            <w:pPr>
              <w:jc w:val="center"/>
              <w:rPr>
                <w:rFonts w:ascii="GOST type B" w:hAnsi="GOST type B"/>
                <w:b/>
                <w:bCs/>
                <w:i/>
                <w:lang w:val="uk-UA"/>
              </w:rPr>
            </w:pPr>
          </w:p>
        </w:tc>
      </w:tr>
      <w:tr w:rsidR="00A406BF" w:rsidRPr="00EE6F9C" w14:paraId="772EC0CF"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74F5548" w14:textId="77777777" w:rsidR="00A406BF" w:rsidRPr="00EE6F9C" w:rsidRDefault="00A406BF" w:rsidP="00E6019B">
            <w:pPr>
              <w:jc w:val="center"/>
              <w:rPr>
                <w:bCs/>
                <w:sz w:val="28"/>
                <w:szCs w:val="28"/>
                <w:lang w:val="uk-UA"/>
              </w:rPr>
            </w:pPr>
            <w:r w:rsidRPr="00EE6F9C">
              <w:rPr>
                <w:bCs/>
                <w:sz w:val="28"/>
                <w:szCs w:val="28"/>
                <w:lang w:val="uk-UA"/>
              </w:rPr>
              <w:t>3</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987B46D" w14:textId="77777777" w:rsidR="00A406BF" w:rsidRPr="00EE6F9C" w:rsidRDefault="00A406BF" w:rsidP="00E6019B">
            <w:pPr>
              <w:pStyle w:val="20"/>
              <w:rPr>
                <w:bCs/>
                <w:sz w:val="28"/>
                <w:szCs w:val="28"/>
              </w:rPr>
            </w:pPr>
            <w:r w:rsidRPr="00EE6F9C">
              <w:rPr>
                <w:bCs/>
                <w:sz w:val="28"/>
                <w:szCs w:val="28"/>
              </w:rPr>
              <w:t>А2</w:t>
            </w:r>
          </w:p>
        </w:tc>
        <w:tc>
          <w:tcPr>
            <w:tcW w:w="3544" w:type="dxa"/>
            <w:gridSpan w:val="4"/>
            <w:tcBorders>
              <w:top w:val="single" w:sz="12" w:space="0" w:color="auto"/>
              <w:left w:val="single" w:sz="12" w:space="0" w:color="auto"/>
              <w:bottom w:val="single" w:sz="12" w:space="0" w:color="auto"/>
              <w:right w:val="single" w:sz="12" w:space="0" w:color="auto"/>
            </w:tcBorders>
          </w:tcPr>
          <w:p w14:paraId="26218A72" w14:textId="57AE6667" w:rsidR="00A406BF" w:rsidRPr="00EE6F9C" w:rsidRDefault="00955D76" w:rsidP="00E6019B">
            <w:pPr>
              <w:jc w:val="center"/>
              <w:rPr>
                <w:color w:val="FF0000"/>
                <w:lang w:val="uk-UA"/>
              </w:rPr>
            </w:pPr>
            <w:r w:rsidRPr="00EE6F9C">
              <w:rPr>
                <w:bCs/>
                <w:szCs w:val="28"/>
                <w:lang w:val="uk-UA"/>
              </w:rPr>
              <w:t>ДП. 208. 045.467н.085. 200ТК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FC910E0" w14:textId="77777777" w:rsidR="00A406BF" w:rsidRPr="00EE6F9C" w:rsidRDefault="00A406BF" w:rsidP="00E6019B">
            <w:pPr>
              <w:tabs>
                <w:tab w:val="left" w:pos="1800"/>
              </w:tabs>
              <w:jc w:val="both"/>
              <w:rPr>
                <w:bCs/>
                <w:lang w:val="uk-UA"/>
              </w:rPr>
            </w:pPr>
            <w:r w:rsidRPr="00EE6F9C">
              <w:rPr>
                <w:bCs/>
                <w:lang w:val="uk-UA"/>
              </w:rPr>
              <w:t xml:space="preserve">Технологічні карти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F995CEF"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98F0489"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EADA8BA" w14:textId="77777777" w:rsidR="00A406BF" w:rsidRPr="00EE6F9C" w:rsidRDefault="00A406BF" w:rsidP="00E6019B">
            <w:pPr>
              <w:jc w:val="center"/>
              <w:rPr>
                <w:rFonts w:ascii="GOST type B" w:hAnsi="GOST type B"/>
                <w:b/>
                <w:bCs/>
                <w:i/>
                <w:lang w:val="uk-UA"/>
              </w:rPr>
            </w:pPr>
          </w:p>
        </w:tc>
      </w:tr>
      <w:tr w:rsidR="00A406BF" w:rsidRPr="00EE6F9C" w14:paraId="00B2A198"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7A7ABDA"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6789E57" w14:textId="77777777" w:rsidR="00A406BF" w:rsidRPr="00EE6F9C" w:rsidRDefault="00A406BF" w:rsidP="00E6019B">
            <w:pPr>
              <w:pStyle w:val="20"/>
              <w:rPr>
                <w:bCs/>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C5F48C5" w14:textId="77777777" w:rsidR="00A406BF" w:rsidRPr="00EE6F9C" w:rsidRDefault="00A406BF" w:rsidP="00E6019B">
            <w:pPr>
              <w:jc w:val="center"/>
              <w:rPr>
                <w:color w:val="FF0000"/>
                <w:sz w:val="20"/>
                <w:szCs w:val="2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E778D41" w14:textId="77777777" w:rsidR="00A406BF" w:rsidRPr="00EE6F9C" w:rsidRDefault="00A406BF" w:rsidP="00E6019B">
            <w:pPr>
              <w:tabs>
                <w:tab w:val="left" w:pos="1800"/>
              </w:tabs>
              <w:spacing w:line="360" w:lineRule="auto"/>
              <w:jc w:val="both"/>
              <w:rPr>
                <w:bCs/>
                <w:lang w:val="uk-UA"/>
              </w:rPr>
            </w:pPr>
            <w:r w:rsidRPr="00EE6F9C">
              <w:rPr>
                <w:bCs/>
                <w:lang w:val="uk-UA"/>
              </w:rPr>
              <w:t>дефектування поворотного</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B72A870"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8B4C8E0"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A8AFA57" w14:textId="77777777" w:rsidR="00A406BF" w:rsidRPr="00EE6F9C" w:rsidRDefault="00A406BF" w:rsidP="00E6019B">
            <w:pPr>
              <w:jc w:val="center"/>
              <w:rPr>
                <w:rFonts w:ascii="GOST type B" w:hAnsi="GOST type B"/>
                <w:b/>
                <w:bCs/>
                <w:i/>
                <w:lang w:val="uk-UA"/>
              </w:rPr>
            </w:pPr>
          </w:p>
        </w:tc>
      </w:tr>
      <w:tr w:rsidR="00A406BF" w:rsidRPr="00EE6F9C" w14:paraId="1A6F3D54"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FEDEA5B"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544905B" w14:textId="77777777" w:rsidR="00A406BF" w:rsidRPr="00EE6F9C" w:rsidRDefault="00A406BF" w:rsidP="00E6019B">
            <w:pPr>
              <w:pStyle w:val="20"/>
              <w:rPr>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tcPr>
          <w:p w14:paraId="7262DC8E" w14:textId="77777777" w:rsidR="00A406BF" w:rsidRPr="00EE6F9C" w:rsidRDefault="00A406BF" w:rsidP="00E6019B">
            <w:pPr>
              <w:jc w:val="center"/>
              <w:rPr>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5B42A32" w14:textId="77777777" w:rsidR="00A406BF" w:rsidRPr="00EE6F9C" w:rsidRDefault="00A406BF" w:rsidP="00E6019B">
            <w:pPr>
              <w:tabs>
                <w:tab w:val="left" w:pos="1800"/>
              </w:tabs>
              <w:spacing w:line="360" w:lineRule="auto"/>
              <w:jc w:val="both"/>
              <w:rPr>
                <w:bCs/>
                <w:sz w:val="23"/>
                <w:szCs w:val="23"/>
                <w:lang w:val="uk-UA"/>
              </w:rPr>
            </w:pPr>
            <w:r w:rsidRPr="00EE6F9C">
              <w:rPr>
                <w:bCs/>
                <w:sz w:val="23"/>
                <w:szCs w:val="23"/>
                <w:lang w:val="uk-UA"/>
              </w:rPr>
              <w:t xml:space="preserve">кулака </w:t>
            </w:r>
            <w:r w:rsidRPr="00EE6F9C">
              <w:rPr>
                <w:sz w:val="23"/>
                <w:szCs w:val="23"/>
                <w:lang w:val="uk-UA"/>
              </w:rPr>
              <w:t>автомобіля КамАЗ-5320</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BC3AEAE"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D114658"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AC45EA2" w14:textId="77777777" w:rsidR="00A406BF" w:rsidRPr="00EE6F9C" w:rsidRDefault="00A406BF" w:rsidP="00E6019B">
            <w:pPr>
              <w:jc w:val="center"/>
              <w:rPr>
                <w:rFonts w:ascii="GOST type B" w:hAnsi="GOST type B"/>
                <w:b/>
                <w:bCs/>
                <w:i/>
                <w:lang w:val="uk-UA"/>
              </w:rPr>
            </w:pPr>
          </w:p>
        </w:tc>
      </w:tr>
      <w:tr w:rsidR="00A406BF" w:rsidRPr="00EE6F9C" w14:paraId="0ED85D04"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8907624"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9110684" w14:textId="77777777" w:rsidR="00A406BF" w:rsidRPr="00EE6F9C" w:rsidRDefault="00A406BF" w:rsidP="00E6019B">
            <w:pPr>
              <w:pStyle w:val="20"/>
              <w:rPr>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D33BBB6" w14:textId="77777777" w:rsidR="00A406BF" w:rsidRPr="00EE6F9C" w:rsidRDefault="00A406BF" w:rsidP="00E6019B">
            <w:pPr>
              <w:jc w:val="center"/>
              <w:rPr>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4B51315" w14:textId="77777777" w:rsidR="00A406BF" w:rsidRPr="00EE6F9C" w:rsidRDefault="00A406BF" w:rsidP="00E6019B">
            <w:pPr>
              <w:tabs>
                <w:tab w:val="left" w:pos="1800"/>
              </w:tabs>
              <w:spacing w:line="360" w:lineRule="auto"/>
              <w:jc w:val="both"/>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1A9B790"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6F3EC39"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6BA2989" w14:textId="77777777" w:rsidR="00A406BF" w:rsidRPr="00EE6F9C" w:rsidRDefault="00A406BF" w:rsidP="00E6019B">
            <w:pPr>
              <w:jc w:val="center"/>
              <w:rPr>
                <w:rFonts w:ascii="GOST type B" w:hAnsi="GOST type B"/>
                <w:b/>
                <w:bCs/>
                <w:i/>
                <w:lang w:val="uk-UA"/>
              </w:rPr>
            </w:pPr>
          </w:p>
        </w:tc>
      </w:tr>
      <w:tr w:rsidR="00A406BF" w:rsidRPr="00EE6F9C" w14:paraId="2AF7D27E"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D7519AD" w14:textId="77777777" w:rsidR="00A406BF" w:rsidRPr="00EE6F9C" w:rsidRDefault="00A406BF" w:rsidP="00E6019B">
            <w:pPr>
              <w:jc w:val="center"/>
              <w:rPr>
                <w:bCs/>
                <w:sz w:val="28"/>
                <w:szCs w:val="28"/>
                <w:lang w:val="uk-UA"/>
              </w:rPr>
            </w:pPr>
            <w:r w:rsidRPr="00EE6F9C">
              <w:rPr>
                <w:bCs/>
                <w:sz w:val="28"/>
                <w:szCs w:val="28"/>
                <w:lang w:val="uk-UA"/>
              </w:rPr>
              <w:t>4</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066D6AB" w14:textId="77777777" w:rsidR="00A406BF" w:rsidRPr="00EE6F9C" w:rsidRDefault="00A406BF" w:rsidP="00E6019B">
            <w:pPr>
              <w:jc w:val="center"/>
              <w:rPr>
                <w:lang w:val="uk-UA"/>
              </w:rPr>
            </w:pPr>
            <w:r w:rsidRPr="00EE6F9C">
              <w:rPr>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4462945" w14:textId="5BE57CB9" w:rsidR="00A406BF" w:rsidRPr="00EE6F9C" w:rsidRDefault="00955D76" w:rsidP="00E6019B">
            <w:pPr>
              <w:jc w:val="center"/>
              <w:rPr>
                <w:color w:val="FF0000"/>
                <w:lang w:val="uk-UA"/>
              </w:rPr>
            </w:pPr>
            <w:r w:rsidRPr="00EE6F9C">
              <w:rPr>
                <w:bCs/>
                <w:szCs w:val="28"/>
                <w:lang w:val="uk-UA"/>
              </w:rPr>
              <w:t>ДП. 208. 045.467н.085.100 ТК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2AA4363" w14:textId="77777777" w:rsidR="00A406BF" w:rsidRPr="00EE6F9C" w:rsidRDefault="00A406BF" w:rsidP="00E6019B">
            <w:pPr>
              <w:tabs>
                <w:tab w:val="left" w:pos="1800"/>
              </w:tabs>
              <w:jc w:val="both"/>
              <w:rPr>
                <w:bCs/>
                <w:lang w:val="uk-UA"/>
              </w:rPr>
            </w:pPr>
            <w:r w:rsidRPr="00EE6F9C">
              <w:rPr>
                <w:bCs/>
                <w:lang w:val="uk-UA"/>
              </w:rPr>
              <w:t xml:space="preserve">Технологічні карти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8E8089B"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89EDB68"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153E7FE" w14:textId="77777777" w:rsidR="00A406BF" w:rsidRPr="00EE6F9C" w:rsidRDefault="00A406BF" w:rsidP="00E6019B">
            <w:pPr>
              <w:jc w:val="center"/>
              <w:rPr>
                <w:rFonts w:ascii="GOST type B" w:hAnsi="GOST type B"/>
                <w:b/>
                <w:bCs/>
                <w:i/>
                <w:lang w:val="uk-UA"/>
              </w:rPr>
            </w:pPr>
          </w:p>
        </w:tc>
      </w:tr>
      <w:tr w:rsidR="00A406BF" w:rsidRPr="00EE6F9C" w14:paraId="69F3F059"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052EFBD"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8C3CF79" w14:textId="77777777" w:rsidR="00A406BF" w:rsidRPr="00EE6F9C" w:rsidRDefault="00A406BF" w:rsidP="00E6019B">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AFB1612" w14:textId="77777777" w:rsidR="00A406BF" w:rsidRPr="00EE6F9C" w:rsidRDefault="00A406BF" w:rsidP="00E6019B">
            <w:pPr>
              <w:jc w:val="center"/>
              <w:rPr>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D8A92D5" w14:textId="77777777" w:rsidR="00A406BF" w:rsidRPr="00EE6F9C" w:rsidRDefault="00A406BF" w:rsidP="00E6019B">
            <w:pPr>
              <w:tabs>
                <w:tab w:val="left" w:pos="1800"/>
              </w:tabs>
              <w:spacing w:line="360" w:lineRule="auto"/>
              <w:jc w:val="both"/>
              <w:rPr>
                <w:bCs/>
                <w:lang w:val="uk-UA"/>
              </w:rPr>
            </w:pPr>
            <w:r w:rsidRPr="00EE6F9C">
              <w:rPr>
                <w:bCs/>
                <w:lang w:val="uk-UA"/>
              </w:rPr>
              <w:t>ремонту поворотного</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82FF248"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26EAC90"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ADF0C9E" w14:textId="77777777" w:rsidR="00A406BF" w:rsidRPr="00EE6F9C" w:rsidRDefault="00A406BF" w:rsidP="00E6019B">
            <w:pPr>
              <w:jc w:val="center"/>
              <w:rPr>
                <w:rFonts w:ascii="GOST type B" w:hAnsi="GOST type B"/>
                <w:b/>
                <w:bCs/>
                <w:i/>
                <w:lang w:val="uk-UA"/>
              </w:rPr>
            </w:pPr>
          </w:p>
        </w:tc>
      </w:tr>
      <w:tr w:rsidR="00A406BF" w:rsidRPr="00EE6F9C" w14:paraId="62DE3C7B" w14:textId="77777777" w:rsidTr="00E6019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E587633"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2BB63A3" w14:textId="77777777" w:rsidR="00A406BF" w:rsidRPr="00EE6F9C" w:rsidRDefault="00A406BF" w:rsidP="00E6019B">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9EA2746" w14:textId="77777777" w:rsidR="00A406BF" w:rsidRPr="00EE6F9C" w:rsidRDefault="00A406BF" w:rsidP="00E6019B">
            <w:pPr>
              <w:jc w:val="center"/>
              <w:rPr>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6F19814" w14:textId="77777777" w:rsidR="00A406BF" w:rsidRPr="00EE6F9C" w:rsidRDefault="00A406BF" w:rsidP="00E6019B">
            <w:pPr>
              <w:tabs>
                <w:tab w:val="left" w:pos="1800"/>
              </w:tabs>
              <w:spacing w:line="360" w:lineRule="auto"/>
              <w:jc w:val="both"/>
              <w:rPr>
                <w:bCs/>
                <w:sz w:val="23"/>
                <w:szCs w:val="23"/>
                <w:lang w:val="uk-UA"/>
              </w:rPr>
            </w:pPr>
            <w:r w:rsidRPr="00EE6F9C">
              <w:rPr>
                <w:bCs/>
                <w:sz w:val="23"/>
                <w:szCs w:val="23"/>
                <w:lang w:val="uk-UA"/>
              </w:rPr>
              <w:t xml:space="preserve">кулака </w:t>
            </w:r>
            <w:r w:rsidRPr="00EE6F9C">
              <w:rPr>
                <w:sz w:val="23"/>
                <w:szCs w:val="23"/>
                <w:lang w:val="uk-UA"/>
              </w:rPr>
              <w:t>автомобіля КамАЗ-5320</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D63DD1A"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B26243B" w14:textId="77777777" w:rsidR="00A406BF" w:rsidRPr="00EE6F9C" w:rsidRDefault="00A406BF" w:rsidP="00E6019B">
            <w:pPr>
              <w:jc w:val="center"/>
              <w:rPr>
                <w:rFonts w:ascii="GOST type B" w:hAnsi="GOST type B"/>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148D9F5" w14:textId="77777777" w:rsidR="00A406BF" w:rsidRPr="00EE6F9C" w:rsidRDefault="00A406BF" w:rsidP="00E6019B">
            <w:pPr>
              <w:jc w:val="center"/>
              <w:rPr>
                <w:rFonts w:ascii="GOST type B" w:hAnsi="GOST type B"/>
                <w:b/>
                <w:bCs/>
                <w:i/>
                <w:lang w:val="uk-UA"/>
              </w:rPr>
            </w:pPr>
          </w:p>
        </w:tc>
      </w:tr>
      <w:tr w:rsidR="00A406BF" w:rsidRPr="00EE6F9C" w14:paraId="64F080AD" w14:textId="77777777" w:rsidTr="00E6019B">
        <w:trPr>
          <w:gridAfter w:val="1"/>
          <w:wAfter w:w="200" w:type="dxa"/>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598DF6D1" w14:textId="77777777" w:rsidR="00A406BF" w:rsidRPr="00EE6F9C" w:rsidRDefault="00A406BF" w:rsidP="00E6019B">
            <w:pPr>
              <w:rPr>
                <w:rFonts w:ascii="GOST type B" w:hAnsi="GOST type B"/>
                <w:i/>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36428CB0" w14:textId="77777777" w:rsidR="00A406BF" w:rsidRPr="00EE6F9C" w:rsidRDefault="00A406BF" w:rsidP="00E6019B">
            <w:pPr>
              <w:rPr>
                <w:rFonts w:ascii="GOST type B" w:hAnsi="GOST type B"/>
                <w:i/>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321C10D5" w14:textId="77777777" w:rsidR="00A406BF" w:rsidRPr="00EE6F9C" w:rsidRDefault="00A406BF" w:rsidP="00E6019B">
            <w:pPr>
              <w:rPr>
                <w:rFonts w:ascii="GOST type B" w:hAnsi="GOST type B"/>
                <w:i/>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79BE8D7F" w14:textId="77777777" w:rsidR="00A406BF" w:rsidRPr="00EE6F9C" w:rsidRDefault="00A406BF" w:rsidP="00E6019B">
            <w:pPr>
              <w:rPr>
                <w:rFonts w:ascii="GOST type B" w:hAnsi="GOST type B"/>
                <w:i/>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1E474457" w14:textId="77777777" w:rsidR="00A406BF" w:rsidRPr="00EE6F9C" w:rsidRDefault="00A406BF" w:rsidP="00E6019B">
            <w:pPr>
              <w:rPr>
                <w:rFonts w:ascii="GOST type B" w:hAnsi="GOST type B"/>
                <w:i/>
                <w:lang w:val="uk-UA"/>
              </w:rPr>
            </w:pPr>
          </w:p>
        </w:tc>
        <w:tc>
          <w:tcPr>
            <w:tcW w:w="6607" w:type="dxa"/>
            <w:gridSpan w:val="10"/>
            <w:vMerge w:val="restart"/>
            <w:tcBorders>
              <w:left w:val="single" w:sz="12" w:space="0" w:color="auto"/>
              <w:right w:val="single" w:sz="12" w:space="0" w:color="auto"/>
            </w:tcBorders>
            <w:vAlign w:val="center"/>
          </w:tcPr>
          <w:p w14:paraId="2F15732E" w14:textId="79707560" w:rsidR="00A406BF" w:rsidRPr="00EE6F9C" w:rsidRDefault="00A406BF" w:rsidP="00E6019B">
            <w:pPr>
              <w:pStyle w:val="6"/>
              <w:keepNext w:val="0"/>
              <w:rPr>
                <w:i/>
                <w:sz w:val="44"/>
                <w:szCs w:val="44"/>
              </w:rPr>
            </w:pPr>
            <w:r w:rsidRPr="00EE6F9C">
              <w:rPr>
                <w:i/>
                <w:szCs w:val="44"/>
              </w:rPr>
              <w:t>ДП. 208. 0</w:t>
            </w:r>
            <w:r w:rsidR="001F1769" w:rsidRPr="00EE6F9C">
              <w:rPr>
                <w:i/>
                <w:szCs w:val="44"/>
              </w:rPr>
              <w:t>45</w:t>
            </w:r>
            <w:r w:rsidRPr="00EE6F9C">
              <w:rPr>
                <w:i/>
                <w:szCs w:val="44"/>
              </w:rPr>
              <w:t>.4</w:t>
            </w:r>
            <w:r w:rsidR="001F1769" w:rsidRPr="00EE6F9C">
              <w:rPr>
                <w:i/>
                <w:szCs w:val="44"/>
              </w:rPr>
              <w:t>67н</w:t>
            </w:r>
            <w:r w:rsidRPr="00EE6F9C">
              <w:rPr>
                <w:i/>
                <w:szCs w:val="44"/>
              </w:rPr>
              <w:t>.0</w:t>
            </w:r>
            <w:r w:rsidR="00955D76" w:rsidRPr="00EE6F9C">
              <w:rPr>
                <w:i/>
                <w:szCs w:val="44"/>
              </w:rPr>
              <w:t>85</w:t>
            </w:r>
            <w:r w:rsidRPr="00EE6F9C">
              <w:rPr>
                <w:i/>
                <w:szCs w:val="44"/>
              </w:rPr>
              <w:t>. ВПД</w:t>
            </w:r>
          </w:p>
        </w:tc>
      </w:tr>
      <w:tr w:rsidR="00A406BF" w:rsidRPr="00EE6F9C" w14:paraId="2766BCF9" w14:textId="77777777" w:rsidTr="00E6019B">
        <w:trPr>
          <w:gridAfter w:val="1"/>
          <w:wAfter w:w="200" w:type="dxa"/>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79856C4C" w14:textId="77777777" w:rsidR="00A406BF" w:rsidRPr="00EE6F9C" w:rsidRDefault="00A406BF" w:rsidP="00E6019B">
            <w:pPr>
              <w:rPr>
                <w:rFonts w:ascii="GOST type B" w:hAnsi="GOST type B"/>
                <w:i/>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0E989EB1" w14:textId="77777777" w:rsidR="00A406BF" w:rsidRPr="00EE6F9C" w:rsidRDefault="00A406BF" w:rsidP="00E6019B">
            <w:pPr>
              <w:rPr>
                <w:rFonts w:ascii="GOST type B" w:hAnsi="GOST type B"/>
                <w:i/>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100CA22D" w14:textId="77777777" w:rsidR="00A406BF" w:rsidRPr="00EE6F9C" w:rsidRDefault="00A406BF" w:rsidP="00E6019B">
            <w:pPr>
              <w:rPr>
                <w:rFonts w:ascii="GOST type B" w:hAnsi="GOST type B"/>
                <w:i/>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4FB662D3" w14:textId="77777777" w:rsidR="00A406BF" w:rsidRPr="00EE6F9C" w:rsidRDefault="00A406BF" w:rsidP="00E6019B">
            <w:pPr>
              <w:rPr>
                <w:rFonts w:ascii="GOST type B" w:hAnsi="GOST type B"/>
                <w:i/>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22FA27A0" w14:textId="77777777" w:rsidR="00A406BF" w:rsidRPr="00EE6F9C" w:rsidRDefault="00A406BF" w:rsidP="00E6019B">
            <w:pPr>
              <w:rPr>
                <w:rFonts w:ascii="GOST type B" w:hAnsi="GOST type B"/>
                <w:i/>
                <w:lang w:val="uk-UA"/>
              </w:rPr>
            </w:pPr>
          </w:p>
        </w:tc>
        <w:tc>
          <w:tcPr>
            <w:tcW w:w="6607" w:type="dxa"/>
            <w:gridSpan w:val="10"/>
            <w:vMerge/>
            <w:tcBorders>
              <w:left w:val="single" w:sz="12" w:space="0" w:color="auto"/>
              <w:right w:val="single" w:sz="12" w:space="0" w:color="auto"/>
            </w:tcBorders>
            <w:vAlign w:val="center"/>
          </w:tcPr>
          <w:p w14:paraId="71CED8F9" w14:textId="77777777" w:rsidR="00A406BF" w:rsidRPr="00EE6F9C" w:rsidRDefault="00A406BF" w:rsidP="00E6019B">
            <w:pPr>
              <w:rPr>
                <w:rFonts w:ascii="GOST type B" w:hAnsi="GOST type B"/>
                <w:i/>
                <w:lang w:val="uk-UA"/>
              </w:rPr>
            </w:pPr>
          </w:p>
        </w:tc>
      </w:tr>
      <w:tr w:rsidR="00A406BF" w:rsidRPr="00EE6F9C" w14:paraId="739E7A9F" w14:textId="77777777" w:rsidTr="00E6019B">
        <w:trPr>
          <w:gridAfter w:val="1"/>
          <w:wAfter w:w="200" w:type="dxa"/>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2B6C6151" w14:textId="77777777" w:rsidR="00A406BF" w:rsidRPr="00EE6F9C" w:rsidRDefault="00A406BF" w:rsidP="00E6019B">
            <w:pPr>
              <w:ind w:left="-142" w:right="-249"/>
              <w:jc w:val="center"/>
              <w:rPr>
                <w:rFonts w:ascii="GOST type B" w:hAnsi="GOST type B"/>
                <w:i/>
                <w:sz w:val="16"/>
                <w:lang w:val="uk-UA"/>
              </w:rPr>
            </w:pPr>
            <w:proofErr w:type="spellStart"/>
            <w:r w:rsidRPr="00EE6F9C">
              <w:rPr>
                <w:rFonts w:ascii="GOST type B" w:hAnsi="GOST type B"/>
                <w:i/>
                <w:sz w:val="16"/>
                <w:szCs w:val="22"/>
                <w:lang w:val="uk-UA"/>
              </w:rPr>
              <w:t>Зм</w:t>
            </w:r>
            <w:proofErr w:type="spellEnd"/>
            <w:r w:rsidRPr="00EE6F9C">
              <w:rPr>
                <w:rFonts w:ascii="GOST type B" w:hAnsi="GOST type B"/>
                <w:i/>
                <w:sz w:val="16"/>
                <w:szCs w:val="22"/>
                <w:lang w:val="uk-UA"/>
              </w:rPr>
              <w:t>.</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7DE377D" w14:textId="77777777" w:rsidR="00A406BF" w:rsidRPr="00EE6F9C" w:rsidRDefault="00A406BF" w:rsidP="00E6019B">
            <w:pPr>
              <w:pStyle w:val="4"/>
              <w:keepNext w:val="0"/>
              <w:rPr>
                <w:rFonts w:ascii="GOST type B" w:hAnsi="GOST type B" w:cs="Arial"/>
                <w:sz w:val="16"/>
                <w:szCs w:val="22"/>
              </w:rPr>
            </w:pPr>
            <w:r w:rsidRPr="00EE6F9C">
              <w:rPr>
                <w:rFonts w:ascii="GOST type B" w:hAnsi="GOST type B" w:cs="Arial"/>
                <w:sz w:val="16"/>
                <w:szCs w:val="22"/>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2303B92A" w14:textId="77777777" w:rsidR="00A406BF" w:rsidRPr="00EE6F9C" w:rsidRDefault="00A406BF" w:rsidP="00E6019B">
            <w:pPr>
              <w:jc w:val="center"/>
              <w:rPr>
                <w:rFonts w:ascii="GOST type B" w:hAnsi="GOST type B"/>
                <w:i/>
                <w:sz w:val="16"/>
                <w:lang w:val="uk-UA"/>
              </w:rPr>
            </w:pPr>
            <w:r w:rsidRPr="00EE6F9C">
              <w:rPr>
                <w:rFonts w:ascii="GOST type B" w:hAnsi="GOST type B"/>
                <w:i/>
                <w:sz w:val="16"/>
                <w:szCs w:val="22"/>
                <w:lang w:val="uk-UA"/>
              </w:rPr>
              <w:t xml:space="preserve">№ </w:t>
            </w:r>
            <w:proofErr w:type="spellStart"/>
            <w:r w:rsidRPr="00EE6F9C">
              <w:rPr>
                <w:rFonts w:ascii="GOST type B" w:hAnsi="GOST type B"/>
                <w:i/>
                <w:sz w:val="16"/>
                <w:szCs w:val="22"/>
                <w:lang w:val="uk-UA"/>
              </w:rPr>
              <w:t>докум</w:t>
            </w:r>
            <w:proofErr w:type="spellEnd"/>
            <w:r w:rsidRPr="00EE6F9C">
              <w:rPr>
                <w:rFonts w:ascii="GOST type B" w:hAnsi="GOST type B"/>
                <w:i/>
                <w:sz w:val="16"/>
                <w:szCs w:val="22"/>
                <w:lang w:val="uk-UA"/>
              </w:rPr>
              <w:t>.</w:t>
            </w:r>
          </w:p>
        </w:tc>
        <w:tc>
          <w:tcPr>
            <w:tcW w:w="851" w:type="dxa"/>
            <w:tcBorders>
              <w:top w:val="single" w:sz="12" w:space="0" w:color="auto"/>
              <w:left w:val="single" w:sz="12" w:space="0" w:color="auto"/>
              <w:bottom w:val="single" w:sz="12" w:space="0" w:color="auto"/>
              <w:right w:val="single" w:sz="12" w:space="0" w:color="auto"/>
            </w:tcBorders>
            <w:vAlign w:val="center"/>
          </w:tcPr>
          <w:p w14:paraId="60E33262" w14:textId="77777777" w:rsidR="00A406BF" w:rsidRPr="00EE6F9C" w:rsidRDefault="00A406BF" w:rsidP="00E6019B">
            <w:pPr>
              <w:jc w:val="center"/>
              <w:rPr>
                <w:rFonts w:ascii="GOST type B" w:hAnsi="GOST type B"/>
                <w:i/>
                <w:sz w:val="16"/>
                <w:lang w:val="uk-UA"/>
              </w:rPr>
            </w:pPr>
            <w:proofErr w:type="spellStart"/>
            <w:r w:rsidRPr="00EE6F9C">
              <w:rPr>
                <w:rFonts w:ascii="GOST type B" w:hAnsi="GOST type B"/>
                <w:i/>
                <w:sz w:val="16"/>
                <w:szCs w:val="22"/>
                <w:lang w:val="uk-UA"/>
              </w:rPr>
              <w:t>Підп</w:t>
            </w:r>
            <w:proofErr w:type="spellEnd"/>
            <w:r w:rsidRPr="00EE6F9C">
              <w:rPr>
                <w:rFonts w:ascii="GOST type B" w:hAnsi="GOST type B"/>
                <w:i/>
                <w:sz w:val="16"/>
                <w:szCs w:val="22"/>
                <w:lang w:val="uk-UA"/>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0710C74D" w14:textId="77777777" w:rsidR="00A406BF" w:rsidRPr="00EE6F9C" w:rsidRDefault="00A406BF" w:rsidP="00E6019B">
            <w:pPr>
              <w:pStyle w:val="5"/>
              <w:keepNext w:val="0"/>
              <w:rPr>
                <w:rFonts w:ascii="GOST type B" w:hAnsi="GOST type B" w:cs="Arial"/>
                <w:sz w:val="16"/>
                <w:szCs w:val="22"/>
              </w:rPr>
            </w:pPr>
            <w:r w:rsidRPr="00EE6F9C">
              <w:rPr>
                <w:rFonts w:ascii="GOST type B" w:hAnsi="GOST type B" w:cs="Arial"/>
                <w:sz w:val="16"/>
                <w:szCs w:val="22"/>
              </w:rPr>
              <w:t>Дата</w:t>
            </w:r>
          </w:p>
        </w:tc>
        <w:tc>
          <w:tcPr>
            <w:tcW w:w="6607" w:type="dxa"/>
            <w:gridSpan w:val="10"/>
            <w:vMerge/>
            <w:tcBorders>
              <w:left w:val="single" w:sz="12" w:space="0" w:color="auto"/>
              <w:bottom w:val="single" w:sz="12" w:space="0" w:color="auto"/>
              <w:right w:val="single" w:sz="12" w:space="0" w:color="auto"/>
            </w:tcBorders>
            <w:vAlign w:val="center"/>
          </w:tcPr>
          <w:p w14:paraId="29BA8574" w14:textId="77777777" w:rsidR="00A406BF" w:rsidRPr="00EE6F9C" w:rsidRDefault="00A406BF" w:rsidP="00E6019B">
            <w:pPr>
              <w:rPr>
                <w:rFonts w:ascii="GOST type B" w:hAnsi="GOST type B"/>
                <w:i/>
                <w:lang w:val="uk-UA"/>
              </w:rPr>
            </w:pPr>
          </w:p>
        </w:tc>
      </w:tr>
      <w:tr w:rsidR="00A406BF" w:rsidRPr="00EE6F9C" w14:paraId="6DFC2FAE" w14:textId="77777777" w:rsidTr="00E6019B">
        <w:trPr>
          <w:gridAfter w:val="1"/>
          <w:wAfter w:w="200" w:type="dxa"/>
          <w:cantSplit/>
          <w:trHeight w:hRule="exact" w:val="284"/>
          <w:jc w:val="center"/>
        </w:trPr>
        <w:tc>
          <w:tcPr>
            <w:tcW w:w="964" w:type="dxa"/>
            <w:gridSpan w:val="3"/>
            <w:tcBorders>
              <w:top w:val="single" w:sz="12" w:space="0" w:color="auto"/>
              <w:left w:val="single" w:sz="12" w:space="0" w:color="auto"/>
              <w:bottom w:val="single" w:sz="6" w:space="0" w:color="auto"/>
              <w:right w:val="single" w:sz="12" w:space="0" w:color="auto"/>
            </w:tcBorders>
            <w:vAlign w:val="center"/>
          </w:tcPr>
          <w:p w14:paraId="21D30A8B" w14:textId="77777777" w:rsidR="00A406BF" w:rsidRPr="00EE6F9C" w:rsidRDefault="00A406BF" w:rsidP="00E6019B">
            <w:pPr>
              <w:ind w:left="-107" w:right="-45" w:firstLine="107"/>
              <w:rPr>
                <w:rFonts w:ascii="GOST type B" w:hAnsi="GOST type B"/>
                <w:i/>
                <w:sz w:val="18"/>
                <w:lang w:val="uk-UA"/>
              </w:rPr>
            </w:pPr>
            <w:proofErr w:type="spellStart"/>
            <w:r w:rsidRPr="00EE6F9C">
              <w:rPr>
                <w:rFonts w:ascii="GOST type B" w:hAnsi="GOST type B"/>
                <w:i/>
                <w:sz w:val="18"/>
                <w:szCs w:val="22"/>
                <w:lang w:val="uk-UA"/>
              </w:rPr>
              <w:t>Розроб</w:t>
            </w:r>
            <w:proofErr w:type="spellEnd"/>
            <w:r w:rsidRPr="00EE6F9C">
              <w:rPr>
                <w:rFonts w:ascii="GOST type B" w:hAnsi="GOST type B"/>
                <w:i/>
                <w:sz w:val="18"/>
                <w:szCs w:val="22"/>
                <w:lang w:val="uk-UA"/>
              </w:rPr>
              <w:t>.</w:t>
            </w: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384835D0" w14:textId="4AC04099" w:rsidR="00A406BF" w:rsidRPr="00EE6F9C" w:rsidRDefault="001F1769" w:rsidP="00E6019B">
            <w:pPr>
              <w:ind w:right="-195"/>
              <w:rPr>
                <w:sz w:val="18"/>
                <w:szCs w:val="18"/>
                <w:lang w:val="uk-UA"/>
              </w:rPr>
            </w:pPr>
            <w:r w:rsidRPr="00EE6F9C">
              <w:rPr>
                <w:sz w:val="18"/>
                <w:szCs w:val="18"/>
                <w:lang w:val="uk-UA"/>
              </w:rPr>
              <w:t>Малий М.</w:t>
            </w:r>
          </w:p>
        </w:tc>
        <w:tc>
          <w:tcPr>
            <w:tcW w:w="851" w:type="dxa"/>
            <w:tcBorders>
              <w:top w:val="single" w:sz="12" w:space="0" w:color="auto"/>
              <w:left w:val="single" w:sz="12" w:space="0" w:color="auto"/>
              <w:bottom w:val="single" w:sz="6" w:space="0" w:color="auto"/>
              <w:right w:val="single" w:sz="12" w:space="0" w:color="auto"/>
            </w:tcBorders>
            <w:vAlign w:val="center"/>
          </w:tcPr>
          <w:p w14:paraId="454532B2" w14:textId="77777777" w:rsidR="00A406BF" w:rsidRPr="00EE6F9C" w:rsidRDefault="00A406BF" w:rsidP="00E6019B">
            <w:pPr>
              <w:rPr>
                <w:rFonts w:ascii="GOST type B" w:hAnsi="GOST type B"/>
                <w:i/>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0AB6B11B" w14:textId="77777777" w:rsidR="00A406BF" w:rsidRPr="00EE6F9C" w:rsidRDefault="00A406BF" w:rsidP="00E6019B">
            <w:pPr>
              <w:rPr>
                <w:rFonts w:ascii="GOST type B" w:hAnsi="GOST type B"/>
                <w:i/>
                <w:lang w:val="uk-UA"/>
              </w:rPr>
            </w:pPr>
          </w:p>
        </w:tc>
        <w:tc>
          <w:tcPr>
            <w:tcW w:w="3969" w:type="dxa"/>
            <w:gridSpan w:val="2"/>
            <w:vMerge w:val="restart"/>
            <w:tcBorders>
              <w:top w:val="single" w:sz="12" w:space="0" w:color="auto"/>
              <w:left w:val="single" w:sz="12" w:space="0" w:color="auto"/>
              <w:bottom w:val="single" w:sz="12" w:space="0" w:color="auto"/>
              <w:right w:val="single" w:sz="12" w:space="0" w:color="auto"/>
            </w:tcBorders>
            <w:vAlign w:val="center"/>
          </w:tcPr>
          <w:p w14:paraId="1DB51581" w14:textId="614A15D2" w:rsidR="00A406BF" w:rsidRPr="00EE6F9C" w:rsidRDefault="00A406BF" w:rsidP="00E6019B">
            <w:pPr>
              <w:pStyle w:val="6"/>
              <w:keepNext w:val="0"/>
              <w:rPr>
                <w:i/>
                <w:sz w:val="36"/>
                <w:szCs w:val="36"/>
              </w:rPr>
            </w:pPr>
            <w:r w:rsidRPr="00EE6F9C">
              <w:rPr>
                <w:i/>
                <w:sz w:val="36"/>
                <w:szCs w:val="36"/>
              </w:rPr>
              <w:t xml:space="preserve">ВІДОМІСТЬ </w:t>
            </w:r>
            <w:r w:rsidR="001F1769" w:rsidRPr="00EE6F9C">
              <w:rPr>
                <w:i/>
                <w:sz w:val="36"/>
                <w:szCs w:val="36"/>
              </w:rPr>
              <w:t>КВАЛІФІКАЙНОЇ РОБОТИ</w:t>
            </w:r>
          </w:p>
        </w:tc>
        <w:tc>
          <w:tcPr>
            <w:tcW w:w="851" w:type="dxa"/>
            <w:gridSpan w:val="4"/>
            <w:tcBorders>
              <w:top w:val="single" w:sz="12" w:space="0" w:color="auto"/>
              <w:left w:val="single" w:sz="12" w:space="0" w:color="auto"/>
              <w:bottom w:val="single" w:sz="12" w:space="0" w:color="auto"/>
              <w:right w:val="single" w:sz="12" w:space="0" w:color="auto"/>
            </w:tcBorders>
            <w:vAlign w:val="center"/>
          </w:tcPr>
          <w:p w14:paraId="4706AE49" w14:textId="77777777" w:rsidR="00A406BF" w:rsidRPr="00EE6F9C" w:rsidRDefault="00A406BF" w:rsidP="00E6019B">
            <w:pPr>
              <w:jc w:val="center"/>
              <w:rPr>
                <w:rFonts w:ascii="GOST type B" w:hAnsi="GOST type B"/>
                <w:i/>
                <w:sz w:val="16"/>
                <w:lang w:val="uk-UA"/>
              </w:rPr>
            </w:pPr>
            <w:r w:rsidRPr="00EE6F9C">
              <w:rPr>
                <w:rFonts w:ascii="GOST type B" w:hAnsi="GOST type B"/>
                <w:i/>
                <w:sz w:val="16"/>
                <w:szCs w:val="22"/>
                <w:lang w:val="uk-UA"/>
              </w:rPr>
              <w:t>Літ.</w:t>
            </w: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6658F7BD" w14:textId="77777777" w:rsidR="00A406BF" w:rsidRPr="00EE6F9C" w:rsidRDefault="00A406BF" w:rsidP="00E6019B">
            <w:pPr>
              <w:jc w:val="center"/>
              <w:rPr>
                <w:rFonts w:ascii="GOST type B" w:hAnsi="GOST type B"/>
                <w:i/>
                <w:sz w:val="16"/>
                <w:lang w:val="uk-UA"/>
              </w:rPr>
            </w:pPr>
            <w:r w:rsidRPr="00EE6F9C">
              <w:rPr>
                <w:rFonts w:ascii="GOST type B" w:hAnsi="GOST type B"/>
                <w:i/>
                <w:sz w:val="16"/>
                <w:szCs w:val="22"/>
                <w:lang w:val="uk-UA"/>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7E2509F6" w14:textId="77777777" w:rsidR="00A406BF" w:rsidRPr="00EE6F9C" w:rsidRDefault="00A406BF" w:rsidP="00E6019B">
            <w:pPr>
              <w:jc w:val="center"/>
              <w:rPr>
                <w:rFonts w:ascii="GOST type B" w:hAnsi="GOST type B"/>
                <w:i/>
                <w:sz w:val="16"/>
                <w:lang w:val="uk-UA"/>
              </w:rPr>
            </w:pPr>
            <w:r w:rsidRPr="00EE6F9C">
              <w:rPr>
                <w:rFonts w:ascii="GOST type B" w:hAnsi="GOST type B"/>
                <w:i/>
                <w:sz w:val="16"/>
                <w:szCs w:val="22"/>
                <w:lang w:val="uk-UA"/>
              </w:rPr>
              <w:t>Листів</w:t>
            </w:r>
          </w:p>
        </w:tc>
      </w:tr>
      <w:tr w:rsidR="00A406BF" w:rsidRPr="00EE6F9C" w14:paraId="0B16C392" w14:textId="77777777" w:rsidTr="00E6019B">
        <w:trPr>
          <w:gridAfter w:val="1"/>
          <w:wAfter w:w="200" w:type="dxa"/>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7EBE163A" w14:textId="77777777" w:rsidR="00A406BF" w:rsidRPr="00EE6F9C" w:rsidRDefault="00A406BF" w:rsidP="00E6019B">
            <w:pPr>
              <w:ind w:left="-107" w:firstLine="107"/>
              <w:rPr>
                <w:rFonts w:ascii="GOST type B" w:hAnsi="GOST type B"/>
                <w:i/>
                <w:sz w:val="18"/>
                <w:lang w:val="uk-UA"/>
              </w:rPr>
            </w:pPr>
            <w:proofErr w:type="spellStart"/>
            <w:r w:rsidRPr="00EE6F9C">
              <w:rPr>
                <w:rFonts w:ascii="GOST type B" w:hAnsi="GOST type B"/>
                <w:i/>
                <w:sz w:val="18"/>
                <w:szCs w:val="22"/>
                <w:lang w:val="uk-UA"/>
              </w:rPr>
              <w:t>Перев</w:t>
            </w:r>
            <w:proofErr w:type="spellEnd"/>
            <w:r w:rsidRPr="00EE6F9C">
              <w:rPr>
                <w:rFonts w:ascii="GOST type B" w:hAnsi="GOST type B"/>
                <w:i/>
                <w:sz w:val="18"/>
                <w:szCs w:val="22"/>
                <w:lang w:val="uk-UA"/>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5D679E30" w14:textId="11B271B4" w:rsidR="00A406BF" w:rsidRPr="00EE6F9C" w:rsidRDefault="001F1769" w:rsidP="001F1769">
            <w:pPr>
              <w:pStyle w:val="1"/>
              <w:keepNext w:val="0"/>
              <w:jc w:val="left"/>
              <w:rPr>
                <w:b w:val="0"/>
                <w:bCs w:val="0"/>
                <w:iCs/>
                <w:sz w:val="18"/>
                <w:szCs w:val="18"/>
              </w:rPr>
            </w:pPr>
            <w:r w:rsidRPr="00EE6F9C">
              <w:rPr>
                <w:b w:val="0"/>
                <w:bCs w:val="0"/>
                <w:iCs/>
                <w:sz w:val="16"/>
                <w:szCs w:val="18"/>
              </w:rPr>
              <w:t>Власюк О.І.</w:t>
            </w:r>
          </w:p>
        </w:tc>
        <w:tc>
          <w:tcPr>
            <w:tcW w:w="851" w:type="dxa"/>
            <w:tcBorders>
              <w:top w:val="single" w:sz="6" w:space="0" w:color="auto"/>
              <w:left w:val="single" w:sz="12" w:space="0" w:color="auto"/>
              <w:bottom w:val="single" w:sz="6" w:space="0" w:color="auto"/>
              <w:right w:val="single" w:sz="12" w:space="0" w:color="auto"/>
            </w:tcBorders>
            <w:vAlign w:val="center"/>
          </w:tcPr>
          <w:p w14:paraId="6B2C7FA9" w14:textId="77777777" w:rsidR="00A406BF" w:rsidRPr="00EE6F9C" w:rsidRDefault="00A406BF" w:rsidP="00E6019B">
            <w:pPr>
              <w:rPr>
                <w:rFonts w:ascii="GOST type B" w:hAnsi="GOST type B"/>
                <w:i/>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252A69A3" w14:textId="77777777" w:rsidR="00A406BF" w:rsidRPr="00EE6F9C" w:rsidRDefault="00A406BF" w:rsidP="00E6019B">
            <w:pPr>
              <w:rPr>
                <w:rFonts w:ascii="GOST type B" w:hAnsi="GOST type B"/>
                <w:i/>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672353C6" w14:textId="77777777" w:rsidR="00A406BF" w:rsidRPr="00EE6F9C" w:rsidRDefault="00A406BF" w:rsidP="00E6019B">
            <w:pPr>
              <w:rPr>
                <w:rFonts w:ascii="GOST type B" w:hAnsi="GOST type B"/>
                <w:i/>
                <w:lang w:val="uk-UA"/>
              </w:rPr>
            </w:pPr>
          </w:p>
        </w:tc>
        <w:tc>
          <w:tcPr>
            <w:tcW w:w="236" w:type="dxa"/>
            <w:tcBorders>
              <w:top w:val="single" w:sz="12" w:space="0" w:color="auto"/>
              <w:left w:val="single" w:sz="12" w:space="0" w:color="auto"/>
              <w:bottom w:val="single" w:sz="12" w:space="0" w:color="auto"/>
              <w:right w:val="single" w:sz="6" w:space="0" w:color="auto"/>
            </w:tcBorders>
            <w:vAlign w:val="center"/>
          </w:tcPr>
          <w:p w14:paraId="5151D0A9" w14:textId="77777777" w:rsidR="00A406BF" w:rsidRPr="00EE6F9C" w:rsidRDefault="00A406BF" w:rsidP="00E6019B">
            <w:pPr>
              <w:rPr>
                <w:rFonts w:ascii="GOST type B" w:hAnsi="GOST type B"/>
                <w:i/>
                <w:sz w:val="16"/>
                <w:lang w:val="uk-UA"/>
              </w:rPr>
            </w:pPr>
          </w:p>
        </w:tc>
        <w:tc>
          <w:tcPr>
            <w:tcW w:w="331" w:type="dxa"/>
            <w:gridSpan w:val="2"/>
            <w:tcBorders>
              <w:top w:val="single" w:sz="12" w:space="0" w:color="auto"/>
              <w:left w:val="single" w:sz="6" w:space="0" w:color="auto"/>
              <w:bottom w:val="single" w:sz="12" w:space="0" w:color="auto"/>
              <w:right w:val="single" w:sz="6" w:space="0" w:color="auto"/>
            </w:tcBorders>
            <w:vAlign w:val="center"/>
          </w:tcPr>
          <w:p w14:paraId="4ABEB54A" w14:textId="77777777" w:rsidR="00A406BF" w:rsidRPr="00EE6F9C" w:rsidRDefault="00A406BF" w:rsidP="00E6019B">
            <w:pPr>
              <w:pStyle w:val="7"/>
              <w:keepNext w:val="0"/>
              <w:ind w:left="-164" w:right="-164"/>
              <w:rPr>
                <w:rFonts w:ascii="GOST type B" w:hAnsi="GOST type B"/>
                <w:sz w:val="16"/>
                <w:lang w:val="uk-UA"/>
              </w:rPr>
            </w:pPr>
            <w:r w:rsidRPr="00EE6F9C">
              <w:rPr>
                <w:rFonts w:ascii="GOST type B" w:hAnsi="GOST type B"/>
                <w:sz w:val="16"/>
                <w:szCs w:val="22"/>
                <w:lang w:val="uk-UA"/>
              </w:rPr>
              <w:t xml:space="preserve">  Д</w:t>
            </w:r>
          </w:p>
        </w:tc>
        <w:tc>
          <w:tcPr>
            <w:tcW w:w="284" w:type="dxa"/>
            <w:tcBorders>
              <w:top w:val="single" w:sz="12" w:space="0" w:color="auto"/>
              <w:left w:val="single" w:sz="6" w:space="0" w:color="auto"/>
              <w:bottom w:val="single" w:sz="12" w:space="0" w:color="auto"/>
              <w:right w:val="single" w:sz="12" w:space="0" w:color="auto"/>
            </w:tcBorders>
            <w:vAlign w:val="center"/>
          </w:tcPr>
          <w:p w14:paraId="113DC62E" w14:textId="77777777" w:rsidR="00A406BF" w:rsidRPr="00EE6F9C" w:rsidRDefault="00A406BF" w:rsidP="00E6019B">
            <w:pPr>
              <w:ind w:right="-167"/>
              <w:jc w:val="center"/>
              <w:rPr>
                <w:rFonts w:ascii="GOST type B" w:hAnsi="GOST type B"/>
                <w:i/>
                <w:sz w:val="16"/>
                <w:lang w:val="uk-UA"/>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09E89494" w14:textId="30FE290C" w:rsidR="00A406BF" w:rsidRPr="00EE6F9C" w:rsidRDefault="00CA48A7" w:rsidP="00E6019B">
            <w:pPr>
              <w:jc w:val="center"/>
              <w:rPr>
                <w:rFonts w:ascii="GOST type B" w:hAnsi="GOST type B"/>
                <w:i/>
                <w:sz w:val="16"/>
                <w:lang w:val="uk-UA"/>
              </w:rPr>
            </w:pPr>
            <w:r>
              <w:rPr>
                <w:rFonts w:ascii="GOST type B" w:hAnsi="GOST type B"/>
                <w:i/>
                <w:sz w:val="16"/>
                <w:lang w:val="uk-UA"/>
              </w:rPr>
              <w:t>3</w:t>
            </w:r>
          </w:p>
        </w:tc>
        <w:tc>
          <w:tcPr>
            <w:tcW w:w="823" w:type="dxa"/>
            <w:tcBorders>
              <w:top w:val="single" w:sz="12" w:space="0" w:color="auto"/>
              <w:left w:val="single" w:sz="12" w:space="0" w:color="auto"/>
              <w:bottom w:val="single" w:sz="12" w:space="0" w:color="auto"/>
              <w:right w:val="single" w:sz="12" w:space="0" w:color="auto"/>
            </w:tcBorders>
            <w:vAlign w:val="center"/>
          </w:tcPr>
          <w:p w14:paraId="3A989848" w14:textId="2179776B" w:rsidR="00A406BF" w:rsidRPr="00EE6F9C" w:rsidRDefault="00CA48A7" w:rsidP="00E6019B">
            <w:pPr>
              <w:jc w:val="center"/>
              <w:rPr>
                <w:rFonts w:ascii="GOST type B" w:hAnsi="GOST type B"/>
                <w:i/>
                <w:sz w:val="16"/>
                <w:lang w:val="uk-UA"/>
              </w:rPr>
            </w:pPr>
            <w:r>
              <w:rPr>
                <w:rFonts w:ascii="GOST type B" w:hAnsi="GOST type B"/>
                <w:i/>
                <w:sz w:val="16"/>
                <w:lang w:val="uk-UA"/>
              </w:rPr>
              <w:t>2</w:t>
            </w:r>
          </w:p>
        </w:tc>
      </w:tr>
      <w:tr w:rsidR="00A406BF" w:rsidRPr="00EE6F9C" w14:paraId="0AB0F5E9" w14:textId="77777777" w:rsidTr="00E6019B">
        <w:trPr>
          <w:gridAfter w:val="1"/>
          <w:wAfter w:w="200" w:type="dxa"/>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03598179" w14:textId="77777777" w:rsidR="00A406BF" w:rsidRPr="00EE6F9C" w:rsidRDefault="00A406BF" w:rsidP="00E6019B">
            <w:pPr>
              <w:ind w:firstLine="107"/>
              <w:rPr>
                <w:rFonts w:ascii="GOST type B" w:hAnsi="GOST type B"/>
                <w:i/>
                <w:sz w:val="18"/>
                <w:lang w:val="uk-UA"/>
              </w:rPr>
            </w:pP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1BC8B2BC" w14:textId="77777777" w:rsidR="00A406BF" w:rsidRPr="00EE6F9C" w:rsidRDefault="00A406BF" w:rsidP="00E6019B">
            <w:pPr>
              <w:rPr>
                <w:rFonts w:ascii="GOST type B" w:hAnsi="GOST type B"/>
                <w:i/>
                <w:lang w:val="uk-UA"/>
              </w:rPr>
            </w:pPr>
          </w:p>
        </w:tc>
        <w:tc>
          <w:tcPr>
            <w:tcW w:w="851" w:type="dxa"/>
            <w:tcBorders>
              <w:top w:val="single" w:sz="6" w:space="0" w:color="auto"/>
              <w:left w:val="single" w:sz="12" w:space="0" w:color="auto"/>
              <w:bottom w:val="single" w:sz="6" w:space="0" w:color="auto"/>
              <w:right w:val="single" w:sz="12" w:space="0" w:color="auto"/>
            </w:tcBorders>
            <w:vAlign w:val="center"/>
          </w:tcPr>
          <w:p w14:paraId="7D7D9D7A" w14:textId="77777777" w:rsidR="00A406BF" w:rsidRPr="00EE6F9C" w:rsidRDefault="00A406BF" w:rsidP="00E6019B">
            <w:pPr>
              <w:rPr>
                <w:rFonts w:ascii="GOST type B" w:hAnsi="GOST type B"/>
                <w:i/>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570F4096" w14:textId="77777777" w:rsidR="00A406BF" w:rsidRPr="00EE6F9C" w:rsidRDefault="00A406BF" w:rsidP="00E6019B">
            <w:pPr>
              <w:rPr>
                <w:rFonts w:ascii="GOST type B" w:hAnsi="GOST type B"/>
                <w:i/>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7F2DB0A7" w14:textId="77777777" w:rsidR="00A406BF" w:rsidRPr="00EE6F9C" w:rsidRDefault="00A406BF" w:rsidP="00E6019B">
            <w:pPr>
              <w:rPr>
                <w:rFonts w:ascii="GOST type B" w:hAnsi="GOST type B"/>
                <w:i/>
                <w:lang w:val="uk-UA"/>
              </w:rPr>
            </w:pPr>
          </w:p>
        </w:tc>
        <w:tc>
          <w:tcPr>
            <w:tcW w:w="2638" w:type="dxa"/>
            <w:gridSpan w:val="8"/>
            <w:vMerge w:val="restart"/>
            <w:tcBorders>
              <w:top w:val="single" w:sz="12" w:space="0" w:color="auto"/>
              <w:left w:val="single" w:sz="12" w:space="0" w:color="auto"/>
              <w:bottom w:val="single" w:sz="12" w:space="0" w:color="auto"/>
              <w:right w:val="single" w:sz="12" w:space="0" w:color="auto"/>
            </w:tcBorders>
            <w:vAlign w:val="center"/>
          </w:tcPr>
          <w:p w14:paraId="16DEE1AB" w14:textId="77777777" w:rsidR="00A406BF" w:rsidRPr="00EE6F9C" w:rsidRDefault="00A406BF" w:rsidP="00E6019B">
            <w:pPr>
              <w:jc w:val="center"/>
              <w:rPr>
                <w:i/>
                <w:sz w:val="32"/>
                <w:szCs w:val="32"/>
                <w:lang w:val="uk-UA"/>
              </w:rPr>
            </w:pPr>
            <w:r w:rsidRPr="00EE6F9C">
              <w:rPr>
                <w:i/>
                <w:sz w:val="32"/>
                <w:szCs w:val="32"/>
                <w:lang w:val="uk-UA"/>
              </w:rPr>
              <w:t xml:space="preserve">ЖАТФК, </w:t>
            </w:r>
          </w:p>
          <w:p w14:paraId="7F841F47" w14:textId="49DA69CE" w:rsidR="00A406BF" w:rsidRPr="00EE6F9C" w:rsidRDefault="00A406BF" w:rsidP="00E6019B">
            <w:pPr>
              <w:jc w:val="center"/>
              <w:rPr>
                <w:rFonts w:ascii="GOST type B" w:hAnsi="GOST type B"/>
                <w:i/>
                <w:lang w:val="uk-UA"/>
              </w:rPr>
            </w:pPr>
            <w:r w:rsidRPr="00EE6F9C">
              <w:rPr>
                <w:i/>
                <w:sz w:val="32"/>
                <w:szCs w:val="32"/>
                <w:lang w:val="uk-UA"/>
              </w:rPr>
              <w:t xml:space="preserve"> Аі-</w:t>
            </w:r>
            <w:r w:rsidR="001F1769" w:rsidRPr="00EE6F9C">
              <w:rPr>
                <w:i/>
                <w:sz w:val="32"/>
                <w:szCs w:val="32"/>
                <w:lang w:val="uk-UA"/>
              </w:rPr>
              <w:t>45</w:t>
            </w:r>
          </w:p>
        </w:tc>
      </w:tr>
      <w:tr w:rsidR="00A406BF" w:rsidRPr="00EE6F9C" w14:paraId="77979D33" w14:textId="77777777" w:rsidTr="00E6019B">
        <w:trPr>
          <w:gridAfter w:val="1"/>
          <w:wAfter w:w="200" w:type="dxa"/>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41D69CB9" w14:textId="77777777" w:rsidR="00A406BF" w:rsidRPr="00EE6F9C" w:rsidRDefault="00A406BF" w:rsidP="00E6019B">
            <w:pPr>
              <w:ind w:left="-107" w:right="-225" w:firstLine="107"/>
              <w:rPr>
                <w:rFonts w:ascii="GOST type B" w:hAnsi="GOST type B"/>
                <w:i/>
                <w:sz w:val="18"/>
                <w:lang w:val="uk-UA"/>
              </w:rPr>
            </w:pPr>
            <w:proofErr w:type="spellStart"/>
            <w:r w:rsidRPr="00EE6F9C">
              <w:rPr>
                <w:rFonts w:ascii="GOST type B" w:hAnsi="GOST type B"/>
                <w:i/>
                <w:sz w:val="18"/>
                <w:szCs w:val="22"/>
                <w:lang w:val="uk-UA"/>
              </w:rPr>
              <w:t>Н.контр</w:t>
            </w:r>
            <w:proofErr w:type="spellEnd"/>
            <w:r w:rsidRPr="00EE6F9C">
              <w:rPr>
                <w:rFonts w:ascii="GOST type B" w:hAnsi="GOST type B"/>
                <w:i/>
                <w:sz w:val="18"/>
                <w:szCs w:val="22"/>
                <w:lang w:val="uk-UA"/>
              </w:rPr>
              <w:t>.</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61473E12" w14:textId="1BE206CB" w:rsidR="00A406BF" w:rsidRPr="00EE6F9C" w:rsidRDefault="00955D76" w:rsidP="00E6019B">
            <w:pPr>
              <w:rPr>
                <w:sz w:val="18"/>
                <w:szCs w:val="18"/>
                <w:lang w:val="uk-UA"/>
              </w:rPr>
            </w:pPr>
            <w:proofErr w:type="spellStart"/>
            <w:r w:rsidRPr="00EE6F9C">
              <w:rPr>
                <w:sz w:val="18"/>
                <w:szCs w:val="18"/>
                <w:lang w:val="uk-UA"/>
              </w:rPr>
              <w:t>Бучко</w:t>
            </w:r>
            <w:proofErr w:type="spellEnd"/>
            <w:r w:rsidRPr="00EE6F9C">
              <w:rPr>
                <w:sz w:val="18"/>
                <w:szCs w:val="18"/>
                <w:lang w:val="uk-UA"/>
              </w:rPr>
              <w:t xml:space="preserve"> І.О.</w:t>
            </w:r>
          </w:p>
        </w:tc>
        <w:tc>
          <w:tcPr>
            <w:tcW w:w="851" w:type="dxa"/>
            <w:tcBorders>
              <w:top w:val="single" w:sz="6" w:space="0" w:color="auto"/>
              <w:left w:val="single" w:sz="12" w:space="0" w:color="auto"/>
              <w:bottom w:val="single" w:sz="6" w:space="0" w:color="auto"/>
              <w:right w:val="single" w:sz="12" w:space="0" w:color="auto"/>
            </w:tcBorders>
            <w:vAlign w:val="center"/>
          </w:tcPr>
          <w:p w14:paraId="052522B7" w14:textId="77777777" w:rsidR="00A406BF" w:rsidRPr="00EE6F9C" w:rsidRDefault="00A406BF" w:rsidP="00E6019B">
            <w:pPr>
              <w:rPr>
                <w:rFonts w:ascii="GOST type B" w:hAnsi="GOST type B"/>
                <w:i/>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7CB188B7" w14:textId="77777777" w:rsidR="00A406BF" w:rsidRPr="00EE6F9C" w:rsidRDefault="00A406BF" w:rsidP="00E6019B">
            <w:pPr>
              <w:rPr>
                <w:rFonts w:ascii="GOST type B" w:hAnsi="GOST type B"/>
                <w:i/>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41D6C433" w14:textId="77777777" w:rsidR="00A406BF" w:rsidRPr="00EE6F9C" w:rsidRDefault="00A406BF" w:rsidP="00E6019B">
            <w:pPr>
              <w:rPr>
                <w:rFonts w:ascii="GOST type B" w:hAnsi="GOST type B"/>
                <w:i/>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6731ABC5" w14:textId="77777777" w:rsidR="00A406BF" w:rsidRPr="00EE6F9C" w:rsidRDefault="00A406BF" w:rsidP="00E6019B">
            <w:pPr>
              <w:rPr>
                <w:rFonts w:ascii="GOST type B" w:hAnsi="GOST type B"/>
                <w:i/>
                <w:lang w:val="uk-UA"/>
              </w:rPr>
            </w:pPr>
          </w:p>
        </w:tc>
      </w:tr>
      <w:tr w:rsidR="00A406BF" w:rsidRPr="00EE6F9C" w14:paraId="0FF0863E" w14:textId="77777777" w:rsidTr="00E6019B">
        <w:trPr>
          <w:gridAfter w:val="1"/>
          <w:wAfter w:w="200" w:type="dxa"/>
          <w:cantSplit/>
          <w:trHeight w:hRule="exact" w:val="329"/>
          <w:jc w:val="center"/>
        </w:trPr>
        <w:tc>
          <w:tcPr>
            <w:tcW w:w="964" w:type="dxa"/>
            <w:gridSpan w:val="3"/>
            <w:tcBorders>
              <w:top w:val="single" w:sz="6" w:space="0" w:color="auto"/>
              <w:left w:val="single" w:sz="12" w:space="0" w:color="auto"/>
              <w:bottom w:val="single" w:sz="12" w:space="0" w:color="auto"/>
              <w:right w:val="single" w:sz="12" w:space="0" w:color="auto"/>
            </w:tcBorders>
            <w:vAlign w:val="center"/>
          </w:tcPr>
          <w:p w14:paraId="0E76984E" w14:textId="77777777" w:rsidR="00A406BF" w:rsidRPr="00EE6F9C" w:rsidRDefault="00A406BF" w:rsidP="00E6019B">
            <w:pPr>
              <w:ind w:firstLine="107"/>
              <w:rPr>
                <w:rFonts w:ascii="GOST type B" w:hAnsi="GOST type B"/>
                <w:i/>
                <w:sz w:val="18"/>
                <w:lang w:val="uk-UA"/>
              </w:rPr>
            </w:pPr>
            <w:proofErr w:type="spellStart"/>
            <w:r w:rsidRPr="00EE6F9C">
              <w:rPr>
                <w:rFonts w:ascii="GOST type B" w:hAnsi="GOST type B"/>
                <w:i/>
                <w:sz w:val="18"/>
                <w:szCs w:val="22"/>
                <w:lang w:val="uk-UA"/>
              </w:rPr>
              <w:t>Затв</w:t>
            </w:r>
            <w:proofErr w:type="spellEnd"/>
            <w:r w:rsidRPr="00EE6F9C">
              <w:rPr>
                <w:rFonts w:ascii="GOST type B" w:hAnsi="GOST type B"/>
                <w:i/>
                <w:sz w:val="18"/>
                <w:szCs w:val="22"/>
                <w:lang w:val="uk-UA"/>
              </w:rPr>
              <w:t>.</w:t>
            </w: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76BD95AA" w14:textId="77777777" w:rsidR="00A406BF" w:rsidRPr="00EE6F9C" w:rsidRDefault="00A406BF" w:rsidP="00E6019B">
            <w:pPr>
              <w:rPr>
                <w:sz w:val="18"/>
                <w:szCs w:val="18"/>
                <w:lang w:val="uk-UA"/>
              </w:rPr>
            </w:pPr>
            <w:r w:rsidRPr="00EE6F9C">
              <w:rPr>
                <w:sz w:val="18"/>
                <w:szCs w:val="18"/>
                <w:lang w:val="uk-UA"/>
              </w:rPr>
              <w:t>Руденко В.Г.</w:t>
            </w:r>
          </w:p>
        </w:tc>
        <w:tc>
          <w:tcPr>
            <w:tcW w:w="851" w:type="dxa"/>
            <w:tcBorders>
              <w:top w:val="single" w:sz="6" w:space="0" w:color="auto"/>
              <w:left w:val="single" w:sz="12" w:space="0" w:color="auto"/>
              <w:bottom w:val="single" w:sz="12" w:space="0" w:color="auto"/>
              <w:right w:val="single" w:sz="12" w:space="0" w:color="auto"/>
            </w:tcBorders>
            <w:vAlign w:val="center"/>
          </w:tcPr>
          <w:p w14:paraId="622396D6" w14:textId="77777777" w:rsidR="00A406BF" w:rsidRPr="00EE6F9C" w:rsidRDefault="00A406BF" w:rsidP="00E6019B">
            <w:pPr>
              <w:rPr>
                <w:rFonts w:ascii="GOST type B" w:hAnsi="GOST type B"/>
                <w:i/>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0A5E8828" w14:textId="77777777" w:rsidR="00A406BF" w:rsidRPr="00EE6F9C" w:rsidRDefault="00A406BF" w:rsidP="00E6019B">
            <w:pPr>
              <w:rPr>
                <w:rFonts w:ascii="GOST type B" w:hAnsi="GOST type B"/>
                <w:i/>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679A1609" w14:textId="77777777" w:rsidR="00A406BF" w:rsidRPr="00EE6F9C" w:rsidRDefault="00A406BF" w:rsidP="00E6019B">
            <w:pPr>
              <w:rPr>
                <w:rFonts w:ascii="GOST type B" w:hAnsi="GOST type B"/>
                <w:i/>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1D4C3741" w14:textId="77777777" w:rsidR="00A406BF" w:rsidRPr="00EE6F9C" w:rsidRDefault="00A406BF" w:rsidP="00E6019B">
            <w:pPr>
              <w:rPr>
                <w:rFonts w:ascii="GOST type B" w:hAnsi="GOST type B"/>
                <w:i/>
                <w:lang w:val="uk-UA"/>
              </w:rPr>
            </w:pPr>
          </w:p>
        </w:tc>
      </w:tr>
      <w:tr w:rsidR="00A406BF" w:rsidRPr="00EE6F9C" w14:paraId="64E80D32" w14:textId="77777777" w:rsidTr="00E6019B">
        <w:trPr>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20D2885" w14:textId="554D06B2" w:rsidR="00A406BF" w:rsidRPr="00EE6F9C" w:rsidRDefault="00A406BF" w:rsidP="00E6019B">
            <w:pPr>
              <w:ind w:left="-163" w:right="-108"/>
              <w:jc w:val="center"/>
              <w:rPr>
                <w:rFonts w:ascii="GOST type B" w:hAnsi="GOST type B"/>
                <w:bCs/>
                <w:i/>
                <w:szCs w:val="28"/>
                <w:lang w:val="uk-UA"/>
              </w:rPr>
            </w:pPr>
          </w:p>
          <w:p w14:paraId="7DD85E20" w14:textId="77777777" w:rsidR="00A406BF" w:rsidRPr="00EE6F9C" w:rsidRDefault="00A406BF" w:rsidP="00E6019B">
            <w:pPr>
              <w:ind w:left="-163" w:right="-108"/>
              <w:jc w:val="center"/>
              <w:rPr>
                <w:rFonts w:ascii="GOST type B" w:hAnsi="GOST type B"/>
                <w:bCs/>
                <w:i/>
                <w:lang w:val="uk-UA"/>
              </w:rPr>
            </w:pPr>
            <w:r w:rsidRPr="00EE6F9C">
              <w:rPr>
                <w:rFonts w:ascii="GOST type B" w:hAnsi="GOST type B"/>
                <w:bCs/>
                <w:i/>
                <w:sz w:val="22"/>
                <w:szCs w:val="28"/>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709FF81E" w14:textId="77777777" w:rsidR="00A406BF" w:rsidRPr="00EE6F9C" w:rsidRDefault="00A406BF" w:rsidP="00E6019B">
            <w:pPr>
              <w:tabs>
                <w:tab w:val="left" w:pos="4536"/>
              </w:tabs>
              <w:ind w:left="113" w:right="113"/>
              <w:jc w:val="center"/>
              <w:rPr>
                <w:rFonts w:ascii="GOST type B" w:hAnsi="GOST type B"/>
                <w:i/>
                <w:szCs w:val="28"/>
                <w:lang w:val="uk-UA"/>
              </w:rPr>
            </w:pPr>
            <w:r w:rsidRPr="00EE6F9C">
              <w:rPr>
                <w:rFonts w:ascii="GOST type B" w:hAnsi="GOST type B"/>
                <w:i/>
                <w:sz w:val="22"/>
                <w:szCs w:val="28"/>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3FE98E6" w14:textId="77777777" w:rsidR="00A406BF" w:rsidRPr="00EE6F9C" w:rsidRDefault="00A406BF" w:rsidP="00E6019B">
            <w:pPr>
              <w:tabs>
                <w:tab w:val="left" w:pos="4536"/>
              </w:tabs>
              <w:jc w:val="center"/>
              <w:rPr>
                <w:rFonts w:ascii="GOST type B" w:hAnsi="GOST type B"/>
                <w:i/>
                <w:szCs w:val="40"/>
                <w:lang w:val="uk-UA"/>
              </w:rPr>
            </w:pPr>
            <w:r w:rsidRPr="00EE6F9C">
              <w:rPr>
                <w:rFonts w:ascii="GOST type B" w:hAnsi="GOST type B"/>
                <w:i/>
                <w:sz w:val="22"/>
                <w:szCs w:val="40"/>
                <w:lang w:val="uk-UA"/>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93C8F17" w14:textId="77777777" w:rsidR="00A406BF" w:rsidRPr="00EE6F9C" w:rsidRDefault="00A406BF" w:rsidP="00E6019B">
            <w:pPr>
              <w:tabs>
                <w:tab w:val="left" w:pos="4536"/>
              </w:tabs>
              <w:jc w:val="center"/>
              <w:rPr>
                <w:rFonts w:ascii="GOST type B" w:hAnsi="GOST type B"/>
                <w:i/>
                <w:szCs w:val="40"/>
                <w:lang w:val="uk-UA"/>
              </w:rPr>
            </w:pPr>
            <w:r w:rsidRPr="00EE6F9C">
              <w:rPr>
                <w:rFonts w:ascii="GOST type B" w:hAnsi="GOST type B"/>
                <w:i/>
                <w:sz w:val="22"/>
                <w:szCs w:val="40"/>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434A2F89" w14:textId="77777777" w:rsidR="00A406BF" w:rsidRPr="00EE6F9C" w:rsidRDefault="00A406BF" w:rsidP="00E6019B">
            <w:pPr>
              <w:tabs>
                <w:tab w:val="left" w:pos="4536"/>
              </w:tabs>
              <w:ind w:left="113" w:right="113"/>
              <w:jc w:val="center"/>
              <w:rPr>
                <w:rFonts w:ascii="GOST type B" w:hAnsi="GOST type B"/>
                <w:i/>
                <w:szCs w:val="28"/>
                <w:lang w:val="uk-UA"/>
              </w:rPr>
            </w:pPr>
            <w:r w:rsidRPr="00EE6F9C">
              <w:rPr>
                <w:rFonts w:ascii="GOST type B" w:hAnsi="GOST type B"/>
                <w:i/>
                <w:sz w:val="22"/>
                <w:szCs w:val="28"/>
                <w:lang w:val="uk-UA"/>
              </w:rPr>
              <w:t xml:space="preserve">К-ть </w:t>
            </w:r>
            <w:proofErr w:type="spellStart"/>
            <w:r w:rsidRPr="00EE6F9C">
              <w:rPr>
                <w:rFonts w:ascii="GOST type B" w:hAnsi="GOST type B"/>
                <w:i/>
                <w:sz w:val="22"/>
                <w:szCs w:val="28"/>
                <w:lang w:val="uk-UA"/>
              </w:rPr>
              <w:t>арк</w:t>
            </w:r>
            <w:proofErr w:type="spellEnd"/>
            <w:r w:rsidRPr="00EE6F9C">
              <w:rPr>
                <w:rFonts w:ascii="GOST type B" w:hAnsi="GOST type B"/>
                <w:i/>
                <w:sz w:val="22"/>
                <w:szCs w:val="28"/>
                <w:lang w:val="uk-UA"/>
              </w:rPr>
              <w:t>.</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100E6DDE" w14:textId="77777777" w:rsidR="00A406BF" w:rsidRPr="00EE6F9C" w:rsidRDefault="00A406BF" w:rsidP="00E6019B">
            <w:pPr>
              <w:tabs>
                <w:tab w:val="left" w:pos="4536"/>
              </w:tabs>
              <w:ind w:left="113" w:right="113"/>
              <w:jc w:val="center"/>
              <w:rPr>
                <w:rFonts w:ascii="GOST type B" w:hAnsi="GOST type B"/>
                <w:i/>
                <w:szCs w:val="28"/>
                <w:lang w:val="uk-UA"/>
              </w:rPr>
            </w:pPr>
            <w:r w:rsidRPr="00EE6F9C">
              <w:rPr>
                <w:rFonts w:ascii="GOST type B" w:hAnsi="GOST type B"/>
                <w:i/>
                <w:sz w:val="22"/>
                <w:szCs w:val="28"/>
                <w:lang w:val="uk-UA"/>
              </w:rPr>
              <w:t>№ прим.</w:t>
            </w: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1499A1FC" w14:textId="77777777" w:rsidR="00A406BF" w:rsidRPr="00EE6F9C" w:rsidRDefault="00A406BF" w:rsidP="00E6019B">
            <w:pPr>
              <w:tabs>
                <w:tab w:val="left" w:pos="4536"/>
              </w:tabs>
              <w:ind w:left="-108" w:right="-195"/>
              <w:jc w:val="center"/>
              <w:rPr>
                <w:rFonts w:ascii="GOST type B" w:hAnsi="GOST type B"/>
                <w:i/>
                <w:szCs w:val="28"/>
                <w:lang w:val="uk-UA"/>
              </w:rPr>
            </w:pPr>
            <w:r w:rsidRPr="00EE6F9C">
              <w:rPr>
                <w:rFonts w:ascii="GOST type B" w:hAnsi="GOST type B"/>
                <w:i/>
                <w:sz w:val="22"/>
                <w:szCs w:val="28"/>
                <w:lang w:val="uk-UA"/>
              </w:rPr>
              <w:t>Примітка</w:t>
            </w:r>
          </w:p>
        </w:tc>
      </w:tr>
      <w:tr w:rsidR="00A406BF" w:rsidRPr="00EE6F9C" w14:paraId="23D3E845"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54F3066" w14:textId="77777777" w:rsidR="00A406BF" w:rsidRPr="00EE6F9C" w:rsidRDefault="00A406BF" w:rsidP="00E6019B">
            <w:pPr>
              <w:jc w:val="center"/>
              <w:rPr>
                <w:bCs/>
                <w:sz w:val="28"/>
                <w:szCs w:val="28"/>
                <w:lang w:val="uk-UA"/>
              </w:rPr>
            </w:pPr>
            <w:r w:rsidRPr="00EE6F9C">
              <w:rPr>
                <w:bCs/>
                <w:sz w:val="28"/>
                <w:szCs w:val="28"/>
                <w:lang w:val="uk-UA"/>
              </w:rPr>
              <w:t>5</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A008ED9" w14:textId="77777777" w:rsidR="00A406BF" w:rsidRPr="00EE6F9C" w:rsidRDefault="00A406BF" w:rsidP="00E6019B">
            <w:pPr>
              <w:jc w:val="center"/>
              <w:rPr>
                <w:bCs/>
                <w:sz w:val="28"/>
                <w:szCs w:val="28"/>
                <w:lang w:val="uk-UA"/>
              </w:rPr>
            </w:pPr>
            <w:r w:rsidRPr="00EE6F9C">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274F3D9" w14:textId="6D7E044B" w:rsidR="00A406BF" w:rsidRPr="00EE6F9C" w:rsidRDefault="00955D76" w:rsidP="00E6019B">
            <w:pPr>
              <w:jc w:val="center"/>
              <w:rPr>
                <w:bCs/>
                <w:lang w:val="uk-UA"/>
              </w:rPr>
            </w:pPr>
            <w:r w:rsidRPr="00EE6F9C">
              <w:rPr>
                <w:bCs/>
                <w:szCs w:val="28"/>
                <w:lang w:val="uk-UA"/>
              </w:rPr>
              <w:t>ДП. 208. 045.467н.085.</w:t>
            </w:r>
            <w:r w:rsidR="00A406BF" w:rsidRPr="00EE6F9C">
              <w:rPr>
                <w:bCs/>
                <w:szCs w:val="28"/>
                <w:lang w:val="uk-UA"/>
              </w:rPr>
              <w:t xml:space="preserve"> 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BBB9D95" w14:textId="77777777" w:rsidR="00A406BF" w:rsidRPr="00EE6F9C" w:rsidRDefault="00A406BF" w:rsidP="00E6019B">
            <w:pPr>
              <w:rPr>
                <w:bCs/>
                <w:lang w:val="uk-UA"/>
              </w:rPr>
            </w:pPr>
            <w:r w:rsidRPr="00EE6F9C">
              <w:rPr>
                <w:bCs/>
                <w:lang w:val="uk-UA"/>
              </w:rPr>
              <w:t>Патрон цанговий</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7991721"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718F0BB"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2D80210" w14:textId="77777777" w:rsidR="00A406BF" w:rsidRPr="00EE6F9C" w:rsidRDefault="00A406BF" w:rsidP="00E6019B">
            <w:pPr>
              <w:jc w:val="center"/>
              <w:rPr>
                <w:rFonts w:ascii="GOST type B" w:hAnsi="GOST type B"/>
                <w:b/>
                <w:bCs/>
                <w:i/>
                <w:lang w:val="uk-UA"/>
              </w:rPr>
            </w:pPr>
          </w:p>
        </w:tc>
      </w:tr>
      <w:tr w:rsidR="00A406BF" w:rsidRPr="00EE6F9C" w14:paraId="40DE6D5B"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3826B59"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D5CE55D"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FD7E4D2"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872236E" w14:textId="77777777" w:rsidR="00A406BF" w:rsidRPr="00EE6F9C" w:rsidRDefault="00A406BF" w:rsidP="00E6019B">
            <w:pPr>
              <w:rPr>
                <w:bCs/>
                <w:lang w:val="uk-UA"/>
              </w:rPr>
            </w:pPr>
            <w:r w:rsidRPr="00EE6F9C">
              <w:rPr>
                <w:bCs/>
                <w:sz w:val="22"/>
                <w:szCs w:val="22"/>
                <w:lang w:val="uk-UA"/>
              </w:rPr>
              <w:t>(Складальне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DC61651"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352F5B9"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40A97AF2" w14:textId="77777777" w:rsidR="00A406BF" w:rsidRPr="00EE6F9C" w:rsidRDefault="00A406BF" w:rsidP="00E6019B">
            <w:pPr>
              <w:jc w:val="center"/>
              <w:rPr>
                <w:rFonts w:ascii="GOST type B" w:hAnsi="GOST type B"/>
                <w:b/>
                <w:bCs/>
                <w:i/>
                <w:lang w:val="uk-UA"/>
              </w:rPr>
            </w:pPr>
          </w:p>
        </w:tc>
      </w:tr>
      <w:tr w:rsidR="00A406BF" w:rsidRPr="00EE6F9C" w14:paraId="15B62B47"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1614ED"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A2D8BE8"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05D2BE2"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1694675"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EC0C9AD"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505BD27"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83649B3" w14:textId="77777777" w:rsidR="00A406BF" w:rsidRPr="00EE6F9C" w:rsidRDefault="00A406BF" w:rsidP="00E6019B">
            <w:pPr>
              <w:jc w:val="center"/>
              <w:rPr>
                <w:rFonts w:ascii="GOST type B" w:hAnsi="GOST type B"/>
                <w:b/>
                <w:bCs/>
                <w:i/>
                <w:lang w:val="uk-UA"/>
              </w:rPr>
            </w:pPr>
          </w:p>
        </w:tc>
      </w:tr>
      <w:tr w:rsidR="00A406BF" w:rsidRPr="00EE6F9C" w14:paraId="2B3EC309"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8A6EEB4" w14:textId="77777777" w:rsidR="00A406BF" w:rsidRPr="00EE6F9C" w:rsidRDefault="00A406BF" w:rsidP="00E6019B">
            <w:pPr>
              <w:jc w:val="center"/>
              <w:rPr>
                <w:bCs/>
                <w:sz w:val="28"/>
                <w:szCs w:val="28"/>
                <w:lang w:val="uk-UA"/>
              </w:rPr>
            </w:pPr>
            <w:r w:rsidRPr="00EE6F9C">
              <w:rPr>
                <w:bCs/>
                <w:sz w:val="28"/>
                <w:szCs w:val="28"/>
                <w:lang w:val="uk-UA"/>
              </w:rPr>
              <w:t>6</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72033CE" w14:textId="77777777" w:rsidR="00A406BF" w:rsidRPr="00EE6F9C" w:rsidRDefault="00A406BF" w:rsidP="00E6019B">
            <w:pPr>
              <w:jc w:val="center"/>
              <w:rPr>
                <w:bCs/>
                <w:sz w:val="28"/>
                <w:szCs w:val="28"/>
                <w:lang w:val="uk-UA"/>
              </w:rPr>
            </w:pPr>
            <w:r w:rsidRPr="00EE6F9C">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9701317" w14:textId="056C2785" w:rsidR="00A406BF" w:rsidRPr="00EE6F9C" w:rsidRDefault="00955D76" w:rsidP="00E6019B">
            <w:pPr>
              <w:jc w:val="center"/>
              <w:rPr>
                <w:bCs/>
                <w:lang w:val="uk-UA"/>
              </w:rPr>
            </w:pPr>
            <w:r w:rsidRPr="00EE6F9C">
              <w:rPr>
                <w:bCs/>
                <w:szCs w:val="28"/>
                <w:lang w:val="uk-UA"/>
              </w:rPr>
              <w:t>ДП. 208. 045.467н.085.0</w:t>
            </w:r>
            <w:r w:rsidR="00A406BF" w:rsidRPr="00EE6F9C">
              <w:rPr>
                <w:bCs/>
                <w:szCs w:val="28"/>
                <w:lang w:val="uk-UA"/>
              </w:rPr>
              <w:t>01</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B994E78" w14:textId="77777777" w:rsidR="00A406BF" w:rsidRPr="00EE6F9C" w:rsidRDefault="00A406BF" w:rsidP="00E6019B">
            <w:pPr>
              <w:rPr>
                <w:bCs/>
                <w:lang w:val="uk-UA"/>
              </w:rPr>
            </w:pPr>
            <w:r w:rsidRPr="00EE6F9C">
              <w:rPr>
                <w:bCs/>
                <w:sz w:val="22"/>
                <w:szCs w:val="22"/>
                <w:lang w:val="uk-UA"/>
              </w:rPr>
              <w:t>Втулка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36427D7"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54591934"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7928BF45" w14:textId="77777777" w:rsidR="00A406BF" w:rsidRPr="00EE6F9C" w:rsidRDefault="00A406BF" w:rsidP="00E6019B">
            <w:pPr>
              <w:jc w:val="center"/>
              <w:rPr>
                <w:rFonts w:ascii="GOST type B" w:hAnsi="GOST type B"/>
                <w:b/>
                <w:bCs/>
                <w:i/>
                <w:lang w:val="uk-UA"/>
              </w:rPr>
            </w:pPr>
          </w:p>
        </w:tc>
      </w:tr>
      <w:tr w:rsidR="00A406BF" w:rsidRPr="00EE6F9C" w14:paraId="4D1A282A"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1CD0B9C"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2432342"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4AC6EAB"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61E9235"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DDBA6F0"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EA01B0E"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F3AC812" w14:textId="77777777" w:rsidR="00A406BF" w:rsidRPr="00EE6F9C" w:rsidRDefault="00A406BF" w:rsidP="00E6019B">
            <w:pPr>
              <w:jc w:val="center"/>
              <w:rPr>
                <w:rFonts w:ascii="GOST type B" w:hAnsi="GOST type B"/>
                <w:b/>
                <w:bCs/>
                <w:i/>
                <w:lang w:val="uk-UA"/>
              </w:rPr>
            </w:pPr>
          </w:p>
        </w:tc>
      </w:tr>
      <w:tr w:rsidR="00A406BF" w:rsidRPr="00EE6F9C" w14:paraId="1409A983"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F83B3FD" w14:textId="77777777" w:rsidR="00A406BF" w:rsidRPr="00EE6F9C" w:rsidRDefault="00A406BF" w:rsidP="00E6019B">
            <w:pPr>
              <w:jc w:val="center"/>
              <w:rPr>
                <w:bCs/>
                <w:sz w:val="28"/>
                <w:szCs w:val="28"/>
                <w:lang w:val="uk-UA"/>
              </w:rPr>
            </w:pPr>
            <w:r w:rsidRPr="00EE6F9C">
              <w:rPr>
                <w:bCs/>
                <w:sz w:val="28"/>
                <w:szCs w:val="28"/>
                <w:lang w:val="uk-UA"/>
              </w:rPr>
              <w:t>7</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A9CDDDA" w14:textId="77777777" w:rsidR="00A406BF" w:rsidRPr="00EE6F9C" w:rsidRDefault="00A406BF" w:rsidP="00E6019B">
            <w:pPr>
              <w:jc w:val="center"/>
              <w:rPr>
                <w:bCs/>
                <w:sz w:val="28"/>
                <w:szCs w:val="28"/>
                <w:lang w:val="uk-UA"/>
              </w:rPr>
            </w:pPr>
            <w:r w:rsidRPr="00EE6F9C">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EF7F897" w14:textId="22418C3E" w:rsidR="00A406BF" w:rsidRPr="00EE6F9C" w:rsidRDefault="00955D76" w:rsidP="00E6019B">
            <w:pPr>
              <w:jc w:val="center"/>
              <w:rPr>
                <w:bCs/>
                <w:lang w:val="uk-UA"/>
              </w:rPr>
            </w:pPr>
            <w:r w:rsidRPr="00EE6F9C">
              <w:rPr>
                <w:bCs/>
                <w:szCs w:val="28"/>
                <w:lang w:val="uk-UA"/>
              </w:rPr>
              <w:t>ДП. 208. 045.467н.085.0</w:t>
            </w:r>
            <w:r w:rsidR="00A406BF" w:rsidRPr="00EE6F9C">
              <w:rPr>
                <w:bCs/>
                <w:szCs w:val="28"/>
                <w:lang w:val="uk-UA"/>
              </w:rPr>
              <w:t>02</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08B78F" w14:textId="77777777" w:rsidR="00A406BF" w:rsidRPr="00EE6F9C" w:rsidRDefault="00A406BF" w:rsidP="00E6019B">
            <w:pPr>
              <w:rPr>
                <w:bCs/>
                <w:lang w:val="uk-UA"/>
              </w:rPr>
            </w:pPr>
            <w:r w:rsidRPr="00EE6F9C">
              <w:rPr>
                <w:bCs/>
                <w:sz w:val="22"/>
                <w:szCs w:val="22"/>
                <w:lang w:val="uk-UA"/>
              </w:rPr>
              <w:t>Гвинт</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B76C8C7"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70186B6"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099B6E1" w14:textId="77777777" w:rsidR="00A406BF" w:rsidRPr="00EE6F9C" w:rsidRDefault="00A406BF" w:rsidP="00E6019B">
            <w:pPr>
              <w:jc w:val="center"/>
              <w:rPr>
                <w:rFonts w:ascii="GOST type B" w:hAnsi="GOST type B"/>
                <w:b/>
                <w:bCs/>
                <w:i/>
                <w:lang w:val="uk-UA"/>
              </w:rPr>
            </w:pPr>
          </w:p>
        </w:tc>
      </w:tr>
      <w:tr w:rsidR="00A406BF" w:rsidRPr="00EE6F9C" w14:paraId="75565AE0"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1B8BCE9"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7342AEF"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75FE911" w14:textId="77777777" w:rsidR="00A406BF" w:rsidRPr="00EE6F9C" w:rsidRDefault="00A406BF" w:rsidP="00E6019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57D0DA3"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981059A"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5C0A130"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9F489C7" w14:textId="77777777" w:rsidR="00A406BF" w:rsidRPr="00EE6F9C" w:rsidRDefault="00A406BF" w:rsidP="00E6019B">
            <w:pPr>
              <w:jc w:val="center"/>
              <w:rPr>
                <w:rFonts w:ascii="GOST type B" w:hAnsi="GOST type B"/>
                <w:b/>
                <w:bCs/>
                <w:i/>
                <w:lang w:val="uk-UA"/>
              </w:rPr>
            </w:pPr>
          </w:p>
        </w:tc>
      </w:tr>
      <w:tr w:rsidR="00A406BF" w:rsidRPr="00EE6F9C" w14:paraId="52FCC101"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CE93D70" w14:textId="77777777" w:rsidR="00A406BF" w:rsidRPr="00EE6F9C" w:rsidRDefault="00A406BF" w:rsidP="00E6019B">
            <w:pPr>
              <w:jc w:val="center"/>
              <w:rPr>
                <w:bCs/>
                <w:sz w:val="28"/>
                <w:szCs w:val="28"/>
                <w:lang w:val="uk-UA"/>
              </w:rPr>
            </w:pPr>
            <w:r w:rsidRPr="00EE6F9C">
              <w:rPr>
                <w:bCs/>
                <w:sz w:val="28"/>
                <w:szCs w:val="28"/>
                <w:lang w:val="uk-UA"/>
              </w:rPr>
              <w:t>8</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AE6A11D" w14:textId="77777777" w:rsidR="00A406BF" w:rsidRPr="00EE6F9C" w:rsidRDefault="00A406BF" w:rsidP="00E6019B">
            <w:pPr>
              <w:jc w:val="center"/>
              <w:rPr>
                <w:bCs/>
                <w:sz w:val="28"/>
                <w:szCs w:val="28"/>
                <w:lang w:val="uk-UA"/>
              </w:rPr>
            </w:pPr>
            <w:r w:rsidRPr="00EE6F9C">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CBFD4EA" w14:textId="7C1DCD1A" w:rsidR="00A406BF" w:rsidRPr="00EE6F9C" w:rsidRDefault="00955D76" w:rsidP="00E6019B">
            <w:pPr>
              <w:jc w:val="center"/>
              <w:rPr>
                <w:bCs/>
                <w:lang w:val="uk-UA"/>
              </w:rPr>
            </w:pPr>
            <w:r w:rsidRPr="00EE6F9C">
              <w:rPr>
                <w:bCs/>
                <w:szCs w:val="28"/>
                <w:lang w:val="uk-UA"/>
              </w:rPr>
              <w:t>ДП. 208. 045.467н.085.0</w:t>
            </w:r>
            <w:r w:rsidR="00A406BF" w:rsidRPr="00EE6F9C">
              <w:rPr>
                <w:bCs/>
                <w:szCs w:val="28"/>
                <w:lang w:val="uk-UA"/>
              </w:rPr>
              <w:t>04</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657E6C1" w14:textId="77777777" w:rsidR="00A406BF" w:rsidRPr="00EE6F9C" w:rsidRDefault="00A406BF" w:rsidP="00E6019B">
            <w:pPr>
              <w:rPr>
                <w:bCs/>
                <w:lang w:val="uk-UA"/>
              </w:rPr>
            </w:pPr>
            <w:r w:rsidRPr="00EE6F9C">
              <w:rPr>
                <w:bCs/>
                <w:sz w:val="22"/>
                <w:szCs w:val="22"/>
                <w:lang w:val="uk-UA"/>
              </w:rPr>
              <w:t>Корпус</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53C5A7A"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7679E0F"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D2797F0" w14:textId="77777777" w:rsidR="00A406BF" w:rsidRPr="00EE6F9C" w:rsidRDefault="00A406BF" w:rsidP="00E6019B">
            <w:pPr>
              <w:jc w:val="center"/>
              <w:rPr>
                <w:rFonts w:ascii="GOST type B" w:hAnsi="GOST type B"/>
                <w:b/>
                <w:bCs/>
                <w:i/>
                <w:lang w:val="uk-UA"/>
              </w:rPr>
            </w:pPr>
          </w:p>
        </w:tc>
      </w:tr>
      <w:tr w:rsidR="00A406BF" w:rsidRPr="00EE6F9C" w14:paraId="79B007FF"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5853601" w14:textId="77777777" w:rsidR="00A406BF" w:rsidRPr="00EE6F9C" w:rsidRDefault="00A406BF" w:rsidP="00E6019B">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2759AC2" w14:textId="77777777" w:rsidR="00A406BF" w:rsidRPr="00EE6F9C" w:rsidRDefault="00A406BF" w:rsidP="00E6019B">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4BEC884" w14:textId="77777777" w:rsidR="00A406BF" w:rsidRPr="00EE6F9C" w:rsidRDefault="00A406BF" w:rsidP="00E6019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61F20BA"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337894A"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49AB054"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D6B5530" w14:textId="77777777" w:rsidR="00A406BF" w:rsidRPr="00EE6F9C" w:rsidRDefault="00A406BF" w:rsidP="00E6019B">
            <w:pPr>
              <w:jc w:val="center"/>
              <w:rPr>
                <w:rFonts w:ascii="GOST type B" w:hAnsi="GOST type B"/>
                <w:b/>
                <w:bCs/>
                <w:i/>
                <w:lang w:val="uk-UA"/>
              </w:rPr>
            </w:pPr>
          </w:p>
        </w:tc>
      </w:tr>
      <w:tr w:rsidR="00A406BF" w:rsidRPr="00EE6F9C" w14:paraId="27FC4996"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12FC19D" w14:textId="77777777" w:rsidR="00A406BF" w:rsidRPr="00EE6F9C" w:rsidRDefault="00A406BF" w:rsidP="00E6019B">
            <w:pPr>
              <w:jc w:val="center"/>
              <w:rPr>
                <w:bCs/>
                <w:sz w:val="28"/>
                <w:szCs w:val="28"/>
                <w:lang w:val="uk-UA"/>
              </w:rPr>
            </w:pPr>
            <w:r w:rsidRPr="00EE6F9C">
              <w:rPr>
                <w:bCs/>
                <w:sz w:val="28"/>
                <w:szCs w:val="28"/>
                <w:lang w:val="uk-UA"/>
              </w:rPr>
              <w:t>9</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023872A" w14:textId="77777777" w:rsidR="00A406BF" w:rsidRPr="00EE6F9C" w:rsidRDefault="00A406BF" w:rsidP="00E6019B">
            <w:pPr>
              <w:jc w:val="center"/>
              <w:rPr>
                <w:bCs/>
                <w:sz w:val="28"/>
                <w:szCs w:val="28"/>
                <w:lang w:val="uk-UA"/>
              </w:rPr>
            </w:pPr>
            <w:r w:rsidRPr="00EE6F9C">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E053C15" w14:textId="48038999" w:rsidR="00A406BF" w:rsidRPr="00EE6F9C" w:rsidRDefault="00F558B0" w:rsidP="00E6019B">
            <w:pPr>
              <w:jc w:val="center"/>
              <w:rPr>
                <w:bCs/>
                <w:lang w:val="uk-UA"/>
              </w:rPr>
            </w:pPr>
            <w:r w:rsidRPr="00EE6F9C">
              <w:rPr>
                <w:bCs/>
                <w:szCs w:val="28"/>
                <w:lang w:val="uk-UA"/>
              </w:rPr>
              <w:t>ДП. 208. 045.467н.085.0</w:t>
            </w:r>
            <w:r w:rsidR="00A406BF" w:rsidRPr="00EE6F9C">
              <w:rPr>
                <w:bCs/>
                <w:szCs w:val="28"/>
                <w:lang w:val="uk-UA"/>
              </w:rPr>
              <w:t>05</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9DEEC10" w14:textId="77777777" w:rsidR="00A406BF" w:rsidRPr="00EE6F9C" w:rsidRDefault="00A406BF" w:rsidP="00E6019B">
            <w:pPr>
              <w:rPr>
                <w:bCs/>
                <w:lang w:val="uk-UA"/>
              </w:rPr>
            </w:pPr>
            <w:r w:rsidRPr="00EE6F9C">
              <w:rPr>
                <w:bCs/>
                <w:sz w:val="22"/>
                <w:szCs w:val="22"/>
                <w:lang w:val="uk-UA"/>
              </w:rPr>
              <w:t>Цанга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812F428"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A2D9446"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019E10EF" w14:textId="77777777" w:rsidR="00A406BF" w:rsidRPr="00EE6F9C" w:rsidRDefault="00A406BF" w:rsidP="00E6019B">
            <w:pPr>
              <w:jc w:val="center"/>
              <w:rPr>
                <w:rFonts w:ascii="GOST type B" w:hAnsi="GOST type B"/>
                <w:b/>
                <w:bCs/>
                <w:i/>
                <w:lang w:val="uk-UA"/>
              </w:rPr>
            </w:pPr>
          </w:p>
        </w:tc>
      </w:tr>
      <w:tr w:rsidR="00A406BF" w:rsidRPr="00EE6F9C" w14:paraId="7036156F"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49FD224"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24D7B77"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1867843" w14:textId="77777777" w:rsidR="00A406BF" w:rsidRPr="00EE6F9C" w:rsidRDefault="00A406BF" w:rsidP="00E6019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EC04D0D"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258B3BB"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FF3E144"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A15C512" w14:textId="77777777" w:rsidR="00A406BF" w:rsidRPr="00EE6F9C" w:rsidRDefault="00A406BF" w:rsidP="00E6019B">
            <w:pPr>
              <w:jc w:val="center"/>
              <w:rPr>
                <w:rFonts w:ascii="GOST type B" w:hAnsi="GOST type B"/>
                <w:b/>
                <w:bCs/>
                <w:i/>
                <w:lang w:val="uk-UA"/>
              </w:rPr>
            </w:pPr>
          </w:p>
        </w:tc>
      </w:tr>
      <w:tr w:rsidR="00A406BF" w:rsidRPr="00EE6F9C" w14:paraId="081EEFDD"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5E1319E" w14:textId="77777777" w:rsidR="00A406BF" w:rsidRPr="00EE6F9C" w:rsidRDefault="00A406BF" w:rsidP="00E6019B">
            <w:pPr>
              <w:jc w:val="center"/>
              <w:rPr>
                <w:bCs/>
                <w:sz w:val="28"/>
                <w:szCs w:val="28"/>
                <w:lang w:val="uk-UA"/>
              </w:rPr>
            </w:pPr>
            <w:r w:rsidRPr="00EE6F9C">
              <w:rPr>
                <w:bCs/>
                <w:sz w:val="28"/>
                <w:szCs w:val="28"/>
                <w:lang w:val="uk-UA"/>
              </w:rPr>
              <w:t>10</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B3962A1" w14:textId="77777777" w:rsidR="00A406BF" w:rsidRPr="00EE6F9C" w:rsidRDefault="00A406BF" w:rsidP="00E6019B">
            <w:pPr>
              <w:jc w:val="center"/>
              <w:rPr>
                <w:bCs/>
                <w:sz w:val="28"/>
                <w:szCs w:val="28"/>
                <w:lang w:val="uk-UA"/>
              </w:rPr>
            </w:pPr>
            <w:r w:rsidRPr="00EE6F9C">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3896101" w14:textId="18282872" w:rsidR="00A406BF" w:rsidRPr="00EE6F9C" w:rsidRDefault="00F558B0" w:rsidP="00E6019B">
            <w:pPr>
              <w:jc w:val="center"/>
              <w:rPr>
                <w:bCs/>
                <w:lang w:val="uk-UA"/>
              </w:rPr>
            </w:pPr>
            <w:r w:rsidRPr="00EE6F9C">
              <w:rPr>
                <w:bCs/>
                <w:szCs w:val="28"/>
                <w:lang w:val="uk-UA"/>
              </w:rPr>
              <w:t>ДП. 208. 045.467н.085.</w:t>
            </w:r>
            <w:r w:rsidR="00A406BF" w:rsidRPr="00EE6F9C">
              <w:rPr>
                <w:bCs/>
                <w:szCs w:val="28"/>
                <w:lang w:val="uk-UA"/>
              </w:rPr>
              <w:t xml:space="preserve"> 0</w:t>
            </w:r>
            <w:r w:rsidRPr="00EE6F9C">
              <w:rPr>
                <w:bCs/>
                <w:szCs w:val="28"/>
                <w:lang w:val="uk-UA"/>
              </w:rPr>
              <w:t>0</w:t>
            </w:r>
            <w:r w:rsidR="00A406BF" w:rsidRPr="00EE6F9C">
              <w:rPr>
                <w:bCs/>
                <w:szCs w:val="28"/>
                <w:lang w:val="uk-UA"/>
              </w:rPr>
              <w:t>9</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85B24C7" w14:textId="77777777" w:rsidR="00A406BF" w:rsidRPr="00EE6F9C" w:rsidRDefault="00A406BF" w:rsidP="00E6019B">
            <w:pPr>
              <w:rPr>
                <w:bCs/>
                <w:lang w:val="uk-UA"/>
              </w:rPr>
            </w:pPr>
            <w:r w:rsidRPr="00EE6F9C">
              <w:rPr>
                <w:bCs/>
                <w:sz w:val="22"/>
                <w:szCs w:val="22"/>
                <w:lang w:val="uk-UA"/>
              </w:rPr>
              <w:t>Гільза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B9EAFBA"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1C82659"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673EB83" w14:textId="77777777" w:rsidR="00A406BF" w:rsidRPr="00EE6F9C" w:rsidRDefault="00A406BF" w:rsidP="00E6019B">
            <w:pPr>
              <w:jc w:val="center"/>
              <w:rPr>
                <w:rFonts w:ascii="GOST type B" w:hAnsi="GOST type B"/>
                <w:b/>
                <w:bCs/>
                <w:i/>
                <w:lang w:val="uk-UA"/>
              </w:rPr>
            </w:pPr>
          </w:p>
        </w:tc>
      </w:tr>
      <w:tr w:rsidR="00A406BF" w:rsidRPr="00EE6F9C" w14:paraId="0F11FDFD"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5E49AA6" w14:textId="77777777" w:rsidR="00A406BF" w:rsidRPr="00EE6F9C" w:rsidRDefault="00A406BF" w:rsidP="00E6019B">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E0D8FF8" w14:textId="77777777" w:rsidR="00A406BF" w:rsidRPr="00EE6F9C" w:rsidRDefault="00A406BF" w:rsidP="00E6019B">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95909BD" w14:textId="77777777" w:rsidR="00A406BF" w:rsidRPr="00EE6F9C" w:rsidRDefault="00A406BF" w:rsidP="00E6019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7D78008"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157B428"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CA74909"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28A9A454" w14:textId="77777777" w:rsidR="00A406BF" w:rsidRPr="00EE6F9C" w:rsidRDefault="00A406BF" w:rsidP="00E6019B">
            <w:pPr>
              <w:jc w:val="center"/>
              <w:rPr>
                <w:rFonts w:ascii="GOST type B" w:hAnsi="GOST type B"/>
                <w:b/>
                <w:bCs/>
                <w:i/>
                <w:lang w:val="uk-UA"/>
              </w:rPr>
            </w:pPr>
          </w:p>
        </w:tc>
      </w:tr>
      <w:tr w:rsidR="00A406BF" w:rsidRPr="00EE6F9C" w14:paraId="146F9D3F"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04993B9" w14:textId="77777777" w:rsidR="00A406BF" w:rsidRPr="00EE6F9C" w:rsidRDefault="00A406BF" w:rsidP="00E6019B">
            <w:pPr>
              <w:jc w:val="center"/>
              <w:rPr>
                <w:bCs/>
                <w:sz w:val="28"/>
                <w:szCs w:val="28"/>
                <w:lang w:val="uk-UA"/>
              </w:rPr>
            </w:pPr>
            <w:r w:rsidRPr="00EE6F9C">
              <w:rPr>
                <w:bCs/>
                <w:sz w:val="28"/>
                <w:szCs w:val="28"/>
                <w:lang w:val="uk-UA"/>
              </w:rPr>
              <w:t>11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1B4FE9D" w14:textId="77777777" w:rsidR="00A406BF" w:rsidRPr="00EE6F9C" w:rsidRDefault="00A406BF" w:rsidP="00E6019B">
            <w:pPr>
              <w:jc w:val="center"/>
              <w:rPr>
                <w:bCs/>
                <w:sz w:val="28"/>
                <w:szCs w:val="28"/>
                <w:lang w:val="uk-UA"/>
              </w:rPr>
            </w:pPr>
            <w:r w:rsidRPr="00EE6F9C">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798C824" w14:textId="4F149436" w:rsidR="00A406BF" w:rsidRPr="00EE6F9C" w:rsidRDefault="00F558B0" w:rsidP="00E6019B">
            <w:pPr>
              <w:jc w:val="center"/>
              <w:rPr>
                <w:bCs/>
                <w:lang w:val="uk-UA"/>
              </w:rPr>
            </w:pPr>
            <w:r w:rsidRPr="00EE6F9C">
              <w:rPr>
                <w:bCs/>
                <w:szCs w:val="28"/>
                <w:lang w:val="uk-UA"/>
              </w:rPr>
              <w:t>ДП. 208. 045.467н.085</w:t>
            </w:r>
            <w:r w:rsidR="00A406BF" w:rsidRPr="00EE6F9C">
              <w:rPr>
                <w:bCs/>
                <w:szCs w:val="28"/>
                <w:lang w:val="uk-UA"/>
              </w:rPr>
              <w:t xml:space="preserve">. </w:t>
            </w:r>
            <w:r w:rsidRPr="00EE6F9C">
              <w:rPr>
                <w:bCs/>
                <w:szCs w:val="28"/>
                <w:lang w:val="uk-UA"/>
              </w:rPr>
              <w:t>0</w:t>
            </w:r>
            <w:r w:rsidR="00A406BF" w:rsidRPr="00EE6F9C">
              <w:rPr>
                <w:bCs/>
                <w:szCs w:val="28"/>
                <w:lang w:val="uk-UA"/>
              </w:rPr>
              <w:t>01. ПД</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B42F7A0" w14:textId="77777777" w:rsidR="00A406BF" w:rsidRPr="00EE6F9C" w:rsidRDefault="00A406BF" w:rsidP="00E6019B">
            <w:pPr>
              <w:rPr>
                <w:bCs/>
                <w:lang w:val="uk-UA"/>
              </w:rPr>
            </w:pPr>
            <w:r w:rsidRPr="00EE6F9C">
              <w:rPr>
                <w:bCs/>
                <w:sz w:val="22"/>
                <w:szCs w:val="22"/>
                <w:lang w:val="uk-UA"/>
              </w:rPr>
              <w:t>Дільниця для ремонту деталей</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3229A5B" w14:textId="77777777" w:rsidR="00A406BF" w:rsidRPr="00EE6F9C" w:rsidRDefault="00A406BF" w:rsidP="00E6019B">
            <w:pPr>
              <w:jc w:val="center"/>
              <w:rPr>
                <w:bCs/>
                <w:sz w:val="28"/>
                <w:szCs w:val="28"/>
                <w:lang w:val="uk-UA"/>
              </w:rPr>
            </w:pPr>
            <w:r w:rsidRPr="00EE6F9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18857BF"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69B0730" w14:textId="77777777" w:rsidR="00A406BF" w:rsidRPr="00EE6F9C" w:rsidRDefault="00A406BF" w:rsidP="00E6019B">
            <w:pPr>
              <w:jc w:val="center"/>
              <w:rPr>
                <w:rFonts w:ascii="GOST type B" w:hAnsi="GOST type B"/>
                <w:b/>
                <w:bCs/>
                <w:i/>
                <w:lang w:val="uk-UA"/>
              </w:rPr>
            </w:pPr>
          </w:p>
        </w:tc>
      </w:tr>
      <w:tr w:rsidR="00A406BF" w:rsidRPr="00EE6F9C" w14:paraId="2072AA47"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8F04771"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4F16D73"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D00C5D8" w14:textId="77777777" w:rsidR="00A406BF" w:rsidRPr="00EE6F9C" w:rsidRDefault="00A406BF" w:rsidP="00E6019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1B2CCFB" w14:textId="77777777" w:rsidR="00A406BF" w:rsidRPr="00EE6F9C" w:rsidRDefault="00A406BF" w:rsidP="00E6019B">
            <w:pPr>
              <w:rPr>
                <w:bCs/>
                <w:lang w:val="uk-UA"/>
              </w:rPr>
            </w:pPr>
            <w:r w:rsidRPr="00EE6F9C">
              <w:rPr>
                <w:bCs/>
                <w:lang w:val="uk-UA"/>
              </w:rPr>
              <w:t xml:space="preserve">системи керування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36E8709"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23F338B"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DA93C14" w14:textId="77777777" w:rsidR="00A406BF" w:rsidRPr="00EE6F9C" w:rsidRDefault="00A406BF" w:rsidP="00E6019B">
            <w:pPr>
              <w:jc w:val="center"/>
              <w:rPr>
                <w:rFonts w:ascii="GOST type B" w:hAnsi="GOST type B"/>
                <w:b/>
                <w:bCs/>
                <w:i/>
                <w:lang w:val="uk-UA"/>
              </w:rPr>
            </w:pPr>
          </w:p>
        </w:tc>
      </w:tr>
      <w:tr w:rsidR="00A406BF" w:rsidRPr="00EE6F9C" w14:paraId="4DE05288"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9FB258E"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2DCA887"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63A2B1E" w14:textId="77777777" w:rsidR="00A406BF" w:rsidRPr="00EE6F9C" w:rsidRDefault="00A406BF" w:rsidP="00E6019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0950334" w14:textId="77777777" w:rsidR="00A406BF" w:rsidRPr="00EE6F9C" w:rsidRDefault="00A406BF" w:rsidP="00E6019B">
            <w:pPr>
              <w:rPr>
                <w:bCs/>
                <w:lang w:val="uk-UA"/>
              </w:rPr>
            </w:pPr>
            <w:r w:rsidRPr="00EE6F9C">
              <w:rPr>
                <w:bCs/>
                <w:lang w:val="uk-UA"/>
              </w:rPr>
              <w:t xml:space="preserve">автомобілів </w:t>
            </w:r>
            <w:proofErr w:type="spellStart"/>
            <w:r w:rsidRPr="00EE6F9C">
              <w:rPr>
                <w:bCs/>
                <w:lang w:val="uk-UA"/>
              </w:rPr>
              <w:t>КамАЗ</w:t>
            </w:r>
            <w:proofErr w:type="spellEnd"/>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FA8AB8C"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4C9E289"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0004A952" w14:textId="77777777" w:rsidR="00A406BF" w:rsidRPr="00EE6F9C" w:rsidRDefault="00A406BF" w:rsidP="00E6019B">
            <w:pPr>
              <w:jc w:val="center"/>
              <w:rPr>
                <w:rFonts w:ascii="GOST type B" w:hAnsi="GOST type B"/>
                <w:b/>
                <w:bCs/>
                <w:i/>
                <w:lang w:val="uk-UA"/>
              </w:rPr>
            </w:pPr>
          </w:p>
        </w:tc>
      </w:tr>
      <w:tr w:rsidR="00A406BF" w:rsidRPr="00EE6F9C" w14:paraId="16804C39"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1CAF789"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2871916"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3DA446D" w14:textId="77777777" w:rsidR="00A406BF" w:rsidRPr="00EE6F9C" w:rsidRDefault="00A406BF" w:rsidP="00E6019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77FBE80" w14:textId="77777777" w:rsidR="00A406BF" w:rsidRPr="00EE6F9C" w:rsidRDefault="00A406BF" w:rsidP="00E6019B">
            <w:pPr>
              <w:rPr>
                <w:bCs/>
                <w:lang w:val="uk-UA"/>
              </w:rPr>
            </w:pPr>
            <w:r w:rsidRPr="00EE6F9C">
              <w:rPr>
                <w:bCs/>
                <w:lang w:val="uk-UA"/>
              </w:rPr>
              <w:t>(</w:t>
            </w:r>
            <w:proofErr w:type="spellStart"/>
            <w:r w:rsidRPr="00EE6F9C">
              <w:rPr>
                <w:bCs/>
                <w:lang w:val="uk-UA"/>
              </w:rPr>
              <w:t>Проєкт</w:t>
            </w:r>
            <w:proofErr w:type="spellEnd"/>
            <w:r w:rsidRPr="00EE6F9C">
              <w:rPr>
                <w:bCs/>
                <w:lang w:val="uk-UA"/>
              </w:rPr>
              <w:t xml:space="preserve"> дільниці)</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ABBF11E"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71DE3B7"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40B5B8D3" w14:textId="77777777" w:rsidR="00A406BF" w:rsidRPr="00EE6F9C" w:rsidRDefault="00A406BF" w:rsidP="00E6019B">
            <w:pPr>
              <w:jc w:val="center"/>
              <w:rPr>
                <w:rFonts w:ascii="GOST type B" w:hAnsi="GOST type B"/>
                <w:b/>
                <w:bCs/>
                <w:i/>
                <w:lang w:val="uk-UA"/>
              </w:rPr>
            </w:pPr>
          </w:p>
        </w:tc>
      </w:tr>
      <w:tr w:rsidR="00A406BF" w:rsidRPr="00EE6F9C" w14:paraId="29C6A032"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2F8EAD1"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2553209"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96D6282" w14:textId="77777777" w:rsidR="00A406BF" w:rsidRPr="00EE6F9C" w:rsidRDefault="00A406BF" w:rsidP="00E6019B">
            <w:pPr>
              <w:jc w:val="center"/>
              <w:rPr>
                <w:bCs/>
                <w:sz w:val="28"/>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468C388" w14:textId="77777777" w:rsidR="00A406BF" w:rsidRPr="00EE6F9C" w:rsidRDefault="00A406BF" w:rsidP="00E6019B">
            <w:pPr>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2221BFD"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1987BBE"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01D02922" w14:textId="77777777" w:rsidR="00A406BF" w:rsidRPr="00EE6F9C" w:rsidRDefault="00A406BF" w:rsidP="00E6019B">
            <w:pPr>
              <w:jc w:val="center"/>
              <w:rPr>
                <w:rFonts w:ascii="GOST type B" w:hAnsi="GOST type B"/>
                <w:b/>
                <w:bCs/>
                <w:i/>
                <w:lang w:val="uk-UA"/>
              </w:rPr>
            </w:pPr>
          </w:p>
        </w:tc>
      </w:tr>
      <w:tr w:rsidR="00A406BF" w:rsidRPr="00EE6F9C" w14:paraId="783A020D"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3FC6366"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47E2A9A"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7353B06"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026304C"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417824B"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4EE30F1"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0D86225" w14:textId="77777777" w:rsidR="00A406BF" w:rsidRPr="00EE6F9C" w:rsidRDefault="00A406BF" w:rsidP="00E6019B">
            <w:pPr>
              <w:jc w:val="center"/>
              <w:rPr>
                <w:rFonts w:ascii="GOST type B" w:hAnsi="GOST type B"/>
                <w:b/>
                <w:bCs/>
                <w:i/>
                <w:lang w:val="uk-UA"/>
              </w:rPr>
            </w:pPr>
          </w:p>
        </w:tc>
      </w:tr>
      <w:tr w:rsidR="00A406BF" w:rsidRPr="00EE6F9C" w14:paraId="72730760"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46D9A0B"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BBB726F"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121EF61"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DE93B06"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78A2668"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9F0135C"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A23975F" w14:textId="77777777" w:rsidR="00A406BF" w:rsidRPr="00EE6F9C" w:rsidRDefault="00A406BF" w:rsidP="00E6019B">
            <w:pPr>
              <w:jc w:val="center"/>
              <w:rPr>
                <w:rFonts w:ascii="GOST type B" w:hAnsi="GOST type B"/>
                <w:b/>
                <w:bCs/>
                <w:i/>
                <w:lang w:val="uk-UA"/>
              </w:rPr>
            </w:pPr>
          </w:p>
        </w:tc>
      </w:tr>
      <w:tr w:rsidR="00A406BF" w:rsidRPr="00EE6F9C" w14:paraId="25C9C7C5"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C445105"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3E4FC2A"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2AABECF"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B66E63C"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59B803D"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99361FB"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76228809" w14:textId="77777777" w:rsidR="00A406BF" w:rsidRPr="00EE6F9C" w:rsidRDefault="00A406BF" w:rsidP="00E6019B">
            <w:pPr>
              <w:jc w:val="center"/>
              <w:rPr>
                <w:rFonts w:ascii="GOST type B" w:hAnsi="GOST type B"/>
                <w:b/>
                <w:bCs/>
                <w:i/>
                <w:lang w:val="uk-UA"/>
              </w:rPr>
            </w:pPr>
          </w:p>
        </w:tc>
      </w:tr>
      <w:tr w:rsidR="00A406BF" w:rsidRPr="00EE6F9C" w14:paraId="20C79D77"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90185D7"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A786890"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85045E3"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A95ECAF"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4A5B98A"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4CB8CF1"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FEAE106" w14:textId="77777777" w:rsidR="00A406BF" w:rsidRPr="00EE6F9C" w:rsidRDefault="00A406BF" w:rsidP="00E6019B">
            <w:pPr>
              <w:jc w:val="center"/>
              <w:rPr>
                <w:rFonts w:ascii="GOST type B" w:hAnsi="GOST type B"/>
                <w:b/>
                <w:bCs/>
                <w:i/>
                <w:lang w:val="uk-UA"/>
              </w:rPr>
            </w:pPr>
          </w:p>
        </w:tc>
      </w:tr>
      <w:tr w:rsidR="00A406BF" w:rsidRPr="00EE6F9C" w14:paraId="1220B4EC"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4F0A27E"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E968175"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EF13C7F"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7AAA98D"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937891F"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29450B1"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EE85564" w14:textId="77777777" w:rsidR="00A406BF" w:rsidRPr="00EE6F9C" w:rsidRDefault="00A406BF" w:rsidP="00E6019B">
            <w:pPr>
              <w:jc w:val="center"/>
              <w:rPr>
                <w:rFonts w:ascii="GOST type B" w:hAnsi="GOST type B"/>
                <w:b/>
                <w:bCs/>
                <w:i/>
                <w:lang w:val="uk-UA"/>
              </w:rPr>
            </w:pPr>
          </w:p>
        </w:tc>
      </w:tr>
      <w:tr w:rsidR="00A406BF" w:rsidRPr="00EE6F9C" w14:paraId="773A5088" w14:textId="77777777" w:rsidTr="00E6019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BC9822D" w14:textId="77777777" w:rsidR="00A406BF" w:rsidRPr="00EE6F9C" w:rsidRDefault="00A406BF" w:rsidP="00E6019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C93B3EA" w14:textId="77777777" w:rsidR="00A406BF" w:rsidRPr="00EE6F9C" w:rsidRDefault="00A406BF" w:rsidP="00E6019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96A015B" w14:textId="77777777" w:rsidR="00A406BF" w:rsidRPr="00EE6F9C" w:rsidRDefault="00A406BF" w:rsidP="00E6019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2C2E8BC" w14:textId="77777777" w:rsidR="00A406BF" w:rsidRPr="00EE6F9C" w:rsidRDefault="00A406BF" w:rsidP="00E6019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A67449F" w14:textId="77777777" w:rsidR="00A406BF" w:rsidRPr="00EE6F9C" w:rsidRDefault="00A406BF" w:rsidP="00E6019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6C056D1" w14:textId="77777777" w:rsidR="00A406BF" w:rsidRPr="00EE6F9C" w:rsidRDefault="00A406BF" w:rsidP="00E6019B">
            <w:pPr>
              <w:jc w:val="center"/>
              <w:rPr>
                <w:rFonts w:ascii="GOST type B" w:hAnsi="GOST type B"/>
                <w:b/>
                <w:bCs/>
                <w:i/>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1BCF353E" w14:textId="77777777" w:rsidR="00A406BF" w:rsidRPr="00EE6F9C" w:rsidRDefault="00A406BF" w:rsidP="00E6019B">
            <w:pPr>
              <w:jc w:val="center"/>
              <w:rPr>
                <w:rFonts w:ascii="GOST type B" w:hAnsi="GOST type B"/>
                <w:b/>
                <w:bCs/>
                <w:i/>
                <w:lang w:val="uk-UA"/>
              </w:rPr>
            </w:pPr>
          </w:p>
        </w:tc>
      </w:tr>
      <w:tr w:rsidR="00A406BF" w:rsidRPr="00EE6F9C" w14:paraId="3ABE701E" w14:textId="77777777" w:rsidTr="00E6019B">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1330566A" w14:textId="77777777" w:rsidR="00A406BF" w:rsidRPr="00EE6F9C" w:rsidRDefault="00A406BF" w:rsidP="00E6019B">
            <w:pPr>
              <w:rPr>
                <w:rFonts w:ascii="GOST type B" w:hAnsi="GOST type B"/>
                <w:i/>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406FCE4A" w14:textId="77777777" w:rsidR="00A406BF" w:rsidRPr="00EE6F9C" w:rsidRDefault="00A406BF" w:rsidP="00E6019B">
            <w:pPr>
              <w:rPr>
                <w:rFonts w:ascii="GOST type B" w:hAnsi="GOST type B"/>
                <w:i/>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1C49C60D" w14:textId="77777777" w:rsidR="00A406BF" w:rsidRPr="00EE6F9C" w:rsidRDefault="00A406BF" w:rsidP="00E6019B">
            <w:pPr>
              <w:rPr>
                <w:rFonts w:ascii="GOST type B" w:hAnsi="GOST type B"/>
                <w:i/>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553F9A0B" w14:textId="77777777" w:rsidR="00A406BF" w:rsidRPr="00EE6F9C" w:rsidRDefault="00A406BF" w:rsidP="00E6019B">
            <w:pPr>
              <w:rPr>
                <w:rFonts w:ascii="GOST type B" w:hAnsi="GOST type B"/>
                <w:i/>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0405701E" w14:textId="77777777" w:rsidR="00A406BF" w:rsidRPr="00EE6F9C" w:rsidRDefault="00A406BF" w:rsidP="00E6019B">
            <w:pPr>
              <w:rPr>
                <w:rFonts w:ascii="GOST type B" w:hAnsi="GOST type B"/>
                <w:i/>
                <w:lang w:val="uk-UA"/>
              </w:rPr>
            </w:pPr>
          </w:p>
        </w:tc>
        <w:tc>
          <w:tcPr>
            <w:tcW w:w="5784" w:type="dxa"/>
            <w:gridSpan w:val="9"/>
            <w:vMerge w:val="restart"/>
            <w:tcBorders>
              <w:left w:val="single" w:sz="12" w:space="0" w:color="auto"/>
              <w:right w:val="single" w:sz="4" w:space="0" w:color="auto"/>
            </w:tcBorders>
            <w:vAlign w:val="center"/>
          </w:tcPr>
          <w:p w14:paraId="5FAAD363" w14:textId="26686386" w:rsidR="00A406BF" w:rsidRPr="00EE6F9C" w:rsidRDefault="00A406BF" w:rsidP="00E6019B">
            <w:pPr>
              <w:pStyle w:val="6"/>
              <w:rPr>
                <w:sz w:val="44"/>
                <w:szCs w:val="44"/>
              </w:rPr>
            </w:pPr>
            <w:r w:rsidRPr="00EE6F9C">
              <w:rPr>
                <w:i/>
                <w:szCs w:val="44"/>
              </w:rPr>
              <w:t>ДП. 208. 0</w:t>
            </w:r>
            <w:r w:rsidR="00F558B0" w:rsidRPr="00EE6F9C">
              <w:rPr>
                <w:i/>
                <w:szCs w:val="44"/>
              </w:rPr>
              <w:t>45</w:t>
            </w:r>
            <w:r w:rsidRPr="00EE6F9C">
              <w:rPr>
                <w:i/>
                <w:szCs w:val="44"/>
              </w:rPr>
              <w:t>.4</w:t>
            </w:r>
            <w:r w:rsidR="00F558B0" w:rsidRPr="00EE6F9C">
              <w:rPr>
                <w:i/>
                <w:szCs w:val="44"/>
              </w:rPr>
              <w:t>67н</w:t>
            </w:r>
            <w:r w:rsidRPr="00EE6F9C">
              <w:rPr>
                <w:i/>
                <w:szCs w:val="44"/>
              </w:rPr>
              <w:t>.0</w:t>
            </w:r>
            <w:r w:rsidR="00F558B0" w:rsidRPr="00EE6F9C">
              <w:rPr>
                <w:i/>
                <w:szCs w:val="44"/>
              </w:rPr>
              <w:t>85</w:t>
            </w:r>
            <w:r w:rsidRPr="00EE6F9C">
              <w:rPr>
                <w:i/>
                <w:szCs w:val="44"/>
              </w:rPr>
              <w:t>. ВПД</w:t>
            </w:r>
          </w:p>
        </w:tc>
        <w:tc>
          <w:tcPr>
            <w:tcW w:w="1023" w:type="dxa"/>
            <w:gridSpan w:val="2"/>
            <w:tcBorders>
              <w:left w:val="single" w:sz="4" w:space="0" w:color="auto"/>
              <w:right w:val="single" w:sz="12" w:space="0" w:color="auto"/>
            </w:tcBorders>
            <w:vAlign w:val="center"/>
          </w:tcPr>
          <w:p w14:paraId="377C686A" w14:textId="77777777" w:rsidR="00A406BF" w:rsidRPr="00EE6F9C" w:rsidRDefault="00A406BF" w:rsidP="00E6019B">
            <w:pPr>
              <w:jc w:val="center"/>
              <w:rPr>
                <w:rFonts w:ascii="GOST type B" w:hAnsi="GOST type B"/>
                <w:i/>
                <w:lang w:val="uk-UA"/>
              </w:rPr>
            </w:pPr>
            <w:r w:rsidRPr="00EE6F9C">
              <w:rPr>
                <w:rFonts w:ascii="GOST type B" w:hAnsi="GOST type B"/>
                <w:i/>
                <w:sz w:val="18"/>
                <w:szCs w:val="22"/>
                <w:lang w:val="uk-UA"/>
              </w:rPr>
              <w:t>Лист</w:t>
            </w:r>
          </w:p>
        </w:tc>
      </w:tr>
      <w:tr w:rsidR="00A406BF" w:rsidRPr="00EE6F9C" w14:paraId="377DBAFC" w14:textId="77777777" w:rsidTr="00E6019B">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36DFFEEC" w14:textId="77777777" w:rsidR="00A406BF" w:rsidRPr="00EE6F9C" w:rsidRDefault="00A406BF" w:rsidP="00E6019B">
            <w:pPr>
              <w:rPr>
                <w:rFonts w:ascii="GOST type B" w:hAnsi="GOST type B"/>
                <w:i/>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4A437D46" w14:textId="77777777" w:rsidR="00A406BF" w:rsidRPr="00EE6F9C" w:rsidRDefault="00A406BF" w:rsidP="00E6019B">
            <w:pPr>
              <w:rPr>
                <w:rFonts w:ascii="GOST type B" w:hAnsi="GOST type B"/>
                <w:i/>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1A29C298" w14:textId="77777777" w:rsidR="00A406BF" w:rsidRPr="00EE6F9C" w:rsidRDefault="00A406BF" w:rsidP="00E6019B">
            <w:pPr>
              <w:rPr>
                <w:rFonts w:ascii="GOST type B" w:hAnsi="GOST type B"/>
                <w:i/>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4F1B04BB" w14:textId="77777777" w:rsidR="00A406BF" w:rsidRPr="00EE6F9C" w:rsidRDefault="00A406BF" w:rsidP="00E6019B">
            <w:pPr>
              <w:rPr>
                <w:rFonts w:ascii="GOST type B" w:hAnsi="GOST type B"/>
                <w:i/>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5A9146A9" w14:textId="77777777" w:rsidR="00A406BF" w:rsidRPr="00EE6F9C" w:rsidRDefault="00A406BF" w:rsidP="00E6019B">
            <w:pPr>
              <w:rPr>
                <w:rFonts w:ascii="GOST type B" w:hAnsi="GOST type B"/>
                <w:i/>
                <w:lang w:val="uk-UA"/>
              </w:rPr>
            </w:pPr>
          </w:p>
        </w:tc>
        <w:tc>
          <w:tcPr>
            <w:tcW w:w="5784" w:type="dxa"/>
            <w:gridSpan w:val="9"/>
            <w:vMerge/>
            <w:tcBorders>
              <w:left w:val="single" w:sz="12" w:space="0" w:color="auto"/>
              <w:right w:val="single" w:sz="4" w:space="0" w:color="auto"/>
            </w:tcBorders>
            <w:vAlign w:val="center"/>
          </w:tcPr>
          <w:p w14:paraId="12509B3D" w14:textId="77777777" w:rsidR="00A406BF" w:rsidRPr="00EE6F9C" w:rsidRDefault="00A406BF" w:rsidP="00E6019B">
            <w:pPr>
              <w:pStyle w:val="6"/>
              <w:rPr>
                <w:rFonts w:ascii="GOST type B" w:hAnsi="GOST type B"/>
                <w:i/>
                <w:sz w:val="22"/>
                <w:szCs w:val="22"/>
              </w:rPr>
            </w:pPr>
          </w:p>
        </w:tc>
        <w:tc>
          <w:tcPr>
            <w:tcW w:w="1023" w:type="dxa"/>
            <w:gridSpan w:val="2"/>
            <w:vMerge w:val="restart"/>
            <w:tcBorders>
              <w:left w:val="single" w:sz="4" w:space="0" w:color="auto"/>
              <w:right w:val="single" w:sz="12" w:space="0" w:color="auto"/>
            </w:tcBorders>
            <w:vAlign w:val="center"/>
          </w:tcPr>
          <w:p w14:paraId="39601E78" w14:textId="4BE71757" w:rsidR="00A406BF" w:rsidRPr="00EE6F9C" w:rsidRDefault="00CA48A7" w:rsidP="00CA48A7">
            <w:pPr>
              <w:jc w:val="center"/>
              <w:rPr>
                <w:rFonts w:ascii="GOST type B" w:hAnsi="GOST type B"/>
                <w:i/>
                <w:lang w:val="uk-UA"/>
              </w:rPr>
            </w:pPr>
            <w:r>
              <w:rPr>
                <w:rFonts w:ascii="GOST type B" w:hAnsi="GOST type B"/>
                <w:i/>
                <w:lang w:val="uk-UA"/>
              </w:rPr>
              <w:t>4</w:t>
            </w:r>
          </w:p>
        </w:tc>
      </w:tr>
      <w:tr w:rsidR="00A406BF" w:rsidRPr="00EE6F9C" w14:paraId="3B132D5A" w14:textId="77777777" w:rsidTr="00E6019B">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6D7B23C5" w14:textId="77777777" w:rsidR="00A406BF" w:rsidRPr="00EE6F9C" w:rsidRDefault="00A406BF" w:rsidP="00E6019B">
            <w:pPr>
              <w:ind w:left="-142" w:right="-249"/>
              <w:rPr>
                <w:rFonts w:ascii="GOST type B" w:hAnsi="GOST type B"/>
                <w:i/>
                <w:sz w:val="18"/>
                <w:lang w:val="uk-UA"/>
              </w:rPr>
            </w:pPr>
            <w:r w:rsidRPr="00EE6F9C">
              <w:rPr>
                <w:rFonts w:ascii="GOST type B" w:hAnsi="GOST type B"/>
                <w:i/>
                <w:sz w:val="18"/>
                <w:szCs w:val="22"/>
                <w:lang w:val="uk-UA"/>
              </w:rPr>
              <w:t xml:space="preserve"> </w:t>
            </w:r>
            <w:proofErr w:type="spellStart"/>
            <w:r w:rsidRPr="00EE6F9C">
              <w:rPr>
                <w:rFonts w:ascii="GOST type B" w:hAnsi="GOST type B"/>
                <w:i/>
                <w:sz w:val="18"/>
                <w:szCs w:val="22"/>
                <w:lang w:val="uk-UA"/>
              </w:rPr>
              <w:t>Зм</w:t>
            </w:r>
            <w:proofErr w:type="spellEnd"/>
            <w:r w:rsidRPr="00EE6F9C">
              <w:rPr>
                <w:rFonts w:ascii="GOST type B" w:hAnsi="GOST type B"/>
                <w:i/>
                <w:sz w:val="18"/>
                <w:szCs w:val="22"/>
                <w:lang w:val="uk-UA"/>
              </w:rPr>
              <w:t>.</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8182EAF" w14:textId="77777777" w:rsidR="00A406BF" w:rsidRPr="00EE6F9C" w:rsidRDefault="00A406BF" w:rsidP="00E6019B">
            <w:pPr>
              <w:pStyle w:val="4"/>
              <w:keepNext w:val="0"/>
              <w:rPr>
                <w:rFonts w:ascii="GOST type B" w:hAnsi="GOST type B" w:cs="Arial"/>
                <w:sz w:val="18"/>
                <w:szCs w:val="22"/>
              </w:rPr>
            </w:pPr>
            <w:r w:rsidRPr="00EE6F9C">
              <w:rPr>
                <w:rFonts w:ascii="GOST type B" w:hAnsi="GOST type B" w:cs="Arial"/>
                <w:sz w:val="18"/>
                <w:szCs w:val="22"/>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42C3BBA0" w14:textId="77777777" w:rsidR="00A406BF" w:rsidRPr="00EE6F9C" w:rsidRDefault="00A406BF" w:rsidP="00E6019B">
            <w:pPr>
              <w:jc w:val="center"/>
              <w:rPr>
                <w:rFonts w:ascii="GOST type B" w:hAnsi="GOST type B"/>
                <w:i/>
                <w:sz w:val="18"/>
                <w:lang w:val="uk-UA"/>
              </w:rPr>
            </w:pPr>
            <w:r w:rsidRPr="00EE6F9C">
              <w:rPr>
                <w:rFonts w:ascii="GOST type B" w:hAnsi="GOST type B"/>
                <w:i/>
                <w:sz w:val="18"/>
                <w:szCs w:val="22"/>
                <w:lang w:val="uk-UA"/>
              </w:rPr>
              <w:t xml:space="preserve">№ </w:t>
            </w:r>
            <w:proofErr w:type="spellStart"/>
            <w:r w:rsidRPr="00EE6F9C">
              <w:rPr>
                <w:rFonts w:ascii="GOST type B" w:hAnsi="GOST type B"/>
                <w:i/>
                <w:sz w:val="18"/>
                <w:szCs w:val="22"/>
                <w:lang w:val="uk-UA"/>
              </w:rPr>
              <w:t>докум</w:t>
            </w:r>
            <w:proofErr w:type="spellEnd"/>
            <w:r w:rsidRPr="00EE6F9C">
              <w:rPr>
                <w:rFonts w:ascii="GOST type B" w:hAnsi="GOST type B"/>
                <w:i/>
                <w:sz w:val="18"/>
                <w:szCs w:val="22"/>
                <w:lang w:val="uk-UA"/>
              </w:rPr>
              <w:t>.</w:t>
            </w:r>
          </w:p>
        </w:tc>
        <w:tc>
          <w:tcPr>
            <w:tcW w:w="851" w:type="dxa"/>
            <w:tcBorders>
              <w:top w:val="single" w:sz="12" w:space="0" w:color="auto"/>
              <w:left w:val="single" w:sz="12" w:space="0" w:color="auto"/>
              <w:bottom w:val="single" w:sz="12" w:space="0" w:color="auto"/>
              <w:right w:val="single" w:sz="12" w:space="0" w:color="auto"/>
            </w:tcBorders>
            <w:vAlign w:val="center"/>
          </w:tcPr>
          <w:p w14:paraId="6A01D0F9" w14:textId="77777777" w:rsidR="00A406BF" w:rsidRPr="00EE6F9C" w:rsidRDefault="00A406BF" w:rsidP="00E6019B">
            <w:pPr>
              <w:jc w:val="center"/>
              <w:rPr>
                <w:rFonts w:ascii="GOST type B" w:hAnsi="GOST type B"/>
                <w:i/>
                <w:sz w:val="18"/>
                <w:lang w:val="uk-UA"/>
              </w:rPr>
            </w:pPr>
            <w:proofErr w:type="spellStart"/>
            <w:r w:rsidRPr="00EE6F9C">
              <w:rPr>
                <w:rFonts w:ascii="GOST type B" w:hAnsi="GOST type B"/>
                <w:i/>
                <w:sz w:val="18"/>
                <w:szCs w:val="22"/>
                <w:lang w:val="uk-UA"/>
              </w:rPr>
              <w:t>Підп</w:t>
            </w:r>
            <w:proofErr w:type="spellEnd"/>
            <w:r w:rsidRPr="00EE6F9C">
              <w:rPr>
                <w:rFonts w:ascii="GOST type B" w:hAnsi="GOST type B"/>
                <w:i/>
                <w:sz w:val="18"/>
                <w:szCs w:val="22"/>
                <w:lang w:val="uk-UA"/>
              </w:rPr>
              <w:t>.</w:t>
            </w:r>
          </w:p>
        </w:tc>
        <w:tc>
          <w:tcPr>
            <w:tcW w:w="567" w:type="dxa"/>
            <w:tcBorders>
              <w:top w:val="single" w:sz="12" w:space="0" w:color="auto"/>
              <w:left w:val="single" w:sz="12" w:space="0" w:color="auto"/>
              <w:bottom w:val="single" w:sz="12" w:space="0" w:color="auto"/>
              <w:right w:val="single" w:sz="12" w:space="0" w:color="auto"/>
            </w:tcBorders>
            <w:vAlign w:val="center"/>
          </w:tcPr>
          <w:p w14:paraId="62BAD737" w14:textId="77777777" w:rsidR="00A406BF" w:rsidRPr="00EE6F9C" w:rsidRDefault="00A406BF" w:rsidP="00E6019B">
            <w:pPr>
              <w:pStyle w:val="5"/>
              <w:keepNext w:val="0"/>
              <w:rPr>
                <w:rFonts w:ascii="GOST type B" w:hAnsi="GOST type B" w:cs="Arial"/>
                <w:sz w:val="18"/>
                <w:szCs w:val="22"/>
              </w:rPr>
            </w:pPr>
            <w:r w:rsidRPr="00EE6F9C">
              <w:rPr>
                <w:rFonts w:ascii="GOST type B" w:hAnsi="GOST type B" w:cs="Arial"/>
                <w:sz w:val="18"/>
                <w:szCs w:val="22"/>
              </w:rPr>
              <w:t xml:space="preserve"> Дата</w:t>
            </w:r>
          </w:p>
        </w:tc>
        <w:tc>
          <w:tcPr>
            <w:tcW w:w="5784" w:type="dxa"/>
            <w:gridSpan w:val="9"/>
            <w:vMerge/>
            <w:tcBorders>
              <w:left w:val="single" w:sz="12" w:space="0" w:color="auto"/>
              <w:bottom w:val="single" w:sz="12" w:space="0" w:color="auto"/>
              <w:right w:val="single" w:sz="4" w:space="0" w:color="auto"/>
            </w:tcBorders>
            <w:vAlign w:val="center"/>
          </w:tcPr>
          <w:p w14:paraId="34DF555D" w14:textId="77777777" w:rsidR="00A406BF" w:rsidRPr="00EE6F9C" w:rsidRDefault="00A406BF" w:rsidP="00E6019B">
            <w:pPr>
              <w:rPr>
                <w:rFonts w:ascii="GOST type B" w:hAnsi="GOST type B"/>
                <w:i/>
                <w:lang w:val="uk-UA"/>
              </w:rPr>
            </w:pPr>
          </w:p>
        </w:tc>
        <w:tc>
          <w:tcPr>
            <w:tcW w:w="1023" w:type="dxa"/>
            <w:gridSpan w:val="2"/>
            <w:vMerge/>
            <w:tcBorders>
              <w:left w:val="single" w:sz="4" w:space="0" w:color="auto"/>
              <w:bottom w:val="single" w:sz="12" w:space="0" w:color="auto"/>
              <w:right w:val="single" w:sz="12" w:space="0" w:color="auto"/>
            </w:tcBorders>
            <w:vAlign w:val="center"/>
          </w:tcPr>
          <w:p w14:paraId="76DA9857" w14:textId="77777777" w:rsidR="00A406BF" w:rsidRPr="00EE6F9C" w:rsidRDefault="00A406BF" w:rsidP="00E6019B">
            <w:pPr>
              <w:rPr>
                <w:rFonts w:ascii="GOST type B" w:hAnsi="GOST type B"/>
                <w:i/>
                <w:lang w:val="uk-UA"/>
              </w:rPr>
            </w:pPr>
          </w:p>
        </w:tc>
      </w:tr>
    </w:tbl>
    <w:p w14:paraId="1864EEA6" w14:textId="77777777" w:rsidR="00F558B0" w:rsidRPr="00EE6F9C" w:rsidRDefault="00F558B0" w:rsidP="00E81CB4">
      <w:pPr>
        <w:spacing w:line="360" w:lineRule="auto"/>
        <w:jc w:val="center"/>
        <w:rPr>
          <w:b/>
          <w:i/>
          <w:sz w:val="28"/>
          <w:szCs w:val="22"/>
          <w:lang w:val="uk-UA"/>
        </w:rPr>
      </w:pPr>
    </w:p>
    <w:p w14:paraId="7C4DA65C" w14:textId="14D70845" w:rsidR="00E81CB4" w:rsidRPr="00EE6F9C" w:rsidRDefault="00E81CB4" w:rsidP="00E81CB4">
      <w:pPr>
        <w:spacing w:line="360" w:lineRule="auto"/>
        <w:jc w:val="center"/>
        <w:rPr>
          <w:b/>
          <w:i/>
          <w:sz w:val="28"/>
          <w:szCs w:val="28"/>
          <w:lang w:val="uk-UA"/>
        </w:rPr>
      </w:pPr>
      <w:r w:rsidRPr="00EE6F9C">
        <w:rPr>
          <w:b/>
          <w:i/>
          <w:sz w:val="28"/>
          <w:szCs w:val="22"/>
          <w:lang w:val="uk-UA"/>
        </w:rPr>
        <w:t>«Організація технічного сервісу системи керування вантажних автомобілів з удосконаленням процесу ремонту</w:t>
      </w:r>
      <w:r w:rsidRPr="00EE6F9C">
        <w:rPr>
          <w:b/>
          <w:i/>
          <w:sz w:val="28"/>
          <w:szCs w:val="28"/>
          <w:lang w:val="uk-UA"/>
        </w:rPr>
        <w:t>»</w:t>
      </w:r>
    </w:p>
    <w:p w14:paraId="49F421BD" w14:textId="77777777" w:rsidR="00E81CB4" w:rsidRPr="00EE6F9C" w:rsidRDefault="00E81CB4" w:rsidP="00E81CB4">
      <w:pPr>
        <w:spacing w:line="360" w:lineRule="auto"/>
        <w:jc w:val="center"/>
        <w:rPr>
          <w:sz w:val="28"/>
          <w:szCs w:val="28"/>
          <w:lang w:val="uk-UA"/>
        </w:rPr>
      </w:pPr>
    </w:p>
    <w:p w14:paraId="35BF357D" w14:textId="77777777" w:rsidR="00E81CB4" w:rsidRPr="00EE6F9C" w:rsidRDefault="00E81CB4" w:rsidP="00E81CB4">
      <w:pPr>
        <w:spacing w:line="360" w:lineRule="auto"/>
        <w:jc w:val="center"/>
        <w:rPr>
          <w:b/>
          <w:sz w:val="28"/>
          <w:szCs w:val="28"/>
          <w:lang w:val="uk-UA"/>
        </w:rPr>
      </w:pPr>
      <w:r w:rsidRPr="00EE6F9C">
        <w:rPr>
          <w:b/>
          <w:sz w:val="28"/>
          <w:szCs w:val="28"/>
          <w:lang w:val="uk-UA"/>
        </w:rPr>
        <w:t>АНОТАЦІЯ</w:t>
      </w:r>
    </w:p>
    <w:p w14:paraId="30EECEB1" w14:textId="5381AE07" w:rsidR="00210494" w:rsidRPr="00EE6F9C" w:rsidRDefault="00210494" w:rsidP="00210494">
      <w:pPr>
        <w:spacing w:line="360" w:lineRule="auto"/>
        <w:ind w:firstLine="708"/>
        <w:jc w:val="both"/>
        <w:rPr>
          <w:sz w:val="28"/>
          <w:szCs w:val="28"/>
          <w:lang w:val="uk-UA"/>
        </w:rPr>
      </w:pPr>
      <w:r w:rsidRPr="00EE6F9C">
        <w:rPr>
          <w:sz w:val="28"/>
          <w:szCs w:val="28"/>
          <w:lang w:val="uk-UA"/>
        </w:rPr>
        <w:t xml:space="preserve">Дипломний </w:t>
      </w:r>
      <w:proofErr w:type="spellStart"/>
      <w:r w:rsidRPr="00EE6F9C">
        <w:rPr>
          <w:sz w:val="28"/>
          <w:szCs w:val="28"/>
          <w:lang w:val="uk-UA"/>
        </w:rPr>
        <w:t>проєкт</w:t>
      </w:r>
      <w:proofErr w:type="spellEnd"/>
      <w:r w:rsidRPr="00EE6F9C">
        <w:rPr>
          <w:sz w:val="28"/>
          <w:szCs w:val="28"/>
          <w:lang w:val="uk-UA"/>
        </w:rPr>
        <w:t xml:space="preserve"> включає розрахунково-пояснювальну записку та комплект графічних матеріалів. Записка охоплює __ сторінок і містить 4 структуровані розділи, доповнені</w:t>
      </w:r>
      <w:r w:rsidR="00CA48A7">
        <w:rPr>
          <w:sz w:val="28"/>
          <w:szCs w:val="28"/>
          <w:lang w:val="uk-UA"/>
        </w:rPr>
        <w:t xml:space="preserve"> 7 </w:t>
      </w:r>
      <w:r w:rsidRPr="00EE6F9C">
        <w:rPr>
          <w:sz w:val="28"/>
          <w:szCs w:val="28"/>
          <w:lang w:val="uk-UA"/>
        </w:rPr>
        <w:t xml:space="preserve">таблицями, </w:t>
      </w:r>
      <w:r w:rsidR="00CA48A7">
        <w:rPr>
          <w:sz w:val="28"/>
          <w:szCs w:val="28"/>
          <w:lang w:val="uk-UA"/>
        </w:rPr>
        <w:t xml:space="preserve">14 </w:t>
      </w:r>
      <w:r w:rsidRPr="00EE6F9C">
        <w:rPr>
          <w:sz w:val="28"/>
          <w:szCs w:val="28"/>
          <w:lang w:val="uk-UA"/>
        </w:rPr>
        <w:t xml:space="preserve"> графічними ілюстраціями та посиланнями на </w:t>
      </w:r>
      <w:r w:rsidR="00CA48A7">
        <w:rPr>
          <w:sz w:val="28"/>
          <w:szCs w:val="28"/>
          <w:lang w:val="uk-UA"/>
        </w:rPr>
        <w:t>26</w:t>
      </w:r>
      <w:r w:rsidRPr="00EE6F9C">
        <w:rPr>
          <w:sz w:val="28"/>
          <w:szCs w:val="28"/>
          <w:lang w:val="uk-UA"/>
        </w:rPr>
        <w:t xml:space="preserve"> джерел. У графічну частину входить </w:t>
      </w:r>
      <w:r w:rsidR="00CA48A7">
        <w:rPr>
          <w:sz w:val="28"/>
          <w:szCs w:val="28"/>
          <w:lang w:val="uk-UA"/>
        </w:rPr>
        <w:t>6</w:t>
      </w:r>
      <w:r w:rsidRPr="00EE6F9C">
        <w:rPr>
          <w:sz w:val="28"/>
          <w:szCs w:val="28"/>
          <w:lang w:val="uk-UA"/>
        </w:rPr>
        <w:t xml:space="preserve"> аркуші</w:t>
      </w:r>
      <w:r w:rsidR="00CA48A7">
        <w:rPr>
          <w:sz w:val="28"/>
          <w:szCs w:val="28"/>
          <w:lang w:val="uk-UA"/>
        </w:rPr>
        <w:t>в</w:t>
      </w:r>
      <w:r w:rsidRPr="00EE6F9C">
        <w:rPr>
          <w:sz w:val="28"/>
          <w:szCs w:val="28"/>
          <w:lang w:val="uk-UA"/>
        </w:rPr>
        <w:t xml:space="preserve"> формату А1, які містять план ремонтної дільниці, карту </w:t>
      </w:r>
      <w:proofErr w:type="spellStart"/>
      <w:r w:rsidRPr="00EE6F9C">
        <w:rPr>
          <w:sz w:val="28"/>
          <w:szCs w:val="28"/>
          <w:lang w:val="uk-UA"/>
        </w:rPr>
        <w:t>дефектації</w:t>
      </w:r>
      <w:proofErr w:type="spellEnd"/>
      <w:r w:rsidRPr="00EE6F9C">
        <w:rPr>
          <w:sz w:val="28"/>
          <w:szCs w:val="28"/>
          <w:lang w:val="uk-UA"/>
        </w:rPr>
        <w:t xml:space="preserve"> поворотної цапфи, креслення спеціального пристосування для її закріплення у цанговому патроні та </w:t>
      </w:r>
      <w:proofErr w:type="spellStart"/>
      <w:r w:rsidRPr="00EE6F9C">
        <w:rPr>
          <w:sz w:val="28"/>
          <w:szCs w:val="28"/>
          <w:lang w:val="uk-UA"/>
        </w:rPr>
        <w:t>деталювання</w:t>
      </w:r>
      <w:proofErr w:type="spellEnd"/>
      <w:r w:rsidRPr="00EE6F9C">
        <w:rPr>
          <w:sz w:val="28"/>
          <w:szCs w:val="28"/>
          <w:lang w:val="uk-UA"/>
        </w:rPr>
        <w:t xml:space="preserve"> основних вузлів.</w:t>
      </w:r>
    </w:p>
    <w:p w14:paraId="547C2521" w14:textId="77777777" w:rsidR="00210494" w:rsidRPr="00EE6F9C" w:rsidRDefault="00210494" w:rsidP="00210494">
      <w:pPr>
        <w:spacing w:line="360" w:lineRule="auto"/>
        <w:ind w:firstLine="708"/>
        <w:jc w:val="both"/>
        <w:rPr>
          <w:sz w:val="28"/>
          <w:szCs w:val="28"/>
          <w:lang w:val="uk-UA"/>
        </w:rPr>
      </w:pPr>
      <w:r w:rsidRPr="00EE6F9C">
        <w:rPr>
          <w:sz w:val="28"/>
          <w:szCs w:val="28"/>
          <w:lang w:val="uk-UA"/>
        </w:rPr>
        <w:t xml:space="preserve">У межах </w:t>
      </w:r>
      <w:proofErr w:type="spellStart"/>
      <w:r w:rsidRPr="00EE6F9C">
        <w:rPr>
          <w:sz w:val="28"/>
          <w:szCs w:val="28"/>
          <w:lang w:val="uk-UA"/>
        </w:rPr>
        <w:t>проєкту</w:t>
      </w:r>
      <w:proofErr w:type="spellEnd"/>
      <w:r w:rsidRPr="00EE6F9C">
        <w:rPr>
          <w:sz w:val="28"/>
          <w:szCs w:val="28"/>
          <w:lang w:val="uk-UA"/>
        </w:rPr>
        <w:t xml:space="preserve"> запропоновано конструкцію пристосування для точного базування і фіксації цапфи системи керування при обробці на токарному верстаті. Проведено аналіз умов експлуатації та характеру зношування елементів системи керування. Визначено доцільність створення спеціалізованої ремонтної дільниці, що дозволяє підвищити рівень механізації ремонтних операцій. Окрім технічних рішень, розраховано економічну ефективність та впроваджено заходи з охорони праці та безпеки. Орієнтовний строк окупності запропонованих удосконалень — 0,05 року.</w:t>
      </w:r>
    </w:p>
    <w:p w14:paraId="39A9521C" w14:textId="2AC1BF0B" w:rsidR="00210494" w:rsidRPr="00EE6F9C" w:rsidRDefault="00210494" w:rsidP="00210494">
      <w:pPr>
        <w:spacing w:line="360" w:lineRule="auto"/>
        <w:ind w:firstLine="708"/>
        <w:jc w:val="both"/>
        <w:rPr>
          <w:sz w:val="28"/>
          <w:szCs w:val="28"/>
          <w:lang w:val="uk-UA"/>
        </w:rPr>
      </w:pPr>
      <w:r w:rsidRPr="00EE6F9C">
        <w:rPr>
          <w:b/>
          <w:bCs/>
          <w:sz w:val="28"/>
          <w:szCs w:val="28"/>
          <w:lang w:val="uk-UA"/>
        </w:rPr>
        <w:t>Ключові слова:</w:t>
      </w:r>
      <w:r w:rsidRPr="00EE6F9C">
        <w:rPr>
          <w:sz w:val="28"/>
          <w:szCs w:val="28"/>
          <w:lang w:val="uk-UA"/>
        </w:rPr>
        <w:t xml:space="preserve"> РЕМОНТ, ДІЛЬНИЦЯ, ЦАПФА, ВІДНОВЛЕННЯ, ОПЕРАЦІЯ, СИСТЕМА КЕРУВАННЯ.</w:t>
      </w:r>
    </w:p>
    <w:p w14:paraId="58827270" w14:textId="77777777" w:rsidR="00E81CB4" w:rsidRPr="00EE6F9C" w:rsidRDefault="00E81CB4" w:rsidP="00E81CB4">
      <w:pPr>
        <w:spacing w:line="360" w:lineRule="auto"/>
        <w:ind w:firstLine="708"/>
        <w:jc w:val="both"/>
        <w:rPr>
          <w:sz w:val="28"/>
          <w:szCs w:val="28"/>
          <w:lang w:val="uk-UA"/>
        </w:rPr>
      </w:pPr>
    </w:p>
    <w:p w14:paraId="72A63C12" w14:textId="77777777" w:rsidR="000B5104" w:rsidRPr="00EE6F9C" w:rsidRDefault="000B5104" w:rsidP="00E81CB4">
      <w:pPr>
        <w:spacing w:line="360" w:lineRule="auto"/>
        <w:ind w:firstLine="708"/>
        <w:jc w:val="both"/>
        <w:rPr>
          <w:sz w:val="28"/>
          <w:szCs w:val="28"/>
          <w:lang w:val="uk-UA"/>
        </w:rPr>
      </w:pPr>
    </w:p>
    <w:p w14:paraId="1F6D178B" w14:textId="77777777" w:rsidR="00E81CB4" w:rsidRPr="00EE6F9C" w:rsidRDefault="00E81CB4" w:rsidP="00E81CB4">
      <w:pPr>
        <w:spacing w:line="360" w:lineRule="auto"/>
        <w:ind w:firstLine="708"/>
        <w:jc w:val="both"/>
        <w:rPr>
          <w:sz w:val="28"/>
          <w:szCs w:val="28"/>
          <w:lang w:val="uk-UA"/>
        </w:rPr>
      </w:pPr>
    </w:p>
    <w:p w14:paraId="372CF5B4" w14:textId="77777777" w:rsidR="00E81CB4" w:rsidRPr="00EE6F9C" w:rsidRDefault="00E81CB4" w:rsidP="00E81CB4">
      <w:pPr>
        <w:spacing w:line="360" w:lineRule="auto"/>
        <w:ind w:firstLine="708"/>
        <w:jc w:val="both"/>
        <w:rPr>
          <w:sz w:val="28"/>
          <w:szCs w:val="28"/>
          <w:lang w:val="uk-UA"/>
        </w:rPr>
      </w:pPr>
    </w:p>
    <w:p w14:paraId="4AF8B638" w14:textId="77777777" w:rsidR="002D51CD" w:rsidRPr="00EE6F9C" w:rsidRDefault="002D51CD" w:rsidP="00E81CB4">
      <w:pPr>
        <w:spacing w:line="360" w:lineRule="auto"/>
        <w:ind w:firstLine="708"/>
        <w:jc w:val="both"/>
        <w:rPr>
          <w:sz w:val="28"/>
          <w:szCs w:val="28"/>
          <w:lang w:val="uk-UA"/>
        </w:rPr>
      </w:pPr>
    </w:p>
    <w:p w14:paraId="60AF7135" w14:textId="77777777" w:rsidR="002D51CD" w:rsidRPr="00EE6F9C" w:rsidRDefault="002D51CD" w:rsidP="00E81CB4">
      <w:pPr>
        <w:spacing w:line="360" w:lineRule="auto"/>
        <w:ind w:firstLine="708"/>
        <w:jc w:val="both"/>
        <w:rPr>
          <w:sz w:val="28"/>
          <w:szCs w:val="28"/>
          <w:lang w:val="uk-UA"/>
        </w:rPr>
      </w:pPr>
    </w:p>
    <w:p w14:paraId="4970C56C" w14:textId="77777777" w:rsidR="002D51CD" w:rsidRPr="00EE6F9C" w:rsidRDefault="002D51CD" w:rsidP="00E81CB4">
      <w:pPr>
        <w:spacing w:line="360" w:lineRule="auto"/>
        <w:ind w:firstLine="708"/>
        <w:jc w:val="both"/>
        <w:rPr>
          <w:sz w:val="28"/>
          <w:szCs w:val="28"/>
          <w:lang w:val="uk-UA"/>
        </w:rPr>
      </w:pPr>
    </w:p>
    <w:p w14:paraId="2980617E" w14:textId="77777777" w:rsidR="002D51CD" w:rsidRPr="00EE6F9C" w:rsidRDefault="002D51CD" w:rsidP="00E81CB4">
      <w:pPr>
        <w:spacing w:line="360" w:lineRule="auto"/>
        <w:ind w:firstLine="708"/>
        <w:jc w:val="both"/>
        <w:rPr>
          <w:sz w:val="28"/>
          <w:szCs w:val="28"/>
          <w:lang w:val="uk-UA"/>
        </w:rPr>
      </w:pPr>
    </w:p>
    <w:p w14:paraId="627E2E44" w14:textId="77777777" w:rsidR="002D51CD" w:rsidRPr="00EE6F9C" w:rsidRDefault="002D51CD" w:rsidP="00E81CB4">
      <w:pPr>
        <w:spacing w:line="360" w:lineRule="auto"/>
        <w:ind w:firstLine="708"/>
        <w:jc w:val="both"/>
        <w:rPr>
          <w:sz w:val="28"/>
          <w:szCs w:val="28"/>
          <w:lang w:val="uk-UA"/>
        </w:rPr>
      </w:pPr>
    </w:p>
    <w:p w14:paraId="5E5D54AE" w14:textId="5D944141" w:rsidR="00E81CB4" w:rsidRPr="00EE6F9C" w:rsidRDefault="009A15CE" w:rsidP="00E81CB4">
      <w:pPr>
        <w:spacing w:line="360" w:lineRule="auto"/>
        <w:ind w:right="-1"/>
        <w:jc w:val="center"/>
        <w:rPr>
          <w:b/>
          <w:sz w:val="28"/>
          <w:szCs w:val="28"/>
          <w:lang w:val="uk-UA"/>
        </w:rPr>
      </w:pPr>
      <w:r>
        <w:rPr>
          <w:lang w:val="uk-UA"/>
        </w:rPr>
        <w:lastRenderedPageBreak/>
        <w:pict w14:anchorId="5A39C9EA">
          <v:group id="_x0000_s2898" style="position:absolute;left:0;text-align:left;margin-left:50.95pt;margin-top:18.55pt;width:518.8pt;height:797.8pt;z-index:251767808;mso-position-horizontal-relative:page;mso-position-vertical-relative:page" coordsize="20000,20000">
            <v:rect id="_x0000_s2899" style="position:absolute;width:20000;height:20000" filled="f" strokeweight="2pt"/>
            <v:line id="_x0000_s2900" style="position:absolute" from="993,17183" to="995,18221" strokeweight="2pt"/>
            <v:line id="_x0000_s2901" style="position:absolute" from="10,17173" to="19977,17174" strokeweight="2pt"/>
            <v:line id="_x0000_s2902" style="position:absolute" from="2186,17192" to="2188,19989" strokeweight="2pt"/>
            <v:line id="_x0000_s2903" style="position:absolute" from="4919,17192" to="4921,19989" strokeweight="2pt"/>
            <v:line id="_x0000_s2904" style="position:absolute" from="6557,17192" to="6559,19989" strokeweight="2pt"/>
            <v:line id="_x0000_s2905" style="position:absolute" from="7650,17183" to="7652,19979" strokeweight="2pt"/>
            <v:line id="_x0000_s2906" style="position:absolute" from="15848,18239" to="15852,18932" strokeweight="2pt"/>
            <v:line id="_x0000_s2907" style="position:absolute" from="10,19293" to="7631,19295" strokeweight="1pt"/>
            <v:line id="_x0000_s2908" style="position:absolute" from="10,19646" to="7631,19647" strokeweight="1pt"/>
            <v:rect id="_x0000_s2909" style="position:absolute;left:54;top:17912;width:883;height:309" filled="f" stroked="f" strokeweight=".25pt">
              <v:textbox style="mso-next-textbox:#_x0000_s2909" inset="1pt,1pt,1pt,1pt">
                <w:txbxContent>
                  <w:p w14:paraId="7603FA69" w14:textId="77777777" w:rsidR="00AC5348" w:rsidRDefault="00AC5348" w:rsidP="00AC5348">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11AA7746" w14:textId="77777777" w:rsidR="00AC5348" w:rsidRDefault="00AC5348" w:rsidP="00AC5348">
                    <w:pPr>
                      <w:rPr>
                        <w:rFonts w:asciiTheme="minorHAnsi" w:hAnsiTheme="minorHAnsi"/>
                        <w:sz w:val="20"/>
                      </w:rPr>
                    </w:pPr>
                  </w:p>
                  <w:p w14:paraId="53AE65E9" w14:textId="77777777" w:rsidR="00AC5348" w:rsidRDefault="00AC5348" w:rsidP="00AC5348">
                    <w:pPr>
                      <w:rPr>
                        <w:sz w:val="20"/>
                      </w:rPr>
                    </w:pPr>
                  </w:p>
                </w:txbxContent>
              </v:textbox>
            </v:rect>
            <v:rect id="_x0000_s2910" style="position:absolute;left:1051;top:17912;width:1100;height:309" filled="f" stroked="f" strokeweight=".25pt">
              <v:textbox style="mso-next-textbox:#_x0000_s2910" inset="1pt,1pt,1pt,1pt">
                <w:txbxContent>
                  <w:p w14:paraId="64887F4C" w14:textId="77777777" w:rsidR="00AC5348" w:rsidRDefault="00AC5348" w:rsidP="00AC5348">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638876C6" w14:textId="77777777" w:rsidR="00AC5348" w:rsidRDefault="00AC5348" w:rsidP="00AC5348">
                    <w:pPr>
                      <w:rPr>
                        <w:rFonts w:ascii="GOST type B" w:hAnsi="GOST type B"/>
                        <w:sz w:val="14"/>
                      </w:rPr>
                    </w:pPr>
                  </w:p>
                  <w:p w14:paraId="054186EA" w14:textId="77777777" w:rsidR="00AC5348" w:rsidRDefault="00AC5348" w:rsidP="00AC5348">
                    <w:pPr>
                      <w:rPr>
                        <w:rFonts w:ascii="GOST type B" w:hAnsi="GOST type B"/>
                        <w:sz w:val="14"/>
                      </w:rPr>
                    </w:pPr>
                  </w:p>
                </w:txbxContent>
              </v:textbox>
            </v:rect>
            <v:rect id="_x0000_s2911" style="position:absolute;left:2267;top:17912;width:2573;height:309" filled="f" stroked="f" strokeweight=".25pt">
              <v:textbox style="mso-next-textbox:#_x0000_s2911" inset="1pt,1pt,1pt,1pt">
                <w:txbxContent>
                  <w:p w14:paraId="3DE17196" w14:textId="77777777" w:rsidR="00AC5348" w:rsidRDefault="00AC5348" w:rsidP="00AC5348">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0CCF5246" w14:textId="77777777" w:rsidR="00AC5348" w:rsidRDefault="00AC5348" w:rsidP="00AC5348">
                    <w:pPr>
                      <w:rPr>
                        <w:rFonts w:asciiTheme="minorHAnsi" w:hAnsiTheme="minorHAnsi"/>
                        <w:sz w:val="20"/>
                      </w:rPr>
                    </w:pPr>
                  </w:p>
                  <w:p w14:paraId="0894058D" w14:textId="77777777" w:rsidR="00AC5348" w:rsidRDefault="00AC5348" w:rsidP="00AC5348">
                    <w:pPr>
                      <w:rPr>
                        <w:sz w:val="20"/>
                      </w:rPr>
                    </w:pPr>
                  </w:p>
                </w:txbxContent>
              </v:textbox>
            </v:rect>
            <v:rect id="_x0000_s2912" style="position:absolute;left:4983;top:17912;width:1534;height:309" filled="f" stroked="f" strokeweight=".25pt">
              <v:textbox style="mso-next-textbox:#_x0000_s2912" inset="1pt,1pt,1pt,1pt">
                <w:txbxContent>
                  <w:p w14:paraId="31A59597" w14:textId="77777777" w:rsidR="00AC5348" w:rsidRDefault="00AC5348" w:rsidP="00AC5348">
                    <w:pPr>
                      <w:pStyle w:val="a3"/>
                      <w:jc w:val="center"/>
                      <w:rPr>
                        <w:rFonts w:ascii="Times New Roman" w:hAnsi="Times New Roman"/>
                        <w:sz w:val="20"/>
                      </w:rPr>
                    </w:pPr>
                    <w:r>
                      <w:rPr>
                        <w:rFonts w:ascii="Times New Roman" w:hAnsi="Times New Roman"/>
                        <w:sz w:val="20"/>
                      </w:rPr>
                      <w:t>Підпис</w:t>
                    </w:r>
                  </w:p>
                  <w:p w14:paraId="38689181" w14:textId="77777777" w:rsidR="00AC5348" w:rsidRDefault="00AC5348" w:rsidP="00AC5348">
                    <w:pPr>
                      <w:rPr>
                        <w:rFonts w:asciiTheme="minorHAnsi" w:hAnsiTheme="minorHAnsi"/>
                        <w:sz w:val="20"/>
                      </w:rPr>
                    </w:pPr>
                  </w:p>
                  <w:p w14:paraId="1EA2DEED" w14:textId="77777777" w:rsidR="00AC5348" w:rsidRDefault="00AC5348" w:rsidP="00AC5348">
                    <w:pPr>
                      <w:rPr>
                        <w:sz w:val="20"/>
                      </w:rPr>
                    </w:pPr>
                  </w:p>
                </w:txbxContent>
              </v:textbox>
            </v:rect>
            <v:rect id="_x0000_s2913" style="position:absolute;left:6604;top:17912;width:1000;height:309" filled="f" stroked="f" strokeweight=".25pt">
              <v:textbox style="mso-next-textbox:#_x0000_s2913" inset="1pt,1pt,1pt,1pt">
                <w:txbxContent>
                  <w:p w14:paraId="694EF480" w14:textId="77777777" w:rsidR="00AC5348" w:rsidRDefault="00AC5348" w:rsidP="00AC5348">
                    <w:pPr>
                      <w:pStyle w:val="a3"/>
                      <w:jc w:val="center"/>
                      <w:rPr>
                        <w:rFonts w:ascii="Times New Roman" w:hAnsi="Times New Roman"/>
                        <w:sz w:val="20"/>
                      </w:rPr>
                    </w:pPr>
                    <w:r>
                      <w:rPr>
                        <w:rFonts w:ascii="Times New Roman" w:hAnsi="Times New Roman"/>
                        <w:sz w:val="20"/>
                      </w:rPr>
                      <w:t>Дата</w:t>
                    </w:r>
                  </w:p>
                  <w:p w14:paraId="1506BA81" w14:textId="77777777" w:rsidR="00AC5348" w:rsidRDefault="00AC5348" w:rsidP="00AC5348">
                    <w:pPr>
                      <w:rPr>
                        <w:rFonts w:asciiTheme="minorHAnsi" w:hAnsiTheme="minorHAnsi"/>
                        <w:sz w:val="20"/>
                      </w:rPr>
                    </w:pPr>
                  </w:p>
                  <w:p w14:paraId="3E2D9ED6" w14:textId="77777777" w:rsidR="00AC5348" w:rsidRDefault="00AC5348" w:rsidP="00AC5348">
                    <w:pPr>
                      <w:rPr>
                        <w:sz w:val="20"/>
                      </w:rPr>
                    </w:pPr>
                  </w:p>
                </w:txbxContent>
              </v:textbox>
            </v:rect>
            <v:rect id="_x0000_s2914" style="position:absolute;left:15929;top:18258;width:1475;height:309" filled="f" stroked="f" strokeweight=".25pt">
              <v:textbox style="mso-next-textbox:#_x0000_s2914" inset="1pt,1pt,1pt,1pt">
                <w:txbxContent>
                  <w:p w14:paraId="77334584" w14:textId="77777777" w:rsidR="00AC5348" w:rsidRDefault="00AC5348" w:rsidP="00AC5348">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04FEC7A0" w14:textId="77777777" w:rsidR="00AC5348" w:rsidRDefault="00AC5348" w:rsidP="00AC5348">
                    <w:pPr>
                      <w:rPr>
                        <w:rFonts w:ascii="GOST type B" w:hAnsi="GOST type B"/>
                        <w:sz w:val="16"/>
                      </w:rPr>
                    </w:pPr>
                  </w:p>
                  <w:p w14:paraId="3D3D038A" w14:textId="77777777" w:rsidR="00AC5348" w:rsidRDefault="00AC5348" w:rsidP="00AC5348">
                    <w:pPr>
                      <w:rPr>
                        <w:rFonts w:ascii="GOST type B" w:hAnsi="GOST type B"/>
                        <w:sz w:val="16"/>
                      </w:rPr>
                    </w:pPr>
                  </w:p>
                </w:txbxContent>
              </v:textbox>
            </v:rect>
            <v:rect id="_x0000_s2915" style="position:absolute;left:15929;top:18623;width:1475;height:310" filled="f" stroked="f" strokeweight=".25pt">
              <v:textbox style="mso-next-textbox:#_x0000_s2915" inset="1pt,1pt,1pt,1pt">
                <w:txbxContent>
                  <w:p w14:paraId="68BDAABC" w14:textId="77777777" w:rsidR="00AC5348" w:rsidRDefault="00AC5348" w:rsidP="00AC5348">
                    <w:pPr>
                      <w:jc w:val="center"/>
                      <w:rPr>
                        <w:sz w:val="18"/>
                        <w:lang w:val="uk-UA"/>
                      </w:rPr>
                    </w:pPr>
                    <w:r>
                      <w:rPr>
                        <w:sz w:val="18"/>
                        <w:lang w:val="uk-UA"/>
                      </w:rPr>
                      <w:t>6</w:t>
                    </w:r>
                  </w:p>
                  <w:p w14:paraId="4F4BD3D3" w14:textId="77777777" w:rsidR="00AC5348" w:rsidRDefault="00AC5348" w:rsidP="00AC5348">
                    <w:pPr>
                      <w:rPr>
                        <w:sz w:val="18"/>
                        <w:lang w:val="uk-UA"/>
                      </w:rPr>
                    </w:pPr>
                  </w:p>
                  <w:p w14:paraId="2B0A2437" w14:textId="77777777" w:rsidR="00AC5348" w:rsidRDefault="00AC5348" w:rsidP="00AC5348">
                    <w:pPr>
                      <w:rPr>
                        <w:sz w:val="18"/>
                        <w:lang w:val="uk-UA"/>
                      </w:rPr>
                    </w:pPr>
                  </w:p>
                </w:txbxContent>
              </v:textbox>
            </v:rect>
            <v:rect id="_x0000_s2916" style="position:absolute;left:7760;top:17481;width:12159;height:477" filled="f" stroked="f" strokeweight=".25pt">
              <v:textbox style="mso-next-textbox:#_x0000_s2916" inset="1pt,1pt,1pt,1pt">
                <w:txbxContent>
                  <w:p w14:paraId="3F1C0E4C" w14:textId="77777777" w:rsidR="00AC5348" w:rsidRDefault="00AC5348" w:rsidP="00AC5348">
                    <w:pPr>
                      <w:jc w:val="center"/>
                      <w:rPr>
                        <w:rFonts w:eastAsia="Calibri"/>
                        <w:sz w:val="32"/>
                        <w:szCs w:val="32"/>
                        <w:lang w:val="uk-UA"/>
                      </w:rPr>
                    </w:pPr>
                    <w:r>
                      <w:rPr>
                        <w:sz w:val="32"/>
                        <w:szCs w:val="32"/>
                        <w:lang w:val="uk-UA"/>
                      </w:rPr>
                      <w:t>ДП.208.045.467н.085.ПЗ</w:t>
                    </w:r>
                  </w:p>
                  <w:p w14:paraId="325D5BEB" w14:textId="77777777" w:rsidR="00AC5348" w:rsidRDefault="00AC5348" w:rsidP="00AC5348">
                    <w:pPr>
                      <w:jc w:val="center"/>
                      <w:rPr>
                        <w:rFonts w:eastAsia="Calibri"/>
                        <w:sz w:val="32"/>
                        <w:szCs w:val="32"/>
                        <w:lang w:val="uk-UA"/>
                      </w:rPr>
                    </w:pPr>
                  </w:p>
                  <w:p w14:paraId="429C05D6" w14:textId="77777777" w:rsidR="00AC5348" w:rsidRDefault="00AC5348" w:rsidP="00AC5348">
                    <w:pPr>
                      <w:rPr>
                        <w:rFonts w:eastAsia="Calibri"/>
                        <w:sz w:val="32"/>
                        <w:szCs w:val="32"/>
                        <w:lang w:val="uk-UA"/>
                      </w:rPr>
                    </w:pPr>
                  </w:p>
                  <w:p w14:paraId="7698B6CF" w14:textId="77777777" w:rsidR="00AC5348" w:rsidRDefault="00AC5348" w:rsidP="00AC5348">
                    <w:pPr>
                      <w:rPr>
                        <w:rFonts w:eastAsia="Calibri"/>
                        <w:sz w:val="32"/>
                        <w:szCs w:val="32"/>
                        <w:lang w:val="uk-UA"/>
                      </w:rPr>
                    </w:pPr>
                  </w:p>
                </w:txbxContent>
              </v:textbox>
            </v:rect>
            <v:line id="_x0000_s2917" style="position:absolute" from="12,18233" to="19979,18234" strokeweight="2pt"/>
            <v:line id="_x0000_s2918" style="position:absolute" from="25,17881" to="7646,17882" strokeweight="2pt"/>
            <v:line id="_x0000_s2919" style="position:absolute" from="10,17526" to="7631,17527" strokeweight="1pt"/>
            <v:line id="_x0000_s2920" style="position:absolute" from="10,18938" to="7631,18939" strokeweight="1pt"/>
            <v:line id="_x0000_s2921" style="position:absolute" from="10,18583" to="7631,18584" strokeweight="1pt"/>
            <v:group id="_x0000_s2922" style="position:absolute;left:39;top:18267;width:4801;height:310" coordsize="19999,20000">
              <v:rect id="_x0000_s2923" style="position:absolute;width:8856;height:20000" filled="f" stroked="f" strokeweight=".25pt">
                <v:textbox style="mso-next-textbox:#_x0000_s2923" inset="1pt,1pt,1pt,1pt">
                  <w:txbxContent>
                    <w:p w14:paraId="5BAA1BC2" w14:textId="77777777" w:rsidR="00AC5348" w:rsidRDefault="00AC5348" w:rsidP="00AC5348">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27F7C55C" w14:textId="77777777" w:rsidR="00AC5348" w:rsidRDefault="00AC5348" w:rsidP="00AC5348">
                      <w:pPr>
                        <w:rPr>
                          <w:rFonts w:asciiTheme="minorHAnsi" w:hAnsiTheme="minorHAnsi"/>
                          <w:sz w:val="20"/>
                        </w:rPr>
                      </w:pPr>
                    </w:p>
                    <w:p w14:paraId="675B12C4" w14:textId="77777777" w:rsidR="00AC5348" w:rsidRDefault="00AC5348" w:rsidP="00AC5348">
                      <w:pPr>
                        <w:rPr>
                          <w:sz w:val="20"/>
                        </w:rPr>
                      </w:pPr>
                    </w:p>
                  </w:txbxContent>
                </v:textbox>
              </v:rect>
              <v:rect id="_x0000_s2924" style="position:absolute;left:9281;width:10718;height:20000" filled="f" stroked="f" strokeweight=".25pt">
                <v:textbox style="mso-next-textbox:#_x0000_s2924" inset="1pt,1pt,1pt,1pt">
                  <w:txbxContent>
                    <w:p w14:paraId="2BEBD9D2" w14:textId="5B26CD2D" w:rsidR="00AC5348" w:rsidRDefault="00AC5348" w:rsidP="00AC5348">
                      <w:pPr>
                        <w:pStyle w:val="a3"/>
                        <w:rPr>
                          <w:rFonts w:ascii="Times New Roman" w:hAnsi="Times New Roman"/>
                          <w:sz w:val="20"/>
                        </w:rPr>
                      </w:pPr>
                      <w:r>
                        <w:rPr>
                          <w:rFonts w:ascii="Times New Roman" w:hAnsi="Times New Roman"/>
                          <w:sz w:val="18"/>
                        </w:rPr>
                        <w:t>М</w:t>
                      </w:r>
                      <w:r w:rsidR="00AF61D8">
                        <w:rPr>
                          <w:rFonts w:ascii="Times New Roman" w:hAnsi="Times New Roman"/>
                          <w:sz w:val="18"/>
                        </w:rPr>
                        <w:t>алий М.</w:t>
                      </w:r>
                    </w:p>
                    <w:p w14:paraId="1210275B" w14:textId="77777777" w:rsidR="00AC5348" w:rsidRDefault="00AC5348" w:rsidP="00AC5348">
                      <w:pPr>
                        <w:pStyle w:val="a3"/>
                        <w:rPr>
                          <w:rFonts w:ascii="GOST type B" w:hAnsi="GOST type B"/>
                          <w:sz w:val="20"/>
                        </w:rPr>
                      </w:pPr>
                    </w:p>
                    <w:p w14:paraId="10C28E46" w14:textId="77777777" w:rsidR="00AC5348" w:rsidRDefault="00AC5348" w:rsidP="00AC5348">
                      <w:pPr>
                        <w:pStyle w:val="a3"/>
                        <w:rPr>
                          <w:rFonts w:ascii="GOST type B" w:hAnsi="GOST type B"/>
                          <w:sz w:val="20"/>
                        </w:rPr>
                      </w:pPr>
                    </w:p>
                    <w:p w14:paraId="12D8E076" w14:textId="77777777" w:rsidR="00AC5348" w:rsidRDefault="00AC5348" w:rsidP="00AC5348">
                      <w:pPr>
                        <w:pStyle w:val="a3"/>
                        <w:rPr>
                          <w:rFonts w:ascii="GOST type B" w:hAnsi="GOST type B"/>
                          <w:sz w:val="20"/>
                        </w:rPr>
                      </w:pPr>
                    </w:p>
                    <w:p w14:paraId="2527B7DB" w14:textId="77777777" w:rsidR="00AC5348" w:rsidRDefault="00AC5348" w:rsidP="00AC5348">
                      <w:pPr>
                        <w:rPr>
                          <w:rFonts w:ascii="GOST type B" w:hAnsi="GOST type B"/>
                          <w:sz w:val="20"/>
                        </w:rPr>
                      </w:pPr>
                    </w:p>
                    <w:p w14:paraId="7FC50DBE" w14:textId="77777777" w:rsidR="00AC5348" w:rsidRDefault="00AC5348" w:rsidP="00AC5348">
                      <w:pPr>
                        <w:rPr>
                          <w:rFonts w:ascii="GOST type B" w:hAnsi="GOST type B"/>
                          <w:sz w:val="20"/>
                        </w:rPr>
                      </w:pPr>
                    </w:p>
                  </w:txbxContent>
                </v:textbox>
              </v:rect>
            </v:group>
            <v:group id="_x0000_s2925" style="position:absolute;left:39;top:18614;width:4801;height:309" coordsize="19999,20000">
              <v:rect id="_x0000_s2926" style="position:absolute;width:8856;height:20000" filled="f" stroked="f" strokeweight=".25pt">
                <v:textbox style="mso-next-textbox:#_x0000_s2926" inset="1pt,1pt,1pt,1pt">
                  <w:txbxContent>
                    <w:p w14:paraId="45AD3346" w14:textId="77777777" w:rsidR="00AC5348" w:rsidRDefault="00AC5348" w:rsidP="00AC5348">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2094EB02" w14:textId="77777777" w:rsidR="00AC5348" w:rsidRDefault="00AC5348" w:rsidP="00AC5348">
                      <w:pPr>
                        <w:rPr>
                          <w:rFonts w:asciiTheme="minorHAnsi" w:hAnsiTheme="minorHAnsi"/>
                          <w:sz w:val="20"/>
                        </w:rPr>
                      </w:pPr>
                    </w:p>
                    <w:p w14:paraId="0C0878C2" w14:textId="77777777" w:rsidR="00AC5348" w:rsidRDefault="00AC5348" w:rsidP="00AC5348">
                      <w:pPr>
                        <w:rPr>
                          <w:sz w:val="20"/>
                        </w:rPr>
                      </w:pPr>
                    </w:p>
                  </w:txbxContent>
                </v:textbox>
              </v:rect>
              <v:rect id="_x0000_s2927" style="position:absolute;left:9281;width:10718;height:20000" filled="f" stroked="f" strokeweight=".25pt">
                <v:textbox style="mso-next-textbox:#_x0000_s2927" inset="1pt,1pt,1pt,1pt">
                  <w:txbxContent>
                    <w:p w14:paraId="3C0D5377" w14:textId="177B9A72" w:rsidR="00AC5348" w:rsidRDefault="00AF61D8" w:rsidP="00AC5348">
                      <w:pPr>
                        <w:pStyle w:val="a3"/>
                        <w:rPr>
                          <w:rFonts w:ascii="Times New Roman" w:hAnsi="Times New Roman"/>
                          <w:sz w:val="20"/>
                        </w:rPr>
                      </w:pPr>
                      <w:r>
                        <w:rPr>
                          <w:rFonts w:ascii="Times New Roman" w:hAnsi="Times New Roman"/>
                          <w:sz w:val="20"/>
                        </w:rPr>
                        <w:t>Власюк О.І.</w:t>
                      </w:r>
                    </w:p>
                    <w:p w14:paraId="6647BD6B" w14:textId="77777777" w:rsidR="00AC5348" w:rsidRDefault="00AC5348" w:rsidP="00AC5348">
                      <w:pPr>
                        <w:rPr>
                          <w:rFonts w:asciiTheme="minorHAnsi" w:hAnsiTheme="minorHAnsi"/>
                          <w:sz w:val="20"/>
                        </w:rPr>
                      </w:pPr>
                    </w:p>
                    <w:p w14:paraId="693A8CC2" w14:textId="77777777" w:rsidR="00AC5348" w:rsidRDefault="00AC5348" w:rsidP="00AC5348">
                      <w:pPr>
                        <w:rPr>
                          <w:sz w:val="20"/>
                        </w:rPr>
                      </w:pPr>
                    </w:p>
                  </w:txbxContent>
                </v:textbox>
              </v:rect>
            </v:group>
            <v:group id="_x0000_s2928" style="position:absolute;left:39;top:18969;width:4801;height:309" coordsize="19999,20000">
              <v:rect id="_x0000_s2929" style="position:absolute;width:8856;height:20000" filled="f" stroked="f" strokeweight=".25pt">
                <v:textbox style="mso-next-textbox:#_x0000_s2929" inset="1pt,1pt,1pt,1pt">
                  <w:txbxContent>
                    <w:p w14:paraId="0636D4FB" w14:textId="77777777" w:rsidR="00AC5348" w:rsidRDefault="00AC5348" w:rsidP="00AC5348">
                      <w:pPr>
                        <w:pStyle w:val="a3"/>
                        <w:rPr>
                          <w:sz w:val="18"/>
                        </w:rPr>
                      </w:pPr>
                    </w:p>
                    <w:p w14:paraId="0095673F" w14:textId="77777777" w:rsidR="00AC5348" w:rsidRDefault="00AC5348" w:rsidP="00AC5348">
                      <w:pPr>
                        <w:rPr>
                          <w:sz w:val="18"/>
                        </w:rPr>
                      </w:pPr>
                    </w:p>
                    <w:p w14:paraId="7EA688FD" w14:textId="77777777" w:rsidR="00AC5348" w:rsidRDefault="00AC5348" w:rsidP="00AC5348">
                      <w:pPr>
                        <w:rPr>
                          <w:sz w:val="18"/>
                        </w:rPr>
                      </w:pPr>
                    </w:p>
                  </w:txbxContent>
                </v:textbox>
              </v:rect>
              <v:rect id="_x0000_s2930" style="position:absolute;left:9281;width:10718;height:20000" filled="f" stroked="f" strokeweight=".25pt">
                <v:textbox style="mso-next-textbox:#_x0000_s2930" inset="1pt,1pt,1pt,1pt">
                  <w:txbxContent>
                    <w:p w14:paraId="55E25F73" w14:textId="77777777" w:rsidR="00AC5348" w:rsidRDefault="00AC5348" w:rsidP="00AC5348">
                      <w:pPr>
                        <w:pStyle w:val="a3"/>
                        <w:rPr>
                          <w:rFonts w:ascii="Journal" w:hAnsi="Journal"/>
                          <w:sz w:val="18"/>
                        </w:rPr>
                      </w:pPr>
                    </w:p>
                    <w:p w14:paraId="6874A8CC" w14:textId="77777777" w:rsidR="00AC5348" w:rsidRDefault="00AC5348" w:rsidP="00AC5348">
                      <w:pPr>
                        <w:rPr>
                          <w:rFonts w:ascii="Journal" w:hAnsi="Journal"/>
                          <w:sz w:val="18"/>
                        </w:rPr>
                      </w:pPr>
                    </w:p>
                    <w:p w14:paraId="5E7C9B22" w14:textId="77777777" w:rsidR="00AC5348" w:rsidRDefault="00AC5348" w:rsidP="00AC5348">
                      <w:pPr>
                        <w:rPr>
                          <w:rFonts w:ascii="Journal" w:hAnsi="Journal"/>
                          <w:sz w:val="18"/>
                        </w:rPr>
                      </w:pPr>
                    </w:p>
                  </w:txbxContent>
                </v:textbox>
              </v:rect>
            </v:group>
            <v:group id="_x0000_s2931" style="position:absolute;left:39;top:19314;width:4801;height:310" coordsize="19999,20000">
              <v:rect id="_x0000_s2932" style="position:absolute;width:8856;height:20000" filled="f" stroked="f" strokeweight=".25pt">
                <v:textbox style="mso-next-textbox:#_x0000_s2932" inset="1pt,1pt,1pt,1pt">
                  <w:txbxContent>
                    <w:p w14:paraId="6D585F4F" w14:textId="77777777" w:rsidR="00AC5348" w:rsidRDefault="00AC5348" w:rsidP="00AC5348">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724D527B" w14:textId="77777777" w:rsidR="00AC5348" w:rsidRDefault="00AC5348" w:rsidP="00AC5348">
                      <w:pPr>
                        <w:rPr>
                          <w:rFonts w:asciiTheme="minorHAnsi" w:hAnsiTheme="minorHAnsi"/>
                          <w:sz w:val="18"/>
                        </w:rPr>
                      </w:pPr>
                    </w:p>
                    <w:p w14:paraId="1B623165" w14:textId="77777777" w:rsidR="00AC5348" w:rsidRDefault="00AC5348" w:rsidP="00AC5348">
                      <w:pPr>
                        <w:rPr>
                          <w:sz w:val="18"/>
                        </w:rPr>
                      </w:pPr>
                    </w:p>
                  </w:txbxContent>
                </v:textbox>
              </v:rect>
              <v:rect id="_x0000_s2933" style="position:absolute;left:9281;width:10718;height:20000" filled="f" stroked="f" strokeweight=".25pt">
                <v:textbox style="mso-next-textbox:#_x0000_s2933" inset="1pt,1pt,1pt,1pt">
                  <w:txbxContent>
                    <w:p w14:paraId="210DBB25" w14:textId="6FC1E761" w:rsidR="00AC5348" w:rsidRDefault="00AF61D8" w:rsidP="00AC5348">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26D150E9" w14:textId="77777777" w:rsidR="00AC5348" w:rsidRDefault="00AC5348" w:rsidP="00AC5348">
                      <w:pPr>
                        <w:rPr>
                          <w:rFonts w:asciiTheme="minorHAnsi" w:hAnsiTheme="minorHAnsi"/>
                          <w:sz w:val="20"/>
                        </w:rPr>
                      </w:pPr>
                    </w:p>
                    <w:p w14:paraId="4719C5A6" w14:textId="77777777" w:rsidR="00AC5348" w:rsidRDefault="00AC5348" w:rsidP="00AC5348">
                      <w:pPr>
                        <w:rPr>
                          <w:sz w:val="20"/>
                        </w:rPr>
                      </w:pPr>
                    </w:p>
                  </w:txbxContent>
                </v:textbox>
              </v:rect>
            </v:group>
            <v:group id="_x0000_s2934" style="position:absolute;left:39;top:19660;width:4801;height:309" coordsize="19999,20000">
              <v:rect id="_x0000_s2935" style="position:absolute;width:8856;height:20000" filled="f" stroked="f" strokeweight=".25pt">
                <v:textbox style="mso-next-textbox:#_x0000_s2935" inset="1pt,1pt,1pt,1pt">
                  <w:txbxContent>
                    <w:p w14:paraId="42C04453" w14:textId="77777777" w:rsidR="00AC5348" w:rsidRDefault="00AC5348" w:rsidP="00AC5348">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650A07E1" w14:textId="77777777" w:rsidR="00AC5348" w:rsidRDefault="00AC5348" w:rsidP="00AC5348">
                      <w:pPr>
                        <w:rPr>
                          <w:rFonts w:ascii="GOST type B" w:hAnsi="GOST type B"/>
                          <w:sz w:val="16"/>
                        </w:rPr>
                      </w:pPr>
                    </w:p>
                    <w:p w14:paraId="4CDD39E0" w14:textId="77777777" w:rsidR="00AC5348" w:rsidRDefault="00AC5348" w:rsidP="00AC5348">
                      <w:pPr>
                        <w:rPr>
                          <w:rFonts w:ascii="GOST type B" w:hAnsi="GOST type B"/>
                          <w:sz w:val="16"/>
                        </w:rPr>
                      </w:pPr>
                    </w:p>
                  </w:txbxContent>
                </v:textbox>
              </v:rect>
              <v:rect id="_x0000_s2936" style="position:absolute;left:9281;width:10718;height:20000" filled="f" stroked="f" strokeweight=".25pt">
                <v:textbox style="mso-next-textbox:#_x0000_s2936" inset="1pt,1pt,1pt,1pt">
                  <w:txbxContent>
                    <w:p w14:paraId="5E0218DF" w14:textId="77777777" w:rsidR="00AC5348" w:rsidRDefault="00AC5348" w:rsidP="00AC5348">
                      <w:pPr>
                        <w:pStyle w:val="a3"/>
                        <w:rPr>
                          <w:rFonts w:ascii="Times New Roman" w:hAnsi="Times New Roman"/>
                          <w:sz w:val="16"/>
                          <w:lang w:val="ru-RU"/>
                        </w:rPr>
                      </w:pPr>
                      <w:r>
                        <w:rPr>
                          <w:rFonts w:ascii="Times New Roman" w:hAnsi="Times New Roman"/>
                          <w:sz w:val="16"/>
                        </w:rPr>
                        <w:t>Руденко  В.Г.</w:t>
                      </w:r>
                    </w:p>
                    <w:p w14:paraId="1180FC54" w14:textId="77777777" w:rsidR="00AC5348" w:rsidRDefault="00AC5348" w:rsidP="00AC5348">
                      <w:pPr>
                        <w:rPr>
                          <w:rFonts w:asciiTheme="minorHAnsi" w:hAnsiTheme="minorHAnsi"/>
                          <w:sz w:val="16"/>
                        </w:rPr>
                      </w:pPr>
                    </w:p>
                    <w:p w14:paraId="1C5CE9C6" w14:textId="77777777" w:rsidR="00AC5348" w:rsidRDefault="00AC5348" w:rsidP="00AC5348">
                      <w:pPr>
                        <w:rPr>
                          <w:sz w:val="16"/>
                        </w:rPr>
                      </w:pPr>
                    </w:p>
                  </w:txbxContent>
                </v:textbox>
              </v:rect>
            </v:group>
            <v:line id="_x0000_s2937" style="position:absolute" from="14208,18239" to="14210,19979" strokeweight="2pt"/>
            <v:rect id="_x0000_s2938" style="position:absolute;left:7787;top:18314;width:6292;height:1609" filled="f" stroked="f" strokeweight=".25pt">
              <v:textbox style="mso-next-textbox:#_x0000_s2938" inset="1pt,1pt,1pt,1pt">
                <w:txbxContent>
                  <w:p w14:paraId="338120CE" w14:textId="77777777" w:rsidR="00AC5348" w:rsidRDefault="00AC5348" w:rsidP="00AC5348">
                    <w:pPr>
                      <w:jc w:val="center"/>
                      <w:rPr>
                        <w:sz w:val="16"/>
                        <w:szCs w:val="16"/>
                        <w:lang w:val="uk-UA"/>
                      </w:rPr>
                    </w:pPr>
                  </w:p>
                  <w:p w14:paraId="06D64E7C" w14:textId="48DFC0B1" w:rsidR="00AC5348" w:rsidRPr="00AF61D8" w:rsidRDefault="00AF61D8" w:rsidP="00AF61D8">
                    <w:pPr>
                      <w:jc w:val="center"/>
                      <w:rPr>
                        <w:sz w:val="22"/>
                        <w:szCs w:val="22"/>
                        <w:lang w:val="uk-UA"/>
                      </w:rPr>
                    </w:pPr>
                    <w:r w:rsidRPr="00AF61D8">
                      <w:rPr>
                        <w:sz w:val="22"/>
                        <w:szCs w:val="22"/>
                        <w:lang w:val="uk-UA"/>
                      </w:rPr>
                      <w:t>Організація технічного сервісу системи керування вантажних автомобілів з удосконаленням процесу ремонту</w:t>
                    </w:r>
                  </w:p>
                </w:txbxContent>
              </v:textbox>
            </v:rect>
            <v:line id="_x0000_s2939" style="position:absolute" from="14221,18587" to="19990,18588" strokeweight="2pt"/>
            <v:line id="_x0000_s2940" style="position:absolute" from="14219,18939" to="19988,18941" strokeweight="2pt"/>
            <v:line id="_x0000_s2941" style="position:absolute" from="17487,18239" to="17490,18932" strokeweight="2pt"/>
            <v:rect id="_x0000_s2942" style="position:absolute;left:14295;top:18258;width:1474;height:309" filled="f" stroked="f" strokeweight=".25pt">
              <v:textbox style="mso-next-textbox:#_x0000_s2942" inset="1pt,1pt,1pt,1pt">
                <w:txbxContent>
                  <w:p w14:paraId="668D9874" w14:textId="77777777" w:rsidR="00AC5348" w:rsidRDefault="00AC5348" w:rsidP="00AC5348">
                    <w:pPr>
                      <w:pStyle w:val="a3"/>
                      <w:jc w:val="center"/>
                      <w:rPr>
                        <w:rFonts w:ascii="GOST type B" w:hAnsi="GOST type B"/>
                        <w:sz w:val="16"/>
                      </w:rPr>
                    </w:pPr>
                    <w:r>
                      <w:rPr>
                        <w:rFonts w:ascii="GOST type B" w:hAnsi="GOST type B"/>
                        <w:sz w:val="16"/>
                      </w:rPr>
                      <w:t>Літ.</w:t>
                    </w:r>
                  </w:p>
                  <w:p w14:paraId="611E76D3" w14:textId="77777777" w:rsidR="00AC5348" w:rsidRDefault="00AC5348" w:rsidP="00AC5348">
                    <w:pPr>
                      <w:rPr>
                        <w:rFonts w:ascii="GOST type B" w:hAnsi="GOST type B"/>
                        <w:sz w:val="16"/>
                      </w:rPr>
                    </w:pPr>
                  </w:p>
                  <w:p w14:paraId="68C170F0" w14:textId="77777777" w:rsidR="00AC5348" w:rsidRDefault="00AC5348" w:rsidP="00AC5348">
                    <w:pPr>
                      <w:rPr>
                        <w:rFonts w:ascii="GOST type B" w:hAnsi="GOST type B"/>
                        <w:sz w:val="16"/>
                      </w:rPr>
                    </w:pPr>
                  </w:p>
                </w:txbxContent>
              </v:textbox>
            </v:rect>
            <v:rect id="_x0000_s2943" style="position:absolute;left:17577;top:18258;width:2327;height:309" filled="f" stroked="f" strokeweight=".25pt">
              <v:textbox style="mso-next-textbox:#_x0000_s2943" inset="1pt,1pt,1pt,1pt">
                <w:txbxContent>
                  <w:p w14:paraId="6016A3CB" w14:textId="77777777" w:rsidR="00AC5348" w:rsidRDefault="00AC5348" w:rsidP="00AC5348">
                    <w:pPr>
                      <w:pStyle w:val="a3"/>
                      <w:jc w:val="center"/>
                      <w:rPr>
                        <w:rFonts w:ascii="GOST type B" w:hAnsi="GOST type B"/>
                        <w:sz w:val="16"/>
                      </w:rPr>
                    </w:pPr>
                    <w:r>
                      <w:rPr>
                        <w:rFonts w:ascii="GOST type B" w:hAnsi="GOST type B"/>
                        <w:sz w:val="16"/>
                      </w:rPr>
                      <w:t>Аркушів</w:t>
                    </w:r>
                  </w:p>
                  <w:p w14:paraId="5F967F35" w14:textId="77777777" w:rsidR="00AC5348" w:rsidRDefault="00AC5348" w:rsidP="00AC5348">
                    <w:pPr>
                      <w:rPr>
                        <w:rFonts w:ascii="GOST type B" w:hAnsi="GOST type B"/>
                        <w:sz w:val="16"/>
                      </w:rPr>
                    </w:pPr>
                  </w:p>
                  <w:p w14:paraId="2B9AF3A4" w14:textId="77777777" w:rsidR="00AC5348" w:rsidRDefault="00AC5348" w:rsidP="00AC5348">
                    <w:pPr>
                      <w:rPr>
                        <w:rFonts w:ascii="GOST type B" w:hAnsi="GOST type B"/>
                        <w:sz w:val="16"/>
                      </w:rPr>
                    </w:pPr>
                  </w:p>
                </w:txbxContent>
              </v:textbox>
            </v:rect>
            <v:rect id="_x0000_s2944" style="position:absolute;left:17591;top:18613;width:2326;height:309" filled="f" stroked="f" strokeweight=".25pt">
              <v:textbox style="mso-next-textbox:#_x0000_s2944" inset="1pt,1pt,1pt,1pt">
                <w:txbxContent>
                  <w:p w14:paraId="728196D1" w14:textId="2AA31611" w:rsidR="00AC5348" w:rsidRDefault="00CA48A7" w:rsidP="00AC5348">
                    <w:pPr>
                      <w:pStyle w:val="a3"/>
                      <w:jc w:val="center"/>
                      <w:rPr>
                        <w:rFonts w:ascii="Times New Roman" w:hAnsi="Times New Roman"/>
                        <w:i w:val="0"/>
                        <w:sz w:val="20"/>
                        <w:szCs w:val="24"/>
                        <w:lang w:val="ru-RU"/>
                      </w:rPr>
                    </w:pPr>
                    <w:r>
                      <w:rPr>
                        <w:rFonts w:ascii="Times New Roman" w:hAnsi="Times New Roman"/>
                        <w:i w:val="0"/>
                        <w:sz w:val="20"/>
                        <w:szCs w:val="24"/>
                        <w:lang w:val="ru-RU"/>
                      </w:rPr>
                      <w:t>1</w:t>
                    </w:r>
                  </w:p>
                  <w:p w14:paraId="7083D1A0" w14:textId="77777777" w:rsidR="00AC5348" w:rsidRDefault="00AC5348" w:rsidP="00AC5348">
                    <w:pPr>
                      <w:rPr>
                        <w:rFonts w:asciiTheme="minorHAnsi" w:hAnsiTheme="minorHAnsi"/>
                        <w:i/>
                        <w:sz w:val="20"/>
                      </w:rPr>
                    </w:pPr>
                  </w:p>
                  <w:p w14:paraId="0C0DD127" w14:textId="77777777" w:rsidR="00AC5348" w:rsidRDefault="00AC5348" w:rsidP="00AC5348">
                    <w:pPr>
                      <w:rPr>
                        <w:i/>
                        <w:sz w:val="20"/>
                      </w:rPr>
                    </w:pPr>
                  </w:p>
                </w:txbxContent>
              </v:textbox>
            </v:rect>
            <v:line id="_x0000_s2945" style="position:absolute" from="14755,18594" to="14757,18932" strokeweight="1pt"/>
            <v:line id="_x0000_s2946" style="position:absolute" from="15301,18595" to="15303,18933" strokeweight="1pt"/>
            <v:rect id="_x0000_s2947" style="position:absolute;left:14295;top:19221;width:5609;height:440" filled="f" stroked="f" strokeweight=".25pt">
              <v:textbox style="mso-next-textbox:#_x0000_s2947" inset="1pt,1pt,1pt,1pt">
                <w:txbxContent>
                  <w:p w14:paraId="4ACCA210" w14:textId="46435AAD" w:rsidR="00AC5348" w:rsidRDefault="00AC5348" w:rsidP="00AF61D8">
                    <w:pPr>
                      <w:jc w:val="center"/>
                      <w:rPr>
                        <w:sz w:val="28"/>
                        <w:szCs w:val="28"/>
                        <w:lang w:val="uk-UA"/>
                      </w:rPr>
                    </w:pPr>
                    <w:r>
                      <w:rPr>
                        <w:sz w:val="28"/>
                        <w:szCs w:val="28"/>
                        <w:lang w:val="uk-UA"/>
                      </w:rPr>
                      <w:t>ЖАТФК, Аі-</w:t>
                    </w:r>
                    <w:r w:rsidR="00AF61D8">
                      <w:rPr>
                        <w:sz w:val="28"/>
                        <w:szCs w:val="28"/>
                        <w:lang w:val="uk-UA"/>
                      </w:rPr>
                      <w:t>45</w:t>
                    </w:r>
                  </w:p>
                  <w:p w14:paraId="27720E1D" w14:textId="77777777" w:rsidR="00AC5348" w:rsidRDefault="00AC5348" w:rsidP="00AC5348">
                    <w:pPr>
                      <w:rPr>
                        <w:sz w:val="28"/>
                        <w:szCs w:val="28"/>
                        <w:lang w:val="uk-UA"/>
                      </w:rPr>
                    </w:pPr>
                  </w:p>
                </w:txbxContent>
              </v:textbox>
            </v:rect>
            <w10:wrap anchorx="page" anchory="page"/>
            <w10:anchorlock/>
          </v:group>
        </w:pict>
      </w:r>
      <w:r w:rsidR="00E81CB4" w:rsidRPr="00EE6F9C">
        <w:rPr>
          <w:b/>
          <w:sz w:val="28"/>
          <w:szCs w:val="28"/>
          <w:lang w:val="uk-UA"/>
        </w:rPr>
        <w:t>ЗМІСТ</w:t>
      </w:r>
    </w:p>
    <w:p w14:paraId="772552EA" w14:textId="791E207D" w:rsidR="00EA1D77" w:rsidRPr="00EE6F9C" w:rsidRDefault="00EA1D77" w:rsidP="008B4B2C">
      <w:pPr>
        <w:spacing w:line="360" w:lineRule="auto"/>
        <w:rPr>
          <w:sz w:val="28"/>
          <w:lang w:val="uk-UA"/>
        </w:rPr>
      </w:pPr>
      <w:r w:rsidRPr="00EE6F9C">
        <w:rPr>
          <w:b/>
          <w:bCs/>
          <w:sz w:val="28"/>
          <w:lang w:val="uk-UA"/>
        </w:rPr>
        <w:t>ВСТУП</w:t>
      </w:r>
      <w:r w:rsidRPr="00EE6F9C">
        <w:rPr>
          <w:sz w:val="28"/>
          <w:lang w:val="uk-UA"/>
        </w:rPr>
        <w:br/>
      </w:r>
      <w:r w:rsidRPr="00EE6F9C">
        <w:rPr>
          <w:b/>
          <w:bCs/>
          <w:sz w:val="28"/>
          <w:lang w:val="uk-UA"/>
        </w:rPr>
        <w:t>РОЗДІЛ 1. ТЕХНОЛОГІЧНЕ ОБҐРУНТУВАННЯ РЕМОНТУ</w:t>
      </w:r>
      <w:r w:rsidRPr="00EE6F9C">
        <w:rPr>
          <w:sz w:val="28"/>
          <w:lang w:val="uk-UA"/>
        </w:rPr>
        <w:br/>
        <w:t xml:space="preserve">1.1 Умови експлуатації та типові механізми зношування вузлів автомобіля </w:t>
      </w:r>
      <w:proofErr w:type="spellStart"/>
      <w:r w:rsidRPr="00EE6F9C">
        <w:rPr>
          <w:sz w:val="28"/>
          <w:lang w:val="uk-UA"/>
        </w:rPr>
        <w:t>КамАЗ</w:t>
      </w:r>
      <w:proofErr w:type="spellEnd"/>
      <w:r w:rsidRPr="00EE6F9C">
        <w:rPr>
          <w:sz w:val="28"/>
          <w:lang w:val="uk-UA"/>
        </w:rPr>
        <w:br/>
        <w:t>1.2 Розрахунок силового впливу на елементи, що працюють у парі тертя</w:t>
      </w:r>
      <w:r w:rsidRPr="00EE6F9C">
        <w:rPr>
          <w:sz w:val="28"/>
          <w:lang w:val="uk-UA"/>
        </w:rPr>
        <w:br/>
        <w:t>1.3 Огляд традиційних методів виготовлення поворотної цапфи</w:t>
      </w:r>
      <w:r w:rsidRPr="00EE6F9C">
        <w:rPr>
          <w:sz w:val="28"/>
          <w:lang w:val="uk-UA"/>
        </w:rPr>
        <w:br/>
        <w:t>1.4 Технологічна послідовність ремонту поворотного кулака</w:t>
      </w:r>
      <w:r w:rsidRPr="00EE6F9C">
        <w:rPr>
          <w:sz w:val="28"/>
          <w:lang w:val="uk-UA"/>
        </w:rPr>
        <w:br/>
        <w:t>1.5 Обґрунтування вибору способу відновлення вузлової деталі</w:t>
      </w:r>
      <w:r w:rsidRPr="00EE6F9C">
        <w:rPr>
          <w:sz w:val="28"/>
          <w:lang w:val="uk-UA"/>
        </w:rPr>
        <w:br/>
        <w:t>1.6 Аналіз методів усунення пошкоджень цапфи, що застосовуються на практиці</w:t>
      </w:r>
      <w:r w:rsidRPr="00EE6F9C">
        <w:rPr>
          <w:sz w:val="28"/>
          <w:lang w:val="uk-UA"/>
        </w:rPr>
        <w:br/>
        <w:t>1.7 Вибір найефективнішого методу усунення дефектів з урахуванням умов роботи</w:t>
      </w:r>
    </w:p>
    <w:p w14:paraId="6DEADB95" w14:textId="77777777" w:rsidR="00EA1D77" w:rsidRPr="00EE6F9C" w:rsidRDefault="00EA1D77" w:rsidP="00AC5348">
      <w:pPr>
        <w:spacing w:line="360" w:lineRule="auto"/>
        <w:ind w:firstLine="708"/>
        <w:rPr>
          <w:sz w:val="28"/>
          <w:lang w:val="uk-UA"/>
        </w:rPr>
      </w:pPr>
      <w:r w:rsidRPr="00EE6F9C">
        <w:rPr>
          <w:b/>
          <w:bCs/>
          <w:sz w:val="28"/>
          <w:lang w:val="uk-UA"/>
        </w:rPr>
        <w:t>РОЗДІЛ 2. КОНСТРУКТИВНІ РІШЕННЯ</w:t>
      </w:r>
      <w:r w:rsidRPr="00EE6F9C">
        <w:rPr>
          <w:sz w:val="28"/>
          <w:lang w:val="uk-UA"/>
        </w:rPr>
        <w:br/>
        <w:t>2.1 Порівняльна оцінка конструкцій цангових затискачів</w:t>
      </w:r>
      <w:r w:rsidRPr="00EE6F9C">
        <w:rPr>
          <w:sz w:val="28"/>
          <w:lang w:val="uk-UA"/>
        </w:rPr>
        <w:br/>
        <w:t>2.2 Розрахунок основних вузлів і деталей цангового пристрою</w:t>
      </w:r>
    </w:p>
    <w:p w14:paraId="65F6D7A4" w14:textId="77777777" w:rsidR="00EA1D77" w:rsidRPr="00EE6F9C" w:rsidRDefault="00EA1D77" w:rsidP="00AC5348">
      <w:pPr>
        <w:spacing w:line="360" w:lineRule="auto"/>
        <w:ind w:firstLine="708"/>
        <w:rPr>
          <w:sz w:val="28"/>
          <w:lang w:val="uk-UA"/>
        </w:rPr>
      </w:pPr>
      <w:r w:rsidRPr="00EE6F9C">
        <w:rPr>
          <w:b/>
          <w:bCs/>
          <w:sz w:val="28"/>
          <w:lang w:val="uk-UA"/>
        </w:rPr>
        <w:t>РОЗДІЛ 3. БЕЗПЕКА ПРАЦІ ТА ЕКОЛОГІЯ</w:t>
      </w:r>
      <w:r w:rsidRPr="00EE6F9C">
        <w:rPr>
          <w:sz w:val="28"/>
          <w:lang w:val="uk-UA"/>
        </w:rPr>
        <w:br/>
        <w:t>3.1 Виявлення потенційних небезпечних чинників при лазерному наплавленні</w:t>
      </w:r>
      <w:r w:rsidRPr="00EE6F9C">
        <w:rPr>
          <w:sz w:val="28"/>
          <w:lang w:val="uk-UA"/>
        </w:rPr>
        <w:br/>
        <w:t>3.2 Комплекс заходів щодо безпечної організації робочого процесу</w:t>
      </w:r>
      <w:r w:rsidRPr="00EE6F9C">
        <w:rPr>
          <w:sz w:val="28"/>
          <w:lang w:val="uk-UA"/>
        </w:rPr>
        <w:br/>
        <w:t>3.3 Оцінка ризиків і прогнозування впливу на здоров’я працівників</w:t>
      </w:r>
    </w:p>
    <w:p w14:paraId="49BB99CD" w14:textId="77777777" w:rsidR="00EA1D77" w:rsidRPr="00EE6F9C" w:rsidRDefault="00EA1D77" w:rsidP="00AC5348">
      <w:pPr>
        <w:spacing w:line="360" w:lineRule="auto"/>
        <w:ind w:firstLine="708"/>
        <w:rPr>
          <w:sz w:val="28"/>
          <w:lang w:val="uk-UA"/>
        </w:rPr>
      </w:pPr>
      <w:r w:rsidRPr="00EE6F9C">
        <w:rPr>
          <w:b/>
          <w:bCs/>
          <w:sz w:val="28"/>
          <w:lang w:val="uk-UA"/>
        </w:rPr>
        <w:t>РОЗДІЛ 4. ЕКОНОМІЧНЕ ОБҐРУНТУВАННЯ ПРОЄКТУ</w:t>
      </w:r>
      <w:r w:rsidRPr="00EE6F9C">
        <w:rPr>
          <w:sz w:val="28"/>
          <w:lang w:val="uk-UA"/>
        </w:rPr>
        <w:br/>
        <w:t>4.1 Визначення обсягу інвестицій у впровадження технології</w:t>
      </w:r>
      <w:r w:rsidRPr="00EE6F9C">
        <w:rPr>
          <w:sz w:val="28"/>
          <w:lang w:val="uk-UA"/>
        </w:rPr>
        <w:br/>
        <w:t>4.2 Аналіз ефективності запропонованої методики відновлення цапфи</w:t>
      </w:r>
      <w:r w:rsidRPr="00EE6F9C">
        <w:rPr>
          <w:sz w:val="28"/>
          <w:lang w:val="uk-UA"/>
        </w:rPr>
        <w:br/>
        <w:t xml:space="preserve">4.3 Розрахунок економічного ефекту від реалізації </w:t>
      </w:r>
      <w:proofErr w:type="spellStart"/>
      <w:r w:rsidRPr="00EE6F9C">
        <w:rPr>
          <w:sz w:val="28"/>
          <w:lang w:val="uk-UA"/>
        </w:rPr>
        <w:t>проєкту</w:t>
      </w:r>
      <w:proofErr w:type="spellEnd"/>
    </w:p>
    <w:p w14:paraId="3AC42CBC" w14:textId="44C704F7" w:rsidR="00EA1D77" w:rsidRPr="00EE6F9C" w:rsidRDefault="00EA1D77" w:rsidP="00AC5348">
      <w:pPr>
        <w:spacing w:line="360" w:lineRule="auto"/>
        <w:rPr>
          <w:sz w:val="28"/>
          <w:lang w:val="uk-UA"/>
        </w:rPr>
      </w:pPr>
      <w:r w:rsidRPr="00EE6F9C">
        <w:rPr>
          <w:b/>
          <w:bCs/>
          <w:sz w:val="28"/>
          <w:lang w:val="uk-UA"/>
        </w:rPr>
        <w:t>ВИСНОВКИ</w:t>
      </w:r>
      <w:r w:rsidRPr="00EE6F9C">
        <w:rPr>
          <w:sz w:val="28"/>
          <w:lang w:val="uk-UA"/>
        </w:rPr>
        <w:br/>
      </w:r>
      <w:r w:rsidRPr="00EE6F9C">
        <w:rPr>
          <w:b/>
          <w:bCs/>
          <w:sz w:val="28"/>
          <w:lang w:val="uk-UA"/>
        </w:rPr>
        <w:t>СПИСОК ВИКОРИСТАНИХ ДЖЕРЕЛ</w:t>
      </w:r>
      <w:r w:rsidRPr="00EE6F9C">
        <w:rPr>
          <w:sz w:val="28"/>
          <w:lang w:val="uk-UA"/>
        </w:rPr>
        <w:br/>
      </w:r>
      <w:r w:rsidRPr="00EE6F9C">
        <w:rPr>
          <w:b/>
          <w:bCs/>
          <w:sz w:val="28"/>
          <w:lang w:val="uk-UA"/>
        </w:rPr>
        <w:t>ДОДАТКИ</w:t>
      </w:r>
      <w:r w:rsidRPr="00EE6F9C">
        <w:rPr>
          <w:sz w:val="28"/>
          <w:lang w:val="uk-UA"/>
        </w:rPr>
        <w:br/>
      </w:r>
    </w:p>
    <w:p w14:paraId="51D5EE26" w14:textId="77777777" w:rsidR="00C9434A" w:rsidRPr="00EE6F9C" w:rsidRDefault="00C9434A" w:rsidP="00E81CB4">
      <w:pPr>
        <w:spacing w:line="360" w:lineRule="auto"/>
        <w:ind w:firstLine="708"/>
        <w:jc w:val="both"/>
        <w:rPr>
          <w:sz w:val="28"/>
          <w:lang w:val="uk-UA"/>
        </w:rPr>
      </w:pPr>
    </w:p>
    <w:p w14:paraId="61752AA0" w14:textId="77777777" w:rsidR="008B4B2C" w:rsidRPr="00EE6F9C" w:rsidRDefault="008B4B2C" w:rsidP="00E81CB4">
      <w:pPr>
        <w:spacing w:line="360" w:lineRule="auto"/>
        <w:ind w:firstLine="708"/>
        <w:jc w:val="both"/>
        <w:rPr>
          <w:sz w:val="28"/>
          <w:lang w:val="uk-UA"/>
        </w:rPr>
      </w:pPr>
    </w:p>
    <w:p w14:paraId="171E0684" w14:textId="77777777" w:rsidR="00C9434A" w:rsidRPr="00EE6F9C" w:rsidRDefault="00C9434A" w:rsidP="00E81CB4">
      <w:pPr>
        <w:spacing w:line="360" w:lineRule="auto"/>
        <w:ind w:firstLine="708"/>
        <w:jc w:val="both"/>
        <w:rPr>
          <w:sz w:val="28"/>
          <w:lang w:val="uk-UA"/>
        </w:rPr>
      </w:pPr>
    </w:p>
    <w:p w14:paraId="75ECC034" w14:textId="77777777" w:rsidR="00C9434A" w:rsidRPr="00EE6F9C" w:rsidRDefault="00C9434A" w:rsidP="00E81CB4">
      <w:pPr>
        <w:spacing w:line="360" w:lineRule="auto"/>
        <w:ind w:firstLine="708"/>
        <w:jc w:val="both"/>
        <w:rPr>
          <w:sz w:val="28"/>
          <w:lang w:val="uk-UA"/>
        </w:rPr>
      </w:pPr>
    </w:p>
    <w:p w14:paraId="16968B52" w14:textId="77777777" w:rsidR="00C9434A" w:rsidRPr="00EE6F9C" w:rsidRDefault="00C9434A" w:rsidP="00E81CB4">
      <w:pPr>
        <w:spacing w:line="360" w:lineRule="auto"/>
        <w:ind w:firstLine="708"/>
        <w:jc w:val="both"/>
        <w:rPr>
          <w:sz w:val="28"/>
          <w:lang w:val="uk-UA"/>
        </w:rPr>
      </w:pPr>
    </w:p>
    <w:p w14:paraId="286B8927" w14:textId="77777777" w:rsidR="00C9434A" w:rsidRPr="00EE6F9C" w:rsidRDefault="00C9434A" w:rsidP="00E81CB4">
      <w:pPr>
        <w:spacing w:line="360" w:lineRule="auto"/>
        <w:ind w:firstLine="708"/>
        <w:jc w:val="both"/>
        <w:rPr>
          <w:sz w:val="28"/>
          <w:lang w:val="uk-UA"/>
        </w:rPr>
      </w:pPr>
    </w:p>
    <w:p w14:paraId="636335C5" w14:textId="221653F8" w:rsidR="008E62AB" w:rsidRPr="00EE6F9C" w:rsidRDefault="009A15CE" w:rsidP="008E62AB">
      <w:pPr>
        <w:spacing w:line="288" w:lineRule="auto"/>
        <w:ind w:firstLine="851"/>
        <w:jc w:val="center"/>
        <w:rPr>
          <w:b/>
          <w:color w:val="000000"/>
          <w:sz w:val="28"/>
          <w:szCs w:val="28"/>
          <w:lang w:val="uk-UA"/>
        </w:rPr>
      </w:pPr>
      <w:r>
        <w:rPr>
          <w:b/>
          <w:noProof/>
          <w:sz w:val="28"/>
          <w:szCs w:val="28"/>
          <w:lang w:val="uk-UA"/>
        </w:rPr>
        <w:lastRenderedPageBreak/>
        <w:pict w14:anchorId="08DFEB6F">
          <v:group id="_x0000_s1116" style="position:absolute;left:0;text-align:left;margin-left:48.75pt;margin-top:24pt;width:518.8pt;height:786.75pt;z-index:251662336;mso-position-horizontal-relative:page;mso-position-vertical-relative:page" coordsize="20000,20000">
            <v:rect id="_x0000_s1117" style="position:absolute;width:20000;height:20000" filled="f" strokeweight="2pt"/>
            <v:line id="_x0000_s1118" style="position:absolute" from="993,17183" to="995,18221" strokeweight="2pt"/>
            <v:line id="_x0000_s1119" style="position:absolute" from="10,17173" to="19977,17174" strokeweight="2pt"/>
            <v:line id="_x0000_s1120" style="position:absolute" from="2186,17192" to="2188,19989" strokeweight="2pt"/>
            <v:line id="_x0000_s1121" style="position:absolute" from="4919,17192" to="4921,19989" strokeweight="2pt"/>
            <v:line id="_x0000_s1122" style="position:absolute" from="6557,17192" to="6559,19989" strokeweight="2pt"/>
            <v:line id="_x0000_s1123" style="position:absolute" from="7650,17183" to="7652,19979" strokeweight="2pt"/>
            <v:line id="_x0000_s1124" style="position:absolute" from="15848,18239" to="15852,18932" strokeweight="2pt"/>
            <v:line id="_x0000_s1125" style="position:absolute" from="10,19293" to="7631,19295" strokeweight="1pt"/>
            <v:line id="_x0000_s1126" style="position:absolute" from="10,19646" to="7631,19647" strokeweight="1pt"/>
            <v:rect id="_x0000_s1127" style="position:absolute;left:54;top:17912;width:883;height:309" filled="f" stroked="f" strokeweight=".25pt">
              <v:textbox style="mso-next-textbox:#_x0000_s1127" inset="1pt,1pt,1pt,1pt">
                <w:txbxContent>
                  <w:p w14:paraId="1006E158" w14:textId="77777777" w:rsidR="00876BFF" w:rsidRDefault="00876BFF" w:rsidP="008E62AB">
                    <w:pPr>
                      <w:jc w:val="center"/>
                      <w:rPr>
                        <w:rFonts w:ascii="Journal" w:hAnsi="Journal"/>
                      </w:rPr>
                    </w:pPr>
                    <w:proofErr w:type="spellStart"/>
                    <w:r>
                      <w:rPr>
                        <w:sz w:val="18"/>
                      </w:rPr>
                      <w:t>Змн</w:t>
                    </w:r>
                    <w:proofErr w:type="spellEnd"/>
                    <w:r>
                      <w:rPr>
                        <w:rFonts w:ascii="Journal" w:hAnsi="Journal"/>
                        <w:sz w:val="18"/>
                      </w:rPr>
                      <w:t>.</w:t>
                    </w:r>
                  </w:p>
                </w:txbxContent>
              </v:textbox>
            </v:rect>
            <v:rect id="_x0000_s1128" style="position:absolute;left:1051;top:17912;width:1100;height:309" filled="f" stroked="f" strokeweight=".25pt">
              <v:textbox style="mso-next-textbox:#_x0000_s1128" inset="1pt,1pt,1pt,1pt">
                <w:txbxContent>
                  <w:p w14:paraId="57196049" w14:textId="77777777" w:rsidR="00876BFF" w:rsidRDefault="00876BFF" w:rsidP="008E62AB">
                    <w:pPr>
                      <w:jc w:val="center"/>
                      <w:rPr>
                        <w:rFonts w:ascii="Journal" w:hAnsi="Journal"/>
                      </w:rPr>
                    </w:pPr>
                    <w:r>
                      <w:rPr>
                        <w:rFonts w:ascii="Journal" w:hAnsi="Journal"/>
                        <w:sz w:val="18"/>
                      </w:rPr>
                      <w:t>Лист</w:t>
                    </w:r>
                  </w:p>
                </w:txbxContent>
              </v:textbox>
            </v:rect>
            <v:rect id="_x0000_s1129" style="position:absolute;left:2267;top:17912;width:2573;height:309" filled="f" stroked="f" strokeweight=".25pt">
              <v:textbox style="mso-next-textbox:#_x0000_s1129" inset="1pt,1pt,1pt,1pt">
                <w:txbxContent>
                  <w:p w14:paraId="3DEE2A66" w14:textId="77777777" w:rsidR="00876BFF" w:rsidRDefault="00876BFF" w:rsidP="008E62AB">
                    <w:pPr>
                      <w:jc w:val="center"/>
                      <w:rPr>
                        <w:rFonts w:ascii="Journal" w:hAnsi="Journal"/>
                      </w:rPr>
                    </w:pPr>
                    <w:r>
                      <w:rPr>
                        <w:rFonts w:ascii="Journal" w:hAnsi="Journal"/>
                        <w:sz w:val="18"/>
                      </w:rPr>
                      <w:t>№ докум.</w:t>
                    </w:r>
                  </w:p>
                </w:txbxContent>
              </v:textbox>
            </v:rect>
            <v:rect id="_x0000_s1130" style="position:absolute;left:4983;top:17912;width:1534;height:309" filled="f" stroked="f" strokeweight=".25pt">
              <v:textbox style="mso-next-textbox:#_x0000_s1130" inset="1pt,1pt,1pt,1pt">
                <w:txbxContent>
                  <w:p w14:paraId="6BC23EE1" w14:textId="77777777" w:rsidR="00876BFF" w:rsidRDefault="00876BFF" w:rsidP="008E62AB">
                    <w:pPr>
                      <w:jc w:val="center"/>
                      <w:rPr>
                        <w:rFonts w:ascii="Journal" w:hAnsi="Journal"/>
                      </w:rPr>
                    </w:pPr>
                    <w:proofErr w:type="spellStart"/>
                    <w:proofErr w:type="gramStart"/>
                    <w:r>
                      <w:rPr>
                        <w:sz w:val="18"/>
                      </w:rPr>
                      <w:t>П</w:t>
                    </w:r>
                    <w:proofErr w:type="gramEnd"/>
                    <w:r>
                      <w:rPr>
                        <w:sz w:val="18"/>
                      </w:rPr>
                      <w:t>і</w:t>
                    </w:r>
                    <w:r>
                      <w:rPr>
                        <w:rFonts w:ascii="Journal" w:hAnsi="Journal"/>
                        <w:sz w:val="18"/>
                      </w:rPr>
                      <w:t>дпис</w:t>
                    </w:r>
                    <w:proofErr w:type="spellEnd"/>
                  </w:p>
                </w:txbxContent>
              </v:textbox>
            </v:rect>
            <v:rect id="_x0000_s1131" style="position:absolute;left:6604;top:17912;width:1000;height:309" filled="f" stroked="f" strokeweight=".25pt">
              <v:textbox style="mso-next-textbox:#_x0000_s1131" inset="1pt,1pt,1pt,1pt">
                <w:txbxContent>
                  <w:p w14:paraId="2D96AF94" w14:textId="77777777" w:rsidR="00876BFF" w:rsidRDefault="00876BFF" w:rsidP="008E62AB">
                    <w:pPr>
                      <w:jc w:val="center"/>
                      <w:rPr>
                        <w:rFonts w:ascii="Journal" w:hAnsi="Journal"/>
                      </w:rPr>
                    </w:pPr>
                    <w:r>
                      <w:rPr>
                        <w:rFonts w:ascii="Journal" w:hAnsi="Journal"/>
                        <w:sz w:val="18"/>
                      </w:rPr>
                      <w:t>Дата</w:t>
                    </w:r>
                  </w:p>
                </w:txbxContent>
              </v:textbox>
            </v:rect>
            <v:rect id="_x0000_s1132" style="position:absolute;left:15929;top:18258;width:1475;height:309" filled="f" stroked="f" strokeweight=".25pt">
              <v:textbox style="mso-next-textbox:#_x0000_s1132" inset="1pt,1pt,1pt,1pt">
                <w:txbxContent>
                  <w:p w14:paraId="4292BEB3" w14:textId="77777777" w:rsidR="00876BFF" w:rsidRDefault="00876BFF" w:rsidP="008E62AB">
                    <w:pPr>
                      <w:jc w:val="center"/>
                      <w:rPr>
                        <w:rFonts w:ascii="Journal" w:hAnsi="Journal"/>
                      </w:rPr>
                    </w:pPr>
                    <w:proofErr w:type="spellStart"/>
                    <w:r>
                      <w:rPr>
                        <w:sz w:val="18"/>
                      </w:rPr>
                      <w:t>Арк</w:t>
                    </w:r>
                    <w:proofErr w:type="spellEnd"/>
                    <w:r>
                      <w:rPr>
                        <w:sz w:val="18"/>
                      </w:rPr>
                      <w:t>.</w:t>
                    </w:r>
                  </w:p>
                </w:txbxContent>
              </v:textbox>
            </v:rect>
            <v:rect id="_x0000_s1133" style="position:absolute;left:15929;top:18623;width:1475;height:310" filled="f" stroked="f" strokeweight=".25pt">
              <v:textbox style="mso-next-textbox:#_x0000_s1133" inset="1pt,1pt,1pt,1pt">
                <w:txbxContent>
                  <w:p w14:paraId="3A911554" w14:textId="4ED63872" w:rsidR="00876BFF" w:rsidRPr="002E5A44" w:rsidRDefault="007854D4" w:rsidP="008E62AB">
                    <w:pPr>
                      <w:jc w:val="center"/>
                      <w:rPr>
                        <w:lang w:val="uk-UA"/>
                      </w:rPr>
                    </w:pPr>
                    <w:r>
                      <w:rPr>
                        <w:lang w:val="uk-UA"/>
                      </w:rPr>
                      <w:t>7</w:t>
                    </w:r>
                  </w:p>
                </w:txbxContent>
              </v:textbox>
            </v:rect>
            <v:rect id="_x0000_s1134" style="position:absolute;left:7760;top:17481;width:12159;height:477" filled="f" stroked="f" strokeweight=".25pt">
              <v:textbox style="mso-next-textbox:#_x0000_s1134" inset="1pt,1pt,1pt,1pt">
                <w:txbxContent>
                  <w:p w14:paraId="5C327985" w14:textId="77777777" w:rsidR="001B7C00" w:rsidRPr="00D40867" w:rsidRDefault="001B7C00" w:rsidP="001B7C00">
                    <w:pPr>
                      <w:jc w:val="center"/>
                      <w:rPr>
                        <w:rFonts w:eastAsia="Calibri"/>
                        <w:sz w:val="32"/>
                        <w:szCs w:val="32"/>
                        <w:lang w:val="uk-UA"/>
                      </w:rPr>
                    </w:pPr>
                    <w:r>
                      <w:rPr>
                        <w:rFonts w:eastAsia="Calibri"/>
                        <w:sz w:val="32"/>
                        <w:szCs w:val="32"/>
                        <w:lang w:val="uk-UA"/>
                      </w:rPr>
                      <w:t>ДП.208.045.467н.085</w:t>
                    </w:r>
                    <w:r w:rsidRPr="00D40867">
                      <w:rPr>
                        <w:rFonts w:eastAsia="Calibri"/>
                        <w:sz w:val="32"/>
                        <w:szCs w:val="32"/>
                        <w:lang w:val="uk-UA"/>
                      </w:rPr>
                      <w:t>.ПЗ</w:t>
                    </w:r>
                  </w:p>
                  <w:p w14:paraId="59CF2A61" w14:textId="77777777" w:rsidR="00876BFF" w:rsidRPr="00A664A4" w:rsidRDefault="00876BFF" w:rsidP="008E62AB">
                    <w:pPr>
                      <w:rPr>
                        <w:szCs w:val="36"/>
                      </w:rPr>
                    </w:pPr>
                  </w:p>
                </w:txbxContent>
              </v:textbox>
            </v:rect>
            <v:line id="_x0000_s1135" style="position:absolute" from="12,18233" to="19979,18234" strokeweight="2pt"/>
            <v:line id="_x0000_s1136" style="position:absolute" from="25,17881" to="7646,17882" strokeweight="2pt"/>
            <v:line id="_x0000_s1137" style="position:absolute" from="10,17526" to="7631,17527" strokeweight="1pt"/>
            <v:line id="_x0000_s1138" style="position:absolute" from="10,18938" to="7631,18939" strokeweight="1pt"/>
            <v:line id="_x0000_s1139" style="position:absolute" from="10,18583" to="7631,18584" strokeweight="1pt"/>
            <v:group id="_x0000_s1140" style="position:absolute;left:39;top:18267;width:4801;height:310" coordsize="19999,20000">
              <v:rect id="_x0000_s1141" style="position:absolute;width:8856;height:20000" filled="f" stroked="f" strokeweight=".25pt">
                <v:textbox style="mso-next-textbox:#_x0000_s1141" inset="1pt,1pt,1pt,1pt">
                  <w:txbxContent>
                    <w:p w14:paraId="5155F6D1" w14:textId="77777777" w:rsidR="00876BFF" w:rsidRDefault="00876BFF" w:rsidP="008E62AB">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_x0000_s1142" style="position:absolute;left:9281;width:10718;height:20000" filled="f" stroked="f" strokeweight=".25pt">
                <v:textbox style="mso-next-textbox:#_x0000_s1142" inset="1pt,1pt,1pt,1pt">
                  <w:txbxContent>
                    <w:p w14:paraId="6444066D" w14:textId="36941930" w:rsidR="00876BFF" w:rsidRPr="00507B13" w:rsidRDefault="00DF7D05" w:rsidP="008E62AB">
                      <w:pPr>
                        <w:rPr>
                          <w:i/>
                          <w:sz w:val="16"/>
                          <w:szCs w:val="16"/>
                          <w:lang w:val="uk-UA"/>
                        </w:rPr>
                      </w:pPr>
                      <w:r>
                        <w:rPr>
                          <w:i/>
                          <w:sz w:val="16"/>
                          <w:szCs w:val="16"/>
                          <w:lang w:val="uk-UA"/>
                        </w:rPr>
                        <w:t>Малий М.</w:t>
                      </w:r>
                    </w:p>
                  </w:txbxContent>
                </v:textbox>
              </v:rect>
            </v:group>
            <v:group id="_x0000_s1143" style="position:absolute;left:39;top:18614;width:4801;height:309" coordsize="19999,20000">
              <v:rect id="_x0000_s1144" style="position:absolute;width:8856;height:20000" filled="f" stroked="f" strokeweight=".25pt">
                <v:textbox style="mso-next-textbox:#_x0000_s1144" inset="1pt,1pt,1pt,1pt">
                  <w:txbxContent>
                    <w:p w14:paraId="39C6F27A" w14:textId="77777777" w:rsidR="00876BFF" w:rsidRDefault="00876BFF" w:rsidP="008E62AB">
                      <w:pPr>
                        <w:rPr>
                          <w:rFonts w:ascii="Journal" w:hAnsi="Journal"/>
                        </w:rPr>
                      </w:pPr>
                      <w:r>
                        <w:rPr>
                          <w:rFonts w:ascii="Journal" w:hAnsi="Journal"/>
                          <w:sz w:val="18"/>
                        </w:rPr>
                        <w:t xml:space="preserve"> </w:t>
                      </w:r>
                      <w:proofErr w:type="spellStart"/>
                      <w:proofErr w:type="gramStart"/>
                      <w:r>
                        <w:rPr>
                          <w:rFonts w:ascii="Journal" w:hAnsi="Journal"/>
                          <w:sz w:val="18"/>
                        </w:rPr>
                        <w:t>П</w:t>
                      </w:r>
                      <w:r>
                        <w:rPr>
                          <w:sz w:val="18"/>
                        </w:rPr>
                        <w:t>ерев</w:t>
                      </w:r>
                      <w:proofErr w:type="gramEnd"/>
                      <w:r>
                        <w:rPr>
                          <w:sz w:val="18"/>
                        </w:rPr>
                        <w:t>і</w:t>
                      </w:r>
                      <w:r>
                        <w:rPr>
                          <w:rFonts w:ascii="Journal" w:hAnsi="Journal"/>
                          <w:sz w:val="18"/>
                        </w:rPr>
                        <w:t>р</w:t>
                      </w:r>
                      <w:proofErr w:type="spellEnd"/>
                      <w:r>
                        <w:rPr>
                          <w:rFonts w:ascii="Journal" w:hAnsi="Journal"/>
                          <w:sz w:val="18"/>
                        </w:rPr>
                        <w:t>.</w:t>
                      </w:r>
                    </w:p>
                  </w:txbxContent>
                </v:textbox>
              </v:rect>
              <v:rect id="_x0000_s1145" style="position:absolute;left:9281;width:10718;height:20000" filled="f" stroked="f" strokeweight=".25pt">
                <v:textbox style="mso-next-textbox:#_x0000_s1145" inset="1pt,1pt,1pt,1pt">
                  <w:txbxContent>
                    <w:p w14:paraId="5CBFFB6F" w14:textId="2EAE224B" w:rsidR="00876BFF" w:rsidRPr="00197220" w:rsidRDefault="00DF7D05" w:rsidP="008E62AB">
                      <w:pPr>
                        <w:rPr>
                          <w:i/>
                          <w:sz w:val="20"/>
                          <w:szCs w:val="20"/>
                          <w:lang w:val="uk-UA"/>
                        </w:rPr>
                      </w:pPr>
                      <w:r>
                        <w:rPr>
                          <w:i/>
                          <w:sz w:val="16"/>
                          <w:szCs w:val="20"/>
                          <w:lang w:val="uk-UA"/>
                        </w:rPr>
                        <w:t>Власюк О.І.</w:t>
                      </w:r>
                    </w:p>
                  </w:txbxContent>
                </v:textbox>
              </v:rect>
            </v:group>
            <v:group id="_x0000_s1146" style="position:absolute;left:39;top:18969;width:4801;height:309" coordsize="19999,20000">
              <v:rect id="_x0000_s1147" style="position:absolute;width:8856;height:20000" filled="f" stroked="f" strokeweight=".25pt">
                <v:textbox style="mso-next-textbox:#_x0000_s1147" inset="1pt,1pt,1pt,1pt">
                  <w:txbxContent>
                    <w:p w14:paraId="28DA8054" w14:textId="77777777" w:rsidR="00876BFF" w:rsidRDefault="00876BFF" w:rsidP="008E62AB">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_x0000_s1148" style="position:absolute;left:9281;width:10718;height:20000" filled="f" stroked="f" strokeweight=".25pt">
                <v:textbox style="mso-next-textbox:#_x0000_s1148" inset="1pt,1pt,1pt,1pt">
                  <w:txbxContent>
                    <w:p w14:paraId="1BF5BC87" w14:textId="77777777" w:rsidR="00876BFF" w:rsidRPr="00181105" w:rsidRDefault="00876BFF" w:rsidP="008E62AB"/>
                  </w:txbxContent>
                </v:textbox>
              </v:rect>
            </v:group>
            <v:group id="_x0000_s1149" style="position:absolute;left:39;top:19314;width:4801;height:310" coordsize="19999,20000">
              <v:rect id="_x0000_s1150" style="position:absolute;width:8856;height:20000" filled="f" stroked="f" strokeweight=".25pt">
                <v:textbox style="mso-next-textbox:#_x0000_s1150" inset="1pt,1pt,1pt,1pt">
                  <w:txbxContent>
                    <w:p w14:paraId="017D6013" w14:textId="77777777" w:rsidR="00876BFF" w:rsidRDefault="00876BFF" w:rsidP="008E62AB">
                      <w:pPr>
                        <w:rPr>
                          <w:rFonts w:ascii="Journal" w:hAnsi="Journal"/>
                        </w:rPr>
                      </w:pPr>
                      <w:r>
                        <w:rPr>
                          <w:rFonts w:ascii="Journal" w:hAnsi="Journal"/>
                          <w:sz w:val="18"/>
                        </w:rPr>
                        <w:t xml:space="preserve"> Н. Контр.</w:t>
                      </w:r>
                    </w:p>
                  </w:txbxContent>
                </v:textbox>
              </v:rect>
              <v:rect id="_x0000_s1151" style="position:absolute;left:9281;width:10718;height:20000" filled="f" stroked="f" strokeweight=".25pt">
                <v:textbox style="mso-next-textbox:#_x0000_s1151" inset="1pt,1pt,1pt,1pt">
                  <w:txbxContent>
                    <w:p w14:paraId="171C3678" w14:textId="5D417835" w:rsidR="00876BFF" w:rsidRPr="00957DDB" w:rsidRDefault="00DF7D05" w:rsidP="008E62AB">
                      <w:pPr>
                        <w:rPr>
                          <w:i/>
                          <w:sz w:val="20"/>
                          <w:szCs w:val="20"/>
                          <w:lang w:val="uk-UA"/>
                        </w:rPr>
                      </w:pPr>
                      <w:proofErr w:type="spellStart"/>
                      <w:r>
                        <w:rPr>
                          <w:i/>
                          <w:sz w:val="20"/>
                          <w:szCs w:val="20"/>
                          <w:lang w:val="uk-UA"/>
                        </w:rPr>
                        <w:t>Бучко</w:t>
                      </w:r>
                      <w:proofErr w:type="spellEnd"/>
                      <w:r>
                        <w:rPr>
                          <w:i/>
                          <w:sz w:val="20"/>
                          <w:szCs w:val="20"/>
                          <w:lang w:val="uk-UA"/>
                        </w:rPr>
                        <w:t xml:space="preserve"> І.О, </w:t>
                      </w:r>
                    </w:p>
                  </w:txbxContent>
                </v:textbox>
              </v:rect>
            </v:group>
            <v:group id="_x0000_s1152" style="position:absolute;left:39;top:19660;width:4801;height:309" coordsize="19999,20000">
              <v:rect id="_x0000_s1153" style="position:absolute;width:8856;height:20000" filled="f" stroked="f" strokeweight=".25pt">
                <v:textbox style="mso-next-textbox:#_x0000_s1153" inset="1pt,1pt,1pt,1pt">
                  <w:txbxContent>
                    <w:p w14:paraId="49107C3C" w14:textId="77777777" w:rsidR="00876BFF" w:rsidRDefault="00876BFF" w:rsidP="008E62AB">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_x0000_s1154" style="position:absolute;left:9281;width:10718;height:20000" filled="f" stroked="f" strokeweight=".25pt">
                <v:textbox style="mso-next-textbox:#_x0000_s1154" inset="1pt,1pt,1pt,1pt">
                  <w:txbxContent>
                    <w:p w14:paraId="3B28B0A8" w14:textId="77777777" w:rsidR="00876BFF" w:rsidRPr="00957DDB" w:rsidRDefault="00876BFF" w:rsidP="008E62AB">
                      <w:pPr>
                        <w:rPr>
                          <w:i/>
                          <w:sz w:val="20"/>
                          <w:szCs w:val="20"/>
                          <w:lang w:val="uk-UA"/>
                        </w:rPr>
                      </w:pPr>
                      <w:r w:rsidRPr="00957DDB">
                        <w:rPr>
                          <w:i/>
                          <w:sz w:val="20"/>
                          <w:szCs w:val="20"/>
                          <w:lang w:val="uk-UA"/>
                        </w:rPr>
                        <w:t>Руденко В.Г.</w:t>
                      </w:r>
                    </w:p>
                  </w:txbxContent>
                </v:textbox>
              </v:rect>
            </v:group>
            <v:line id="_x0000_s1155" style="position:absolute" from="14208,18239" to="14210,19979" strokeweight="2pt"/>
            <v:rect id="_x0000_s1156" style="position:absolute;left:7787;top:18314;width:6292;height:1609" filled="f" stroked="f" strokeweight=".25pt">
              <v:textbox style="mso-next-textbox:#_x0000_s1156" inset="1pt,1pt,1pt,1pt">
                <w:txbxContent>
                  <w:p w14:paraId="6B0F2BCF" w14:textId="77777777" w:rsidR="00876BFF" w:rsidRDefault="00876BFF" w:rsidP="008E62AB">
                    <w:pPr>
                      <w:pStyle w:val="a7"/>
                      <w:rPr>
                        <w:sz w:val="18"/>
                        <w:szCs w:val="18"/>
                      </w:rPr>
                    </w:pPr>
                  </w:p>
                  <w:p w14:paraId="40109664" w14:textId="77777777" w:rsidR="00876BFF" w:rsidRPr="000C5D96" w:rsidRDefault="00876BFF" w:rsidP="008E62AB">
                    <w:pPr>
                      <w:pStyle w:val="a7"/>
                      <w:rPr>
                        <w:sz w:val="18"/>
                        <w:szCs w:val="18"/>
                      </w:rPr>
                    </w:pPr>
                  </w:p>
                  <w:p w14:paraId="57664D46" w14:textId="77777777" w:rsidR="00876BFF" w:rsidRPr="00276337" w:rsidRDefault="00876BFF" w:rsidP="008E62AB">
                    <w:pPr>
                      <w:pStyle w:val="a7"/>
                      <w:rPr>
                        <w:b w:val="0"/>
                        <w:sz w:val="28"/>
                        <w:szCs w:val="28"/>
                      </w:rPr>
                    </w:pPr>
                    <w:r w:rsidRPr="00276337">
                      <w:rPr>
                        <w:b w:val="0"/>
                        <w:sz w:val="28"/>
                        <w:szCs w:val="28"/>
                      </w:rPr>
                      <w:t>ВСТУП</w:t>
                    </w:r>
                  </w:p>
                </w:txbxContent>
              </v:textbox>
            </v:rect>
            <v:line id="_x0000_s1157" style="position:absolute" from="14221,18587" to="19990,18588" strokeweight="2pt"/>
            <v:line id="_x0000_s1158" style="position:absolute" from="14219,18939" to="19988,18941" strokeweight="2pt"/>
            <v:line id="_x0000_s1159" style="position:absolute" from="17487,18239" to="17490,18932" strokeweight="2pt"/>
            <v:rect id="_x0000_s1160" style="position:absolute;left:14295;top:18258;width:1474;height:309" filled="f" stroked="f" strokeweight=".25pt">
              <v:textbox style="mso-next-textbox:#_x0000_s1160" inset="1pt,1pt,1pt,1pt">
                <w:txbxContent>
                  <w:p w14:paraId="031753B3" w14:textId="77777777" w:rsidR="00876BFF" w:rsidRDefault="00876BFF" w:rsidP="008E62AB">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_x0000_s1161" style="position:absolute;left:17577;top:18258;width:2327;height:309" filled="f" stroked="f" strokeweight=".25pt">
              <v:textbox style="mso-next-textbox:#_x0000_s1161" inset="1pt,1pt,1pt,1pt">
                <w:txbxContent>
                  <w:p w14:paraId="67CEECDB" w14:textId="77777777" w:rsidR="00876BFF" w:rsidRDefault="00876BFF" w:rsidP="008E62AB">
                    <w:pPr>
                      <w:jc w:val="center"/>
                      <w:rPr>
                        <w:rFonts w:ascii="Journal" w:hAnsi="Journal"/>
                      </w:rPr>
                    </w:pPr>
                    <w:proofErr w:type="spellStart"/>
                    <w:r>
                      <w:rPr>
                        <w:sz w:val="18"/>
                      </w:rPr>
                      <w:t>Акрушів</w:t>
                    </w:r>
                    <w:proofErr w:type="spellEnd"/>
                  </w:p>
                </w:txbxContent>
              </v:textbox>
            </v:rect>
            <v:rect id="_x0000_s1162" style="position:absolute;left:17591;top:18613;width:2326;height:309" filled="f" stroked="f" strokeweight=".25pt">
              <v:textbox style="mso-next-textbox:#_x0000_s1162" inset="1pt,1pt,1pt,1pt">
                <w:txbxContent>
                  <w:p w14:paraId="1F889A89" w14:textId="77777777" w:rsidR="00876BFF" w:rsidRPr="00957DDB" w:rsidRDefault="00876BFF" w:rsidP="008E62AB">
                    <w:pPr>
                      <w:jc w:val="center"/>
                      <w:rPr>
                        <w:lang w:val="uk-UA"/>
                      </w:rPr>
                    </w:pPr>
                    <w:r>
                      <w:rPr>
                        <w:lang w:val="uk-UA"/>
                      </w:rPr>
                      <w:t>1</w:t>
                    </w:r>
                  </w:p>
                </w:txbxContent>
              </v:textbox>
            </v:rect>
            <v:line id="_x0000_s1163" style="position:absolute" from="14755,18594" to="14757,18932" strokeweight="1pt"/>
            <v:line id="_x0000_s1164" style="position:absolute" from="15301,18595" to="15303,18933" strokeweight="1pt"/>
            <v:rect id="_x0000_s1165" style="position:absolute;left:14295;top:19221;width:5609;height:440" filled="f" stroked="f" strokeweight=".25pt">
              <v:textbox style="mso-next-textbox:#_x0000_s1165" inset="1pt,1pt,1pt,1pt">
                <w:txbxContent>
                  <w:p w14:paraId="677E9450" w14:textId="2FD4BAD0" w:rsidR="00876BFF" w:rsidRPr="00957DDB" w:rsidRDefault="00876BFF" w:rsidP="008E62AB">
                    <w:pPr>
                      <w:jc w:val="center"/>
                      <w:rPr>
                        <w:rFonts w:ascii="Journal" w:hAnsi="Journal"/>
                        <w:sz w:val="28"/>
                        <w:szCs w:val="28"/>
                        <w:lang w:val="uk-UA"/>
                      </w:rPr>
                    </w:pPr>
                    <w:r w:rsidRPr="00957DDB">
                      <w:rPr>
                        <w:sz w:val="28"/>
                        <w:szCs w:val="28"/>
                        <w:lang w:val="uk-UA"/>
                      </w:rPr>
                      <w:t>ЖАТ</w:t>
                    </w:r>
                    <w:r>
                      <w:rPr>
                        <w:sz w:val="28"/>
                        <w:szCs w:val="28"/>
                        <w:lang w:val="uk-UA"/>
                      </w:rPr>
                      <w:t>Ф</w:t>
                    </w:r>
                    <w:r w:rsidRPr="00957DDB">
                      <w:rPr>
                        <w:sz w:val="28"/>
                        <w:szCs w:val="28"/>
                        <w:lang w:val="uk-UA"/>
                      </w:rPr>
                      <w:t>К, Аі</w:t>
                    </w:r>
                    <w:r>
                      <w:rPr>
                        <w:sz w:val="28"/>
                        <w:szCs w:val="28"/>
                        <w:lang w:val="uk-UA"/>
                      </w:rPr>
                      <w:t>-</w:t>
                    </w:r>
                    <w:r w:rsidR="00DF7D05">
                      <w:rPr>
                        <w:sz w:val="28"/>
                        <w:szCs w:val="28"/>
                        <w:lang w:val="uk-UA"/>
                      </w:rPr>
                      <w:t>45</w:t>
                    </w:r>
                  </w:p>
                </w:txbxContent>
              </v:textbox>
            </v:rect>
            <w10:wrap anchorx="page" anchory="page"/>
            <w10:anchorlock/>
          </v:group>
        </w:pict>
      </w:r>
      <w:r w:rsidR="008E62AB" w:rsidRPr="00EE6F9C">
        <w:rPr>
          <w:b/>
          <w:color w:val="000000"/>
          <w:sz w:val="28"/>
          <w:szCs w:val="28"/>
          <w:lang w:val="uk-UA"/>
        </w:rPr>
        <w:t>ВСТУП</w:t>
      </w:r>
    </w:p>
    <w:p w14:paraId="124E9F03" w14:textId="77777777" w:rsidR="00AC5348" w:rsidRPr="00EE6F9C" w:rsidRDefault="00AC5348" w:rsidP="008E62AB">
      <w:pPr>
        <w:spacing w:line="288" w:lineRule="auto"/>
        <w:ind w:firstLine="708"/>
        <w:jc w:val="both"/>
        <w:rPr>
          <w:sz w:val="28"/>
          <w:szCs w:val="28"/>
          <w:lang w:val="uk-UA"/>
        </w:rPr>
      </w:pPr>
    </w:p>
    <w:p w14:paraId="6C62B910" w14:textId="77777777" w:rsidR="00E84FD5" w:rsidRPr="00EE6F9C" w:rsidRDefault="00E84FD5" w:rsidP="00E84FD5">
      <w:pPr>
        <w:spacing w:line="288" w:lineRule="auto"/>
        <w:ind w:right="283" w:firstLine="708"/>
        <w:jc w:val="both"/>
        <w:rPr>
          <w:sz w:val="28"/>
          <w:szCs w:val="28"/>
          <w:lang w:val="uk-UA"/>
        </w:rPr>
      </w:pPr>
      <w:r w:rsidRPr="00EE6F9C">
        <w:rPr>
          <w:sz w:val="28"/>
          <w:szCs w:val="28"/>
          <w:lang w:val="uk-UA"/>
        </w:rPr>
        <w:t>Сучасне сільське господарство стрімко розвивається, що супроводжується постійним впровадженням складної техніки та спеціалізованого обладнання. Разом із підвищенням продуктивності та надійності сільськогосподарських машин зростає складність їхньої конструкції, а відповідно — і вимоги до технічного обслуговування та ремонту. До складу сучасних тракторів, автомобілів і комбайнів входять такі складові, як гідравлічні системи, компресори, електрообладнання, підсилювачі керування тощо, що потребує високої кваліфікації ремонтного персоналу та наявності відповідної матеріально-технічної бази.</w:t>
      </w:r>
    </w:p>
    <w:p w14:paraId="226287D6" w14:textId="77777777" w:rsidR="00E84FD5" w:rsidRPr="00EE6F9C" w:rsidRDefault="00E84FD5" w:rsidP="00E84FD5">
      <w:pPr>
        <w:spacing w:line="288" w:lineRule="auto"/>
        <w:ind w:right="283" w:firstLine="708"/>
        <w:jc w:val="both"/>
        <w:rPr>
          <w:sz w:val="28"/>
          <w:szCs w:val="28"/>
          <w:lang w:val="uk-UA"/>
        </w:rPr>
      </w:pPr>
      <w:r w:rsidRPr="00EE6F9C">
        <w:rPr>
          <w:sz w:val="28"/>
          <w:szCs w:val="28"/>
          <w:lang w:val="uk-UA"/>
        </w:rPr>
        <w:t xml:space="preserve">Одним із важливих напрямків підвищення ефективності аграрної галузі є використання надійного транспортного парку, в якому особливе місце посідають автомобілі марки </w:t>
      </w:r>
      <w:proofErr w:type="spellStart"/>
      <w:r w:rsidRPr="00EE6F9C">
        <w:rPr>
          <w:sz w:val="28"/>
          <w:szCs w:val="28"/>
          <w:lang w:val="uk-UA"/>
        </w:rPr>
        <w:t>КамАЗ</w:t>
      </w:r>
      <w:proofErr w:type="spellEnd"/>
      <w:r w:rsidRPr="00EE6F9C">
        <w:rPr>
          <w:sz w:val="28"/>
          <w:szCs w:val="28"/>
          <w:lang w:val="uk-UA"/>
        </w:rPr>
        <w:t xml:space="preserve">. Завдяки своїм перевагам — високій прохідності, ремонтопридатності, оптимальним техніко-експлуатаційним показникам — ця техніка стала незамінною для роботи в складних умовах сільської місцевості. Постійне удосконалення конструкції та орієнтація на довговічність зробили </w:t>
      </w:r>
      <w:proofErr w:type="spellStart"/>
      <w:r w:rsidRPr="00EE6F9C">
        <w:rPr>
          <w:sz w:val="28"/>
          <w:szCs w:val="28"/>
          <w:lang w:val="uk-UA"/>
        </w:rPr>
        <w:t>КамАЗ</w:t>
      </w:r>
      <w:proofErr w:type="spellEnd"/>
      <w:r w:rsidRPr="00EE6F9C">
        <w:rPr>
          <w:sz w:val="28"/>
          <w:szCs w:val="28"/>
          <w:lang w:val="uk-UA"/>
        </w:rPr>
        <w:t xml:space="preserve"> однією з провідних марок вантажного транспорту в аграрному секторі.</w:t>
      </w:r>
    </w:p>
    <w:p w14:paraId="3901DB4F" w14:textId="77777777" w:rsidR="00E84FD5" w:rsidRPr="00EE6F9C" w:rsidRDefault="00E84FD5" w:rsidP="00E84FD5">
      <w:pPr>
        <w:spacing w:line="288" w:lineRule="auto"/>
        <w:ind w:right="283" w:firstLine="708"/>
        <w:jc w:val="both"/>
        <w:rPr>
          <w:sz w:val="28"/>
          <w:szCs w:val="28"/>
          <w:lang w:val="uk-UA"/>
        </w:rPr>
      </w:pPr>
      <w:r w:rsidRPr="00EE6F9C">
        <w:rPr>
          <w:sz w:val="28"/>
          <w:szCs w:val="28"/>
          <w:lang w:val="uk-UA"/>
        </w:rPr>
        <w:t>Разом з тим, зростає актуальність створення локальних ремонтних дільниць на базі сільськогосподарських підприємств. Саме наявність власної, добре обладнаної майстерні дозволяє не лише своєчасно усувати несправності, а й істотно подовжити ресурс техніки, що позитивно позначається на економічних показниках господарства.</w:t>
      </w:r>
    </w:p>
    <w:p w14:paraId="174732E1" w14:textId="6131B82A" w:rsidR="00E84FD5" w:rsidRPr="00EE6F9C" w:rsidRDefault="00E84FD5" w:rsidP="00E84FD5">
      <w:pPr>
        <w:spacing w:line="288" w:lineRule="auto"/>
        <w:ind w:right="283" w:firstLine="708"/>
        <w:jc w:val="both"/>
        <w:rPr>
          <w:sz w:val="28"/>
          <w:szCs w:val="28"/>
          <w:lang w:val="uk-UA"/>
        </w:rPr>
      </w:pPr>
      <w:r w:rsidRPr="00EE6F9C">
        <w:rPr>
          <w:sz w:val="28"/>
          <w:szCs w:val="28"/>
          <w:lang w:val="uk-UA"/>
        </w:rPr>
        <w:t xml:space="preserve">Кваліфікаційна робота  присвячено технічному удосконаленню майстерні, а саме — організації дільниці для ремонту елементів системи керування транспортних машин. У межах роботи розглянуто питання технічного переоснащення, розробки необхідного оснащення, вибору технологічних процесів і підвищення безпеки виконання ремонтних операцій. Усі розділи дипломного </w:t>
      </w:r>
      <w:proofErr w:type="spellStart"/>
      <w:r w:rsidRPr="00EE6F9C">
        <w:rPr>
          <w:sz w:val="28"/>
          <w:szCs w:val="28"/>
          <w:lang w:val="uk-UA"/>
        </w:rPr>
        <w:t>проєкту</w:t>
      </w:r>
      <w:proofErr w:type="spellEnd"/>
      <w:r w:rsidRPr="00EE6F9C">
        <w:rPr>
          <w:sz w:val="28"/>
          <w:szCs w:val="28"/>
          <w:lang w:val="uk-UA"/>
        </w:rPr>
        <w:t xml:space="preserve"> спрямовані на вирішення поставлених техніко-економічних завдань і пошук ефективних рішень у сфері відновлення працездатності керуючих механізмів машин.</w:t>
      </w:r>
    </w:p>
    <w:p w14:paraId="6EB990B3" w14:textId="77777777" w:rsidR="00AC5348" w:rsidRPr="00EE6F9C" w:rsidRDefault="00AC5348" w:rsidP="00AC5348">
      <w:pPr>
        <w:spacing w:line="288" w:lineRule="auto"/>
        <w:ind w:right="283" w:firstLine="708"/>
        <w:jc w:val="both"/>
        <w:rPr>
          <w:sz w:val="28"/>
          <w:szCs w:val="28"/>
          <w:lang w:val="uk-UA"/>
        </w:rPr>
      </w:pPr>
    </w:p>
    <w:p w14:paraId="28D6C33B" w14:textId="77777777" w:rsidR="008B4B2C" w:rsidRPr="00EE6F9C" w:rsidRDefault="008B4B2C" w:rsidP="00AC5348">
      <w:pPr>
        <w:spacing w:line="288" w:lineRule="auto"/>
        <w:ind w:right="283" w:firstLine="708"/>
        <w:jc w:val="both"/>
        <w:rPr>
          <w:sz w:val="28"/>
          <w:szCs w:val="28"/>
          <w:lang w:val="uk-UA"/>
        </w:rPr>
      </w:pPr>
    </w:p>
    <w:p w14:paraId="43B56F8B" w14:textId="77777777" w:rsidR="008B4B2C" w:rsidRPr="00EE6F9C" w:rsidRDefault="008B4B2C" w:rsidP="00AC5348">
      <w:pPr>
        <w:spacing w:line="288" w:lineRule="auto"/>
        <w:ind w:right="283" w:firstLine="708"/>
        <w:jc w:val="both"/>
        <w:rPr>
          <w:sz w:val="28"/>
          <w:szCs w:val="28"/>
          <w:lang w:val="uk-UA"/>
        </w:rPr>
      </w:pPr>
    </w:p>
    <w:p w14:paraId="75585A65" w14:textId="77777777" w:rsidR="008E62AB" w:rsidRPr="00EE6F9C" w:rsidRDefault="008E62AB" w:rsidP="008E62AB">
      <w:pPr>
        <w:spacing w:line="360" w:lineRule="auto"/>
        <w:jc w:val="center"/>
        <w:rPr>
          <w:b/>
          <w:sz w:val="28"/>
          <w:szCs w:val="28"/>
          <w:lang w:val="uk-UA"/>
        </w:rPr>
      </w:pPr>
    </w:p>
    <w:p w14:paraId="5990DB7D" w14:textId="77777777" w:rsidR="008E62AB" w:rsidRPr="00EE6F9C" w:rsidRDefault="008E62AB" w:rsidP="008E62AB">
      <w:pPr>
        <w:spacing w:line="360" w:lineRule="auto"/>
        <w:ind w:firstLine="708"/>
        <w:jc w:val="both"/>
        <w:rPr>
          <w:sz w:val="28"/>
          <w:szCs w:val="28"/>
          <w:lang w:val="uk-UA"/>
        </w:rPr>
      </w:pPr>
    </w:p>
    <w:p w14:paraId="2541327D" w14:textId="77777777" w:rsidR="008E62AB" w:rsidRPr="00EE6F9C" w:rsidRDefault="008E62AB" w:rsidP="008E62AB">
      <w:pPr>
        <w:spacing w:line="360" w:lineRule="auto"/>
        <w:ind w:firstLine="708"/>
        <w:jc w:val="both"/>
        <w:rPr>
          <w:sz w:val="28"/>
          <w:szCs w:val="28"/>
          <w:lang w:val="uk-UA"/>
        </w:rPr>
      </w:pPr>
    </w:p>
    <w:p w14:paraId="48287760" w14:textId="0DA2D8A1" w:rsidR="008E62AB" w:rsidRPr="00EE6F9C" w:rsidRDefault="009A15CE" w:rsidP="008E62AB">
      <w:pPr>
        <w:pStyle w:val="1"/>
        <w:spacing w:line="360" w:lineRule="auto"/>
        <w:jc w:val="center"/>
        <w:rPr>
          <w:sz w:val="28"/>
          <w:szCs w:val="28"/>
        </w:rPr>
      </w:pPr>
      <w:r>
        <w:rPr>
          <w:sz w:val="24"/>
        </w:rPr>
        <w:lastRenderedPageBreak/>
        <w:pict w14:anchorId="2EDC50A0">
          <v:group id="_x0000_s1550" style="position:absolute;left:0;text-align:left;margin-left:54pt;margin-top:24.55pt;width:518.8pt;height:800.9pt;z-index:251665408;mso-position-horizontal-relative:page;mso-position-vertical-relative:page" coordsize="20000,20000">
            <v:rect id="_x0000_s1551" style="position:absolute;width:20000;height:20000" filled="f" strokeweight="2pt"/>
            <v:line id="_x0000_s1552" style="position:absolute" from="993,17183" to="995,18221" strokeweight="2pt"/>
            <v:line id="_x0000_s1553" style="position:absolute" from="10,17173" to="19977,17174" strokeweight="2pt"/>
            <v:line id="_x0000_s1554" style="position:absolute" from="2186,17192" to="2188,19989" strokeweight="2pt"/>
            <v:line id="_x0000_s1555" style="position:absolute" from="4919,17192" to="4921,19989" strokeweight="2pt"/>
            <v:line id="_x0000_s1556" style="position:absolute" from="6557,17192" to="6559,19989" strokeweight="2pt"/>
            <v:line id="_x0000_s1557" style="position:absolute" from="7650,17183" to="7652,19979" strokeweight="2pt"/>
            <v:line id="_x0000_s1558" style="position:absolute" from="15848,18239" to="15852,18932" strokeweight="2pt"/>
            <v:line id="_x0000_s1559" style="position:absolute" from="10,19293" to="7631,19295" strokeweight="1pt"/>
            <v:line id="_x0000_s1560" style="position:absolute" from="10,19646" to="7631,19647" strokeweight="1pt"/>
            <v:rect id="_x0000_s1561" style="position:absolute;left:54;top:17912;width:883;height:309" filled="f" stroked="f" strokeweight=".25pt">
              <v:textbox style="mso-next-textbox:#_x0000_s1561" inset="1pt,1pt,1pt,1pt">
                <w:txbxContent>
                  <w:p w14:paraId="550DCC36" w14:textId="77777777" w:rsidR="00CC1419" w:rsidRDefault="00CC1419" w:rsidP="00CC1419">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0D601567" w14:textId="77777777" w:rsidR="00CC1419" w:rsidRDefault="00CC1419" w:rsidP="00CC1419">
                    <w:pPr>
                      <w:rPr>
                        <w:sz w:val="20"/>
                      </w:rPr>
                    </w:pPr>
                  </w:p>
                </w:txbxContent>
              </v:textbox>
            </v:rect>
            <v:rect id="_x0000_s1562" style="position:absolute;left:1051;top:17912;width:1100;height:309" filled="f" stroked="f" strokeweight=".25pt">
              <v:textbox style="mso-next-textbox:#_x0000_s1562" inset="1pt,1pt,1pt,1pt">
                <w:txbxContent>
                  <w:p w14:paraId="3CA15726" w14:textId="77777777" w:rsidR="00CC1419" w:rsidRDefault="00CC1419" w:rsidP="00CC1419">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14991C62" w14:textId="77777777" w:rsidR="00CC1419" w:rsidRDefault="00CC1419" w:rsidP="00CC1419">
                    <w:pPr>
                      <w:rPr>
                        <w:rFonts w:ascii="GOST type B" w:hAnsi="GOST type B"/>
                        <w:sz w:val="14"/>
                      </w:rPr>
                    </w:pPr>
                  </w:p>
                </w:txbxContent>
              </v:textbox>
            </v:rect>
            <v:rect id="_x0000_s1563" style="position:absolute;left:2267;top:17912;width:2573;height:309" filled="f" stroked="f" strokeweight=".25pt">
              <v:textbox style="mso-next-textbox:#_x0000_s1563" inset="1pt,1pt,1pt,1pt">
                <w:txbxContent>
                  <w:p w14:paraId="1E080A68" w14:textId="77777777" w:rsidR="00CC1419" w:rsidRDefault="00CC1419" w:rsidP="00CC1419">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3583F90B" w14:textId="77777777" w:rsidR="00CC1419" w:rsidRDefault="00CC1419" w:rsidP="00CC1419">
                    <w:pPr>
                      <w:rPr>
                        <w:sz w:val="20"/>
                      </w:rPr>
                    </w:pPr>
                  </w:p>
                </w:txbxContent>
              </v:textbox>
            </v:rect>
            <v:rect id="_x0000_s1564" style="position:absolute;left:4983;top:17912;width:1534;height:309" filled="f" stroked="f" strokeweight=".25pt">
              <v:textbox style="mso-next-textbox:#_x0000_s1564" inset="1pt,1pt,1pt,1pt">
                <w:txbxContent>
                  <w:p w14:paraId="51F21993" w14:textId="77777777" w:rsidR="00CC1419" w:rsidRDefault="00CC1419" w:rsidP="00CC1419">
                    <w:pPr>
                      <w:pStyle w:val="a3"/>
                      <w:jc w:val="center"/>
                      <w:rPr>
                        <w:rFonts w:ascii="Times New Roman" w:hAnsi="Times New Roman"/>
                        <w:sz w:val="20"/>
                      </w:rPr>
                    </w:pPr>
                    <w:r>
                      <w:rPr>
                        <w:rFonts w:ascii="Times New Roman" w:hAnsi="Times New Roman"/>
                        <w:sz w:val="20"/>
                      </w:rPr>
                      <w:t>Підпис</w:t>
                    </w:r>
                  </w:p>
                  <w:p w14:paraId="4FCC0933" w14:textId="77777777" w:rsidR="00CC1419" w:rsidRDefault="00CC1419" w:rsidP="00CC1419">
                    <w:pPr>
                      <w:rPr>
                        <w:sz w:val="20"/>
                      </w:rPr>
                    </w:pPr>
                  </w:p>
                </w:txbxContent>
              </v:textbox>
            </v:rect>
            <v:rect id="_x0000_s1565" style="position:absolute;left:6604;top:17912;width:1000;height:309" filled="f" stroked="f" strokeweight=".25pt">
              <v:textbox style="mso-next-textbox:#_x0000_s1565" inset="1pt,1pt,1pt,1pt">
                <w:txbxContent>
                  <w:p w14:paraId="7B9D4FE3" w14:textId="77777777" w:rsidR="00CC1419" w:rsidRDefault="00CC1419" w:rsidP="00CC1419">
                    <w:pPr>
                      <w:pStyle w:val="a3"/>
                      <w:jc w:val="center"/>
                      <w:rPr>
                        <w:rFonts w:ascii="Times New Roman" w:hAnsi="Times New Roman"/>
                        <w:sz w:val="20"/>
                      </w:rPr>
                    </w:pPr>
                    <w:r>
                      <w:rPr>
                        <w:rFonts w:ascii="Times New Roman" w:hAnsi="Times New Roman"/>
                        <w:sz w:val="20"/>
                      </w:rPr>
                      <w:t>Дата</w:t>
                    </w:r>
                  </w:p>
                  <w:p w14:paraId="5D0EBE1C" w14:textId="77777777" w:rsidR="00CC1419" w:rsidRDefault="00CC1419" w:rsidP="00CC1419">
                    <w:pPr>
                      <w:rPr>
                        <w:sz w:val="20"/>
                      </w:rPr>
                    </w:pPr>
                  </w:p>
                </w:txbxContent>
              </v:textbox>
            </v:rect>
            <v:rect id="_x0000_s1566" style="position:absolute;left:15929;top:18258;width:1475;height:309" filled="f" stroked="f" strokeweight=".25pt">
              <v:textbox style="mso-next-textbox:#_x0000_s1566" inset="1pt,1pt,1pt,1pt">
                <w:txbxContent>
                  <w:p w14:paraId="2F3B739B" w14:textId="77777777" w:rsidR="00CC1419" w:rsidRDefault="00CC1419" w:rsidP="00CC1419">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16CEC545" w14:textId="77777777" w:rsidR="00CC1419" w:rsidRDefault="00CC1419" w:rsidP="00CC1419">
                    <w:pPr>
                      <w:rPr>
                        <w:rFonts w:ascii="GOST type B" w:hAnsi="GOST type B"/>
                        <w:sz w:val="16"/>
                      </w:rPr>
                    </w:pPr>
                  </w:p>
                </w:txbxContent>
              </v:textbox>
            </v:rect>
            <v:rect id="_x0000_s1567" style="position:absolute;left:15929;top:18623;width:1475;height:310" filled="f" stroked="f" strokeweight=".25pt">
              <v:textbox style="mso-next-textbox:#_x0000_s1567" inset="1pt,1pt,1pt,1pt">
                <w:txbxContent>
                  <w:p w14:paraId="6D12E3A2" w14:textId="3F08371C" w:rsidR="00CC1419" w:rsidRDefault="007854D4" w:rsidP="00CC1419">
                    <w:pPr>
                      <w:jc w:val="center"/>
                      <w:rPr>
                        <w:sz w:val="18"/>
                        <w:lang w:val="uk-UA"/>
                      </w:rPr>
                    </w:pPr>
                    <w:r>
                      <w:rPr>
                        <w:sz w:val="18"/>
                        <w:lang w:val="uk-UA"/>
                      </w:rPr>
                      <w:t>8</w:t>
                    </w:r>
                  </w:p>
                  <w:p w14:paraId="08B3B823" w14:textId="77777777" w:rsidR="00CC1419" w:rsidRDefault="00CC1419" w:rsidP="00CC1419">
                    <w:pPr>
                      <w:rPr>
                        <w:sz w:val="18"/>
                        <w:lang w:val="uk-UA"/>
                      </w:rPr>
                    </w:pPr>
                  </w:p>
                </w:txbxContent>
              </v:textbox>
            </v:rect>
            <v:rect id="_x0000_s1568" style="position:absolute;left:7760;top:17481;width:12159;height:477" filled="f" stroked="f" strokeweight=".25pt">
              <v:textbox style="mso-next-textbox:#_x0000_s1568" inset="1pt,1pt,1pt,1pt">
                <w:txbxContent>
                  <w:p w14:paraId="7F3E2DA6" w14:textId="77777777" w:rsidR="001B7C00" w:rsidRPr="00D40867" w:rsidRDefault="001B7C00" w:rsidP="001B7C00">
                    <w:pPr>
                      <w:jc w:val="center"/>
                      <w:rPr>
                        <w:rFonts w:eastAsia="Calibri"/>
                        <w:sz w:val="32"/>
                        <w:szCs w:val="32"/>
                        <w:lang w:val="uk-UA"/>
                      </w:rPr>
                    </w:pPr>
                    <w:r>
                      <w:rPr>
                        <w:rFonts w:eastAsia="Calibri"/>
                        <w:sz w:val="32"/>
                        <w:szCs w:val="32"/>
                        <w:lang w:val="uk-UA"/>
                      </w:rPr>
                      <w:t>ДП.208.045.467н.085</w:t>
                    </w:r>
                    <w:r w:rsidRPr="00D40867">
                      <w:rPr>
                        <w:rFonts w:eastAsia="Calibri"/>
                        <w:sz w:val="32"/>
                        <w:szCs w:val="32"/>
                        <w:lang w:val="uk-UA"/>
                      </w:rPr>
                      <w:t>.ПЗ</w:t>
                    </w:r>
                  </w:p>
                  <w:p w14:paraId="37282201" w14:textId="77777777" w:rsidR="00CC1419" w:rsidRDefault="00CC1419" w:rsidP="00CC1419">
                    <w:pPr>
                      <w:jc w:val="center"/>
                      <w:rPr>
                        <w:rFonts w:eastAsia="Calibri"/>
                        <w:sz w:val="32"/>
                        <w:szCs w:val="32"/>
                        <w:lang w:val="uk-UA"/>
                      </w:rPr>
                    </w:pPr>
                  </w:p>
                  <w:p w14:paraId="19AD63B9" w14:textId="77777777" w:rsidR="00CC1419" w:rsidRDefault="00CC1419" w:rsidP="00CC1419">
                    <w:pPr>
                      <w:rPr>
                        <w:rFonts w:eastAsia="Calibri"/>
                        <w:sz w:val="32"/>
                        <w:szCs w:val="32"/>
                        <w:lang w:val="uk-UA"/>
                      </w:rPr>
                    </w:pPr>
                  </w:p>
                </w:txbxContent>
              </v:textbox>
            </v:rect>
            <v:line id="_x0000_s1569" style="position:absolute" from="12,18233" to="19979,18234" strokeweight="2pt"/>
            <v:line id="_x0000_s1570" style="position:absolute" from="25,17881" to="7646,17882" strokeweight="2pt"/>
            <v:line id="_x0000_s1571" style="position:absolute" from="10,17526" to="7631,17527" strokeweight="1pt"/>
            <v:line id="_x0000_s1572" style="position:absolute" from="10,18938" to="7631,18939" strokeweight="1pt"/>
            <v:line id="_x0000_s1573" style="position:absolute" from="10,18583" to="7631,18584" strokeweight="1pt"/>
            <v:group id="_x0000_s1574" style="position:absolute;left:39;top:18267;width:4801;height:310" coordsize="19999,20000">
              <v:rect id="_x0000_s1575" style="position:absolute;width:8856;height:20000" filled="f" stroked="f" strokeweight=".25pt">
                <v:textbox style="mso-next-textbox:#_x0000_s1575" inset="1pt,1pt,1pt,1pt">
                  <w:txbxContent>
                    <w:p w14:paraId="00434BD2" w14:textId="77777777" w:rsidR="00CC1419" w:rsidRDefault="00CC1419" w:rsidP="00CC1419">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30C0685E" w14:textId="77777777" w:rsidR="00CC1419" w:rsidRDefault="00CC1419" w:rsidP="00CC1419">
                      <w:pPr>
                        <w:rPr>
                          <w:sz w:val="20"/>
                        </w:rPr>
                      </w:pPr>
                    </w:p>
                  </w:txbxContent>
                </v:textbox>
              </v:rect>
              <v:rect id="_x0000_s1576" style="position:absolute;left:9281;width:10718;height:20000" filled="f" stroked="f" strokeweight=".25pt">
                <v:textbox style="mso-next-textbox:#_x0000_s1576" inset="1pt,1pt,1pt,1pt">
                  <w:txbxContent>
                    <w:p w14:paraId="5F29E6A6" w14:textId="54547DFC" w:rsidR="00CC1419" w:rsidRDefault="00CC1419" w:rsidP="00CC1419">
                      <w:pPr>
                        <w:pStyle w:val="a3"/>
                        <w:rPr>
                          <w:rFonts w:ascii="Times New Roman" w:hAnsi="Times New Roman"/>
                          <w:sz w:val="20"/>
                        </w:rPr>
                      </w:pPr>
                      <w:r>
                        <w:rPr>
                          <w:rFonts w:ascii="Times New Roman" w:hAnsi="Times New Roman"/>
                          <w:sz w:val="18"/>
                        </w:rPr>
                        <w:t>М</w:t>
                      </w:r>
                      <w:r w:rsidR="00DF7D05">
                        <w:rPr>
                          <w:rFonts w:ascii="Times New Roman" w:hAnsi="Times New Roman"/>
                          <w:sz w:val="18"/>
                        </w:rPr>
                        <w:t>алий М.</w:t>
                      </w:r>
                    </w:p>
                    <w:p w14:paraId="6582521B" w14:textId="77777777" w:rsidR="00CC1419" w:rsidRDefault="00CC1419" w:rsidP="00CC1419">
                      <w:pPr>
                        <w:pStyle w:val="a3"/>
                        <w:rPr>
                          <w:rFonts w:ascii="GOST type B" w:hAnsi="GOST type B"/>
                          <w:sz w:val="20"/>
                        </w:rPr>
                      </w:pPr>
                    </w:p>
                    <w:p w14:paraId="5394D3E9" w14:textId="77777777" w:rsidR="00CC1419" w:rsidRDefault="00CC1419" w:rsidP="00CC1419">
                      <w:pPr>
                        <w:pStyle w:val="a3"/>
                        <w:rPr>
                          <w:rFonts w:ascii="GOST type B" w:hAnsi="GOST type B"/>
                          <w:sz w:val="20"/>
                        </w:rPr>
                      </w:pPr>
                    </w:p>
                    <w:p w14:paraId="0F928663" w14:textId="77777777" w:rsidR="00CC1419" w:rsidRDefault="00CC1419" w:rsidP="00CC1419">
                      <w:pPr>
                        <w:pStyle w:val="a3"/>
                        <w:rPr>
                          <w:rFonts w:ascii="GOST type B" w:hAnsi="GOST type B"/>
                          <w:sz w:val="20"/>
                        </w:rPr>
                      </w:pPr>
                    </w:p>
                    <w:p w14:paraId="033A374B" w14:textId="77777777" w:rsidR="00CC1419" w:rsidRDefault="00CC1419" w:rsidP="00CC1419">
                      <w:pPr>
                        <w:rPr>
                          <w:rFonts w:ascii="GOST type B" w:hAnsi="GOST type B"/>
                          <w:sz w:val="20"/>
                        </w:rPr>
                      </w:pPr>
                    </w:p>
                  </w:txbxContent>
                </v:textbox>
              </v:rect>
            </v:group>
            <v:group id="_x0000_s1577" style="position:absolute;left:39;top:18614;width:4801;height:309" coordsize="19999,20000">
              <v:rect id="_x0000_s1578" style="position:absolute;width:8856;height:20000" filled="f" stroked="f" strokeweight=".25pt">
                <v:textbox style="mso-next-textbox:#_x0000_s1578" inset="1pt,1pt,1pt,1pt">
                  <w:txbxContent>
                    <w:p w14:paraId="0F3AADD2" w14:textId="77777777" w:rsidR="00CC1419" w:rsidRDefault="00CC1419" w:rsidP="00CC1419">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592B0F67" w14:textId="77777777" w:rsidR="00CC1419" w:rsidRDefault="00CC1419" w:rsidP="00CC1419">
                      <w:pPr>
                        <w:rPr>
                          <w:sz w:val="20"/>
                        </w:rPr>
                      </w:pPr>
                    </w:p>
                  </w:txbxContent>
                </v:textbox>
              </v:rect>
              <v:rect id="_x0000_s1579" style="position:absolute;left:9281;width:10718;height:20000" filled="f" stroked="f" strokeweight=".25pt">
                <v:textbox style="mso-next-textbox:#_x0000_s1579" inset="1pt,1pt,1pt,1pt">
                  <w:txbxContent>
                    <w:p w14:paraId="286ABB3E" w14:textId="2676AA3D" w:rsidR="00CC1419" w:rsidRDefault="00DF7D05" w:rsidP="00CC1419">
                      <w:pPr>
                        <w:pStyle w:val="a3"/>
                        <w:rPr>
                          <w:rFonts w:ascii="Times New Roman" w:hAnsi="Times New Roman"/>
                          <w:sz w:val="20"/>
                        </w:rPr>
                      </w:pPr>
                      <w:r>
                        <w:rPr>
                          <w:rFonts w:ascii="Times New Roman" w:hAnsi="Times New Roman"/>
                          <w:sz w:val="20"/>
                        </w:rPr>
                        <w:t>Власюк О.І.</w:t>
                      </w:r>
                    </w:p>
                    <w:p w14:paraId="219DF039" w14:textId="77777777" w:rsidR="00CC1419" w:rsidRDefault="00CC1419" w:rsidP="00CC1419">
                      <w:pPr>
                        <w:rPr>
                          <w:sz w:val="20"/>
                        </w:rPr>
                      </w:pPr>
                    </w:p>
                  </w:txbxContent>
                </v:textbox>
              </v:rect>
            </v:group>
            <v:group id="_x0000_s1580" style="position:absolute;left:39;top:18969;width:4801;height:309" coordsize="19999,20000">
              <v:rect id="_x0000_s1581" style="position:absolute;width:8856;height:20000" filled="f" stroked="f" strokeweight=".25pt">
                <v:textbox style="mso-next-textbox:#_x0000_s1581" inset="1pt,1pt,1pt,1pt">
                  <w:txbxContent>
                    <w:p w14:paraId="2BA06B2D" w14:textId="77777777" w:rsidR="00CC1419" w:rsidRDefault="00CC1419" w:rsidP="00CC1419">
                      <w:pPr>
                        <w:pStyle w:val="a3"/>
                        <w:rPr>
                          <w:sz w:val="18"/>
                        </w:rPr>
                      </w:pPr>
                    </w:p>
                    <w:p w14:paraId="443C5552" w14:textId="77777777" w:rsidR="00CC1419" w:rsidRDefault="00CC1419" w:rsidP="00CC1419">
                      <w:pPr>
                        <w:rPr>
                          <w:sz w:val="18"/>
                        </w:rPr>
                      </w:pPr>
                    </w:p>
                  </w:txbxContent>
                </v:textbox>
              </v:rect>
              <v:rect id="_x0000_s1582" style="position:absolute;left:9281;width:10718;height:20000" filled="f" stroked="f" strokeweight=".25pt">
                <v:textbox style="mso-next-textbox:#_x0000_s1582" inset="1pt,1pt,1pt,1pt">
                  <w:txbxContent>
                    <w:p w14:paraId="35C99AFC" w14:textId="77777777" w:rsidR="00CC1419" w:rsidRDefault="00CC1419" w:rsidP="00CC1419">
                      <w:pPr>
                        <w:pStyle w:val="a3"/>
                        <w:rPr>
                          <w:rFonts w:ascii="Journal" w:hAnsi="Journal"/>
                          <w:sz w:val="18"/>
                        </w:rPr>
                      </w:pPr>
                    </w:p>
                    <w:p w14:paraId="124B73E4" w14:textId="77777777" w:rsidR="00CC1419" w:rsidRDefault="00CC1419" w:rsidP="00CC1419">
                      <w:pPr>
                        <w:rPr>
                          <w:rFonts w:ascii="Journal" w:hAnsi="Journal"/>
                          <w:sz w:val="18"/>
                        </w:rPr>
                      </w:pPr>
                    </w:p>
                  </w:txbxContent>
                </v:textbox>
              </v:rect>
            </v:group>
            <v:group id="_x0000_s1583" style="position:absolute;left:39;top:19314;width:4801;height:310" coordsize="19999,20000">
              <v:rect id="_x0000_s1584" style="position:absolute;width:8856;height:20000" filled="f" stroked="f" strokeweight=".25pt">
                <v:textbox style="mso-next-textbox:#_x0000_s1584" inset="1pt,1pt,1pt,1pt">
                  <w:txbxContent>
                    <w:p w14:paraId="4EEF6ABB" w14:textId="77777777" w:rsidR="00CC1419" w:rsidRDefault="00CC1419" w:rsidP="00CC1419">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51DE6644" w14:textId="77777777" w:rsidR="00CC1419" w:rsidRDefault="00CC1419" w:rsidP="00CC1419">
                      <w:pPr>
                        <w:rPr>
                          <w:sz w:val="18"/>
                        </w:rPr>
                      </w:pPr>
                    </w:p>
                  </w:txbxContent>
                </v:textbox>
              </v:rect>
              <v:rect id="_x0000_s1585" style="position:absolute;left:9281;width:10718;height:20000" filled="f" stroked="f" strokeweight=".25pt">
                <v:textbox style="mso-next-textbox:#_x0000_s1585" inset="1pt,1pt,1pt,1pt">
                  <w:txbxContent>
                    <w:p w14:paraId="74D950C6" w14:textId="529E4F1F" w:rsidR="00CC1419" w:rsidRDefault="00DF7D05" w:rsidP="00CC1419">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4FFCA0A2" w14:textId="77777777" w:rsidR="00CC1419" w:rsidRDefault="00CC1419" w:rsidP="00CC1419">
                      <w:pPr>
                        <w:rPr>
                          <w:sz w:val="20"/>
                        </w:rPr>
                      </w:pPr>
                    </w:p>
                  </w:txbxContent>
                </v:textbox>
              </v:rect>
            </v:group>
            <v:group id="_x0000_s1586" style="position:absolute;left:39;top:19660;width:4801;height:309" coordsize="19999,20000">
              <v:rect id="_x0000_s1587" style="position:absolute;width:8856;height:20000" filled="f" stroked="f" strokeweight=".25pt">
                <v:textbox style="mso-next-textbox:#_x0000_s1587" inset="1pt,1pt,1pt,1pt">
                  <w:txbxContent>
                    <w:p w14:paraId="2A958FB3" w14:textId="77777777" w:rsidR="00CC1419" w:rsidRDefault="00CC1419" w:rsidP="00CC1419">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46B67DD9" w14:textId="77777777" w:rsidR="00CC1419" w:rsidRDefault="00CC1419" w:rsidP="00CC1419">
                      <w:pPr>
                        <w:rPr>
                          <w:rFonts w:ascii="GOST type B" w:hAnsi="GOST type B"/>
                          <w:sz w:val="16"/>
                        </w:rPr>
                      </w:pPr>
                    </w:p>
                  </w:txbxContent>
                </v:textbox>
              </v:rect>
              <v:rect id="_x0000_s1588" style="position:absolute;left:9281;width:10718;height:20000" filled="f" stroked="f" strokeweight=".25pt">
                <v:textbox style="mso-next-textbox:#_x0000_s1588" inset="1pt,1pt,1pt,1pt">
                  <w:txbxContent>
                    <w:p w14:paraId="3B012DD1" w14:textId="77777777" w:rsidR="00CC1419" w:rsidRDefault="00CC1419" w:rsidP="00CC1419">
                      <w:pPr>
                        <w:pStyle w:val="a3"/>
                        <w:rPr>
                          <w:rFonts w:ascii="Times New Roman" w:hAnsi="Times New Roman"/>
                          <w:sz w:val="16"/>
                          <w:lang w:val="ru-RU"/>
                        </w:rPr>
                      </w:pPr>
                      <w:r>
                        <w:rPr>
                          <w:rFonts w:ascii="Times New Roman" w:hAnsi="Times New Roman"/>
                          <w:sz w:val="16"/>
                        </w:rPr>
                        <w:t>Руденко  В.Г.</w:t>
                      </w:r>
                    </w:p>
                    <w:p w14:paraId="37478EE2" w14:textId="77777777" w:rsidR="00CC1419" w:rsidRDefault="00CC1419" w:rsidP="00CC1419">
                      <w:pPr>
                        <w:rPr>
                          <w:sz w:val="16"/>
                        </w:rPr>
                      </w:pPr>
                    </w:p>
                  </w:txbxContent>
                </v:textbox>
              </v:rect>
            </v:group>
            <v:line id="_x0000_s1589" style="position:absolute" from="14208,18239" to="14210,19979" strokeweight="2pt"/>
            <v:rect id="_x0000_s1590" style="position:absolute;left:7787;top:18314;width:6292;height:1609" filled="f" stroked="f" strokeweight=".25pt">
              <v:textbox style="mso-next-textbox:#_x0000_s1590" inset="1pt,1pt,1pt,1pt">
                <w:txbxContent>
                  <w:p w14:paraId="135E5602" w14:textId="77777777" w:rsidR="00CC1419" w:rsidRDefault="00CC1419" w:rsidP="00CC1419">
                    <w:pPr>
                      <w:jc w:val="center"/>
                      <w:rPr>
                        <w:sz w:val="16"/>
                        <w:szCs w:val="16"/>
                        <w:lang w:val="uk-UA"/>
                      </w:rPr>
                    </w:pPr>
                  </w:p>
                  <w:p w14:paraId="25163ECE" w14:textId="77777777" w:rsidR="00CC1419" w:rsidRDefault="00CC1419" w:rsidP="00CC1419">
                    <w:pPr>
                      <w:jc w:val="center"/>
                      <w:rPr>
                        <w:sz w:val="16"/>
                        <w:szCs w:val="16"/>
                        <w:lang w:val="uk-UA"/>
                      </w:rPr>
                    </w:pPr>
                  </w:p>
                  <w:p w14:paraId="3F3716D4" w14:textId="1F21FCAB" w:rsidR="00CC1419" w:rsidRPr="00CC1419" w:rsidRDefault="00CC1419" w:rsidP="00CC1419">
                    <w:pPr>
                      <w:jc w:val="center"/>
                    </w:pPr>
                    <w:r w:rsidRPr="00CC1419">
                      <w:t>ТЕХНОЛОГІЧНИЙ РОЗДІЛ</w:t>
                    </w:r>
                  </w:p>
                </w:txbxContent>
              </v:textbox>
            </v:rect>
            <v:line id="_x0000_s1591" style="position:absolute" from="14221,18587" to="19990,18588" strokeweight="2pt"/>
            <v:line id="_x0000_s1592" style="position:absolute" from="14219,18939" to="19988,18941" strokeweight="2pt"/>
            <v:line id="_x0000_s1593" style="position:absolute" from="17487,18239" to="17490,18932" strokeweight="2pt"/>
            <v:rect id="_x0000_s1594" style="position:absolute;left:14295;top:18258;width:1474;height:309" filled="f" stroked="f" strokeweight=".25pt">
              <v:textbox style="mso-next-textbox:#_x0000_s1594" inset="1pt,1pt,1pt,1pt">
                <w:txbxContent>
                  <w:p w14:paraId="500ABE1A" w14:textId="77777777" w:rsidR="00CC1419" w:rsidRDefault="00CC1419" w:rsidP="00CC1419">
                    <w:pPr>
                      <w:pStyle w:val="a3"/>
                      <w:jc w:val="center"/>
                      <w:rPr>
                        <w:rFonts w:ascii="GOST type B" w:hAnsi="GOST type B"/>
                        <w:sz w:val="16"/>
                      </w:rPr>
                    </w:pPr>
                    <w:r>
                      <w:rPr>
                        <w:rFonts w:ascii="GOST type B" w:hAnsi="GOST type B"/>
                        <w:sz w:val="16"/>
                      </w:rPr>
                      <w:t>Літ.</w:t>
                    </w:r>
                  </w:p>
                  <w:p w14:paraId="472BD266" w14:textId="77777777" w:rsidR="00CC1419" w:rsidRDefault="00CC1419" w:rsidP="00CC1419">
                    <w:pPr>
                      <w:rPr>
                        <w:rFonts w:ascii="GOST type B" w:hAnsi="GOST type B"/>
                        <w:sz w:val="16"/>
                      </w:rPr>
                    </w:pPr>
                  </w:p>
                </w:txbxContent>
              </v:textbox>
            </v:rect>
            <v:rect id="_x0000_s1595" style="position:absolute;left:17577;top:18258;width:2327;height:309" filled="f" stroked="f" strokeweight=".25pt">
              <v:textbox style="mso-next-textbox:#_x0000_s1595" inset="1pt,1pt,1pt,1pt">
                <w:txbxContent>
                  <w:p w14:paraId="0872BB0F" w14:textId="77777777" w:rsidR="00CC1419" w:rsidRDefault="00CC1419" w:rsidP="00CC1419">
                    <w:pPr>
                      <w:pStyle w:val="a3"/>
                      <w:jc w:val="center"/>
                      <w:rPr>
                        <w:rFonts w:ascii="GOST type B" w:hAnsi="GOST type B"/>
                        <w:sz w:val="16"/>
                      </w:rPr>
                    </w:pPr>
                    <w:r>
                      <w:rPr>
                        <w:rFonts w:ascii="GOST type B" w:hAnsi="GOST type B"/>
                        <w:sz w:val="16"/>
                      </w:rPr>
                      <w:t>Аркушів</w:t>
                    </w:r>
                  </w:p>
                  <w:p w14:paraId="347EF183" w14:textId="77777777" w:rsidR="00CC1419" w:rsidRDefault="00CC1419" w:rsidP="00CC1419">
                    <w:pPr>
                      <w:rPr>
                        <w:rFonts w:ascii="GOST type B" w:hAnsi="GOST type B"/>
                        <w:sz w:val="16"/>
                      </w:rPr>
                    </w:pPr>
                  </w:p>
                </w:txbxContent>
              </v:textbox>
            </v:rect>
            <v:rect id="_x0000_s1596" style="position:absolute;left:17591;top:18613;width:2326;height:309" filled="f" stroked="f" strokeweight=".25pt">
              <v:textbox style="mso-next-textbox:#_x0000_s1596" inset="1pt,1pt,1pt,1pt">
                <w:txbxContent>
                  <w:p w14:paraId="0448F238" w14:textId="77777777" w:rsidR="00CC1419" w:rsidRDefault="00CC1419" w:rsidP="00CC1419">
                    <w:pPr>
                      <w:pStyle w:val="a3"/>
                      <w:jc w:val="center"/>
                      <w:rPr>
                        <w:rFonts w:ascii="Times New Roman" w:hAnsi="Times New Roman"/>
                        <w:i w:val="0"/>
                        <w:sz w:val="20"/>
                        <w:szCs w:val="24"/>
                        <w:lang w:val="ru-RU"/>
                      </w:rPr>
                    </w:pPr>
                    <w:r>
                      <w:rPr>
                        <w:rFonts w:ascii="Times New Roman" w:hAnsi="Times New Roman"/>
                        <w:i w:val="0"/>
                        <w:sz w:val="20"/>
                        <w:szCs w:val="24"/>
                        <w:lang w:val="ru-RU"/>
                      </w:rPr>
                      <w:t>3</w:t>
                    </w:r>
                  </w:p>
                  <w:p w14:paraId="7D80F767" w14:textId="77777777" w:rsidR="00CC1419" w:rsidRDefault="00CC1419" w:rsidP="00CC1419">
                    <w:pPr>
                      <w:rPr>
                        <w:i/>
                        <w:sz w:val="20"/>
                      </w:rPr>
                    </w:pPr>
                  </w:p>
                </w:txbxContent>
              </v:textbox>
            </v:rect>
            <v:line id="_x0000_s1597" style="position:absolute" from="14755,18594" to="14757,18932" strokeweight="1pt"/>
            <v:line id="_x0000_s1598" style="position:absolute" from="15301,18595" to="15303,18933" strokeweight="1pt"/>
            <v:rect id="_x0000_s1599" style="position:absolute;left:14295;top:19221;width:5609;height:440" filled="f" stroked="f" strokeweight=".25pt">
              <v:textbox style="mso-next-textbox:#_x0000_s1599" inset="1pt,1pt,1pt,1pt">
                <w:txbxContent>
                  <w:p w14:paraId="33E98608" w14:textId="736F7C6D" w:rsidR="00CC1419" w:rsidRDefault="00CC1419" w:rsidP="00CC1419">
                    <w:pPr>
                      <w:jc w:val="center"/>
                      <w:rPr>
                        <w:sz w:val="28"/>
                        <w:szCs w:val="28"/>
                        <w:lang w:val="uk-UA"/>
                      </w:rPr>
                    </w:pPr>
                    <w:r>
                      <w:rPr>
                        <w:sz w:val="28"/>
                        <w:szCs w:val="28"/>
                        <w:lang w:val="uk-UA"/>
                      </w:rPr>
                      <w:t>ЖАТФК, Аі-</w:t>
                    </w:r>
                    <w:r w:rsidR="00DF7D05">
                      <w:rPr>
                        <w:sz w:val="28"/>
                        <w:szCs w:val="28"/>
                        <w:lang w:val="uk-UA"/>
                      </w:rPr>
                      <w:t>45</w:t>
                    </w:r>
                  </w:p>
                  <w:p w14:paraId="20C7A864" w14:textId="77777777" w:rsidR="00CC1419" w:rsidRDefault="00CC1419" w:rsidP="00CC1419">
                    <w:pPr>
                      <w:rPr>
                        <w:sz w:val="28"/>
                        <w:szCs w:val="28"/>
                        <w:lang w:val="uk-UA"/>
                      </w:rPr>
                    </w:pPr>
                  </w:p>
                </w:txbxContent>
              </v:textbox>
            </v:rect>
            <w10:wrap anchorx="page" anchory="page"/>
            <w10:anchorlock/>
          </v:group>
        </w:pict>
      </w:r>
      <w:r w:rsidR="00C9434A" w:rsidRPr="00EE6F9C">
        <w:rPr>
          <w:sz w:val="28"/>
          <w:szCs w:val="28"/>
        </w:rPr>
        <w:t>РОЗДІЛ 1</w:t>
      </w:r>
    </w:p>
    <w:p w14:paraId="50AF2C7A" w14:textId="1E7E788B" w:rsidR="008E62AB" w:rsidRPr="00EE6F9C" w:rsidRDefault="008B4B2C" w:rsidP="00D51C6B">
      <w:pPr>
        <w:pStyle w:val="af"/>
        <w:widowControl w:val="0"/>
        <w:tabs>
          <w:tab w:val="num" w:pos="1364"/>
        </w:tabs>
        <w:spacing w:after="0"/>
        <w:ind w:left="0" w:right="0"/>
        <w:jc w:val="center"/>
        <w:rPr>
          <w:b/>
          <w:szCs w:val="28"/>
        </w:rPr>
      </w:pPr>
      <w:r w:rsidRPr="00EE6F9C">
        <w:rPr>
          <w:b/>
          <w:szCs w:val="28"/>
        </w:rPr>
        <w:t>ТЕХНОЛОГІЧНЕ ОБҐРУНТУВАННЯ РЕМОНТУ</w:t>
      </w:r>
    </w:p>
    <w:p w14:paraId="0D767A18" w14:textId="77777777" w:rsidR="00D51C6B" w:rsidRPr="00EE6F9C" w:rsidRDefault="00C9434A" w:rsidP="00D51C6B">
      <w:pPr>
        <w:pStyle w:val="af"/>
        <w:widowControl w:val="0"/>
        <w:tabs>
          <w:tab w:val="num" w:pos="1364"/>
        </w:tabs>
        <w:spacing w:after="0"/>
        <w:ind w:left="0" w:right="0"/>
        <w:rPr>
          <w:szCs w:val="28"/>
        </w:rPr>
      </w:pPr>
      <w:r w:rsidRPr="00EE6F9C">
        <w:rPr>
          <w:b/>
          <w:szCs w:val="28"/>
        </w:rPr>
        <w:t>1</w:t>
      </w:r>
      <w:r w:rsidR="008E62AB" w:rsidRPr="00EE6F9C">
        <w:rPr>
          <w:b/>
          <w:szCs w:val="28"/>
        </w:rPr>
        <w:t xml:space="preserve">.1 </w:t>
      </w:r>
      <w:r w:rsidR="00D51C6B" w:rsidRPr="00EE6F9C">
        <w:rPr>
          <w:b/>
          <w:bCs/>
        </w:rPr>
        <w:t xml:space="preserve">Умови експлуатації та типові механізми зношування вузлів автомобіля </w:t>
      </w:r>
      <w:proofErr w:type="spellStart"/>
      <w:r w:rsidR="00D51C6B" w:rsidRPr="00EE6F9C">
        <w:rPr>
          <w:b/>
          <w:bCs/>
        </w:rPr>
        <w:t>КамАЗ</w:t>
      </w:r>
      <w:proofErr w:type="spellEnd"/>
      <w:r w:rsidR="00D51C6B" w:rsidRPr="00EE6F9C">
        <w:rPr>
          <w:b/>
          <w:bCs/>
          <w:szCs w:val="28"/>
        </w:rPr>
        <w:t xml:space="preserve"> </w:t>
      </w:r>
    </w:p>
    <w:p w14:paraId="50F2EE33" w14:textId="77777777" w:rsidR="00D51C6B" w:rsidRPr="00EE6F9C" w:rsidRDefault="00D51C6B" w:rsidP="00D51C6B">
      <w:pPr>
        <w:pStyle w:val="af9"/>
        <w:spacing w:before="0" w:beforeAutospacing="0" w:after="0" w:afterAutospacing="0" w:line="360" w:lineRule="auto"/>
        <w:ind w:firstLine="708"/>
        <w:jc w:val="both"/>
        <w:rPr>
          <w:sz w:val="28"/>
          <w:szCs w:val="28"/>
          <w:lang w:val="uk-UA"/>
        </w:rPr>
      </w:pPr>
      <w:r w:rsidRPr="00EE6F9C">
        <w:rPr>
          <w:sz w:val="28"/>
          <w:szCs w:val="28"/>
          <w:lang w:val="uk-UA"/>
        </w:rPr>
        <w:t>Поворотна цапфа виконує важливу функцію в конструкції передньої підвіски автомобіля, оскільки забезпечує поворот колеса відносно вертикальної осі та передає навантаження від елементів підвіски на маточину. У процесі експлуатації вона працює в умовах постійних динамічних навантажень, що змінюються в залежності від швидкості руху, типу дорожнього покриття, характеру маневрів та інтенсивності гальмування.</w:t>
      </w:r>
    </w:p>
    <w:p w14:paraId="12A8F15F" w14:textId="77777777" w:rsidR="00D51C6B" w:rsidRPr="00EE6F9C" w:rsidRDefault="00D51C6B" w:rsidP="00D51C6B">
      <w:pPr>
        <w:pStyle w:val="af9"/>
        <w:spacing w:before="0" w:beforeAutospacing="0" w:after="0" w:afterAutospacing="0" w:line="360" w:lineRule="auto"/>
        <w:ind w:firstLine="708"/>
        <w:jc w:val="both"/>
        <w:rPr>
          <w:sz w:val="28"/>
          <w:szCs w:val="28"/>
          <w:lang w:val="uk-UA"/>
        </w:rPr>
      </w:pPr>
      <w:r w:rsidRPr="00EE6F9C">
        <w:rPr>
          <w:sz w:val="28"/>
          <w:szCs w:val="28"/>
          <w:lang w:val="uk-UA"/>
        </w:rPr>
        <w:t xml:space="preserve">Найбільші навантаження припадають на момент повороту колеса, під час наїзду на перешкоди або їзди по нерівній дорозі. У цих умовах цапфа повинна одночасно сприймати як вертикальні сили від ваги автомобіля, так і горизонтальні зусилля, пов’язані з боковими навантаженнями. Важливим фактором, що впливає на її стан, є також постійні вібрації, які можуть спричинити поступове послаблення кріплень, </w:t>
      </w:r>
      <w:proofErr w:type="spellStart"/>
      <w:r w:rsidRPr="00EE6F9C">
        <w:rPr>
          <w:sz w:val="28"/>
          <w:szCs w:val="28"/>
          <w:lang w:val="uk-UA"/>
        </w:rPr>
        <w:t>мікротріщини</w:t>
      </w:r>
      <w:proofErr w:type="spellEnd"/>
      <w:r w:rsidRPr="00EE6F9C">
        <w:rPr>
          <w:sz w:val="28"/>
          <w:szCs w:val="28"/>
          <w:lang w:val="uk-UA"/>
        </w:rPr>
        <w:t xml:space="preserve"> або розвиток втомного руйнування.</w:t>
      </w:r>
    </w:p>
    <w:p w14:paraId="764090FE" w14:textId="77777777" w:rsidR="00D51C6B" w:rsidRPr="00EE6F9C" w:rsidRDefault="00D51C6B" w:rsidP="00D51C6B">
      <w:pPr>
        <w:pStyle w:val="af9"/>
        <w:spacing w:before="0" w:beforeAutospacing="0" w:after="0" w:afterAutospacing="0" w:line="360" w:lineRule="auto"/>
        <w:ind w:firstLine="708"/>
        <w:jc w:val="both"/>
        <w:rPr>
          <w:sz w:val="28"/>
          <w:szCs w:val="28"/>
          <w:lang w:val="uk-UA"/>
        </w:rPr>
      </w:pPr>
      <w:r w:rsidRPr="00EE6F9C">
        <w:rPr>
          <w:sz w:val="28"/>
          <w:szCs w:val="28"/>
          <w:lang w:val="uk-UA"/>
        </w:rPr>
        <w:t>Крім механічних впливів, поворотна цапфа зазнає дії зовнішніх чинників — вологи, пилу, дорожньої хімії, які в сукупності сприяють розвитку корозії. Окислення металу не лише зменшує ресурс деталі, а й створює умови для виникнення локальних дефектів, що можуть призвести до відмови під час руху.</w:t>
      </w:r>
    </w:p>
    <w:p w14:paraId="2607450E" w14:textId="77777777" w:rsidR="00D51C6B" w:rsidRPr="00EE6F9C" w:rsidRDefault="00D51C6B" w:rsidP="00D51C6B">
      <w:pPr>
        <w:pStyle w:val="af9"/>
        <w:spacing w:before="0" w:beforeAutospacing="0" w:after="0" w:afterAutospacing="0" w:line="360" w:lineRule="auto"/>
        <w:ind w:firstLine="708"/>
        <w:jc w:val="both"/>
        <w:rPr>
          <w:sz w:val="28"/>
          <w:szCs w:val="28"/>
          <w:lang w:val="uk-UA"/>
        </w:rPr>
      </w:pPr>
      <w:r w:rsidRPr="00EE6F9C">
        <w:rPr>
          <w:sz w:val="28"/>
          <w:szCs w:val="28"/>
          <w:lang w:val="uk-UA"/>
        </w:rPr>
        <w:t>Ще одним критичним аспектом є температурні коливання. В умовах низьких або високих температур змінюються властивості змащення та прилягання деталей, що впливає на плавність обертання та знос елементів сполучення. Унаслідок цього виникає необхідність у своєчасному обслуговуванні: очищенні, перевірці кріплень, заміні зношених елементів і відновленні захисного шару.</w:t>
      </w:r>
    </w:p>
    <w:p w14:paraId="7FF0E966" w14:textId="554D897E" w:rsidR="00D51C6B" w:rsidRPr="00EE6F9C" w:rsidRDefault="00D51C6B" w:rsidP="00C7403E">
      <w:pPr>
        <w:pStyle w:val="af9"/>
        <w:spacing w:before="0" w:beforeAutospacing="0" w:after="0" w:afterAutospacing="0" w:line="360" w:lineRule="auto"/>
        <w:ind w:firstLine="708"/>
        <w:jc w:val="both"/>
        <w:rPr>
          <w:sz w:val="28"/>
          <w:szCs w:val="28"/>
          <w:lang w:val="uk-UA"/>
        </w:rPr>
      </w:pPr>
      <w:r w:rsidRPr="00EE6F9C">
        <w:rPr>
          <w:sz w:val="28"/>
          <w:szCs w:val="28"/>
          <w:lang w:val="uk-UA"/>
        </w:rPr>
        <w:t>Таким чином, поворотна цапфа працює у складному поєднанні навантажень і впливів середовища, що вимагає регулярного контролю її технічного стану для запобігання поломкам і забезпечення безпеки експлуатації транспортного засобу.</w:t>
      </w:r>
    </w:p>
    <w:p w14:paraId="33DF9498"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p>
    <w:p w14:paraId="78EF1405"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p>
    <w:p w14:paraId="5CA21325"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p>
    <w:p w14:paraId="1F46B222" w14:textId="0D4E4636" w:rsidR="00C7403E" w:rsidRPr="00EE6F9C" w:rsidRDefault="009A15CE" w:rsidP="00C7403E">
      <w:pPr>
        <w:pStyle w:val="af9"/>
        <w:spacing w:before="0" w:beforeAutospacing="0" w:after="0" w:afterAutospacing="0" w:line="360" w:lineRule="auto"/>
        <w:ind w:firstLine="708"/>
        <w:jc w:val="both"/>
        <w:rPr>
          <w:sz w:val="28"/>
          <w:szCs w:val="28"/>
          <w:lang w:val="uk-UA"/>
        </w:rPr>
      </w:pPr>
      <w:r>
        <w:rPr>
          <w:lang w:val="uk-UA"/>
        </w:rPr>
        <w:lastRenderedPageBreak/>
        <w:pict w14:anchorId="682E11C2">
          <v:group id="_x0000_s2968" style="position:absolute;left:0;text-align:left;margin-left:59.2pt;margin-top:19.5pt;width:516.45pt;height:782.6pt;z-index:2517698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96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97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97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97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97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97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97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97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97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97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97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98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v:textbox>
            </v:rect>
            <v:rect id="Rectangle 453" o:spid="_x0000_s298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v:textbox>
            </v:rect>
            <v:rect id="Rectangle 454" o:spid="_x0000_s298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v:textbox>
            </v:rect>
            <v:rect id="Rectangle 455" o:spid="_x0000_s298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v:textbox>
            </v:rect>
            <v:rect id="Rectangle 456" o:spid="_x0000_s298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v:textbox>
            </v:rect>
            <v:rect id="Rectangle 457" o:spid="_x0000_s298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v:textbox>
            </v:rect>
            <v:rect id="Rectangle 458" o:spid="_x0000_s298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v:textbox>
            </v:rect>
            <v:rect id="Rectangle 459" o:spid="_x0000_s298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v:textbox>
            </v:rect>
            <w10:wrap anchorx="page" anchory="page"/>
            <w10:anchorlock/>
          </v:group>
        </w:pict>
      </w:r>
      <w:r w:rsidR="00C7403E" w:rsidRPr="00EE6F9C">
        <w:rPr>
          <w:sz w:val="28"/>
          <w:szCs w:val="28"/>
          <w:lang w:val="uk-UA"/>
        </w:rPr>
        <w:t>Для забезпечення надійної роботи поворотної цапфи й уникнення передчасного виходу з ладу доцільно дотримуватись наступних рекомендацій:</w:t>
      </w:r>
    </w:p>
    <w:p w14:paraId="2700E607"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r w:rsidRPr="00EE6F9C">
        <w:rPr>
          <w:sz w:val="28"/>
          <w:szCs w:val="28"/>
          <w:lang w:val="uk-UA"/>
        </w:rPr>
        <w:t>Проводити планові огляди вузла з метою своєчасного виявлення ознак механічного зносу, деформацій або корозійних уражень.</w:t>
      </w:r>
    </w:p>
    <w:p w14:paraId="61533658"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r w:rsidRPr="00EE6F9C">
        <w:rPr>
          <w:sz w:val="28"/>
          <w:szCs w:val="28"/>
          <w:lang w:val="uk-UA"/>
        </w:rPr>
        <w:t>Використовувати змащувальні матеріали високої якості, що мають антикорозійні властивості та забезпечують ефективне зниження тертя в зоні сполучення деталей.</w:t>
      </w:r>
    </w:p>
    <w:p w14:paraId="7521B6BF"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r w:rsidRPr="00EE6F9C">
        <w:rPr>
          <w:sz w:val="28"/>
          <w:szCs w:val="28"/>
          <w:lang w:val="uk-UA"/>
        </w:rPr>
        <w:t>Здійснювати своєчасну заміну цапфи у випадках виявлення критичних дефектів, які можуть впливати на безпеку керування транспортом.</w:t>
      </w:r>
    </w:p>
    <w:p w14:paraId="4A422C28" w14:textId="77777777" w:rsidR="00C7403E" w:rsidRPr="00EE6F9C" w:rsidRDefault="00C7403E" w:rsidP="00C7403E">
      <w:pPr>
        <w:pStyle w:val="af9"/>
        <w:spacing w:before="0" w:beforeAutospacing="0" w:after="0" w:afterAutospacing="0" w:line="360" w:lineRule="auto"/>
        <w:ind w:firstLine="708"/>
        <w:jc w:val="both"/>
        <w:rPr>
          <w:sz w:val="28"/>
          <w:szCs w:val="28"/>
          <w:lang w:val="uk-UA"/>
        </w:rPr>
      </w:pPr>
      <w:r w:rsidRPr="00EE6F9C">
        <w:rPr>
          <w:sz w:val="28"/>
          <w:szCs w:val="28"/>
          <w:lang w:val="uk-UA"/>
        </w:rPr>
        <w:t>Встановлювати пилозахисні елементи (захисні ковпаки) для зменшення впливу вологи, бруду й абразивних частинок, що потрапляють з дороги.</w:t>
      </w:r>
    </w:p>
    <w:p w14:paraId="3032FFE3" w14:textId="38FE377D" w:rsidR="00CC1419" w:rsidRPr="00EE6F9C" w:rsidRDefault="00C7403E" w:rsidP="00C7403E">
      <w:pPr>
        <w:pStyle w:val="af9"/>
        <w:spacing w:before="0" w:beforeAutospacing="0" w:after="0" w:afterAutospacing="0" w:line="360" w:lineRule="auto"/>
        <w:ind w:firstLine="708"/>
        <w:jc w:val="both"/>
        <w:rPr>
          <w:sz w:val="28"/>
          <w:szCs w:val="28"/>
          <w:lang w:val="uk-UA"/>
        </w:rPr>
      </w:pPr>
      <w:r w:rsidRPr="00EE6F9C">
        <w:rPr>
          <w:sz w:val="28"/>
          <w:szCs w:val="28"/>
          <w:lang w:val="uk-UA"/>
        </w:rPr>
        <w:t>Комплексне дотримання цих заходів сприятиме підвищенню ресурсу вузла, забезпеченню стабільної роботи підвіски та збереженню керованості транспортного засобу на високому рівні.</w:t>
      </w:r>
    </w:p>
    <w:p w14:paraId="004DA3FF" w14:textId="77777777" w:rsidR="00876BFF" w:rsidRPr="00EE6F9C" w:rsidRDefault="00876BFF" w:rsidP="00C7403E">
      <w:pPr>
        <w:spacing w:line="360" w:lineRule="auto"/>
        <w:rPr>
          <w:lang w:val="uk-UA"/>
        </w:rPr>
      </w:pPr>
    </w:p>
    <w:p w14:paraId="3D992BD4" w14:textId="77777777" w:rsidR="008E62AB" w:rsidRPr="00EE6F9C" w:rsidRDefault="008E62AB" w:rsidP="008E62AB">
      <w:pPr>
        <w:tabs>
          <w:tab w:val="left" w:pos="9639"/>
        </w:tabs>
        <w:spacing w:line="360" w:lineRule="auto"/>
        <w:jc w:val="center"/>
        <w:rPr>
          <w:sz w:val="28"/>
          <w:szCs w:val="28"/>
          <w:lang w:val="uk-UA"/>
        </w:rPr>
      </w:pPr>
      <w:r w:rsidRPr="00EE6F9C">
        <w:rPr>
          <w:noProof/>
          <w:sz w:val="28"/>
          <w:szCs w:val="28"/>
          <w:lang w:val="uk-UA" w:eastAsia="uk-UA"/>
        </w:rPr>
        <w:drawing>
          <wp:inline distT="0" distB="0" distL="0" distR="0" wp14:anchorId="1157B926" wp14:editId="6D66A6A4">
            <wp:extent cx="1485900" cy="16760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48000" contrast="84000"/>
                      <a:extLst>
                        <a:ext uri="{28A0092B-C50C-407E-A947-70E740481C1C}">
                          <a14:useLocalDpi xmlns:a14="http://schemas.microsoft.com/office/drawing/2010/main" val="0"/>
                        </a:ext>
                      </a:extLst>
                    </a:blip>
                    <a:srcRect/>
                    <a:stretch>
                      <a:fillRect/>
                    </a:stretch>
                  </pic:blipFill>
                  <pic:spPr bwMode="auto">
                    <a:xfrm>
                      <a:off x="0" y="0"/>
                      <a:ext cx="1485900" cy="1676015"/>
                    </a:xfrm>
                    <a:prstGeom prst="rect">
                      <a:avLst/>
                    </a:prstGeom>
                    <a:noFill/>
                    <a:ln>
                      <a:noFill/>
                    </a:ln>
                  </pic:spPr>
                </pic:pic>
              </a:graphicData>
            </a:graphic>
          </wp:inline>
        </w:drawing>
      </w:r>
    </w:p>
    <w:p w14:paraId="383334B7" w14:textId="77777777" w:rsidR="008E62AB" w:rsidRPr="00EE6F9C" w:rsidRDefault="008E62AB" w:rsidP="008E62AB">
      <w:pPr>
        <w:tabs>
          <w:tab w:val="left" w:pos="9639"/>
        </w:tabs>
        <w:spacing w:line="360" w:lineRule="auto"/>
        <w:jc w:val="center"/>
        <w:rPr>
          <w:sz w:val="28"/>
          <w:szCs w:val="28"/>
          <w:lang w:val="uk-UA"/>
        </w:rPr>
      </w:pPr>
      <w:r w:rsidRPr="00EE6F9C">
        <w:rPr>
          <w:sz w:val="28"/>
          <w:szCs w:val="28"/>
          <w:lang w:val="uk-UA"/>
        </w:rPr>
        <w:t xml:space="preserve">Рисунок </w:t>
      </w:r>
      <w:r w:rsidR="00C9434A" w:rsidRPr="00EE6F9C">
        <w:rPr>
          <w:sz w:val="28"/>
          <w:szCs w:val="28"/>
          <w:lang w:val="uk-UA"/>
        </w:rPr>
        <w:t>1</w:t>
      </w:r>
      <w:r w:rsidRPr="00EE6F9C">
        <w:rPr>
          <w:sz w:val="28"/>
          <w:szCs w:val="28"/>
          <w:lang w:val="uk-UA"/>
        </w:rPr>
        <w:t xml:space="preserve">.1 - Передня вісь в </w:t>
      </w:r>
      <w:proofErr w:type="spellStart"/>
      <w:r w:rsidRPr="00EE6F9C">
        <w:rPr>
          <w:sz w:val="28"/>
          <w:szCs w:val="28"/>
          <w:lang w:val="uk-UA"/>
        </w:rPr>
        <w:t>сборі</w:t>
      </w:r>
      <w:proofErr w:type="spellEnd"/>
      <w:r w:rsidRPr="00EE6F9C">
        <w:rPr>
          <w:sz w:val="28"/>
          <w:szCs w:val="28"/>
          <w:lang w:val="uk-UA"/>
        </w:rPr>
        <w:t xml:space="preserve"> зі </w:t>
      </w:r>
      <w:proofErr w:type="spellStart"/>
      <w:r w:rsidRPr="00EE6F9C">
        <w:rPr>
          <w:sz w:val="28"/>
          <w:szCs w:val="28"/>
          <w:lang w:val="uk-UA"/>
        </w:rPr>
        <w:t>ступицями</w:t>
      </w:r>
      <w:proofErr w:type="spellEnd"/>
      <w:r w:rsidRPr="00EE6F9C">
        <w:rPr>
          <w:sz w:val="28"/>
          <w:szCs w:val="28"/>
          <w:lang w:val="uk-UA"/>
        </w:rPr>
        <w:t>, колесами, гальмівним механізмом і тягою рульової трапеції</w:t>
      </w:r>
    </w:p>
    <w:p w14:paraId="2C806C54" w14:textId="09EB2D8F" w:rsidR="005B75B3" w:rsidRPr="00EE6F9C" w:rsidRDefault="005B75B3" w:rsidP="00D644E6">
      <w:pPr>
        <w:tabs>
          <w:tab w:val="left" w:pos="9639"/>
        </w:tabs>
        <w:spacing w:line="360" w:lineRule="auto"/>
        <w:jc w:val="both"/>
        <w:rPr>
          <w:sz w:val="28"/>
          <w:szCs w:val="28"/>
          <w:lang w:val="uk-UA"/>
        </w:rPr>
      </w:pPr>
      <w:r w:rsidRPr="00EE6F9C">
        <w:rPr>
          <w:sz w:val="28"/>
          <w:szCs w:val="28"/>
          <w:lang w:val="uk-UA"/>
        </w:rPr>
        <w:t xml:space="preserve">1 — колесо з шиною у комплекті, 2 — притискне кільце колеса, 3,16 — гайки кріплення, 4 — шпилька </w:t>
      </w:r>
      <w:proofErr w:type="spellStart"/>
      <w:r w:rsidRPr="00EE6F9C">
        <w:rPr>
          <w:sz w:val="28"/>
          <w:szCs w:val="28"/>
          <w:lang w:val="uk-UA"/>
        </w:rPr>
        <w:t>ступиці</w:t>
      </w:r>
      <w:proofErr w:type="spellEnd"/>
      <w:r w:rsidRPr="00EE6F9C">
        <w:rPr>
          <w:sz w:val="28"/>
          <w:szCs w:val="28"/>
          <w:lang w:val="uk-UA"/>
        </w:rPr>
        <w:t>, 5 — болт із шайбою (у зборі), 6 — регулювальна гайка підшипників, 7 — фіксуюча шайба гайки, 8 — стопорна шайба контргайки,</w:t>
      </w:r>
    </w:p>
    <w:p w14:paraId="118B565D" w14:textId="57994D5A" w:rsidR="005B75B3" w:rsidRPr="00EE6F9C" w:rsidRDefault="005B75B3" w:rsidP="00D644E6">
      <w:pPr>
        <w:tabs>
          <w:tab w:val="left" w:pos="9639"/>
        </w:tabs>
        <w:spacing w:line="360" w:lineRule="auto"/>
        <w:jc w:val="both"/>
        <w:rPr>
          <w:sz w:val="28"/>
          <w:szCs w:val="28"/>
          <w:lang w:val="uk-UA"/>
        </w:rPr>
      </w:pPr>
      <w:r w:rsidRPr="00EE6F9C">
        <w:rPr>
          <w:sz w:val="28"/>
          <w:szCs w:val="28"/>
          <w:lang w:val="uk-UA"/>
        </w:rPr>
        <w:t xml:space="preserve">9 — кришка </w:t>
      </w:r>
      <w:proofErr w:type="spellStart"/>
      <w:r w:rsidRPr="00EE6F9C">
        <w:rPr>
          <w:sz w:val="28"/>
          <w:szCs w:val="28"/>
          <w:lang w:val="uk-UA"/>
        </w:rPr>
        <w:t>ступиці</w:t>
      </w:r>
      <w:proofErr w:type="spellEnd"/>
      <w:r w:rsidRPr="00EE6F9C">
        <w:rPr>
          <w:sz w:val="28"/>
          <w:szCs w:val="28"/>
          <w:lang w:val="uk-UA"/>
        </w:rPr>
        <w:t>, 10 — контргайка підшипника, 11,14 — роликові підшипники,</w:t>
      </w:r>
    </w:p>
    <w:p w14:paraId="24167FAE" w14:textId="553265A9" w:rsidR="005B75B3" w:rsidRPr="00EE6F9C" w:rsidRDefault="005B75B3" w:rsidP="00D644E6">
      <w:pPr>
        <w:tabs>
          <w:tab w:val="left" w:pos="9639"/>
        </w:tabs>
        <w:spacing w:line="360" w:lineRule="auto"/>
        <w:jc w:val="both"/>
        <w:rPr>
          <w:sz w:val="28"/>
          <w:szCs w:val="28"/>
          <w:lang w:val="uk-UA"/>
        </w:rPr>
      </w:pPr>
      <w:r w:rsidRPr="00EE6F9C">
        <w:rPr>
          <w:sz w:val="28"/>
          <w:szCs w:val="28"/>
          <w:lang w:val="uk-UA"/>
        </w:rPr>
        <w:t xml:space="preserve">12 — ущільнюючі прокладки,  13 — корпус </w:t>
      </w:r>
      <w:proofErr w:type="spellStart"/>
      <w:r w:rsidRPr="00EE6F9C">
        <w:rPr>
          <w:sz w:val="28"/>
          <w:szCs w:val="28"/>
          <w:lang w:val="uk-UA"/>
        </w:rPr>
        <w:t>ступиці</w:t>
      </w:r>
      <w:proofErr w:type="spellEnd"/>
      <w:r w:rsidRPr="00EE6F9C">
        <w:rPr>
          <w:sz w:val="28"/>
          <w:szCs w:val="28"/>
          <w:lang w:val="uk-UA"/>
        </w:rPr>
        <w:t>, 15 — кріпильний болт,</w:t>
      </w:r>
    </w:p>
    <w:p w14:paraId="583561F3" w14:textId="5C8B2CA3" w:rsidR="005B75B3" w:rsidRPr="00EE6F9C" w:rsidRDefault="005B75B3" w:rsidP="00D644E6">
      <w:pPr>
        <w:tabs>
          <w:tab w:val="left" w:pos="9639"/>
        </w:tabs>
        <w:spacing w:line="360" w:lineRule="auto"/>
        <w:jc w:val="both"/>
        <w:rPr>
          <w:sz w:val="28"/>
          <w:szCs w:val="28"/>
          <w:lang w:val="uk-UA"/>
        </w:rPr>
      </w:pPr>
      <w:r w:rsidRPr="00EE6F9C">
        <w:rPr>
          <w:sz w:val="28"/>
          <w:szCs w:val="28"/>
          <w:lang w:val="uk-UA"/>
        </w:rPr>
        <w:t>17 — гальмівний барабан, 18 — упорне кільце,</w:t>
      </w:r>
      <w:r w:rsidR="00D644E6" w:rsidRPr="00EE6F9C">
        <w:rPr>
          <w:sz w:val="28"/>
          <w:szCs w:val="28"/>
          <w:lang w:val="uk-UA"/>
        </w:rPr>
        <w:t xml:space="preserve"> </w:t>
      </w:r>
      <w:r w:rsidRPr="00EE6F9C">
        <w:rPr>
          <w:sz w:val="28"/>
          <w:szCs w:val="28"/>
          <w:lang w:val="uk-UA"/>
        </w:rPr>
        <w:t>19 — ущільнююче кільце,</w:t>
      </w:r>
    </w:p>
    <w:p w14:paraId="59AB7E7F" w14:textId="3C444900" w:rsidR="005B75B3" w:rsidRPr="00EE6F9C" w:rsidRDefault="005B75B3" w:rsidP="005B75B3">
      <w:pPr>
        <w:tabs>
          <w:tab w:val="left" w:pos="9639"/>
        </w:tabs>
        <w:spacing w:line="360" w:lineRule="auto"/>
        <w:jc w:val="both"/>
        <w:rPr>
          <w:sz w:val="28"/>
          <w:szCs w:val="28"/>
          <w:lang w:val="uk-UA"/>
        </w:rPr>
      </w:pPr>
      <w:r w:rsidRPr="00EE6F9C">
        <w:rPr>
          <w:sz w:val="28"/>
          <w:szCs w:val="28"/>
          <w:lang w:val="uk-UA"/>
        </w:rPr>
        <w:t>20,21 — поздовжня і поперечна рульові тяги,</w:t>
      </w:r>
      <w:r w:rsidR="00D644E6" w:rsidRPr="00EE6F9C">
        <w:rPr>
          <w:sz w:val="28"/>
          <w:szCs w:val="28"/>
          <w:lang w:val="uk-UA"/>
        </w:rPr>
        <w:t xml:space="preserve"> </w:t>
      </w:r>
      <w:r w:rsidRPr="00EE6F9C">
        <w:rPr>
          <w:sz w:val="28"/>
          <w:szCs w:val="28"/>
          <w:lang w:val="uk-UA"/>
        </w:rPr>
        <w:t>22 — манжета ущільнення,</w:t>
      </w:r>
    </w:p>
    <w:p w14:paraId="0995EF86" w14:textId="77777777" w:rsidR="00D644E6" w:rsidRPr="00EE6F9C" w:rsidRDefault="00D644E6" w:rsidP="005B75B3">
      <w:pPr>
        <w:tabs>
          <w:tab w:val="left" w:pos="9639"/>
        </w:tabs>
        <w:spacing w:line="360" w:lineRule="auto"/>
        <w:jc w:val="both"/>
        <w:rPr>
          <w:sz w:val="28"/>
          <w:szCs w:val="28"/>
          <w:lang w:val="uk-UA"/>
        </w:rPr>
      </w:pPr>
    </w:p>
    <w:p w14:paraId="1CD656B8" w14:textId="39D660B1" w:rsidR="005B75B3" w:rsidRPr="00EE6F9C" w:rsidRDefault="009A15CE" w:rsidP="005B75B3">
      <w:pPr>
        <w:tabs>
          <w:tab w:val="left" w:pos="9639"/>
        </w:tabs>
        <w:spacing w:line="360" w:lineRule="auto"/>
        <w:jc w:val="both"/>
        <w:rPr>
          <w:sz w:val="28"/>
          <w:szCs w:val="28"/>
          <w:lang w:val="uk-UA"/>
        </w:rPr>
      </w:pPr>
      <w:r>
        <w:rPr>
          <w:sz w:val="28"/>
          <w:szCs w:val="28"/>
          <w:lang w:val="uk-UA"/>
        </w:rPr>
        <w:lastRenderedPageBreak/>
        <w:pict w14:anchorId="39FA76A1">
          <v:group id="_x0000_s3008" style="position:absolute;left:0;text-align:left;margin-left:57.9pt;margin-top:26.5pt;width:516.45pt;height:782.6pt;z-index:251771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00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01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01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01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01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01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01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01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01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01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01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02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8A5C79E" w14:textId="77777777" w:rsidR="008A17B4" w:rsidRDefault="008A17B4" w:rsidP="008A17B4">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02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AE7DD06" w14:textId="77777777" w:rsidR="008A17B4" w:rsidRDefault="008A17B4" w:rsidP="008A17B4">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02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C172D35" w14:textId="77777777" w:rsidR="008A17B4" w:rsidRDefault="008A17B4" w:rsidP="008A17B4">
                    <w:pPr>
                      <w:jc w:val="center"/>
                      <w:rPr>
                        <w:rFonts w:ascii="Journal" w:hAnsi="Journal"/>
                      </w:rPr>
                    </w:pPr>
                    <w:r>
                      <w:rPr>
                        <w:rFonts w:ascii="Journal" w:hAnsi="Journal"/>
                        <w:sz w:val="18"/>
                      </w:rPr>
                      <w:t>№ докум.</w:t>
                    </w:r>
                  </w:p>
                </w:txbxContent>
              </v:textbox>
            </v:rect>
            <v:rect id="Rectangle 455" o:spid="_x0000_s302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02E382E" w14:textId="77777777" w:rsidR="008A17B4" w:rsidRDefault="008A17B4" w:rsidP="008A17B4">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02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82DDBBC" w14:textId="77777777" w:rsidR="008A17B4" w:rsidRDefault="008A17B4" w:rsidP="008A17B4">
                    <w:pPr>
                      <w:jc w:val="center"/>
                      <w:rPr>
                        <w:rFonts w:ascii="Journal" w:hAnsi="Journal"/>
                      </w:rPr>
                    </w:pPr>
                    <w:r>
                      <w:rPr>
                        <w:rFonts w:ascii="Journal" w:hAnsi="Journal"/>
                        <w:sz w:val="18"/>
                      </w:rPr>
                      <w:t>Дата</w:t>
                    </w:r>
                  </w:p>
                </w:txbxContent>
              </v:textbox>
            </v:rect>
            <v:rect id="Rectangle 457" o:spid="_x0000_s302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6253766A" w14:textId="77777777" w:rsidR="008A17B4" w:rsidRDefault="008A17B4" w:rsidP="008A17B4">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02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6F2B4CA" w14:textId="57FE7621" w:rsidR="008A17B4" w:rsidRDefault="007854D4" w:rsidP="008A17B4">
                    <w:pPr>
                      <w:jc w:val="center"/>
                      <w:rPr>
                        <w:sz w:val="28"/>
                        <w:szCs w:val="28"/>
                        <w:lang w:val="uk-UA"/>
                      </w:rPr>
                    </w:pPr>
                    <w:r>
                      <w:rPr>
                        <w:sz w:val="28"/>
                        <w:szCs w:val="28"/>
                        <w:lang w:val="uk-UA"/>
                      </w:rPr>
                      <w:t>10</w:t>
                    </w:r>
                  </w:p>
                </w:txbxContent>
              </v:textbox>
            </v:rect>
            <v:rect id="Rectangle 459" o:spid="_x0000_s302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180E7058" w14:textId="77777777" w:rsidR="008A17B4" w:rsidRDefault="008A17B4" w:rsidP="008A17B4">
                    <w:pPr>
                      <w:jc w:val="center"/>
                      <w:rPr>
                        <w:rFonts w:eastAsia="Calibri"/>
                        <w:sz w:val="32"/>
                        <w:szCs w:val="32"/>
                        <w:lang w:val="uk-UA"/>
                      </w:rPr>
                    </w:pPr>
                    <w:r>
                      <w:rPr>
                        <w:rFonts w:eastAsia="Calibri"/>
                        <w:sz w:val="32"/>
                        <w:szCs w:val="32"/>
                        <w:lang w:val="uk-UA"/>
                      </w:rPr>
                      <w:t>ДП.208.045.467н.085.ПЗ</w:t>
                    </w:r>
                  </w:p>
                  <w:p w14:paraId="7CF893F7" w14:textId="77777777" w:rsidR="008A17B4" w:rsidRDefault="008A17B4" w:rsidP="008A17B4">
                    <w:pPr>
                      <w:rPr>
                        <w:rFonts w:eastAsiaTheme="minorEastAsia"/>
                        <w:sz w:val="22"/>
                        <w:szCs w:val="22"/>
                      </w:rPr>
                    </w:pPr>
                  </w:p>
                </w:txbxContent>
              </v:textbox>
            </v:rect>
            <w10:wrap anchorx="page" anchory="page"/>
            <w10:anchorlock/>
          </v:group>
        </w:pict>
      </w:r>
      <w:r w:rsidR="008A17B4" w:rsidRPr="00EE6F9C">
        <w:rPr>
          <w:sz w:val="28"/>
          <w:szCs w:val="28"/>
          <w:lang w:val="uk-UA"/>
        </w:rPr>
        <w:t xml:space="preserve"> </w:t>
      </w:r>
      <w:r w:rsidR="005B75B3" w:rsidRPr="00EE6F9C">
        <w:rPr>
          <w:sz w:val="28"/>
          <w:szCs w:val="28"/>
          <w:lang w:val="uk-UA"/>
        </w:rPr>
        <w:t>23 — гальмівний механізм у зборі,</w:t>
      </w:r>
      <w:r w:rsidR="00D644E6" w:rsidRPr="00EE6F9C">
        <w:rPr>
          <w:sz w:val="28"/>
          <w:szCs w:val="28"/>
          <w:lang w:val="uk-UA"/>
        </w:rPr>
        <w:t xml:space="preserve"> </w:t>
      </w:r>
      <w:r w:rsidR="005B75B3" w:rsidRPr="00EE6F9C">
        <w:rPr>
          <w:sz w:val="28"/>
          <w:szCs w:val="28"/>
          <w:lang w:val="uk-UA"/>
        </w:rPr>
        <w:t>24 — повна збірка передньої осі.</w:t>
      </w:r>
    </w:p>
    <w:p w14:paraId="65003E45" w14:textId="77777777" w:rsidR="00D644E6" w:rsidRPr="00EE6F9C" w:rsidRDefault="00D644E6" w:rsidP="00D644E6">
      <w:pPr>
        <w:spacing w:line="360" w:lineRule="auto"/>
        <w:ind w:firstLine="708"/>
        <w:jc w:val="both"/>
        <w:rPr>
          <w:sz w:val="28"/>
          <w:szCs w:val="28"/>
          <w:lang w:val="uk-UA"/>
        </w:rPr>
      </w:pPr>
      <w:r w:rsidRPr="00EE6F9C">
        <w:rPr>
          <w:sz w:val="28"/>
          <w:szCs w:val="28"/>
          <w:lang w:val="uk-UA"/>
        </w:rPr>
        <w:t>Для виготовлення підшипників, що монтуються на вал поворотної цапфи, застосовується високоякісна підшипникова сталь марки ШХ15, яка забезпечує високу зносостійкість, твердість і довговічність елементів у режимах інтенсивного навантаження.</w:t>
      </w:r>
    </w:p>
    <w:p w14:paraId="5972BB25" w14:textId="77777777" w:rsidR="008E62AB" w:rsidRPr="00EE6F9C" w:rsidRDefault="00C9434A" w:rsidP="00C9434A">
      <w:pPr>
        <w:pStyle w:val="20"/>
        <w:spacing w:line="360" w:lineRule="auto"/>
        <w:rPr>
          <w:b/>
          <w:sz w:val="28"/>
          <w:szCs w:val="28"/>
        </w:rPr>
      </w:pPr>
      <w:r w:rsidRPr="00EE6F9C">
        <w:rPr>
          <w:b/>
          <w:iCs/>
          <w:sz w:val="28"/>
          <w:szCs w:val="28"/>
        </w:rPr>
        <w:t>1</w:t>
      </w:r>
      <w:r w:rsidR="008E62AB" w:rsidRPr="00EE6F9C">
        <w:rPr>
          <w:b/>
          <w:iCs/>
          <w:sz w:val="28"/>
          <w:szCs w:val="28"/>
        </w:rPr>
        <w:t>.1.2.</w:t>
      </w:r>
      <w:r w:rsidR="008E62AB" w:rsidRPr="00EE6F9C">
        <w:rPr>
          <w:b/>
          <w:sz w:val="28"/>
          <w:szCs w:val="28"/>
        </w:rPr>
        <w:t xml:space="preserve"> Якісна оцінка виду зношування пари тертя</w:t>
      </w:r>
    </w:p>
    <w:p w14:paraId="498B33A4" w14:textId="77777777" w:rsidR="00BF1C84" w:rsidRPr="00EE6F9C" w:rsidRDefault="00BF1C84" w:rsidP="00D04687">
      <w:pPr>
        <w:spacing w:line="360" w:lineRule="auto"/>
        <w:ind w:firstLine="284"/>
        <w:jc w:val="both"/>
        <w:rPr>
          <w:sz w:val="28"/>
          <w:szCs w:val="28"/>
          <w:lang w:val="uk-UA"/>
        </w:rPr>
      </w:pPr>
      <w:r w:rsidRPr="00EE6F9C">
        <w:rPr>
          <w:sz w:val="28"/>
          <w:szCs w:val="28"/>
          <w:lang w:val="uk-UA"/>
        </w:rPr>
        <w:t>Оцінка характеру зношування деталей, що працюють у контакті, є важливим етапом діагностики технічного стану машин. Розпізнавання типу зношування дозволяє не лише виявити потребу у ремонті чи заміні елементів, але й вказує на умови експлуатації, які могли призвести до появи дефектів.</w:t>
      </w:r>
    </w:p>
    <w:p w14:paraId="7C48ED38" w14:textId="77777777" w:rsidR="00BF1C84" w:rsidRPr="00EE6F9C" w:rsidRDefault="00BF1C84" w:rsidP="00D04687">
      <w:pPr>
        <w:spacing w:line="360" w:lineRule="auto"/>
        <w:ind w:firstLine="284"/>
        <w:jc w:val="both"/>
        <w:rPr>
          <w:sz w:val="28"/>
          <w:szCs w:val="28"/>
          <w:lang w:val="uk-UA"/>
        </w:rPr>
      </w:pPr>
      <w:r w:rsidRPr="00EE6F9C">
        <w:rPr>
          <w:b/>
          <w:bCs/>
          <w:sz w:val="28"/>
          <w:szCs w:val="28"/>
          <w:lang w:val="uk-UA"/>
        </w:rPr>
        <w:t>Основні типи зношування в парах тертя:</w:t>
      </w:r>
    </w:p>
    <w:p w14:paraId="14C18AF6" w14:textId="77777777" w:rsidR="00BF1C84" w:rsidRPr="00EE6F9C" w:rsidRDefault="00BF1C84" w:rsidP="00D04687">
      <w:pPr>
        <w:numPr>
          <w:ilvl w:val="0"/>
          <w:numId w:val="14"/>
        </w:numPr>
        <w:spacing w:line="360" w:lineRule="auto"/>
        <w:ind w:left="0" w:firstLine="284"/>
        <w:jc w:val="both"/>
        <w:rPr>
          <w:sz w:val="28"/>
          <w:szCs w:val="28"/>
          <w:lang w:val="uk-UA"/>
        </w:rPr>
      </w:pPr>
      <w:proofErr w:type="spellStart"/>
      <w:r w:rsidRPr="00EE6F9C">
        <w:rPr>
          <w:b/>
          <w:bCs/>
          <w:sz w:val="28"/>
          <w:szCs w:val="28"/>
          <w:lang w:val="uk-UA"/>
        </w:rPr>
        <w:t>Адгезійне</w:t>
      </w:r>
      <w:proofErr w:type="spellEnd"/>
      <w:r w:rsidRPr="00EE6F9C">
        <w:rPr>
          <w:b/>
          <w:bCs/>
          <w:sz w:val="28"/>
          <w:szCs w:val="28"/>
          <w:lang w:val="uk-UA"/>
        </w:rPr>
        <w:t xml:space="preserve"> зношування</w:t>
      </w:r>
      <w:r w:rsidRPr="00EE6F9C">
        <w:rPr>
          <w:sz w:val="28"/>
          <w:szCs w:val="28"/>
          <w:lang w:val="uk-UA"/>
        </w:rPr>
        <w:t xml:space="preserve"> проявляється у вигляді блискучих, полірованих ділянок. Виникає через </w:t>
      </w:r>
      <w:proofErr w:type="spellStart"/>
      <w:r w:rsidRPr="00EE6F9C">
        <w:rPr>
          <w:sz w:val="28"/>
          <w:szCs w:val="28"/>
          <w:lang w:val="uk-UA"/>
        </w:rPr>
        <w:t>мікрозварювання</w:t>
      </w:r>
      <w:proofErr w:type="spellEnd"/>
      <w:r w:rsidRPr="00EE6F9C">
        <w:rPr>
          <w:sz w:val="28"/>
          <w:szCs w:val="28"/>
          <w:lang w:val="uk-UA"/>
        </w:rPr>
        <w:t xml:space="preserve"> поверхонь в умовах високого тиску і температури.</w:t>
      </w:r>
    </w:p>
    <w:p w14:paraId="5FFCBE88" w14:textId="77777777" w:rsidR="00BF1C84" w:rsidRPr="00EE6F9C" w:rsidRDefault="00BF1C84" w:rsidP="00D04687">
      <w:pPr>
        <w:numPr>
          <w:ilvl w:val="0"/>
          <w:numId w:val="14"/>
        </w:numPr>
        <w:spacing w:line="360" w:lineRule="auto"/>
        <w:ind w:left="0" w:firstLine="284"/>
        <w:jc w:val="both"/>
        <w:rPr>
          <w:sz w:val="28"/>
          <w:szCs w:val="28"/>
          <w:lang w:val="uk-UA"/>
        </w:rPr>
      </w:pPr>
      <w:r w:rsidRPr="00EE6F9C">
        <w:rPr>
          <w:b/>
          <w:bCs/>
          <w:sz w:val="28"/>
          <w:szCs w:val="28"/>
          <w:lang w:val="uk-UA"/>
        </w:rPr>
        <w:t>Абразивне зношування</w:t>
      </w:r>
      <w:r w:rsidRPr="00EE6F9C">
        <w:rPr>
          <w:sz w:val="28"/>
          <w:szCs w:val="28"/>
          <w:lang w:val="uk-UA"/>
        </w:rPr>
        <w:t xml:space="preserve"> характеризується подряпинами, борознами або потертостями. Причиною є тверді включення або виступи, що діють на контактні поверхні як ріжучі елементи.</w:t>
      </w:r>
    </w:p>
    <w:p w14:paraId="7E2645F6" w14:textId="77777777" w:rsidR="00BF1C84" w:rsidRPr="00EE6F9C" w:rsidRDefault="00BF1C84" w:rsidP="00D04687">
      <w:pPr>
        <w:numPr>
          <w:ilvl w:val="0"/>
          <w:numId w:val="14"/>
        </w:numPr>
        <w:spacing w:line="360" w:lineRule="auto"/>
        <w:ind w:left="0" w:firstLine="284"/>
        <w:jc w:val="both"/>
        <w:rPr>
          <w:sz w:val="28"/>
          <w:szCs w:val="28"/>
          <w:lang w:val="uk-UA"/>
        </w:rPr>
      </w:pPr>
      <w:r w:rsidRPr="00EE6F9C">
        <w:rPr>
          <w:b/>
          <w:bCs/>
          <w:sz w:val="28"/>
          <w:szCs w:val="28"/>
          <w:lang w:val="uk-UA"/>
        </w:rPr>
        <w:t>Корозійне зношування</w:t>
      </w:r>
      <w:r w:rsidRPr="00EE6F9C">
        <w:rPr>
          <w:sz w:val="28"/>
          <w:szCs w:val="28"/>
          <w:lang w:val="uk-UA"/>
        </w:rPr>
        <w:t xml:space="preserve"> супроводжується появою </w:t>
      </w:r>
      <w:proofErr w:type="spellStart"/>
      <w:r w:rsidRPr="00EE6F9C">
        <w:rPr>
          <w:sz w:val="28"/>
          <w:szCs w:val="28"/>
          <w:lang w:val="uk-UA"/>
        </w:rPr>
        <w:t>ржавчини</w:t>
      </w:r>
      <w:proofErr w:type="spellEnd"/>
      <w:r w:rsidRPr="00EE6F9C">
        <w:rPr>
          <w:sz w:val="28"/>
          <w:szCs w:val="28"/>
          <w:lang w:val="uk-UA"/>
        </w:rPr>
        <w:t xml:space="preserve"> та іншими ознаками хімічної або електрохімічної деградації матеріалу через вплив агресивного середовища.</w:t>
      </w:r>
    </w:p>
    <w:p w14:paraId="1D56F76A" w14:textId="77777777" w:rsidR="00BF1C84" w:rsidRPr="00EE6F9C" w:rsidRDefault="00BF1C84" w:rsidP="00D04687">
      <w:pPr>
        <w:numPr>
          <w:ilvl w:val="0"/>
          <w:numId w:val="14"/>
        </w:numPr>
        <w:spacing w:line="360" w:lineRule="auto"/>
        <w:ind w:left="0" w:firstLine="284"/>
        <w:jc w:val="both"/>
        <w:rPr>
          <w:sz w:val="28"/>
          <w:szCs w:val="28"/>
          <w:lang w:val="uk-UA"/>
        </w:rPr>
      </w:pPr>
      <w:r w:rsidRPr="00EE6F9C">
        <w:rPr>
          <w:b/>
          <w:bCs/>
          <w:sz w:val="28"/>
          <w:szCs w:val="28"/>
          <w:lang w:val="uk-UA"/>
        </w:rPr>
        <w:t>Ерозійне зношування</w:t>
      </w:r>
      <w:r w:rsidRPr="00EE6F9C">
        <w:rPr>
          <w:sz w:val="28"/>
          <w:szCs w:val="28"/>
          <w:lang w:val="uk-UA"/>
        </w:rPr>
        <w:t xml:space="preserve"> виявляється у вигляді локальних виїмок, що виникають під дією потоку рідини або газу з великою швидкістю.</w:t>
      </w:r>
    </w:p>
    <w:p w14:paraId="2C5E5987" w14:textId="77777777" w:rsidR="00BF1C84" w:rsidRPr="00EE6F9C" w:rsidRDefault="00BF1C84" w:rsidP="00D04687">
      <w:pPr>
        <w:numPr>
          <w:ilvl w:val="0"/>
          <w:numId w:val="14"/>
        </w:numPr>
        <w:spacing w:line="360" w:lineRule="auto"/>
        <w:ind w:left="0" w:firstLine="284"/>
        <w:jc w:val="both"/>
        <w:rPr>
          <w:sz w:val="28"/>
          <w:szCs w:val="28"/>
          <w:lang w:val="uk-UA"/>
        </w:rPr>
      </w:pPr>
      <w:r w:rsidRPr="00EE6F9C">
        <w:rPr>
          <w:b/>
          <w:bCs/>
          <w:sz w:val="28"/>
          <w:szCs w:val="28"/>
          <w:lang w:val="uk-UA"/>
        </w:rPr>
        <w:t>Втомне зношування</w:t>
      </w:r>
      <w:r w:rsidRPr="00EE6F9C">
        <w:rPr>
          <w:sz w:val="28"/>
          <w:szCs w:val="28"/>
          <w:lang w:val="uk-UA"/>
        </w:rPr>
        <w:t xml:space="preserve"> проявляється </w:t>
      </w:r>
      <w:proofErr w:type="spellStart"/>
      <w:r w:rsidRPr="00EE6F9C">
        <w:rPr>
          <w:sz w:val="28"/>
          <w:szCs w:val="28"/>
          <w:lang w:val="uk-UA"/>
        </w:rPr>
        <w:t>мікротріщинами</w:t>
      </w:r>
      <w:proofErr w:type="spellEnd"/>
      <w:r w:rsidRPr="00EE6F9C">
        <w:rPr>
          <w:sz w:val="28"/>
          <w:szCs w:val="28"/>
          <w:lang w:val="uk-UA"/>
        </w:rPr>
        <w:t>, відшаруванням частинок матеріалу внаслідок багаторазових змін навантаження.</w:t>
      </w:r>
    </w:p>
    <w:p w14:paraId="3A9D567A" w14:textId="77777777" w:rsidR="00BF1C84" w:rsidRPr="00EE6F9C" w:rsidRDefault="00BF1C84" w:rsidP="00D04687">
      <w:pPr>
        <w:spacing w:line="360" w:lineRule="auto"/>
        <w:ind w:firstLine="284"/>
        <w:jc w:val="both"/>
        <w:rPr>
          <w:sz w:val="28"/>
          <w:szCs w:val="28"/>
          <w:lang w:val="uk-UA"/>
        </w:rPr>
      </w:pPr>
      <w:r w:rsidRPr="00EE6F9C">
        <w:rPr>
          <w:b/>
          <w:bCs/>
          <w:sz w:val="28"/>
          <w:szCs w:val="28"/>
          <w:lang w:val="uk-UA"/>
        </w:rPr>
        <w:t>Методи якісної діагностики зношування:</w:t>
      </w:r>
    </w:p>
    <w:p w14:paraId="410B5645" w14:textId="77777777" w:rsidR="00BF1C84" w:rsidRPr="00EE6F9C" w:rsidRDefault="00BF1C84" w:rsidP="00D04687">
      <w:pPr>
        <w:numPr>
          <w:ilvl w:val="0"/>
          <w:numId w:val="15"/>
        </w:numPr>
        <w:spacing w:line="360" w:lineRule="auto"/>
        <w:ind w:left="0" w:firstLine="284"/>
        <w:jc w:val="both"/>
        <w:rPr>
          <w:sz w:val="28"/>
          <w:szCs w:val="28"/>
          <w:lang w:val="uk-UA"/>
        </w:rPr>
      </w:pPr>
      <w:r w:rsidRPr="00EE6F9C">
        <w:rPr>
          <w:b/>
          <w:bCs/>
          <w:sz w:val="28"/>
          <w:szCs w:val="28"/>
          <w:lang w:val="uk-UA"/>
        </w:rPr>
        <w:t>Візуальний контроль із використанням оптичних приладів</w:t>
      </w:r>
      <w:r w:rsidRPr="00EE6F9C">
        <w:rPr>
          <w:sz w:val="28"/>
          <w:szCs w:val="28"/>
          <w:lang w:val="uk-UA"/>
        </w:rPr>
        <w:t xml:space="preserve"> — мікроскопів, ендоскопів чи </w:t>
      </w:r>
      <w:proofErr w:type="spellStart"/>
      <w:r w:rsidRPr="00EE6F9C">
        <w:rPr>
          <w:sz w:val="28"/>
          <w:szCs w:val="28"/>
          <w:lang w:val="uk-UA"/>
        </w:rPr>
        <w:t>бороскопів</w:t>
      </w:r>
      <w:proofErr w:type="spellEnd"/>
      <w:r w:rsidRPr="00EE6F9C">
        <w:rPr>
          <w:sz w:val="28"/>
          <w:szCs w:val="28"/>
          <w:lang w:val="uk-UA"/>
        </w:rPr>
        <w:t>, що дозволяє виявити поверхневі пошкодження.</w:t>
      </w:r>
    </w:p>
    <w:p w14:paraId="6AF967A3" w14:textId="77777777" w:rsidR="00BF1C84" w:rsidRPr="00EE6F9C" w:rsidRDefault="00BF1C84" w:rsidP="00D04687">
      <w:pPr>
        <w:numPr>
          <w:ilvl w:val="0"/>
          <w:numId w:val="15"/>
        </w:numPr>
        <w:spacing w:line="360" w:lineRule="auto"/>
        <w:ind w:left="0" w:firstLine="284"/>
        <w:jc w:val="both"/>
        <w:rPr>
          <w:sz w:val="28"/>
          <w:szCs w:val="28"/>
          <w:lang w:val="uk-UA"/>
        </w:rPr>
      </w:pPr>
      <w:r w:rsidRPr="00EE6F9C">
        <w:rPr>
          <w:b/>
          <w:bCs/>
          <w:sz w:val="28"/>
          <w:szCs w:val="28"/>
          <w:lang w:val="uk-UA"/>
        </w:rPr>
        <w:t>Оцінка шорсткості поверхні</w:t>
      </w:r>
      <w:r w:rsidRPr="00EE6F9C">
        <w:rPr>
          <w:sz w:val="28"/>
          <w:szCs w:val="28"/>
          <w:lang w:val="uk-UA"/>
        </w:rPr>
        <w:t>, що дозволяє визначити глибину подряпин та інших механічних дефектів.</w:t>
      </w:r>
    </w:p>
    <w:p w14:paraId="7D09B87F" w14:textId="74DA0D68" w:rsidR="00BF1C84" w:rsidRPr="00EE6F9C" w:rsidRDefault="009A15CE" w:rsidP="00D04687">
      <w:pPr>
        <w:numPr>
          <w:ilvl w:val="0"/>
          <w:numId w:val="15"/>
        </w:numPr>
        <w:spacing w:line="360" w:lineRule="auto"/>
        <w:ind w:left="0" w:firstLine="284"/>
        <w:jc w:val="both"/>
        <w:rPr>
          <w:sz w:val="28"/>
          <w:szCs w:val="28"/>
          <w:lang w:val="uk-UA"/>
        </w:rPr>
      </w:pPr>
      <w:r>
        <w:rPr>
          <w:b/>
          <w:bCs/>
          <w:sz w:val="28"/>
          <w:szCs w:val="28"/>
          <w:lang w:val="uk-UA"/>
        </w:rPr>
        <w:lastRenderedPageBreak/>
        <w:pict w14:anchorId="79AE1793">
          <v:group id="_x0000_s3048" style="position:absolute;left:0;text-align:left;margin-left:53.55pt;margin-top:24.75pt;width:516.45pt;height:782.6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04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05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05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05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05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05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05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05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05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05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05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06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6CB56EB" w14:textId="77777777" w:rsidR="00D04687" w:rsidRDefault="00D04687" w:rsidP="00D04687">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06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1D23A3A" w14:textId="77777777" w:rsidR="00D04687" w:rsidRDefault="00D04687" w:rsidP="00D04687">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06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910C080" w14:textId="77777777" w:rsidR="00D04687" w:rsidRDefault="00D04687" w:rsidP="00D04687">
                    <w:pPr>
                      <w:jc w:val="center"/>
                      <w:rPr>
                        <w:rFonts w:ascii="Journal" w:hAnsi="Journal"/>
                      </w:rPr>
                    </w:pPr>
                    <w:r>
                      <w:rPr>
                        <w:rFonts w:ascii="Journal" w:hAnsi="Journal"/>
                        <w:sz w:val="18"/>
                      </w:rPr>
                      <w:t>№ докум.</w:t>
                    </w:r>
                  </w:p>
                </w:txbxContent>
              </v:textbox>
            </v:rect>
            <v:rect id="Rectangle 455" o:spid="_x0000_s306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72B5CAE2" w14:textId="77777777" w:rsidR="00D04687" w:rsidRDefault="00D04687" w:rsidP="00D04687">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06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3353EE1" w14:textId="77777777" w:rsidR="00D04687" w:rsidRDefault="00D04687" w:rsidP="00D04687">
                    <w:pPr>
                      <w:jc w:val="center"/>
                      <w:rPr>
                        <w:rFonts w:ascii="Journal" w:hAnsi="Journal"/>
                      </w:rPr>
                    </w:pPr>
                    <w:r>
                      <w:rPr>
                        <w:rFonts w:ascii="Journal" w:hAnsi="Journal"/>
                        <w:sz w:val="18"/>
                      </w:rPr>
                      <w:t>Дата</w:t>
                    </w:r>
                  </w:p>
                </w:txbxContent>
              </v:textbox>
            </v:rect>
            <v:rect id="Rectangle 457" o:spid="_x0000_s306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6CBA2476" w14:textId="77777777" w:rsidR="00D04687" w:rsidRDefault="00D04687" w:rsidP="00D04687">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06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C15C432" w14:textId="15CFF79C" w:rsidR="00D04687" w:rsidRDefault="007854D4" w:rsidP="00D04687">
                    <w:pPr>
                      <w:jc w:val="center"/>
                      <w:rPr>
                        <w:sz w:val="28"/>
                        <w:szCs w:val="28"/>
                        <w:lang w:val="uk-UA"/>
                      </w:rPr>
                    </w:pPr>
                    <w:r>
                      <w:rPr>
                        <w:sz w:val="28"/>
                        <w:szCs w:val="28"/>
                        <w:lang w:val="uk-UA"/>
                      </w:rPr>
                      <w:t>11</w:t>
                    </w:r>
                  </w:p>
                </w:txbxContent>
              </v:textbox>
            </v:rect>
            <v:rect id="Rectangle 459" o:spid="_x0000_s306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A14796C" w14:textId="77777777" w:rsidR="00D04687" w:rsidRDefault="00D04687" w:rsidP="00D04687">
                    <w:pPr>
                      <w:jc w:val="center"/>
                      <w:rPr>
                        <w:rFonts w:eastAsia="Calibri"/>
                        <w:sz w:val="32"/>
                        <w:szCs w:val="32"/>
                        <w:lang w:val="uk-UA"/>
                      </w:rPr>
                    </w:pPr>
                    <w:r>
                      <w:rPr>
                        <w:rFonts w:eastAsia="Calibri"/>
                        <w:sz w:val="32"/>
                        <w:szCs w:val="32"/>
                        <w:lang w:val="uk-UA"/>
                      </w:rPr>
                      <w:t>ДП.208.045.467н.085.ПЗ</w:t>
                    </w:r>
                  </w:p>
                  <w:p w14:paraId="6E82F41B" w14:textId="77777777" w:rsidR="00D04687" w:rsidRDefault="00D04687" w:rsidP="00D04687">
                    <w:pPr>
                      <w:rPr>
                        <w:rFonts w:eastAsiaTheme="minorEastAsia"/>
                        <w:sz w:val="22"/>
                        <w:szCs w:val="22"/>
                      </w:rPr>
                    </w:pPr>
                  </w:p>
                </w:txbxContent>
              </v:textbox>
            </v:rect>
            <w10:wrap anchorx="page" anchory="page"/>
            <w10:anchorlock/>
          </v:group>
        </w:pict>
      </w:r>
      <w:r w:rsidR="00D04687" w:rsidRPr="00EE6F9C">
        <w:rPr>
          <w:b/>
          <w:bCs/>
          <w:sz w:val="28"/>
          <w:szCs w:val="28"/>
          <w:lang w:val="uk-UA"/>
        </w:rPr>
        <w:t xml:space="preserve"> </w:t>
      </w:r>
      <w:r w:rsidR="00BF1C84" w:rsidRPr="00EE6F9C">
        <w:rPr>
          <w:b/>
          <w:bCs/>
          <w:sz w:val="28"/>
          <w:szCs w:val="28"/>
          <w:lang w:val="uk-UA"/>
        </w:rPr>
        <w:t>Мікроскопічне дослідження структури матеріалу</w:t>
      </w:r>
      <w:r w:rsidR="00BF1C84" w:rsidRPr="00EE6F9C">
        <w:rPr>
          <w:sz w:val="28"/>
          <w:szCs w:val="28"/>
          <w:lang w:val="uk-UA"/>
        </w:rPr>
        <w:t xml:space="preserve"> для виявлення втомних пошкоджень і внутрішніх дефектів.</w:t>
      </w:r>
    </w:p>
    <w:p w14:paraId="78F7C9B5" w14:textId="77777777" w:rsidR="00BF1C84" w:rsidRPr="00EE6F9C" w:rsidRDefault="00BF1C84" w:rsidP="00D04687">
      <w:pPr>
        <w:numPr>
          <w:ilvl w:val="0"/>
          <w:numId w:val="15"/>
        </w:numPr>
        <w:spacing w:line="360" w:lineRule="auto"/>
        <w:ind w:left="0" w:firstLine="284"/>
        <w:jc w:val="both"/>
        <w:rPr>
          <w:sz w:val="28"/>
          <w:szCs w:val="28"/>
          <w:lang w:val="uk-UA"/>
        </w:rPr>
      </w:pPr>
      <w:r w:rsidRPr="00EE6F9C">
        <w:rPr>
          <w:b/>
          <w:bCs/>
          <w:sz w:val="28"/>
          <w:szCs w:val="28"/>
          <w:lang w:val="uk-UA"/>
        </w:rPr>
        <w:t>Хімічний аналіз поверхонь</w:t>
      </w:r>
      <w:r w:rsidRPr="00EE6F9C">
        <w:rPr>
          <w:sz w:val="28"/>
          <w:szCs w:val="28"/>
          <w:lang w:val="uk-UA"/>
        </w:rPr>
        <w:t>, спрямований на виявлення агресивних середовищ або залишкових забруднень, які могли сприяти корозійному руйнуванню.</w:t>
      </w:r>
    </w:p>
    <w:p w14:paraId="55022268" w14:textId="77777777" w:rsidR="00BF1C84" w:rsidRPr="00EE6F9C" w:rsidRDefault="00BF1C84" w:rsidP="00D04687">
      <w:pPr>
        <w:numPr>
          <w:ilvl w:val="0"/>
          <w:numId w:val="15"/>
        </w:numPr>
        <w:spacing w:line="360" w:lineRule="auto"/>
        <w:ind w:left="0" w:firstLine="284"/>
        <w:jc w:val="both"/>
        <w:rPr>
          <w:sz w:val="28"/>
          <w:szCs w:val="28"/>
          <w:lang w:val="uk-UA"/>
        </w:rPr>
      </w:pPr>
      <w:r w:rsidRPr="00EE6F9C">
        <w:rPr>
          <w:b/>
          <w:bCs/>
          <w:sz w:val="28"/>
          <w:szCs w:val="28"/>
          <w:lang w:val="uk-UA"/>
        </w:rPr>
        <w:t xml:space="preserve">Аналіз механізмів утворення </w:t>
      </w:r>
      <w:proofErr w:type="spellStart"/>
      <w:r w:rsidRPr="00EE6F9C">
        <w:rPr>
          <w:b/>
          <w:bCs/>
          <w:sz w:val="28"/>
          <w:szCs w:val="28"/>
          <w:lang w:val="uk-UA"/>
        </w:rPr>
        <w:t>тріщин</w:t>
      </w:r>
      <w:proofErr w:type="spellEnd"/>
      <w:r w:rsidRPr="00EE6F9C">
        <w:rPr>
          <w:b/>
          <w:bCs/>
          <w:sz w:val="28"/>
          <w:szCs w:val="28"/>
          <w:lang w:val="uk-UA"/>
        </w:rPr>
        <w:t xml:space="preserve"> та їх розповсюдження</w:t>
      </w:r>
      <w:r w:rsidRPr="00EE6F9C">
        <w:rPr>
          <w:sz w:val="28"/>
          <w:szCs w:val="28"/>
          <w:lang w:val="uk-UA"/>
        </w:rPr>
        <w:t>, що дає змогу передбачити подальший розвиток пошкоджень.</w:t>
      </w:r>
    </w:p>
    <w:p w14:paraId="4DEEE126" w14:textId="77777777" w:rsidR="00BF1C84" w:rsidRPr="00EE6F9C" w:rsidRDefault="00BF1C84" w:rsidP="00BF1C84">
      <w:pPr>
        <w:spacing w:line="360" w:lineRule="auto"/>
        <w:jc w:val="both"/>
        <w:rPr>
          <w:sz w:val="28"/>
          <w:szCs w:val="28"/>
          <w:lang w:val="uk-UA"/>
        </w:rPr>
      </w:pPr>
      <w:r w:rsidRPr="00EE6F9C">
        <w:rPr>
          <w:sz w:val="28"/>
          <w:szCs w:val="28"/>
          <w:lang w:val="uk-UA"/>
        </w:rPr>
        <w:t>Застосування комплексу цих методів забезпечує більш точну діагностику зношування, дозволяє розробити ефективні профілактичні заходи та підвищити загальну надійність і ресурс обладнання.</w:t>
      </w:r>
    </w:p>
    <w:p w14:paraId="032904FA" w14:textId="77777777" w:rsidR="005A5B19" w:rsidRPr="00EE6F9C" w:rsidRDefault="005A5B19" w:rsidP="005A5B19">
      <w:pPr>
        <w:rPr>
          <w:lang w:val="uk-UA"/>
        </w:rPr>
      </w:pPr>
    </w:p>
    <w:p w14:paraId="57B08EDC" w14:textId="411FC52C" w:rsidR="008E62AB" w:rsidRPr="00EE6F9C" w:rsidRDefault="00C9434A" w:rsidP="008E62AB">
      <w:pPr>
        <w:pStyle w:val="20"/>
        <w:spacing w:line="360" w:lineRule="auto"/>
        <w:jc w:val="both"/>
        <w:rPr>
          <w:b/>
          <w:bCs/>
          <w:iCs/>
          <w:sz w:val="28"/>
          <w:szCs w:val="28"/>
        </w:rPr>
      </w:pPr>
      <w:bookmarkStart w:id="1" w:name="_Toc28769891"/>
      <w:r w:rsidRPr="00EE6F9C">
        <w:rPr>
          <w:b/>
          <w:bCs/>
          <w:iCs/>
          <w:sz w:val="28"/>
          <w:szCs w:val="28"/>
        </w:rPr>
        <w:t>1</w:t>
      </w:r>
      <w:r w:rsidR="008E62AB" w:rsidRPr="00EE6F9C">
        <w:rPr>
          <w:b/>
          <w:bCs/>
          <w:iCs/>
          <w:sz w:val="28"/>
          <w:szCs w:val="28"/>
        </w:rPr>
        <w:t xml:space="preserve">.2 </w:t>
      </w:r>
      <w:bookmarkEnd w:id="1"/>
      <w:r w:rsidR="00BF1C84" w:rsidRPr="00EE6F9C">
        <w:rPr>
          <w:b/>
          <w:bCs/>
          <w:iCs/>
          <w:sz w:val="28"/>
          <w:szCs w:val="28"/>
        </w:rPr>
        <w:t>Розрахунок силового впливу на елементи, що працюють у парі тертя</w:t>
      </w:r>
    </w:p>
    <w:p w14:paraId="3632AA87" w14:textId="77777777" w:rsidR="008A17B4" w:rsidRPr="00EE6F9C" w:rsidRDefault="008A17B4" w:rsidP="008A17B4">
      <w:pPr>
        <w:spacing w:line="360" w:lineRule="auto"/>
        <w:jc w:val="both"/>
        <w:rPr>
          <w:sz w:val="28"/>
          <w:szCs w:val="28"/>
          <w:lang w:val="uk-UA"/>
        </w:rPr>
      </w:pPr>
      <w:r w:rsidRPr="00EE6F9C">
        <w:rPr>
          <w:sz w:val="28"/>
          <w:szCs w:val="28"/>
          <w:lang w:val="uk-UA"/>
        </w:rPr>
        <w:t>Оцінка дії сил у вузлах тертя є важливою складовою технічного аналізу надійності механізмів, особливо в умовах підвищених навантажень. У процесі експлуатації пар тертя формується система взаємодії сил, які мають безпосередній вплив на знос, опір руху та функціональність конструктивних елементів.</w:t>
      </w:r>
    </w:p>
    <w:p w14:paraId="50C4D981" w14:textId="77777777" w:rsidR="008A17B4" w:rsidRPr="00EE6F9C" w:rsidRDefault="008A17B4" w:rsidP="008A17B4">
      <w:pPr>
        <w:spacing w:line="360" w:lineRule="auto"/>
        <w:jc w:val="both"/>
        <w:rPr>
          <w:sz w:val="28"/>
          <w:szCs w:val="28"/>
          <w:lang w:val="uk-UA"/>
        </w:rPr>
      </w:pPr>
      <w:r w:rsidRPr="00EE6F9C">
        <w:rPr>
          <w:b/>
          <w:bCs/>
          <w:sz w:val="28"/>
          <w:szCs w:val="28"/>
          <w:lang w:val="uk-UA"/>
        </w:rPr>
        <w:t>Основні види сил, що беруть участь у взаємодії:</w:t>
      </w:r>
    </w:p>
    <w:p w14:paraId="2AD90940" w14:textId="77777777" w:rsidR="008A17B4" w:rsidRPr="00EE6F9C" w:rsidRDefault="008A17B4" w:rsidP="00D04687">
      <w:pPr>
        <w:numPr>
          <w:ilvl w:val="0"/>
          <w:numId w:val="16"/>
        </w:numPr>
        <w:spacing w:line="360" w:lineRule="auto"/>
        <w:ind w:left="0" w:firstLine="284"/>
        <w:jc w:val="both"/>
        <w:rPr>
          <w:sz w:val="28"/>
          <w:szCs w:val="28"/>
          <w:lang w:val="uk-UA"/>
        </w:rPr>
      </w:pPr>
      <w:r w:rsidRPr="00EE6F9C">
        <w:rPr>
          <w:b/>
          <w:bCs/>
          <w:sz w:val="28"/>
          <w:szCs w:val="28"/>
          <w:lang w:val="uk-UA"/>
        </w:rPr>
        <w:t>Нормальне навантаження</w:t>
      </w:r>
      <w:r w:rsidRPr="00EE6F9C">
        <w:rPr>
          <w:sz w:val="28"/>
          <w:szCs w:val="28"/>
          <w:lang w:val="uk-UA"/>
        </w:rPr>
        <w:t xml:space="preserve"> — сила, що діє під прямим кутом до контактної площини. Вона виникає внаслідок ваги елементів конструкції або зовнішнього натиску. Саме вона визначає початкові умови для виникнення сили тертя.</w:t>
      </w:r>
    </w:p>
    <w:p w14:paraId="6344987E" w14:textId="77777777" w:rsidR="008A17B4" w:rsidRPr="00EE6F9C" w:rsidRDefault="008A17B4" w:rsidP="00D04687">
      <w:pPr>
        <w:numPr>
          <w:ilvl w:val="0"/>
          <w:numId w:val="16"/>
        </w:numPr>
        <w:spacing w:line="360" w:lineRule="auto"/>
        <w:ind w:left="0" w:firstLine="284"/>
        <w:jc w:val="both"/>
        <w:rPr>
          <w:sz w:val="28"/>
          <w:szCs w:val="28"/>
          <w:lang w:val="uk-UA"/>
        </w:rPr>
      </w:pPr>
      <w:r w:rsidRPr="00EE6F9C">
        <w:rPr>
          <w:b/>
          <w:bCs/>
          <w:sz w:val="28"/>
          <w:szCs w:val="28"/>
          <w:lang w:val="uk-UA"/>
        </w:rPr>
        <w:t>Сила тертя</w:t>
      </w:r>
      <w:r w:rsidRPr="00EE6F9C">
        <w:rPr>
          <w:sz w:val="28"/>
          <w:szCs w:val="28"/>
          <w:lang w:val="uk-UA"/>
        </w:rPr>
        <w:t xml:space="preserve"> — чинник, що перешкоджає руху однієї поверхні відносно іншої. Вона виникає у протилежному до напрямку руху векторі та залежить від коефіцієнта тертя, який враховує характеристики матеріалів, шорсткість і стан змащення.</w:t>
      </w:r>
    </w:p>
    <w:p w14:paraId="599AF51C" w14:textId="77777777" w:rsidR="008A17B4" w:rsidRPr="00EE6F9C" w:rsidRDefault="008A17B4" w:rsidP="00D04687">
      <w:pPr>
        <w:numPr>
          <w:ilvl w:val="0"/>
          <w:numId w:val="16"/>
        </w:numPr>
        <w:spacing w:line="360" w:lineRule="auto"/>
        <w:ind w:left="0" w:firstLine="284"/>
        <w:jc w:val="both"/>
        <w:rPr>
          <w:sz w:val="28"/>
          <w:szCs w:val="28"/>
          <w:lang w:val="uk-UA"/>
        </w:rPr>
      </w:pPr>
      <w:r w:rsidRPr="00EE6F9C">
        <w:rPr>
          <w:b/>
          <w:bCs/>
          <w:sz w:val="28"/>
          <w:szCs w:val="28"/>
          <w:lang w:val="uk-UA"/>
        </w:rPr>
        <w:t>Сила, пов’язана із зношуванням</w:t>
      </w:r>
      <w:r w:rsidRPr="00EE6F9C">
        <w:rPr>
          <w:sz w:val="28"/>
          <w:szCs w:val="28"/>
          <w:lang w:val="uk-UA"/>
        </w:rPr>
        <w:t>, проявляється у вигляді зміни розмірів або форми деталей. Вона не вимірюється напряму, однак її наслідки є важливими для прогнозування ресурсу вузлів.</w:t>
      </w:r>
    </w:p>
    <w:p w14:paraId="242464A6" w14:textId="77777777" w:rsidR="00D04687" w:rsidRPr="00EE6F9C" w:rsidRDefault="008A17B4" w:rsidP="00D04687">
      <w:pPr>
        <w:numPr>
          <w:ilvl w:val="0"/>
          <w:numId w:val="16"/>
        </w:numPr>
        <w:spacing w:line="360" w:lineRule="auto"/>
        <w:ind w:left="0" w:firstLine="284"/>
        <w:jc w:val="both"/>
        <w:rPr>
          <w:sz w:val="28"/>
          <w:szCs w:val="28"/>
          <w:lang w:val="uk-UA"/>
        </w:rPr>
      </w:pPr>
      <w:proofErr w:type="spellStart"/>
      <w:r w:rsidRPr="00EE6F9C">
        <w:rPr>
          <w:b/>
          <w:bCs/>
          <w:sz w:val="28"/>
          <w:szCs w:val="28"/>
          <w:lang w:val="uk-UA"/>
        </w:rPr>
        <w:t>В’язкісні</w:t>
      </w:r>
      <w:proofErr w:type="spellEnd"/>
      <w:r w:rsidRPr="00EE6F9C">
        <w:rPr>
          <w:b/>
          <w:bCs/>
          <w:sz w:val="28"/>
          <w:szCs w:val="28"/>
          <w:lang w:val="uk-UA"/>
        </w:rPr>
        <w:t xml:space="preserve"> сили</w:t>
      </w:r>
      <w:r w:rsidRPr="00EE6F9C">
        <w:rPr>
          <w:sz w:val="28"/>
          <w:szCs w:val="28"/>
          <w:lang w:val="uk-UA"/>
        </w:rPr>
        <w:t xml:space="preserve">, що виникають у шарі змащення, забезпечують часткове розділення твердих тіл, зменшуючи контакт і знижуючи </w:t>
      </w:r>
      <w:proofErr w:type="spellStart"/>
      <w:r w:rsidRPr="00EE6F9C">
        <w:rPr>
          <w:sz w:val="28"/>
          <w:szCs w:val="28"/>
          <w:lang w:val="uk-UA"/>
        </w:rPr>
        <w:t>енерговтрати</w:t>
      </w:r>
      <w:proofErr w:type="spellEnd"/>
      <w:r w:rsidRPr="00EE6F9C">
        <w:rPr>
          <w:sz w:val="28"/>
          <w:szCs w:val="28"/>
          <w:lang w:val="uk-UA"/>
        </w:rPr>
        <w:t xml:space="preserve"> від тертя. Властивості мастила, його товщина та рівномірність розподілу мають </w:t>
      </w:r>
    </w:p>
    <w:p w14:paraId="6B5C3806" w14:textId="77777777" w:rsidR="00D04687" w:rsidRPr="00EE6F9C" w:rsidRDefault="00D04687" w:rsidP="00D04687">
      <w:pPr>
        <w:numPr>
          <w:ilvl w:val="0"/>
          <w:numId w:val="16"/>
        </w:numPr>
        <w:spacing w:line="360" w:lineRule="auto"/>
        <w:ind w:left="0" w:firstLine="284"/>
        <w:jc w:val="both"/>
        <w:rPr>
          <w:sz w:val="28"/>
          <w:szCs w:val="28"/>
          <w:lang w:val="uk-UA"/>
        </w:rPr>
      </w:pPr>
    </w:p>
    <w:p w14:paraId="28BA1D1F" w14:textId="768B75D5" w:rsidR="008A17B4" w:rsidRPr="00EE6F9C" w:rsidRDefault="009A15CE" w:rsidP="00D04687">
      <w:pPr>
        <w:spacing w:line="360" w:lineRule="auto"/>
        <w:ind w:left="284"/>
        <w:jc w:val="both"/>
        <w:rPr>
          <w:sz w:val="28"/>
          <w:szCs w:val="28"/>
          <w:lang w:val="uk-UA"/>
        </w:rPr>
      </w:pPr>
      <w:r>
        <w:rPr>
          <w:lang w:val="uk-UA"/>
        </w:rPr>
        <w:lastRenderedPageBreak/>
        <w:pict w14:anchorId="54ECBD39">
          <v:group id="_x0000_s3148" style="position:absolute;left:0;text-align:left;margin-left:56.55pt;margin-top:27.2pt;width:516.45pt;height:805.3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14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15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15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15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15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15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15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15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15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15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15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16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19242766" w14:textId="77777777" w:rsidR="00C44AA8" w:rsidRDefault="00C44AA8" w:rsidP="00C44AA8">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16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1B0838EB" w14:textId="77777777" w:rsidR="00C44AA8" w:rsidRDefault="00C44AA8" w:rsidP="00C44AA8">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16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257C4014" w14:textId="77777777" w:rsidR="00C44AA8" w:rsidRDefault="00C44AA8" w:rsidP="00C44AA8">
                    <w:pPr>
                      <w:jc w:val="center"/>
                      <w:rPr>
                        <w:rFonts w:ascii="Journal" w:hAnsi="Journal"/>
                      </w:rPr>
                    </w:pPr>
                    <w:r>
                      <w:rPr>
                        <w:rFonts w:ascii="Journal" w:hAnsi="Journal"/>
                        <w:sz w:val="18"/>
                      </w:rPr>
                      <w:t>№ докум.</w:t>
                    </w:r>
                  </w:p>
                </w:txbxContent>
              </v:textbox>
            </v:rect>
            <v:rect id="Rectangle 455" o:spid="_x0000_s316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AB2F54A" w14:textId="77777777" w:rsidR="00C44AA8" w:rsidRDefault="00C44AA8" w:rsidP="00C44AA8">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16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2E78F04D" w14:textId="77777777" w:rsidR="00C44AA8" w:rsidRDefault="00C44AA8" w:rsidP="00C44AA8">
                    <w:pPr>
                      <w:jc w:val="center"/>
                      <w:rPr>
                        <w:rFonts w:ascii="Journal" w:hAnsi="Journal"/>
                      </w:rPr>
                    </w:pPr>
                    <w:r>
                      <w:rPr>
                        <w:rFonts w:ascii="Journal" w:hAnsi="Journal"/>
                        <w:sz w:val="18"/>
                      </w:rPr>
                      <w:t>Дата</w:t>
                    </w:r>
                  </w:p>
                </w:txbxContent>
              </v:textbox>
            </v:rect>
            <v:rect id="Rectangle 457" o:spid="_x0000_s316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70A77A55" w14:textId="77777777" w:rsidR="00C44AA8" w:rsidRDefault="00C44AA8" w:rsidP="00C44AA8">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16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640D1034" w14:textId="44E39550" w:rsidR="00C44AA8" w:rsidRDefault="007854D4" w:rsidP="00C44AA8">
                    <w:pPr>
                      <w:jc w:val="center"/>
                      <w:rPr>
                        <w:sz w:val="28"/>
                        <w:szCs w:val="28"/>
                        <w:lang w:val="uk-UA"/>
                      </w:rPr>
                    </w:pPr>
                    <w:r>
                      <w:rPr>
                        <w:sz w:val="28"/>
                        <w:szCs w:val="28"/>
                        <w:lang w:val="uk-UA"/>
                      </w:rPr>
                      <w:t>12</w:t>
                    </w:r>
                  </w:p>
                </w:txbxContent>
              </v:textbox>
            </v:rect>
            <v:rect id="Rectangle 459" o:spid="_x0000_s316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64338882" w14:textId="77777777" w:rsidR="00C44AA8" w:rsidRDefault="00C44AA8" w:rsidP="00C44AA8">
                    <w:pPr>
                      <w:jc w:val="center"/>
                      <w:rPr>
                        <w:rFonts w:eastAsia="Calibri"/>
                        <w:sz w:val="32"/>
                        <w:szCs w:val="32"/>
                        <w:lang w:val="uk-UA"/>
                      </w:rPr>
                    </w:pPr>
                    <w:r>
                      <w:rPr>
                        <w:rFonts w:eastAsia="Calibri"/>
                        <w:sz w:val="32"/>
                        <w:szCs w:val="32"/>
                        <w:lang w:val="uk-UA"/>
                      </w:rPr>
                      <w:t>ДП.208.045.467н.085.ПЗ</w:t>
                    </w:r>
                  </w:p>
                  <w:p w14:paraId="2808D977" w14:textId="77777777" w:rsidR="00C44AA8" w:rsidRDefault="00C44AA8" w:rsidP="00C44AA8">
                    <w:pPr>
                      <w:rPr>
                        <w:rFonts w:eastAsiaTheme="minorEastAsia"/>
                        <w:sz w:val="22"/>
                        <w:szCs w:val="22"/>
                      </w:rPr>
                    </w:pPr>
                  </w:p>
                </w:txbxContent>
              </v:textbox>
            </v:rect>
            <w10:wrap anchorx="page" anchory="page"/>
            <w10:anchorlock/>
          </v:group>
        </w:pict>
      </w:r>
      <w:r w:rsidR="008A17B4" w:rsidRPr="00EE6F9C">
        <w:rPr>
          <w:sz w:val="28"/>
          <w:szCs w:val="28"/>
          <w:lang w:val="uk-UA"/>
        </w:rPr>
        <w:t>значний вплив на загальний опір руху.</w:t>
      </w:r>
    </w:p>
    <w:p w14:paraId="06FC01F6" w14:textId="77777777" w:rsidR="008A17B4" w:rsidRPr="00EE6F9C" w:rsidRDefault="008A17B4" w:rsidP="00D04687">
      <w:pPr>
        <w:spacing w:line="360" w:lineRule="auto"/>
        <w:ind w:firstLine="284"/>
        <w:jc w:val="both"/>
        <w:rPr>
          <w:sz w:val="28"/>
          <w:szCs w:val="28"/>
          <w:lang w:val="uk-UA"/>
        </w:rPr>
      </w:pPr>
      <w:r w:rsidRPr="00EE6F9C">
        <w:rPr>
          <w:b/>
          <w:bCs/>
          <w:sz w:val="28"/>
          <w:szCs w:val="28"/>
          <w:lang w:val="uk-UA"/>
        </w:rPr>
        <w:t>Підходи до вивчення та аналізу:</w:t>
      </w:r>
    </w:p>
    <w:p w14:paraId="0CE3E9BA" w14:textId="77777777" w:rsidR="008A17B4" w:rsidRPr="00EE6F9C" w:rsidRDefault="008A17B4" w:rsidP="00D04687">
      <w:pPr>
        <w:numPr>
          <w:ilvl w:val="0"/>
          <w:numId w:val="17"/>
        </w:numPr>
        <w:spacing w:line="360" w:lineRule="auto"/>
        <w:ind w:left="0" w:firstLine="284"/>
        <w:jc w:val="both"/>
        <w:rPr>
          <w:sz w:val="28"/>
          <w:szCs w:val="28"/>
          <w:lang w:val="uk-UA"/>
        </w:rPr>
      </w:pPr>
      <w:r w:rsidRPr="00EE6F9C">
        <w:rPr>
          <w:b/>
          <w:bCs/>
          <w:sz w:val="28"/>
          <w:szCs w:val="28"/>
          <w:lang w:val="uk-UA"/>
        </w:rPr>
        <w:t>Лабораторне тестування</w:t>
      </w:r>
      <w:r w:rsidRPr="00EE6F9C">
        <w:rPr>
          <w:sz w:val="28"/>
          <w:szCs w:val="28"/>
          <w:lang w:val="uk-UA"/>
        </w:rPr>
        <w:t>, що включає застосування спеціалізованих приладів для визначення коефіцієнтів тертя та інших параметрів під навантаженням.</w:t>
      </w:r>
    </w:p>
    <w:p w14:paraId="1E8A3042" w14:textId="77777777" w:rsidR="008A17B4" w:rsidRPr="00EE6F9C" w:rsidRDefault="008A17B4" w:rsidP="00D04687">
      <w:pPr>
        <w:numPr>
          <w:ilvl w:val="0"/>
          <w:numId w:val="17"/>
        </w:numPr>
        <w:spacing w:line="360" w:lineRule="auto"/>
        <w:ind w:left="0" w:firstLine="284"/>
        <w:jc w:val="both"/>
        <w:rPr>
          <w:sz w:val="28"/>
          <w:szCs w:val="28"/>
          <w:lang w:val="uk-UA"/>
        </w:rPr>
      </w:pPr>
      <w:r w:rsidRPr="00EE6F9C">
        <w:rPr>
          <w:b/>
          <w:bCs/>
          <w:sz w:val="28"/>
          <w:szCs w:val="28"/>
          <w:lang w:val="uk-UA"/>
        </w:rPr>
        <w:t>Аналітичні розрахунки</w:t>
      </w:r>
      <w:r w:rsidRPr="00EE6F9C">
        <w:rPr>
          <w:sz w:val="28"/>
          <w:szCs w:val="28"/>
          <w:lang w:val="uk-UA"/>
        </w:rPr>
        <w:t>, які дозволяють отримати орієнтовні значення з урахуванням фізико-механічних характеристик матеріалів і геометрії вузлів.</w:t>
      </w:r>
    </w:p>
    <w:p w14:paraId="366A037B" w14:textId="77777777" w:rsidR="008A17B4" w:rsidRPr="00EE6F9C" w:rsidRDefault="008A17B4" w:rsidP="00D04687">
      <w:pPr>
        <w:numPr>
          <w:ilvl w:val="0"/>
          <w:numId w:val="17"/>
        </w:numPr>
        <w:spacing w:line="360" w:lineRule="auto"/>
        <w:ind w:left="0" w:firstLine="284"/>
        <w:jc w:val="both"/>
        <w:rPr>
          <w:sz w:val="28"/>
          <w:szCs w:val="28"/>
          <w:lang w:val="uk-UA"/>
        </w:rPr>
      </w:pPr>
      <w:r w:rsidRPr="00EE6F9C">
        <w:rPr>
          <w:b/>
          <w:bCs/>
          <w:sz w:val="28"/>
          <w:szCs w:val="28"/>
          <w:lang w:val="uk-UA"/>
        </w:rPr>
        <w:t>Цифрове моделювання</w:t>
      </w:r>
      <w:r w:rsidRPr="00EE6F9C">
        <w:rPr>
          <w:sz w:val="28"/>
          <w:szCs w:val="28"/>
          <w:lang w:val="uk-UA"/>
        </w:rPr>
        <w:t>, яке дозволяє відтворити робочі умови деталей і провести віртуальні випробування, імітуючи роботу з урахуванням динамічних змін навантаження.</w:t>
      </w:r>
    </w:p>
    <w:p w14:paraId="1C1465AB" w14:textId="77777777" w:rsidR="008A17B4" w:rsidRPr="00EE6F9C" w:rsidRDefault="008A17B4" w:rsidP="00D04687">
      <w:pPr>
        <w:spacing w:line="360" w:lineRule="auto"/>
        <w:ind w:firstLine="284"/>
        <w:jc w:val="both"/>
        <w:rPr>
          <w:sz w:val="28"/>
          <w:szCs w:val="28"/>
          <w:lang w:val="uk-UA"/>
        </w:rPr>
      </w:pPr>
      <w:r w:rsidRPr="00EE6F9C">
        <w:rPr>
          <w:sz w:val="28"/>
          <w:szCs w:val="28"/>
          <w:lang w:val="uk-UA"/>
        </w:rPr>
        <w:t>Комплексне вивчення дії сил у парі тертя дозволяє не лише виявити слабкі місця в конструкції, а й розробити раціональні рішення для підвищення її стійкості та довговічності.</w:t>
      </w:r>
    </w:p>
    <w:p w14:paraId="3B6970EC" w14:textId="77777777" w:rsidR="008A17B4" w:rsidRPr="00EE6F9C" w:rsidRDefault="008A17B4" w:rsidP="00D04687">
      <w:pPr>
        <w:ind w:firstLine="284"/>
        <w:rPr>
          <w:lang w:val="uk-UA"/>
        </w:rPr>
      </w:pPr>
    </w:p>
    <w:p w14:paraId="07C0D94D" w14:textId="5D48A845" w:rsidR="008E62AB" w:rsidRPr="00EE6F9C" w:rsidRDefault="00C9434A" w:rsidP="008E62AB">
      <w:pPr>
        <w:pStyle w:val="20"/>
        <w:tabs>
          <w:tab w:val="num" w:pos="284"/>
        </w:tabs>
        <w:spacing w:line="360" w:lineRule="auto"/>
        <w:jc w:val="both"/>
        <w:rPr>
          <w:b/>
          <w:sz w:val="28"/>
          <w:szCs w:val="28"/>
        </w:rPr>
      </w:pPr>
      <w:r w:rsidRPr="00EE6F9C">
        <w:rPr>
          <w:b/>
          <w:sz w:val="28"/>
          <w:szCs w:val="28"/>
        </w:rPr>
        <w:t>1</w:t>
      </w:r>
      <w:r w:rsidR="008E62AB" w:rsidRPr="00EE6F9C">
        <w:rPr>
          <w:b/>
          <w:sz w:val="28"/>
          <w:szCs w:val="28"/>
        </w:rPr>
        <w:t xml:space="preserve">.3 </w:t>
      </w:r>
      <w:r w:rsidR="008A17B4" w:rsidRPr="00EE6F9C">
        <w:rPr>
          <w:b/>
          <w:sz w:val="28"/>
          <w:szCs w:val="28"/>
        </w:rPr>
        <w:t>Огляд традиційних методів виготовлення поворотної цапфи</w:t>
      </w:r>
    </w:p>
    <w:p w14:paraId="40EE5C50" w14:textId="77777777" w:rsidR="00113AB5" w:rsidRPr="00EE6F9C" w:rsidRDefault="00113AB5" w:rsidP="00113AB5">
      <w:pPr>
        <w:pStyle w:val="af"/>
        <w:tabs>
          <w:tab w:val="num" w:pos="284"/>
        </w:tabs>
        <w:spacing w:after="0"/>
        <w:rPr>
          <w:szCs w:val="28"/>
        </w:rPr>
      </w:pPr>
      <w:r w:rsidRPr="00EE6F9C">
        <w:rPr>
          <w:szCs w:val="28"/>
        </w:rPr>
        <w:t>Для виготовлення валу поворотної цапфи застосовується легована конструкційна сталь марки 40Х, яка відзначається високими показниками міцності, ударної в'язкості та стійкості до навантажень. Її властивості роблять цей матеріал придатним для виготовлення відповідальних елементів машин, що працюють у складних умовах експлуатації.</w:t>
      </w:r>
    </w:p>
    <w:p w14:paraId="135849CC" w14:textId="77777777" w:rsidR="00113AB5" w:rsidRPr="00EE6F9C" w:rsidRDefault="00113AB5" w:rsidP="00113AB5">
      <w:pPr>
        <w:pStyle w:val="af"/>
        <w:tabs>
          <w:tab w:val="num" w:pos="284"/>
        </w:tabs>
        <w:spacing w:after="0"/>
        <w:rPr>
          <w:szCs w:val="28"/>
        </w:rPr>
      </w:pPr>
      <w:r w:rsidRPr="00EE6F9C">
        <w:rPr>
          <w:szCs w:val="28"/>
        </w:rPr>
        <w:t>Цей тип сталі широко використовується для виробництва валів, осей, шестерень, пальців, болтів і шпильок, які піддаються значним динамічним і статичним навантаженням. Вироби з 40Х піддаються термічній обробці: загартуванню, відпуску або нормалізації, що дозволяє досягати необхідного балансу між твердістю та пластичністю.</w:t>
      </w:r>
    </w:p>
    <w:p w14:paraId="3D13DDB1" w14:textId="77777777" w:rsidR="00113AB5" w:rsidRPr="00EE6F9C" w:rsidRDefault="00113AB5" w:rsidP="00113AB5">
      <w:pPr>
        <w:pStyle w:val="af"/>
        <w:tabs>
          <w:tab w:val="num" w:pos="284"/>
        </w:tabs>
        <w:spacing w:after="0"/>
        <w:rPr>
          <w:szCs w:val="28"/>
        </w:rPr>
      </w:pPr>
      <w:r w:rsidRPr="00EE6F9C">
        <w:rPr>
          <w:szCs w:val="28"/>
        </w:rPr>
        <w:t>Пластична деформація заготовок з цієї сталі здійснюється при температурах гарячого кування у межах 1200–800 °C. При цьому слід враховувати, що зварювання такої сталі ускладнене, тому її не рекомендують для конструкцій, де потрібне надійне з’єднання зварюванням.</w:t>
      </w:r>
    </w:p>
    <w:p w14:paraId="3E2CAD30" w14:textId="5E631658" w:rsidR="00113AB5" w:rsidRPr="00EE6F9C" w:rsidRDefault="009A15CE" w:rsidP="00113AB5">
      <w:pPr>
        <w:pStyle w:val="af"/>
        <w:tabs>
          <w:tab w:val="num" w:pos="284"/>
        </w:tabs>
        <w:spacing w:after="0"/>
        <w:rPr>
          <w:szCs w:val="28"/>
        </w:rPr>
      </w:pPr>
      <w:r>
        <w:rPr>
          <w:sz w:val="24"/>
          <w:szCs w:val="24"/>
        </w:rPr>
        <w:lastRenderedPageBreak/>
        <w:pict w14:anchorId="20BDEE39">
          <v:group id="_x0000_s3128" style="position:absolute;left:0;text-align:left;margin-left:55.65pt;margin-top:28.1pt;width:516.45pt;height:799.65pt;z-index:251780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12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13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13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13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13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13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13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13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13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13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13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14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168D381" w14:textId="77777777" w:rsidR="00C44AA8" w:rsidRDefault="00C44AA8" w:rsidP="00C44AA8">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14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1D86CAB1" w14:textId="77777777" w:rsidR="00C44AA8" w:rsidRDefault="00C44AA8" w:rsidP="00C44AA8">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14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71A9F13" w14:textId="77777777" w:rsidR="00C44AA8" w:rsidRDefault="00C44AA8" w:rsidP="00C44AA8">
                    <w:pPr>
                      <w:jc w:val="center"/>
                      <w:rPr>
                        <w:rFonts w:ascii="Journal" w:hAnsi="Journal"/>
                      </w:rPr>
                    </w:pPr>
                    <w:r>
                      <w:rPr>
                        <w:rFonts w:ascii="Journal" w:hAnsi="Journal"/>
                        <w:sz w:val="18"/>
                      </w:rPr>
                      <w:t>№ докум.</w:t>
                    </w:r>
                  </w:p>
                </w:txbxContent>
              </v:textbox>
            </v:rect>
            <v:rect id="Rectangle 455" o:spid="_x0000_s314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33556D47" w14:textId="77777777" w:rsidR="00C44AA8" w:rsidRDefault="00C44AA8" w:rsidP="00C44AA8">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14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6F4DFA4E" w14:textId="77777777" w:rsidR="00C44AA8" w:rsidRDefault="00C44AA8" w:rsidP="00C44AA8">
                    <w:pPr>
                      <w:jc w:val="center"/>
                      <w:rPr>
                        <w:rFonts w:ascii="Journal" w:hAnsi="Journal"/>
                      </w:rPr>
                    </w:pPr>
                    <w:r>
                      <w:rPr>
                        <w:rFonts w:ascii="Journal" w:hAnsi="Journal"/>
                        <w:sz w:val="18"/>
                      </w:rPr>
                      <w:t>Дата</w:t>
                    </w:r>
                  </w:p>
                </w:txbxContent>
              </v:textbox>
            </v:rect>
            <v:rect id="Rectangle 457" o:spid="_x0000_s314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1D888769" w14:textId="77777777" w:rsidR="00C44AA8" w:rsidRDefault="00C44AA8" w:rsidP="00C44AA8">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14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9BF9167" w14:textId="69C9C92A" w:rsidR="00C44AA8" w:rsidRDefault="007854D4" w:rsidP="00C44AA8">
                    <w:pPr>
                      <w:jc w:val="center"/>
                      <w:rPr>
                        <w:sz w:val="28"/>
                        <w:szCs w:val="28"/>
                        <w:lang w:val="uk-UA"/>
                      </w:rPr>
                    </w:pPr>
                    <w:r>
                      <w:rPr>
                        <w:sz w:val="28"/>
                        <w:szCs w:val="28"/>
                        <w:lang w:val="uk-UA"/>
                      </w:rPr>
                      <w:t>13</w:t>
                    </w:r>
                  </w:p>
                </w:txbxContent>
              </v:textbox>
            </v:rect>
            <v:rect id="Rectangle 459" o:spid="_x0000_s314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6539D01E" w14:textId="77777777" w:rsidR="00C44AA8" w:rsidRDefault="00C44AA8" w:rsidP="00C44AA8">
                    <w:pPr>
                      <w:jc w:val="center"/>
                      <w:rPr>
                        <w:rFonts w:eastAsia="Calibri"/>
                        <w:sz w:val="32"/>
                        <w:szCs w:val="32"/>
                        <w:lang w:val="uk-UA"/>
                      </w:rPr>
                    </w:pPr>
                    <w:r>
                      <w:rPr>
                        <w:rFonts w:eastAsia="Calibri"/>
                        <w:sz w:val="32"/>
                        <w:szCs w:val="32"/>
                        <w:lang w:val="uk-UA"/>
                      </w:rPr>
                      <w:t>ДП.208.045.467н.085.ПЗ</w:t>
                    </w:r>
                  </w:p>
                  <w:p w14:paraId="75F1F579" w14:textId="77777777" w:rsidR="00C44AA8" w:rsidRDefault="00C44AA8" w:rsidP="00C44AA8">
                    <w:pPr>
                      <w:rPr>
                        <w:rFonts w:eastAsiaTheme="minorEastAsia"/>
                        <w:sz w:val="22"/>
                        <w:szCs w:val="22"/>
                      </w:rPr>
                    </w:pPr>
                  </w:p>
                </w:txbxContent>
              </v:textbox>
            </v:rect>
            <w10:wrap anchorx="page" anchory="page"/>
            <w10:anchorlock/>
          </v:group>
        </w:pict>
      </w:r>
      <w:r w:rsidR="00113AB5" w:rsidRPr="00EE6F9C">
        <w:rPr>
          <w:szCs w:val="28"/>
        </w:rPr>
        <w:t>Обробка різанням добре виконується після нормалізації з наступним високотемпературним відпуском. У стані після відпалу оброблюваність знижується, що вимагає вибору оптимального режиму різання.</w:t>
      </w:r>
    </w:p>
    <w:p w14:paraId="52FCD4C4" w14:textId="77777777" w:rsidR="00113AB5" w:rsidRPr="00EE6F9C" w:rsidRDefault="00113AB5" w:rsidP="00113AB5">
      <w:pPr>
        <w:pStyle w:val="af"/>
        <w:tabs>
          <w:tab w:val="num" w:pos="284"/>
        </w:tabs>
        <w:spacing w:after="0"/>
        <w:rPr>
          <w:szCs w:val="28"/>
        </w:rPr>
      </w:pPr>
      <w:r w:rsidRPr="00EE6F9C">
        <w:rPr>
          <w:szCs w:val="28"/>
        </w:rPr>
        <w:t>Варто також зважати на деяку схильність сталі 40Х до відпускної крихкості та чутливість до утворення флокенів, що потребує контролю мікроструктури після термообробки. Такий підхід дозволяє гарантувати надійність і довговічність елемента в умовах змінних навантажень та агресивного середовища.</w:t>
      </w:r>
    </w:p>
    <w:p w14:paraId="4DD6647C" w14:textId="72022397" w:rsidR="008E62AB" w:rsidRPr="00EE6F9C" w:rsidRDefault="008E62AB" w:rsidP="008E62AB">
      <w:pPr>
        <w:pStyle w:val="af"/>
        <w:tabs>
          <w:tab w:val="num" w:pos="284"/>
        </w:tabs>
        <w:spacing w:after="0"/>
        <w:ind w:left="0" w:right="0"/>
        <w:rPr>
          <w:iCs/>
          <w:szCs w:val="28"/>
        </w:rPr>
      </w:pPr>
      <w:r w:rsidRPr="00EE6F9C">
        <w:rPr>
          <w:szCs w:val="28"/>
        </w:rPr>
        <w:t>Критичні точки: А</w:t>
      </w:r>
      <w:r w:rsidRPr="00EE6F9C">
        <w:rPr>
          <w:szCs w:val="28"/>
          <w:vertAlign w:val="subscript"/>
        </w:rPr>
        <w:t>с3</w:t>
      </w:r>
      <w:r w:rsidRPr="00EE6F9C">
        <w:rPr>
          <w:szCs w:val="28"/>
        </w:rPr>
        <w:t>=782 °С; А</w:t>
      </w:r>
      <w:r w:rsidRPr="00EE6F9C">
        <w:rPr>
          <w:szCs w:val="28"/>
          <w:vertAlign w:val="subscript"/>
        </w:rPr>
        <w:t>с1</w:t>
      </w:r>
      <w:r w:rsidRPr="00EE6F9C">
        <w:rPr>
          <w:szCs w:val="28"/>
        </w:rPr>
        <w:t xml:space="preserve">=743 °С; </w:t>
      </w:r>
      <w:r w:rsidRPr="00EE6F9C">
        <w:rPr>
          <w:iCs/>
          <w:szCs w:val="28"/>
        </w:rPr>
        <w:t>A</w:t>
      </w:r>
      <w:r w:rsidRPr="00EE6F9C">
        <w:rPr>
          <w:iCs/>
          <w:szCs w:val="28"/>
          <w:vertAlign w:val="subscript"/>
        </w:rPr>
        <w:t>r3</w:t>
      </w:r>
      <w:r w:rsidRPr="00EE6F9C">
        <w:rPr>
          <w:iCs/>
          <w:szCs w:val="28"/>
        </w:rPr>
        <w:t>=743 °С; A</w:t>
      </w:r>
      <w:r w:rsidRPr="00EE6F9C">
        <w:rPr>
          <w:iCs/>
          <w:szCs w:val="28"/>
          <w:vertAlign w:val="subscript"/>
        </w:rPr>
        <w:t>r1</w:t>
      </w:r>
      <w:r w:rsidRPr="00EE6F9C">
        <w:rPr>
          <w:iCs/>
          <w:szCs w:val="28"/>
        </w:rPr>
        <w:t xml:space="preserve">=693 °С </w:t>
      </w:r>
    </w:p>
    <w:p w14:paraId="7C45A9EF" w14:textId="48F8760C" w:rsidR="008E62AB" w:rsidRPr="00EE6F9C" w:rsidRDefault="00D7545D" w:rsidP="00D7545D">
      <w:pPr>
        <w:tabs>
          <w:tab w:val="num" w:pos="284"/>
        </w:tabs>
        <w:spacing w:line="360" w:lineRule="auto"/>
        <w:jc w:val="center"/>
        <w:rPr>
          <w:iCs/>
          <w:szCs w:val="28"/>
          <w:lang w:val="uk-UA"/>
        </w:rPr>
      </w:pPr>
      <w:r w:rsidRPr="00EE6F9C">
        <w:rPr>
          <w:noProof/>
          <w:lang w:val="uk-UA" w:eastAsia="uk-UA"/>
        </w:rPr>
        <w:drawing>
          <wp:inline distT="0" distB="0" distL="0" distR="0" wp14:anchorId="7A2CA9CE" wp14:editId="0CC3A75E">
            <wp:extent cx="5341620" cy="1628140"/>
            <wp:effectExtent l="0" t="0" r="0" b="0"/>
            <wp:docPr id="1322486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1620" cy="1628140"/>
                    </a:xfrm>
                    <a:prstGeom prst="rect">
                      <a:avLst/>
                    </a:prstGeom>
                    <a:noFill/>
                    <a:ln>
                      <a:noFill/>
                    </a:ln>
                  </pic:spPr>
                </pic:pic>
              </a:graphicData>
            </a:graphic>
          </wp:inline>
        </w:drawing>
      </w:r>
    </w:p>
    <w:p w14:paraId="619C1A6B" w14:textId="32D3A231" w:rsidR="00D7545D" w:rsidRPr="00EE6F9C" w:rsidRDefault="00D7545D" w:rsidP="00D7545D">
      <w:pPr>
        <w:pStyle w:val="20"/>
        <w:tabs>
          <w:tab w:val="left" w:pos="709"/>
        </w:tabs>
        <w:spacing w:line="360" w:lineRule="auto"/>
        <w:rPr>
          <w:iCs/>
          <w:sz w:val="28"/>
          <w:szCs w:val="28"/>
        </w:rPr>
      </w:pPr>
      <w:bookmarkStart w:id="2" w:name="_Toc28769892"/>
      <w:r w:rsidRPr="00EE6F9C">
        <w:rPr>
          <w:noProof/>
          <w:lang w:eastAsia="uk-UA"/>
        </w:rPr>
        <w:lastRenderedPageBreak/>
        <w:drawing>
          <wp:inline distT="0" distB="0" distL="0" distR="0" wp14:anchorId="6482AECE" wp14:editId="6675087D">
            <wp:extent cx="5486400" cy="3100070"/>
            <wp:effectExtent l="0" t="0" r="0" b="0"/>
            <wp:docPr id="5319198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100070"/>
                    </a:xfrm>
                    <a:prstGeom prst="rect">
                      <a:avLst/>
                    </a:prstGeom>
                    <a:noFill/>
                    <a:ln>
                      <a:noFill/>
                    </a:ln>
                  </pic:spPr>
                </pic:pic>
              </a:graphicData>
            </a:graphic>
          </wp:inline>
        </w:drawing>
      </w:r>
    </w:p>
    <w:p w14:paraId="4272BFD0" w14:textId="5BFC870E" w:rsidR="00133AB1" w:rsidRPr="00EE6F9C" w:rsidRDefault="00CC76D7" w:rsidP="00133AB1">
      <w:pPr>
        <w:pStyle w:val="20"/>
        <w:tabs>
          <w:tab w:val="left" w:pos="709"/>
        </w:tabs>
        <w:spacing w:line="360" w:lineRule="auto"/>
        <w:jc w:val="both"/>
        <w:rPr>
          <w:iCs/>
          <w:sz w:val="28"/>
          <w:szCs w:val="28"/>
        </w:rPr>
      </w:pPr>
      <w:r w:rsidRPr="00EE6F9C">
        <w:rPr>
          <w:iCs/>
          <w:sz w:val="28"/>
          <w:szCs w:val="28"/>
        </w:rPr>
        <w:tab/>
      </w:r>
      <w:r w:rsidR="009A15CE">
        <w:rPr>
          <w:sz w:val="24"/>
        </w:rPr>
        <w:pict w14:anchorId="54F59C0A">
          <v:group id="_x0000_s3108" style="position:absolute;left:0;text-align:left;margin-left:57.95pt;margin-top:21.95pt;width:516.45pt;height:805.35pt;z-index:251778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10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11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11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11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11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11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11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11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11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11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11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12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6D700E03" w14:textId="77777777" w:rsidR="00C44AA8" w:rsidRDefault="00C44AA8" w:rsidP="00C44AA8">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12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7ED675E2" w14:textId="77777777" w:rsidR="00C44AA8" w:rsidRDefault="00C44AA8" w:rsidP="00C44AA8">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12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0475556B" w14:textId="77777777" w:rsidR="00C44AA8" w:rsidRDefault="00C44AA8" w:rsidP="00C44AA8">
                    <w:pPr>
                      <w:jc w:val="center"/>
                      <w:rPr>
                        <w:rFonts w:ascii="Journal" w:hAnsi="Journal"/>
                      </w:rPr>
                    </w:pPr>
                    <w:r>
                      <w:rPr>
                        <w:rFonts w:ascii="Journal" w:hAnsi="Journal"/>
                        <w:sz w:val="18"/>
                      </w:rPr>
                      <w:t>№ докум.</w:t>
                    </w:r>
                  </w:p>
                </w:txbxContent>
              </v:textbox>
            </v:rect>
            <v:rect id="Rectangle 455" o:spid="_x0000_s312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45A9628" w14:textId="77777777" w:rsidR="00C44AA8" w:rsidRDefault="00C44AA8" w:rsidP="00C44AA8">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12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23F3D6B" w14:textId="77777777" w:rsidR="00C44AA8" w:rsidRDefault="00C44AA8" w:rsidP="00C44AA8">
                    <w:pPr>
                      <w:jc w:val="center"/>
                      <w:rPr>
                        <w:rFonts w:ascii="Journal" w:hAnsi="Journal"/>
                      </w:rPr>
                    </w:pPr>
                    <w:r>
                      <w:rPr>
                        <w:rFonts w:ascii="Journal" w:hAnsi="Journal"/>
                        <w:sz w:val="18"/>
                      </w:rPr>
                      <w:t>Дата</w:t>
                    </w:r>
                  </w:p>
                </w:txbxContent>
              </v:textbox>
            </v:rect>
            <v:rect id="Rectangle 457" o:spid="_x0000_s312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0F241741" w14:textId="77777777" w:rsidR="00C44AA8" w:rsidRDefault="00C44AA8" w:rsidP="00C44AA8">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12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769CC2DF" w14:textId="4CF9FD58" w:rsidR="00C44AA8" w:rsidRDefault="007854D4" w:rsidP="00C44AA8">
                    <w:pPr>
                      <w:jc w:val="center"/>
                      <w:rPr>
                        <w:sz w:val="28"/>
                        <w:szCs w:val="28"/>
                        <w:lang w:val="uk-UA"/>
                      </w:rPr>
                    </w:pPr>
                    <w:r>
                      <w:rPr>
                        <w:sz w:val="28"/>
                        <w:szCs w:val="28"/>
                        <w:lang w:val="uk-UA"/>
                      </w:rPr>
                      <w:t>14</w:t>
                    </w:r>
                  </w:p>
                </w:txbxContent>
              </v:textbox>
            </v:rect>
            <v:rect id="Rectangle 459" o:spid="_x0000_s312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6ECCFEE" w14:textId="77777777" w:rsidR="00C44AA8" w:rsidRDefault="00C44AA8" w:rsidP="00C44AA8">
                    <w:pPr>
                      <w:jc w:val="center"/>
                      <w:rPr>
                        <w:rFonts w:eastAsia="Calibri"/>
                        <w:sz w:val="32"/>
                        <w:szCs w:val="32"/>
                        <w:lang w:val="uk-UA"/>
                      </w:rPr>
                    </w:pPr>
                    <w:r>
                      <w:rPr>
                        <w:rFonts w:eastAsia="Calibri"/>
                        <w:sz w:val="32"/>
                        <w:szCs w:val="32"/>
                        <w:lang w:val="uk-UA"/>
                      </w:rPr>
                      <w:t>ДП.208.045.467н.085.ПЗ</w:t>
                    </w:r>
                  </w:p>
                  <w:p w14:paraId="75F1E574" w14:textId="77777777" w:rsidR="00C44AA8" w:rsidRDefault="00C44AA8" w:rsidP="00C44AA8">
                    <w:pPr>
                      <w:rPr>
                        <w:rFonts w:eastAsiaTheme="minorEastAsia"/>
                        <w:sz w:val="22"/>
                        <w:szCs w:val="22"/>
                      </w:rPr>
                    </w:pPr>
                  </w:p>
                </w:txbxContent>
              </v:textbox>
            </v:rect>
            <w10:wrap anchorx="page" anchory="page"/>
            <w10:anchorlock/>
          </v:group>
        </w:pict>
      </w:r>
      <w:r w:rsidR="00133AB1" w:rsidRPr="00EE6F9C">
        <w:rPr>
          <w:iCs/>
          <w:sz w:val="28"/>
          <w:szCs w:val="28"/>
        </w:rPr>
        <w:t>Для виготовлення валу поворотної цапфи автомобіля застосовується сталь марки 40Х, яка відзначається високою міцністю, в'язкістю та здатністю до термічної обробки. Цей матеріал широко використовується для виготовлення відповідальних деталей, таких як вали, осі, колінчасті вали, зубчасті колеса, болти та шпильки.</w:t>
      </w:r>
    </w:p>
    <w:p w14:paraId="63E25A08" w14:textId="73ADF999" w:rsidR="00133AB1" w:rsidRPr="00EE6F9C" w:rsidRDefault="00C44AA8" w:rsidP="00133AB1">
      <w:pPr>
        <w:pStyle w:val="20"/>
        <w:tabs>
          <w:tab w:val="left" w:pos="709"/>
        </w:tabs>
        <w:spacing w:line="360" w:lineRule="auto"/>
        <w:jc w:val="both"/>
        <w:rPr>
          <w:iCs/>
          <w:sz w:val="28"/>
          <w:szCs w:val="28"/>
        </w:rPr>
      </w:pPr>
      <w:r w:rsidRPr="00EE6F9C">
        <w:rPr>
          <w:iCs/>
          <w:sz w:val="28"/>
          <w:szCs w:val="28"/>
        </w:rPr>
        <w:tab/>
      </w:r>
      <w:r w:rsidR="00133AB1" w:rsidRPr="00EE6F9C">
        <w:rPr>
          <w:iCs/>
          <w:sz w:val="28"/>
          <w:szCs w:val="28"/>
        </w:rPr>
        <w:t>Процес виготовлення валу включає кілька ключових етапів:</w:t>
      </w:r>
    </w:p>
    <w:p w14:paraId="365B7E5C" w14:textId="41FBCB2B" w:rsidR="00133AB1" w:rsidRPr="00EE6F9C" w:rsidRDefault="00C44AA8" w:rsidP="00133AB1">
      <w:pPr>
        <w:pStyle w:val="20"/>
        <w:tabs>
          <w:tab w:val="left" w:pos="709"/>
        </w:tabs>
        <w:spacing w:line="360" w:lineRule="auto"/>
        <w:jc w:val="both"/>
        <w:rPr>
          <w:iCs/>
          <w:sz w:val="28"/>
          <w:szCs w:val="28"/>
        </w:rPr>
      </w:pPr>
      <w:r w:rsidRPr="00EE6F9C">
        <w:rPr>
          <w:iCs/>
          <w:sz w:val="28"/>
          <w:szCs w:val="28"/>
        </w:rPr>
        <w:tab/>
      </w:r>
      <w:r w:rsidR="00133AB1" w:rsidRPr="00EE6F9C">
        <w:rPr>
          <w:iCs/>
          <w:sz w:val="28"/>
          <w:szCs w:val="28"/>
        </w:rPr>
        <w:t>Кування: Заготівка піддається гарячій деформації в температурному інтервалі 1200–800 °C, що забезпечує необхідну форму та структуру металу.</w:t>
      </w:r>
    </w:p>
    <w:p w14:paraId="20C9E3EF" w14:textId="77777777" w:rsidR="00133AB1" w:rsidRPr="00EE6F9C" w:rsidRDefault="00133AB1" w:rsidP="00133AB1">
      <w:pPr>
        <w:pStyle w:val="20"/>
        <w:tabs>
          <w:tab w:val="left" w:pos="709"/>
        </w:tabs>
        <w:spacing w:line="360" w:lineRule="auto"/>
        <w:jc w:val="both"/>
        <w:rPr>
          <w:iCs/>
          <w:sz w:val="28"/>
          <w:szCs w:val="28"/>
        </w:rPr>
      </w:pPr>
      <w:r w:rsidRPr="00EE6F9C">
        <w:rPr>
          <w:iCs/>
          <w:sz w:val="28"/>
          <w:szCs w:val="28"/>
        </w:rPr>
        <w:t>Механічна обробка: Після кування проводиться обробка різанням для досягнення заданих геометричних параметрів.</w:t>
      </w:r>
    </w:p>
    <w:p w14:paraId="575F0B29" w14:textId="45895E84" w:rsidR="00133AB1" w:rsidRPr="00EE6F9C" w:rsidRDefault="00C44AA8" w:rsidP="00133AB1">
      <w:pPr>
        <w:pStyle w:val="20"/>
        <w:tabs>
          <w:tab w:val="left" w:pos="709"/>
        </w:tabs>
        <w:spacing w:line="360" w:lineRule="auto"/>
        <w:jc w:val="both"/>
        <w:rPr>
          <w:iCs/>
          <w:sz w:val="28"/>
          <w:szCs w:val="28"/>
        </w:rPr>
      </w:pPr>
      <w:r w:rsidRPr="00EE6F9C">
        <w:rPr>
          <w:iCs/>
          <w:sz w:val="28"/>
          <w:szCs w:val="28"/>
        </w:rPr>
        <w:tab/>
      </w:r>
      <w:r w:rsidR="00133AB1" w:rsidRPr="00EE6F9C">
        <w:rPr>
          <w:iCs/>
          <w:sz w:val="28"/>
          <w:szCs w:val="28"/>
        </w:rPr>
        <w:t>Гартування: Загартування здійснюється при температурі близько 850 °C з подальшим охолодженням у маслі або воді, що підвищує твердість і зносостійкість поверхні.</w:t>
      </w:r>
    </w:p>
    <w:p w14:paraId="3EEECB09" w14:textId="5228CAE3" w:rsidR="00133AB1" w:rsidRPr="00EE6F9C" w:rsidRDefault="00C44AA8" w:rsidP="00133AB1">
      <w:pPr>
        <w:pStyle w:val="20"/>
        <w:tabs>
          <w:tab w:val="left" w:pos="709"/>
        </w:tabs>
        <w:spacing w:line="360" w:lineRule="auto"/>
        <w:jc w:val="both"/>
        <w:rPr>
          <w:iCs/>
          <w:sz w:val="28"/>
          <w:szCs w:val="28"/>
        </w:rPr>
      </w:pPr>
      <w:r w:rsidRPr="00EE6F9C">
        <w:rPr>
          <w:iCs/>
          <w:sz w:val="28"/>
          <w:szCs w:val="28"/>
        </w:rPr>
        <w:tab/>
      </w:r>
      <w:r w:rsidR="00133AB1" w:rsidRPr="00EE6F9C">
        <w:rPr>
          <w:iCs/>
          <w:sz w:val="28"/>
          <w:szCs w:val="28"/>
        </w:rPr>
        <w:t>Відпуск: Після гартування проводиться відпуск при температурі 550–650 °C для зняття внутрішніх напружень і покращення в'язкості.</w:t>
      </w:r>
    </w:p>
    <w:p w14:paraId="69E8B263" w14:textId="01FC4255" w:rsidR="0075243F" w:rsidRPr="00EE6F9C" w:rsidRDefault="00C44AA8" w:rsidP="00133AB1">
      <w:pPr>
        <w:pStyle w:val="20"/>
        <w:tabs>
          <w:tab w:val="left" w:pos="709"/>
        </w:tabs>
        <w:spacing w:line="360" w:lineRule="auto"/>
        <w:jc w:val="both"/>
      </w:pPr>
      <w:r w:rsidRPr="00EE6F9C">
        <w:rPr>
          <w:iCs/>
          <w:sz w:val="28"/>
          <w:szCs w:val="28"/>
        </w:rPr>
        <w:tab/>
      </w:r>
      <w:r w:rsidR="00133AB1" w:rsidRPr="00EE6F9C">
        <w:rPr>
          <w:iCs/>
          <w:sz w:val="28"/>
          <w:szCs w:val="28"/>
        </w:rPr>
        <w:t>Завдяки цим технологічним операціям вал поворотної цапфи набуває необхідних механічних властивостей, що забезпечують його довговічність і надійність в експлуатації.</w:t>
      </w:r>
    </w:p>
    <w:p w14:paraId="1F106FFC" w14:textId="77777777" w:rsidR="008E62AB" w:rsidRPr="00EE6F9C" w:rsidRDefault="00C9434A" w:rsidP="008E62AB">
      <w:pPr>
        <w:pStyle w:val="20"/>
        <w:tabs>
          <w:tab w:val="left" w:pos="10206"/>
        </w:tabs>
        <w:spacing w:line="360" w:lineRule="auto"/>
        <w:jc w:val="both"/>
        <w:rPr>
          <w:b/>
          <w:bCs/>
          <w:iCs/>
          <w:sz w:val="28"/>
          <w:szCs w:val="28"/>
        </w:rPr>
      </w:pPr>
      <w:r w:rsidRPr="00EE6F9C">
        <w:rPr>
          <w:b/>
          <w:bCs/>
          <w:iCs/>
          <w:sz w:val="28"/>
          <w:szCs w:val="28"/>
        </w:rPr>
        <w:t>1</w:t>
      </w:r>
      <w:r w:rsidR="008E62AB" w:rsidRPr="00EE6F9C">
        <w:rPr>
          <w:b/>
          <w:bCs/>
          <w:iCs/>
          <w:sz w:val="28"/>
          <w:szCs w:val="28"/>
        </w:rPr>
        <w:t>.3.1 Розрахунок швидкостей ковзання та шляхів тертя</w:t>
      </w:r>
      <w:bookmarkEnd w:id="2"/>
    </w:p>
    <w:p w14:paraId="49DE2E47" w14:textId="77777777" w:rsidR="00D65F43" w:rsidRPr="00EE6F9C" w:rsidRDefault="00D65F43" w:rsidP="00D65F43">
      <w:pPr>
        <w:pStyle w:val="af6"/>
        <w:tabs>
          <w:tab w:val="left" w:pos="10206"/>
        </w:tabs>
        <w:spacing w:after="0" w:line="360" w:lineRule="auto"/>
        <w:ind w:firstLine="720"/>
        <w:jc w:val="both"/>
        <w:rPr>
          <w:szCs w:val="28"/>
          <w:lang w:val="uk-UA"/>
        </w:rPr>
      </w:pPr>
      <w:r w:rsidRPr="00EE6F9C">
        <w:rPr>
          <w:szCs w:val="28"/>
          <w:lang w:val="uk-UA"/>
        </w:rPr>
        <w:lastRenderedPageBreak/>
        <w:t>Оцінка швидкості ковзання та загального шляху тертя є одним із ключових етапів при аналізі роботи з'єднаних поверхонь у тертьових вузлах автомобільної техніки. Ці параметри дозволяють спрогнозувати рівень зносу і ефективність експлуатації деталі протягом заданого ресурсу.</w:t>
      </w:r>
    </w:p>
    <w:p w14:paraId="6BA24636" w14:textId="77777777" w:rsidR="00D65F43" w:rsidRPr="00EE6F9C" w:rsidRDefault="00D65F43" w:rsidP="00D65F43">
      <w:pPr>
        <w:pStyle w:val="af6"/>
        <w:tabs>
          <w:tab w:val="left" w:pos="10206"/>
        </w:tabs>
        <w:spacing w:after="0" w:line="360" w:lineRule="auto"/>
        <w:ind w:firstLine="720"/>
        <w:jc w:val="both"/>
        <w:rPr>
          <w:szCs w:val="28"/>
          <w:lang w:val="uk-UA"/>
        </w:rPr>
      </w:pPr>
      <w:r w:rsidRPr="00EE6F9C">
        <w:rPr>
          <w:szCs w:val="28"/>
          <w:lang w:val="uk-UA"/>
        </w:rPr>
        <w:t xml:space="preserve">У нашому випадку, для розрахунку шляху тертя за один робочий цикл приймається лінійне переміщення 0,15 мм в один напрям, що означає сумарний шлях у 0,3 мм за повний цикл (вперед-назад). Циклічність руху в тертьовому </w:t>
      </w:r>
      <w:proofErr w:type="spellStart"/>
      <w:r w:rsidRPr="00EE6F9C">
        <w:rPr>
          <w:szCs w:val="28"/>
          <w:lang w:val="uk-UA"/>
        </w:rPr>
        <w:t>вузлі</w:t>
      </w:r>
      <w:proofErr w:type="spellEnd"/>
      <w:r w:rsidRPr="00EE6F9C">
        <w:rPr>
          <w:szCs w:val="28"/>
          <w:lang w:val="uk-UA"/>
        </w:rPr>
        <w:t xml:space="preserve"> умовно прирівнюється до кількості обертів колеса автомобіля.</w:t>
      </w:r>
    </w:p>
    <w:p w14:paraId="4B6C7F73" w14:textId="77777777" w:rsidR="00D65F43" w:rsidRPr="00EE6F9C" w:rsidRDefault="00D65F43" w:rsidP="00D65F43">
      <w:pPr>
        <w:pStyle w:val="af6"/>
        <w:tabs>
          <w:tab w:val="left" w:pos="10206"/>
        </w:tabs>
        <w:spacing w:after="0" w:line="360" w:lineRule="auto"/>
        <w:ind w:firstLine="720"/>
        <w:jc w:val="both"/>
        <w:rPr>
          <w:szCs w:val="28"/>
          <w:lang w:val="uk-UA"/>
        </w:rPr>
      </w:pPr>
      <w:r w:rsidRPr="00EE6F9C">
        <w:rPr>
          <w:szCs w:val="28"/>
          <w:lang w:val="uk-UA"/>
        </w:rPr>
        <w:t>Виходячи з середнього місячного пробігу транспортного засобу, що становить 4500 км, та враховуючи шестимісячний експлуатаційний період вузла, сумарний шлях пробігу складає 27 000 км або 27 000 000 метрів. При зовнішньому діаметрі колеса, наприклад, 1,1 метра, його окружність дорівнює приблизно 3,45 метра.</w:t>
      </w:r>
    </w:p>
    <w:p w14:paraId="00241B41" w14:textId="77777777" w:rsidR="00D65F43" w:rsidRPr="00EE6F9C" w:rsidRDefault="00D65F43" w:rsidP="00D65F43">
      <w:pPr>
        <w:pStyle w:val="af6"/>
        <w:tabs>
          <w:tab w:val="left" w:pos="10206"/>
        </w:tabs>
        <w:spacing w:after="0" w:line="360" w:lineRule="auto"/>
        <w:ind w:firstLine="720"/>
        <w:jc w:val="both"/>
        <w:rPr>
          <w:szCs w:val="28"/>
          <w:lang w:val="uk-UA"/>
        </w:rPr>
      </w:pPr>
      <w:r w:rsidRPr="00EE6F9C">
        <w:rPr>
          <w:szCs w:val="28"/>
          <w:lang w:val="uk-UA"/>
        </w:rPr>
        <w:t>Таким чином, тертьова пара піддається суттєвому впливу, і це слід враховувати при підборі матеріалів, розрахунках зносостійкості та плануванні технічного обслуговування вузла.</w:t>
      </w:r>
    </w:p>
    <w:p w14:paraId="54149540" w14:textId="7FA9E87C" w:rsidR="008E62AB" w:rsidRPr="00EE6F9C" w:rsidRDefault="008E62AB" w:rsidP="008E62AB">
      <w:pPr>
        <w:pStyle w:val="af6"/>
        <w:tabs>
          <w:tab w:val="left" w:pos="10206"/>
        </w:tabs>
        <w:spacing w:after="0" w:line="360" w:lineRule="auto"/>
        <w:ind w:left="0" w:firstLine="720"/>
        <w:jc w:val="both"/>
        <w:rPr>
          <w:szCs w:val="28"/>
          <w:lang w:val="uk-UA"/>
        </w:rPr>
      </w:pPr>
      <w:r w:rsidRPr="00EE6F9C">
        <w:rPr>
          <w:szCs w:val="28"/>
          <w:lang w:val="uk-UA"/>
        </w:rPr>
        <w:t xml:space="preserve">1070мм, або 1.07м . Довжина кола: </w:t>
      </w:r>
      <w:r w:rsidRPr="00EE6F9C">
        <w:rPr>
          <w:position w:val="-6"/>
          <w:szCs w:val="28"/>
          <w:lang w:val="uk-UA"/>
        </w:rPr>
        <w:object w:dxaOrig="139" w:dyaOrig="260" w14:anchorId="1613D8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9" o:title=""/>
          </v:shape>
          <o:OLEObject Type="Embed" ProgID="Equation.3" ShapeID="_x0000_i1025" DrawAspect="Content" ObjectID="_1819690232" r:id="rId10"/>
        </w:object>
      </w:r>
      <w:r w:rsidRPr="00EE6F9C">
        <w:rPr>
          <w:szCs w:val="28"/>
          <w:lang w:val="uk-UA"/>
        </w:rPr>
        <w:t>=</w:t>
      </w:r>
      <w:r w:rsidRPr="00EE6F9C">
        <w:rPr>
          <w:position w:val="-6"/>
          <w:szCs w:val="28"/>
          <w:lang w:val="uk-UA"/>
        </w:rPr>
        <w:object w:dxaOrig="240" w:dyaOrig="260" w14:anchorId="12651771">
          <v:shape id="_x0000_i1026" type="#_x0000_t75" style="width:14.25pt;height:14.25pt" o:ole="">
            <v:imagedata r:id="rId11" o:title=""/>
          </v:shape>
          <o:OLEObject Type="Embed" ProgID="Equation.3" ShapeID="_x0000_i1026" DrawAspect="Content" ObjectID="_1819690233" r:id="rId12"/>
        </w:object>
      </w:r>
      <w:r w:rsidRPr="00EE6F9C">
        <w:rPr>
          <w:szCs w:val="28"/>
          <w:lang w:val="uk-UA"/>
        </w:rPr>
        <w:t xml:space="preserve">d=3.14*1.07= 3.36м  </w:t>
      </w:r>
    </w:p>
    <w:p w14:paraId="34AEA8A5" w14:textId="77777777" w:rsidR="008E62AB" w:rsidRPr="00EE6F9C" w:rsidRDefault="008E62AB" w:rsidP="00C9434A">
      <w:pPr>
        <w:pStyle w:val="32"/>
        <w:tabs>
          <w:tab w:val="left" w:pos="10206"/>
        </w:tabs>
        <w:spacing w:after="0"/>
        <w:ind w:left="0" w:right="0"/>
        <w:jc w:val="left"/>
        <w:rPr>
          <w:iCs/>
          <w:sz w:val="28"/>
          <w:szCs w:val="28"/>
        </w:rPr>
      </w:pPr>
      <w:r w:rsidRPr="00EE6F9C">
        <w:rPr>
          <w:iCs/>
          <w:sz w:val="28"/>
          <w:szCs w:val="28"/>
        </w:rPr>
        <w:t>Кількість обертів колеса:</w:t>
      </w:r>
    </w:p>
    <w:p w14:paraId="2B88871A" w14:textId="77777777" w:rsidR="008E62AB" w:rsidRPr="00EE6F9C" w:rsidRDefault="008E62AB" w:rsidP="004D57AF">
      <w:pPr>
        <w:pStyle w:val="22"/>
        <w:tabs>
          <w:tab w:val="left" w:pos="10206"/>
        </w:tabs>
        <w:ind w:left="0" w:right="0" w:firstLine="720"/>
        <w:jc w:val="center"/>
        <w:rPr>
          <w:iCs/>
          <w:szCs w:val="28"/>
        </w:rPr>
      </w:pPr>
      <w:r w:rsidRPr="00EE6F9C">
        <w:rPr>
          <w:iCs/>
          <w:szCs w:val="28"/>
        </w:rPr>
        <w:t>n=</w:t>
      </w:r>
      <w:r w:rsidRPr="00EE6F9C">
        <w:rPr>
          <w:iCs/>
          <w:position w:val="-30"/>
          <w:szCs w:val="28"/>
        </w:rPr>
        <w:object w:dxaOrig="360" w:dyaOrig="800" w14:anchorId="4B411055">
          <v:shape id="_x0000_i1027" type="#_x0000_t75" style="width:14.25pt;height:42.75pt" o:ole="">
            <v:imagedata r:id="rId13" o:title=""/>
          </v:shape>
          <o:OLEObject Type="Embed" ProgID="Equation.3" ShapeID="_x0000_i1027" DrawAspect="Content" ObjectID="_1819690234" r:id="rId14"/>
        </w:object>
      </w:r>
      <w:r w:rsidRPr="00EE6F9C">
        <w:rPr>
          <w:iCs/>
          <w:szCs w:val="28"/>
        </w:rPr>
        <w:t>=</w:t>
      </w:r>
      <w:r w:rsidRPr="00EE6F9C">
        <w:rPr>
          <w:iCs/>
          <w:position w:val="-30"/>
          <w:szCs w:val="28"/>
        </w:rPr>
        <w:object w:dxaOrig="1380" w:dyaOrig="800" w14:anchorId="1A1C7542">
          <v:shape id="_x0000_i1028" type="#_x0000_t75" style="width:1in;height:42.75pt" o:ole="">
            <v:imagedata r:id="rId15" o:title=""/>
          </v:shape>
          <o:OLEObject Type="Embed" ProgID="Equation.3" ShapeID="_x0000_i1028" DrawAspect="Content" ObjectID="_1819690235" r:id="rId16"/>
        </w:object>
      </w:r>
      <w:r w:rsidRPr="00EE6F9C">
        <w:rPr>
          <w:iCs/>
          <w:szCs w:val="28"/>
        </w:rPr>
        <w:t>=8036000 об.</w:t>
      </w:r>
    </w:p>
    <w:p w14:paraId="2FB3BD06" w14:textId="77777777" w:rsidR="008E62AB" w:rsidRPr="00EE6F9C" w:rsidRDefault="008E62AB" w:rsidP="00C9434A">
      <w:pPr>
        <w:pStyle w:val="22"/>
        <w:tabs>
          <w:tab w:val="left" w:pos="10206"/>
        </w:tabs>
        <w:ind w:left="0" w:right="0" w:firstLine="720"/>
        <w:jc w:val="left"/>
        <w:rPr>
          <w:szCs w:val="28"/>
        </w:rPr>
      </w:pPr>
      <w:r w:rsidRPr="00EE6F9C">
        <w:rPr>
          <w:iCs/>
          <w:szCs w:val="28"/>
        </w:rPr>
        <w:t xml:space="preserve">початковий зазор </w:t>
      </w:r>
      <w:r w:rsidRPr="00EE6F9C">
        <w:rPr>
          <w:iCs/>
          <w:position w:val="-4"/>
          <w:szCs w:val="28"/>
        </w:rPr>
        <w:object w:dxaOrig="279" w:dyaOrig="300" w14:anchorId="50CB196D">
          <v:shape id="_x0000_i1029" type="#_x0000_t75" style="width:6.75pt;height:14.25pt" o:ole="">
            <v:imagedata r:id="rId17" o:title=""/>
          </v:shape>
          <o:OLEObject Type="Embed" ProgID="Equation.3" ShapeID="_x0000_i1029" DrawAspect="Content" ObjectID="_1819690236" r:id="rId18"/>
        </w:object>
      </w:r>
      <w:r w:rsidRPr="00EE6F9C">
        <w:rPr>
          <w:iCs/>
          <w:szCs w:val="28"/>
        </w:rPr>
        <w:t xml:space="preserve"> =16мкм; </w:t>
      </w:r>
      <w:r w:rsidRPr="00EE6F9C">
        <w:rPr>
          <w:szCs w:val="28"/>
        </w:rPr>
        <w:t xml:space="preserve">шлях тертя :    </w:t>
      </w:r>
      <w:r w:rsidRPr="00EE6F9C">
        <w:rPr>
          <w:position w:val="-6"/>
          <w:szCs w:val="28"/>
        </w:rPr>
        <w:object w:dxaOrig="1359" w:dyaOrig="320" w14:anchorId="1A9B4A22">
          <v:shape id="_x0000_i1030" type="#_x0000_t75" style="width:65.25pt;height:14.25pt" o:ole="">
            <v:imagedata r:id="rId19" o:title=""/>
          </v:shape>
          <o:OLEObject Type="Embed" ProgID="Equation.3" ShapeID="_x0000_i1030" DrawAspect="Content" ObjectID="_1819690237" r:id="rId20"/>
        </w:object>
      </w:r>
      <w:bookmarkStart w:id="3" w:name="_Toc28769893"/>
    </w:p>
    <w:p w14:paraId="1D675B16" w14:textId="77777777" w:rsidR="008E62AB" w:rsidRPr="00EE6F9C" w:rsidRDefault="008E62AB" w:rsidP="004D57AF">
      <w:pPr>
        <w:pStyle w:val="22"/>
        <w:tabs>
          <w:tab w:val="left" w:pos="10206"/>
        </w:tabs>
        <w:ind w:left="0" w:right="0" w:firstLine="720"/>
        <w:jc w:val="center"/>
        <w:rPr>
          <w:szCs w:val="28"/>
        </w:rPr>
      </w:pPr>
      <w:r w:rsidRPr="00EE6F9C">
        <w:rPr>
          <w:position w:val="-14"/>
          <w:szCs w:val="28"/>
        </w:rPr>
        <w:object w:dxaOrig="4400" w:dyaOrig="480" w14:anchorId="5277C488">
          <v:shape id="_x0000_i1031" type="#_x0000_t75" style="width:222.75pt;height:21.75pt" o:ole="">
            <v:imagedata r:id="rId21" o:title=""/>
          </v:shape>
          <o:OLEObject Type="Embed" ProgID="Equation.3" ShapeID="_x0000_i1031" DrawAspect="Content" ObjectID="_1819690238" r:id="rId22"/>
        </w:object>
      </w:r>
    </w:p>
    <w:p w14:paraId="211E0E8C" w14:textId="77777777" w:rsidR="008E62AB" w:rsidRPr="00EE6F9C" w:rsidRDefault="008E62AB" w:rsidP="004D57AF">
      <w:pPr>
        <w:pStyle w:val="20"/>
        <w:tabs>
          <w:tab w:val="left" w:pos="10206"/>
        </w:tabs>
        <w:spacing w:line="360" w:lineRule="auto"/>
        <w:rPr>
          <w:b/>
          <w:iCs/>
          <w:sz w:val="28"/>
          <w:szCs w:val="28"/>
        </w:rPr>
      </w:pPr>
      <w:r w:rsidRPr="00EE6F9C">
        <w:rPr>
          <w:b/>
          <w:iCs/>
          <w:sz w:val="28"/>
          <w:szCs w:val="28"/>
        </w:rPr>
        <w:t>S</w:t>
      </w:r>
      <w:r w:rsidRPr="00EE6F9C">
        <w:rPr>
          <w:b/>
          <w:iCs/>
          <w:sz w:val="28"/>
          <w:szCs w:val="28"/>
          <w:vertAlign w:val="subscript"/>
        </w:rPr>
        <w:t>N</w:t>
      </w:r>
      <w:r w:rsidRPr="00EE6F9C">
        <w:rPr>
          <w:b/>
          <w:iCs/>
          <w:sz w:val="28"/>
          <w:szCs w:val="28"/>
        </w:rPr>
        <w:t>=2713м</w:t>
      </w:r>
      <w:bookmarkEnd w:id="3"/>
      <w:r w:rsidR="00C9434A" w:rsidRPr="00EE6F9C">
        <w:rPr>
          <w:b/>
          <w:iCs/>
          <w:sz w:val="28"/>
          <w:szCs w:val="28"/>
        </w:rPr>
        <w:t>.</w:t>
      </w:r>
    </w:p>
    <w:p w14:paraId="1920C324" w14:textId="236BC5E7" w:rsidR="008E62AB" w:rsidRPr="00EE6F9C" w:rsidRDefault="009A15CE" w:rsidP="008E62AB">
      <w:pPr>
        <w:pStyle w:val="af1"/>
        <w:tabs>
          <w:tab w:val="left" w:pos="10206"/>
        </w:tabs>
        <w:ind w:firstLine="720"/>
        <w:jc w:val="both"/>
        <w:rPr>
          <w:iCs/>
          <w:szCs w:val="28"/>
        </w:rPr>
      </w:pPr>
      <w:r>
        <w:rPr>
          <w:sz w:val="24"/>
          <w:szCs w:val="24"/>
        </w:rPr>
        <w:pict w14:anchorId="1F3F5F58">
          <v:group id="_x0000_s1740" style="position:absolute;left:0;text-align:left;margin-left:59.5pt;margin-top:32.25pt;width:516.45pt;height:791.1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174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174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174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174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174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174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174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174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174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175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175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175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D398623"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175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47EF1E22"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175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7F6CC3DA"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175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189F2726"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175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1D985CE3"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175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46D7069C"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175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1F32692" w14:textId="11DFD9B4" w:rsidR="0018299B" w:rsidRDefault="007854D4" w:rsidP="0018299B">
                    <w:pPr>
                      <w:jc w:val="center"/>
                      <w:rPr>
                        <w:sz w:val="28"/>
                        <w:szCs w:val="28"/>
                        <w:lang w:val="uk-UA"/>
                      </w:rPr>
                    </w:pPr>
                    <w:r>
                      <w:rPr>
                        <w:sz w:val="28"/>
                        <w:szCs w:val="28"/>
                        <w:lang w:val="uk-UA"/>
                      </w:rPr>
                      <w:t>15</w:t>
                    </w:r>
                  </w:p>
                </w:txbxContent>
              </v:textbox>
            </v:rect>
            <v:rect id="Rectangle 459" o:spid="_x0000_s175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3D294AD" w14:textId="77777777" w:rsidR="001B7C00" w:rsidRPr="00D40867" w:rsidRDefault="001B7C00" w:rsidP="001B7C00">
                    <w:pPr>
                      <w:jc w:val="center"/>
                      <w:rPr>
                        <w:rFonts w:eastAsia="Calibri"/>
                        <w:sz w:val="32"/>
                        <w:szCs w:val="32"/>
                        <w:lang w:val="uk-UA"/>
                      </w:rPr>
                    </w:pPr>
                    <w:r>
                      <w:rPr>
                        <w:rFonts w:eastAsia="Calibri"/>
                        <w:sz w:val="32"/>
                        <w:szCs w:val="32"/>
                        <w:lang w:val="uk-UA"/>
                      </w:rPr>
                      <w:t>ДП.208.045.467н.085</w:t>
                    </w:r>
                    <w:r w:rsidRPr="00D40867">
                      <w:rPr>
                        <w:rFonts w:eastAsia="Calibri"/>
                        <w:sz w:val="32"/>
                        <w:szCs w:val="32"/>
                        <w:lang w:val="uk-UA"/>
                      </w:rPr>
                      <w:t>.ПЗ</w:t>
                    </w:r>
                  </w:p>
                  <w:p w14:paraId="6C51F1AF" w14:textId="77777777" w:rsidR="0018299B" w:rsidRDefault="0018299B" w:rsidP="0018299B">
                    <w:pPr>
                      <w:rPr>
                        <w:rFonts w:eastAsiaTheme="minorEastAsia"/>
                        <w:sz w:val="22"/>
                        <w:szCs w:val="22"/>
                      </w:rPr>
                    </w:pPr>
                  </w:p>
                </w:txbxContent>
              </v:textbox>
            </v:rect>
            <w10:wrap anchorx="page" anchory="page"/>
            <w10:anchorlock/>
          </v:group>
        </w:pict>
      </w:r>
      <w:r w:rsidR="008E62AB" w:rsidRPr="00EE6F9C">
        <w:rPr>
          <w:iCs/>
          <w:szCs w:val="28"/>
        </w:rPr>
        <w:t>Швидкість ковзання залежить від швидкості руху автомобіля і коливається від 0 до 5 обертів за хвилину.</w:t>
      </w:r>
    </w:p>
    <w:p w14:paraId="18EAEAFC" w14:textId="77777777" w:rsidR="008E62AB" w:rsidRPr="00EE6F9C" w:rsidRDefault="008E62AB" w:rsidP="008E62AB">
      <w:pPr>
        <w:widowControl w:val="0"/>
        <w:tabs>
          <w:tab w:val="left" w:pos="142"/>
          <w:tab w:val="num" w:pos="1637"/>
          <w:tab w:val="left" w:pos="10206"/>
        </w:tabs>
        <w:spacing w:line="360" w:lineRule="auto"/>
        <w:jc w:val="both"/>
        <w:rPr>
          <w:sz w:val="28"/>
          <w:szCs w:val="28"/>
          <w:lang w:val="uk-UA"/>
        </w:rPr>
      </w:pPr>
    </w:p>
    <w:p w14:paraId="07459427" w14:textId="5AF6EBBC" w:rsidR="008E62AB" w:rsidRPr="00EE6F9C" w:rsidRDefault="00C9434A" w:rsidP="00C9434A">
      <w:pPr>
        <w:spacing w:line="360" w:lineRule="auto"/>
        <w:ind w:firstLine="708"/>
        <w:jc w:val="both"/>
        <w:rPr>
          <w:b/>
          <w:bCs/>
          <w:sz w:val="28"/>
          <w:szCs w:val="28"/>
          <w:lang w:val="uk-UA"/>
        </w:rPr>
      </w:pPr>
      <w:r w:rsidRPr="00EE6F9C">
        <w:rPr>
          <w:b/>
          <w:bCs/>
          <w:sz w:val="28"/>
          <w:szCs w:val="28"/>
          <w:lang w:val="uk-UA"/>
        </w:rPr>
        <w:t>1</w:t>
      </w:r>
      <w:r w:rsidR="00CC76D7" w:rsidRPr="00EE6F9C">
        <w:rPr>
          <w:b/>
          <w:bCs/>
          <w:sz w:val="28"/>
          <w:szCs w:val="28"/>
          <w:lang w:val="uk-UA"/>
        </w:rPr>
        <w:t>.4</w:t>
      </w:r>
      <w:r w:rsidR="008E62AB" w:rsidRPr="00EE6F9C">
        <w:rPr>
          <w:b/>
          <w:bCs/>
          <w:sz w:val="28"/>
          <w:szCs w:val="28"/>
          <w:lang w:val="uk-UA"/>
        </w:rPr>
        <w:t xml:space="preserve"> </w:t>
      </w:r>
      <w:r w:rsidR="00D65F43" w:rsidRPr="00EE6F9C">
        <w:rPr>
          <w:b/>
          <w:bCs/>
          <w:sz w:val="28"/>
          <w:szCs w:val="28"/>
          <w:lang w:val="uk-UA"/>
        </w:rPr>
        <w:t>Технологічна послідовність ремонту поворотного кулака</w:t>
      </w:r>
    </w:p>
    <w:p w14:paraId="37DBF9AA" w14:textId="77777777" w:rsidR="004D57AF" w:rsidRPr="00EE6F9C" w:rsidRDefault="004D57AF" w:rsidP="004D57AF">
      <w:pPr>
        <w:spacing w:line="360" w:lineRule="auto"/>
        <w:ind w:firstLine="708"/>
        <w:jc w:val="both"/>
        <w:rPr>
          <w:bCs/>
          <w:sz w:val="28"/>
          <w:szCs w:val="28"/>
          <w:lang w:val="uk-UA"/>
        </w:rPr>
      </w:pPr>
      <w:r w:rsidRPr="00EE6F9C">
        <w:rPr>
          <w:bCs/>
          <w:sz w:val="28"/>
          <w:szCs w:val="28"/>
          <w:lang w:val="uk-UA"/>
        </w:rPr>
        <w:t>Процес ремонту шворня починається з приймання автомобіля або його агрегатів на ремонт, після чого виконується низка взаємопов’язаних операцій, спрямованих на повне відновлення функціональних характеристик деталі.</w:t>
      </w:r>
    </w:p>
    <w:p w14:paraId="0D05C168" w14:textId="16F62CE0" w:rsidR="004D57AF" w:rsidRPr="00EE6F9C" w:rsidRDefault="004D57AF" w:rsidP="004D57AF">
      <w:pPr>
        <w:spacing w:line="360" w:lineRule="auto"/>
        <w:ind w:firstLine="708"/>
        <w:jc w:val="both"/>
        <w:rPr>
          <w:b/>
          <w:bCs/>
          <w:sz w:val="28"/>
          <w:szCs w:val="28"/>
          <w:lang w:val="uk-UA"/>
        </w:rPr>
      </w:pPr>
      <w:r w:rsidRPr="00EE6F9C">
        <w:rPr>
          <w:b/>
          <w:bCs/>
          <w:sz w:val="28"/>
          <w:szCs w:val="28"/>
          <w:lang w:val="uk-UA"/>
        </w:rPr>
        <w:lastRenderedPageBreak/>
        <w:t>1. Р</w:t>
      </w:r>
      <w:r w:rsidR="009A15CE">
        <w:rPr>
          <w:lang w:val="uk-UA"/>
        </w:rPr>
        <w:pict w14:anchorId="14C0618C">
          <v:group id="_x0000_s3088" style="position:absolute;left:0;text-align:left;margin-left:55.65pt;margin-top:24.6pt;width:516.45pt;height:805.35pt;z-index:251776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089"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090"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091"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092"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093"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094"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095"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096"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097"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098"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099"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100"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36AE93D" w14:textId="77777777" w:rsidR="004D57AF" w:rsidRDefault="004D57AF" w:rsidP="004D57A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101"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27829789" w14:textId="77777777" w:rsidR="004D57AF" w:rsidRDefault="004D57AF" w:rsidP="004D57A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102"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7FC3C75" w14:textId="77777777" w:rsidR="004D57AF" w:rsidRDefault="004D57AF" w:rsidP="004D57AF">
                    <w:pPr>
                      <w:jc w:val="center"/>
                      <w:rPr>
                        <w:rFonts w:ascii="Journal" w:hAnsi="Journal"/>
                      </w:rPr>
                    </w:pPr>
                    <w:r>
                      <w:rPr>
                        <w:rFonts w:ascii="Journal" w:hAnsi="Journal"/>
                        <w:sz w:val="18"/>
                      </w:rPr>
                      <w:t>№ докум.</w:t>
                    </w:r>
                  </w:p>
                </w:txbxContent>
              </v:textbox>
            </v:rect>
            <v:rect id="Rectangle 455" o:spid="_x0000_s3103"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2A83E9B" w14:textId="77777777" w:rsidR="004D57AF" w:rsidRDefault="004D57AF" w:rsidP="004D57A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104"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B767B95" w14:textId="77777777" w:rsidR="004D57AF" w:rsidRDefault="004D57AF" w:rsidP="004D57AF">
                    <w:pPr>
                      <w:jc w:val="center"/>
                      <w:rPr>
                        <w:rFonts w:ascii="Journal" w:hAnsi="Journal"/>
                      </w:rPr>
                    </w:pPr>
                    <w:r>
                      <w:rPr>
                        <w:rFonts w:ascii="Journal" w:hAnsi="Journal"/>
                        <w:sz w:val="18"/>
                      </w:rPr>
                      <w:t>Дата</w:t>
                    </w:r>
                  </w:p>
                </w:txbxContent>
              </v:textbox>
            </v:rect>
            <v:rect id="Rectangle 457" o:spid="_x0000_s3105"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5B6FAA3E" w14:textId="77777777" w:rsidR="004D57AF" w:rsidRDefault="004D57AF" w:rsidP="004D57A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106"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65E2F650" w14:textId="2A884827" w:rsidR="004D57AF" w:rsidRDefault="007854D4" w:rsidP="004D57AF">
                    <w:pPr>
                      <w:jc w:val="center"/>
                      <w:rPr>
                        <w:sz w:val="28"/>
                        <w:szCs w:val="28"/>
                        <w:lang w:val="uk-UA"/>
                      </w:rPr>
                    </w:pPr>
                    <w:r>
                      <w:rPr>
                        <w:sz w:val="28"/>
                        <w:szCs w:val="28"/>
                        <w:lang w:val="uk-UA"/>
                      </w:rPr>
                      <w:t>16</w:t>
                    </w:r>
                  </w:p>
                </w:txbxContent>
              </v:textbox>
            </v:rect>
            <v:rect id="Rectangle 459" o:spid="_x0000_s3107"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4F1037E6" w14:textId="77777777" w:rsidR="004D57AF" w:rsidRDefault="004D57AF" w:rsidP="004D57AF">
                    <w:pPr>
                      <w:jc w:val="center"/>
                      <w:rPr>
                        <w:rFonts w:eastAsia="Calibri"/>
                        <w:sz w:val="32"/>
                        <w:szCs w:val="32"/>
                        <w:lang w:val="uk-UA"/>
                      </w:rPr>
                    </w:pPr>
                    <w:r>
                      <w:rPr>
                        <w:rFonts w:eastAsia="Calibri"/>
                        <w:sz w:val="32"/>
                        <w:szCs w:val="32"/>
                        <w:lang w:val="uk-UA"/>
                      </w:rPr>
                      <w:t>ДП.208.045.467н.085.ПЗ</w:t>
                    </w:r>
                  </w:p>
                  <w:p w14:paraId="3C3D4E6B" w14:textId="77777777" w:rsidR="004D57AF" w:rsidRDefault="004D57AF" w:rsidP="004D57AF">
                    <w:pPr>
                      <w:rPr>
                        <w:rFonts w:eastAsiaTheme="minorEastAsia"/>
                        <w:sz w:val="22"/>
                        <w:szCs w:val="22"/>
                      </w:rPr>
                    </w:pPr>
                  </w:p>
                </w:txbxContent>
              </v:textbox>
            </v:rect>
            <w10:wrap anchorx="page" anchory="page"/>
            <w10:anchorlock/>
          </v:group>
        </w:pict>
      </w:r>
      <w:r w:rsidRPr="00EE6F9C">
        <w:rPr>
          <w:b/>
          <w:bCs/>
          <w:sz w:val="28"/>
          <w:szCs w:val="28"/>
          <w:lang w:val="uk-UA"/>
        </w:rPr>
        <w:t>озбирання</w:t>
      </w:r>
    </w:p>
    <w:p w14:paraId="30D973AC" w14:textId="77777777" w:rsidR="004D57AF" w:rsidRPr="00EE6F9C" w:rsidRDefault="004D57AF" w:rsidP="004D57AF">
      <w:pPr>
        <w:spacing w:line="360" w:lineRule="auto"/>
        <w:ind w:firstLine="708"/>
        <w:jc w:val="both"/>
        <w:rPr>
          <w:bCs/>
          <w:sz w:val="28"/>
          <w:szCs w:val="28"/>
          <w:lang w:val="uk-UA"/>
        </w:rPr>
      </w:pPr>
      <w:r w:rsidRPr="00EE6F9C">
        <w:rPr>
          <w:bCs/>
          <w:sz w:val="28"/>
          <w:szCs w:val="28"/>
          <w:lang w:val="uk-UA"/>
        </w:rPr>
        <w:t>Першим етапом є розбирання вузла. Це дозволяє відокремити шворень від інших деталей та забезпечити доступ до нього. Розбирання виконується у суворій послідовності, з мінімальним ризиком пошкодження суміжних компонентів. Робоче місце при цьому повинно бути раціонально організованим — всі необхідні інструменти та пристрої розташовані зручно, з дотриманням ергономіки та безпеки праці.</w:t>
      </w:r>
    </w:p>
    <w:p w14:paraId="21374C80" w14:textId="77777777" w:rsidR="004D57AF" w:rsidRPr="00EE6F9C" w:rsidRDefault="004D57AF" w:rsidP="004D57AF">
      <w:pPr>
        <w:spacing w:line="360" w:lineRule="auto"/>
        <w:ind w:firstLine="708"/>
        <w:jc w:val="both"/>
        <w:rPr>
          <w:b/>
          <w:bCs/>
          <w:sz w:val="28"/>
          <w:szCs w:val="28"/>
          <w:lang w:val="uk-UA"/>
        </w:rPr>
      </w:pPr>
      <w:r w:rsidRPr="00EE6F9C">
        <w:rPr>
          <w:b/>
          <w:bCs/>
          <w:sz w:val="28"/>
          <w:szCs w:val="28"/>
          <w:lang w:val="uk-UA"/>
        </w:rPr>
        <w:t>2. Очищення та миття</w:t>
      </w:r>
    </w:p>
    <w:p w14:paraId="617E9B1F" w14:textId="77777777" w:rsidR="004D57AF" w:rsidRPr="00EE6F9C" w:rsidRDefault="004D57AF" w:rsidP="004D57AF">
      <w:pPr>
        <w:spacing w:line="360" w:lineRule="auto"/>
        <w:ind w:firstLine="708"/>
        <w:jc w:val="both"/>
        <w:rPr>
          <w:bCs/>
          <w:sz w:val="28"/>
          <w:szCs w:val="28"/>
          <w:lang w:val="uk-UA"/>
        </w:rPr>
      </w:pPr>
      <w:r w:rsidRPr="00EE6F9C">
        <w:rPr>
          <w:bCs/>
          <w:sz w:val="28"/>
          <w:szCs w:val="28"/>
          <w:lang w:val="uk-UA"/>
        </w:rPr>
        <w:t>Після вилучення шворня він піддається повному очищенню від залишків мастила, забруднень та корозії. Застосовуються синтетичні мийні засоби, лужні розчини або спеціальні мийні установки. Це дозволяє повністю підготувати поверхню деталі до дефектації та подальшої обробки.</w:t>
      </w:r>
    </w:p>
    <w:p w14:paraId="5111DF2F" w14:textId="77777777" w:rsidR="004D57AF" w:rsidRPr="00EE6F9C" w:rsidRDefault="004D57AF" w:rsidP="004D57AF">
      <w:pPr>
        <w:spacing w:line="360" w:lineRule="auto"/>
        <w:ind w:firstLine="708"/>
        <w:rPr>
          <w:b/>
          <w:bCs/>
          <w:sz w:val="28"/>
          <w:szCs w:val="28"/>
          <w:lang w:val="uk-UA"/>
        </w:rPr>
      </w:pPr>
      <w:r w:rsidRPr="00EE6F9C">
        <w:rPr>
          <w:b/>
          <w:bCs/>
          <w:sz w:val="28"/>
          <w:szCs w:val="28"/>
          <w:lang w:val="uk-UA"/>
        </w:rPr>
        <w:t>3. Дефектація</w:t>
      </w:r>
    </w:p>
    <w:p w14:paraId="35ABEFA2" w14:textId="77777777" w:rsidR="004D57AF" w:rsidRPr="00EE6F9C" w:rsidRDefault="004D57AF" w:rsidP="004D57AF">
      <w:pPr>
        <w:spacing w:line="360" w:lineRule="auto"/>
        <w:ind w:firstLine="708"/>
        <w:jc w:val="both"/>
        <w:rPr>
          <w:bCs/>
          <w:sz w:val="28"/>
          <w:szCs w:val="28"/>
          <w:lang w:val="uk-UA"/>
        </w:rPr>
      </w:pPr>
      <w:r w:rsidRPr="00EE6F9C">
        <w:rPr>
          <w:bCs/>
          <w:sz w:val="28"/>
          <w:szCs w:val="28"/>
          <w:lang w:val="uk-UA"/>
        </w:rPr>
        <w:t>Очищений шворень піддається дефектації — візуальній і при необхідності — інструментальній. Мета дефектації — виявити зношення, тріщини, задирки чи інші пошкодження. Використовуються методи капілярного контролю, магнітопорошкової перевірки або вимірювання з допомогою мікрометрів, калібрів та індикаторів.</w:t>
      </w:r>
    </w:p>
    <w:p w14:paraId="2014E05D" w14:textId="77777777" w:rsidR="004D57AF" w:rsidRPr="00EE6F9C" w:rsidRDefault="004D57AF" w:rsidP="004D57AF">
      <w:pPr>
        <w:spacing w:line="360" w:lineRule="auto"/>
        <w:ind w:firstLine="708"/>
        <w:rPr>
          <w:b/>
          <w:bCs/>
          <w:sz w:val="28"/>
          <w:szCs w:val="28"/>
          <w:lang w:val="uk-UA"/>
        </w:rPr>
      </w:pPr>
      <w:r w:rsidRPr="00EE6F9C">
        <w:rPr>
          <w:b/>
          <w:bCs/>
          <w:sz w:val="28"/>
          <w:szCs w:val="28"/>
          <w:lang w:val="uk-UA"/>
        </w:rPr>
        <w:t>4. Відновлення або заміна</w:t>
      </w:r>
    </w:p>
    <w:p w14:paraId="5BF00056" w14:textId="77777777" w:rsidR="004D57AF" w:rsidRPr="00EE6F9C" w:rsidRDefault="004D57AF" w:rsidP="004D57AF">
      <w:pPr>
        <w:spacing w:line="360" w:lineRule="auto"/>
        <w:ind w:firstLine="708"/>
        <w:jc w:val="both"/>
        <w:rPr>
          <w:bCs/>
          <w:sz w:val="28"/>
          <w:szCs w:val="28"/>
          <w:lang w:val="uk-UA"/>
        </w:rPr>
      </w:pPr>
      <w:r w:rsidRPr="00EE6F9C">
        <w:rPr>
          <w:bCs/>
          <w:sz w:val="28"/>
          <w:szCs w:val="28"/>
          <w:lang w:val="uk-UA"/>
        </w:rPr>
        <w:t>Якщо технічний стан шворня дозволяє його відновити, виконуються відповідні ремонтні операції — наплавлення, шліфування, полірування або нанесення покриття. У разі неможливості відновлення проводиться заміна на новий шворень із подальшим припасуванням. Відновлення здійснюється згідно з технічними умовами, з дотриманням необхідних посадок і допусків.</w:t>
      </w:r>
    </w:p>
    <w:p w14:paraId="2149D80F" w14:textId="77777777" w:rsidR="004D57AF" w:rsidRPr="00EE6F9C" w:rsidRDefault="004D57AF" w:rsidP="00C44AA8">
      <w:pPr>
        <w:spacing w:line="360" w:lineRule="auto"/>
        <w:ind w:firstLine="708"/>
        <w:rPr>
          <w:b/>
          <w:bCs/>
          <w:sz w:val="28"/>
          <w:szCs w:val="28"/>
          <w:lang w:val="uk-UA"/>
        </w:rPr>
      </w:pPr>
      <w:r w:rsidRPr="00EE6F9C">
        <w:rPr>
          <w:b/>
          <w:bCs/>
          <w:sz w:val="28"/>
          <w:szCs w:val="28"/>
          <w:lang w:val="uk-UA"/>
        </w:rPr>
        <w:t>5. Збирання</w:t>
      </w:r>
    </w:p>
    <w:p w14:paraId="28F271BF" w14:textId="77777777" w:rsidR="004D57AF" w:rsidRPr="00EE6F9C" w:rsidRDefault="004D57AF" w:rsidP="004D57AF">
      <w:pPr>
        <w:spacing w:line="360" w:lineRule="auto"/>
        <w:ind w:firstLine="708"/>
        <w:jc w:val="both"/>
        <w:rPr>
          <w:bCs/>
          <w:sz w:val="28"/>
          <w:szCs w:val="28"/>
          <w:lang w:val="uk-UA"/>
        </w:rPr>
      </w:pPr>
      <w:r w:rsidRPr="00EE6F9C">
        <w:rPr>
          <w:bCs/>
          <w:sz w:val="28"/>
          <w:szCs w:val="28"/>
          <w:lang w:val="uk-UA"/>
        </w:rPr>
        <w:t>Заключним етапом є збирання вузла з дотриманням усіх технологічних вимог. Підшипники ковзання встановлюються з урахуванням відповідних натягів та зазорів. Послідовність збирання визначається конструкцією вузла і виконується таким чином, щоб забезпечити його надійність і тривалий ресурс роботи.</w:t>
      </w:r>
    </w:p>
    <w:p w14:paraId="78026BFF" w14:textId="77777777" w:rsidR="004D57AF" w:rsidRPr="00EE6F9C" w:rsidRDefault="004D57AF" w:rsidP="00C44AA8">
      <w:pPr>
        <w:spacing w:line="360" w:lineRule="auto"/>
        <w:ind w:firstLine="708"/>
        <w:jc w:val="both"/>
        <w:rPr>
          <w:b/>
          <w:bCs/>
          <w:sz w:val="28"/>
          <w:szCs w:val="28"/>
          <w:lang w:val="uk-UA"/>
        </w:rPr>
      </w:pPr>
      <w:r w:rsidRPr="00EE6F9C">
        <w:rPr>
          <w:b/>
          <w:bCs/>
          <w:sz w:val="28"/>
          <w:szCs w:val="28"/>
          <w:lang w:val="uk-UA"/>
        </w:rPr>
        <w:t>6. Контроль якості</w:t>
      </w:r>
    </w:p>
    <w:p w14:paraId="0FF61E02" w14:textId="77777777" w:rsidR="004D57AF" w:rsidRPr="00EE6F9C" w:rsidRDefault="004D57AF" w:rsidP="00C44AA8">
      <w:pPr>
        <w:spacing w:line="360" w:lineRule="auto"/>
        <w:ind w:firstLine="708"/>
        <w:jc w:val="both"/>
        <w:rPr>
          <w:bCs/>
          <w:sz w:val="28"/>
          <w:szCs w:val="28"/>
          <w:lang w:val="uk-UA"/>
        </w:rPr>
      </w:pPr>
      <w:r w:rsidRPr="00EE6F9C">
        <w:rPr>
          <w:bCs/>
          <w:sz w:val="28"/>
          <w:szCs w:val="28"/>
          <w:lang w:val="uk-UA"/>
        </w:rPr>
        <w:lastRenderedPageBreak/>
        <w:t>Після збирання виконується перевірка якості з'єднань, правильності посадок, злагодженості роботи всіх елементів. Лише після успішного проходження контролю вузол може бути допущений до подальшої експлуатації.</w:t>
      </w:r>
    </w:p>
    <w:p w14:paraId="59AB0738" w14:textId="04EFB919" w:rsidR="008E62AB" w:rsidRPr="00EE6F9C" w:rsidRDefault="00C9434A" w:rsidP="008E62AB">
      <w:pPr>
        <w:spacing w:line="360" w:lineRule="auto"/>
        <w:jc w:val="both"/>
        <w:rPr>
          <w:b/>
          <w:bCs/>
          <w:sz w:val="28"/>
          <w:szCs w:val="28"/>
          <w:lang w:val="uk-UA"/>
        </w:rPr>
      </w:pPr>
      <w:r w:rsidRPr="00EE6F9C">
        <w:rPr>
          <w:b/>
          <w:bCs/>
          <w:sz w:val="28"/>
          <w:szCs w:val="28"/>
          <w:lang w:val="uk-UA"/>
        </w:rPr>
        <w:t>1</w:t>
      </w:r>
      <w:r w:rsidR="00CC76D7" w:rsidRPr="00EE6F9C">
        <w:rPr>
          <w:b/>
          <w:bCs/>
          <w:sz w:val="28"/>
          <w:szCs w:val="28"/>
          <w:lang w:val="uk-UA"/>
        </w:rPr>
        <w:t>.5</w:t>
      </w:r>
      <w:r w:rsidR="008E62AB" w:rsidRPr="00EE6F9C">
        <w:rPr>
          <w:b/>
          <w:bCs/>
          <w:sz w:val="28"/>
          <w:szCs w:val="28"/>
          <w:lang w:val="uk-UA"/>
        </w:rPr>
        <w:t xml:space="preserve">. </w:t>
      </w:r>
      <w:r w:rsidR="00C44AA8" w:rsidRPr="00EE6F9C">
        <w:rPr>
          <w:b/>
          <w:bCs/>
          <w:sz w:val="28"/>
          <w:szCs w:val="28"/>
          <w:lang w:val="uk-UA"/>
        </w:rPr>
        <w:t>Обґрунтування вибору способу відновлення вузлової деталі</w:t>
      </w:r>
    </w:p>
    <w:p w14:paraId="748655E2" w14:textId="77777777" w:rsidR="002B637B" w:rsidRPr="00EE6F9C" w:rsidRDefault="002B637B" w:rsidP="002B637B">
      <w:pPr>
        <w:spacing w:line="360" w:lineRule="auto"/>
        <w:jc w:val="both"/>
        <w:rPr>
          <w:sz w:val="28"/>
          <w:szCs w:val="28"/>
          <w:lang w:val="uk-UA"/>
        </w:rPr>
      </w:pPr>
      <w:r w:rsidRPr="00EE6F9C">
        <w:rPr>
          <w:sz w:val="28"/>
          <w:szCs w:val="28"/>
          <w:lang w:val="uk-UA"/>
        </w:rPr>
        <w:t>Для ефективного та економічно доцільного відновлення посадочних місць під підшипники ведучої цапфи автомобіля, лазерне наплавлення виступає як прогресивна альтернатива традиційним методам, що потребують значних витрат матеріалів та електролітів.</w:t>
      </w:r>
    </w:p>
    <w:p w14:paraId="6099AF1E" w14:textId="77777777" w:rsidR="002B637B" w:rsidRPr="00EE6F9C" w:rsidRDefault="002B637B" w:rsidP="002B637B">
      <w:pPr>
        <w:spacing w:line="360" w:lineRule="auto"/>
        <w:jc w:val="both"/>
        <w:rPr>
          <w:b/>
          <w:bCs/>
          <w:sz w:val="28"/>
          <w:szCs w:val="28"/>
          <w:lang w:val="uk-UA"/>
        </w:rPr>
      </w:pPr>
      <w:r w:rsidRPr="00EE6F9C">
        <w:rPr>
          <w:b/>
          <w:bCs/>
          <w:sz w:val="28"/>
          <w:szCs w:val="28"/>
          <w:lang w:val="uk-UA"/>
        </w:rPr>
        <w:t>Переваги лазерного наплавлення:</w:t>
      </w:r>
    </w:p>
    <w:p w14:paraId="02E00105" w14:textId="6729C44C" w:rsidR="002B637B" w:rsidRPr="00EE6F9C" w:rsidRDefault="002B637B" w:rsidP="002B637B">
      <w:pPr>
        <w:numPr>
          <w:ilvl w:val="0"/>
          <w:numId w:val="18"/>
        </w:numPr>
        <w:spacing w:line="360" w:lineRule="auto"/>
        <w:jc w:val="both"/>
        <w:rPr>
          <w:sz w:val="28"/>
          <w:szCs w:val="28"/>
          <w:lang w:val="uk-UA"/>
        </w:rPr>
      </w:pPr>
      <w:r w:rsidRPr="00EE6F9C">
        <w:rPr>
          <w:sz w:val="28"/>
          <w:szCs w:val="28"/>
          <w:lang w:val="uk-UA"/>
        </w:rPr>
        <w:t xml:space="preserve">Висока точність та мінімальний тепловий вплив: Лазерне наплавлення забезпечує локалізований нагрів, що зменшує зону термічного впливу та запобігає деформаціям деталі </w:t>
      </w:r>
    </w:p>
    <w:p w14:paraId="6693DE9A" w14:textId="77777777" w:rsidR="002B637B" w:rsidRPr="00EE6F9C" w:rsidRDefault="002B637B" w:rsidP="002B637B">
      <w:pPr>
        <w:numPr>
          <w:ilvl w:val="0"/>
          <w:numId w:val="18"/>
        </w:numPr>
        <w:spacing w:line="360" w:lineRule="auto"/>
        <w:jc w:val="both"/>
        <w:rPr>
          <w:sz w:val="28"/>
          <w:szCs w:val="28"/>
          <w:lang w:val="uk-UA"/>
        </w:rPr>
      </w:pPr>
      <w:r w:rsidRPr="00EE6F9C">
        <w:rPr>
          <w:sz w:val="28"/>
          <w:szCs w:val="28"/>
          <w:lang w:val="uk-UA"/>
        </w:rPr>
        <w:t xml:space="preserve">Зниження витрат матеріалів: Завдяки точному дозуванню присадного матеріалу, витрати на матеріали значно зменшуються порівняно з традиційними методами. </w:t>
      </w:r>
    </w:p>
    <w:p w14:paraId="51CFA638" w14:textId="77777777" w:rsidR="002B637B" w:rsidRPr="00EE6F9C" w:rsidRDefault="002B637B" w:rsidP="002B637B">
      <w:pPr>
        <w:numPr>
          <w:ilvl w:val="0"/>
          <w:numId w:val="18"/>
        </w:numPr>
        <w:spacing w:line="360" w:lineRule="auto"/>
        <w:jc w:val="both"/>
        <w:rPr>
          <w:sz w:val="28"/>
          <w:szCs w:val="28"/>
          <w:lang w:val="uk-UA"/>
        </w:rPr>
      </w:pPr>
      <w:r w:rsidRPr="00EE6F9C">
        <w:rPr>
          <w:sz w:val="28"/>
          <w:szCs w:val="28"/>
          <w:lang w:val="uk-UA"/>
        </w:rPr>
        <w:t xml:space="preserve">Підвищена зносостійкість: Наплавлений шар має високу твердість та зносостійкість, що продовжує термін служби відновленої деталі. </w:t>
      </w:r>
    </w:p>
    <w:p w14:paraId="26288EE2" w14:textId="1C4837FD" w:rsidR="002B637B" w:rsidRPr="00EE6F9C" w:rsidRDefault="002B637B" w:rsidP="002B637B">
      <w:pPr>
        <w:numPr>
          <w:ilvl w:val="0"/>
          <w:numId w:val="18"/>
        </w:numPr>
        <w:spacing w:line="360" w:lineRule="auto"/>
        <w:jc w:val="both"/>
        <w:rPr>
          <w:sz w:val="28"/>
          <w:szCs w:val="28"/>
          <w:lang w:val="uk-UA"/>
        </w:rPr>
      </w:pPr>
      <w:r w:rsidRPr="00EE6F9C">
        <w:rPr>
          <w:sz w:val="28"/>
          <w:szCs w:val="28"/>
          <w:lang w:val="uk-UA"/>
        </w:rPr>
        <w:t>Екологічна безпека: Процес характеризується низьким рівнем викидів та відходів, що робить його екологічно безпечним\\</w:t>
      </w:r>
    </w:p>
    <w:p w14:paraId="7CFE3416" w14:textId="77777777" w:rsidR="002B637B" w:rsidRPr="00EE6F9C" w:rsidRDefault="002B637B" w:rsidP="002B637B">
      <w:pPr>
        <w:spacing w:line="360" w:lineRule="auto"/>
        <w:jc w:val="both"/>
        <w:rPr>
          <w:b/>
          <w:bCs/>
          <w:sz w:val="28"/>
          <w:szCs w:val="28"/>
          <w:lang w:val="uk-UA"/>
        </w:rPr>
      </w:pPr>
      <w:r w:rsidRPr="00EE6F9C">
        <w:rPr>
          <w:b/>
          <w:bCs/>
          <w:sz w:val="28"/>
          <w:szCs w:val="28"/>
          <w:lang w:val="uk-UA"/>
        </w:rPr>
        <w:t>Недоліки лазерного наплавлення:</w:t>
      </w:r>
    </w:p>
    <w:p w14:paraId="3F2134D7" w14:textId="77777777" w:rsidR="002B637B" w:rsidRPr="00EE6F9C" w:rsidRDefault="002B637B" w:rsidP="002B637B">
      <w:pPr>
        <w:numPr>
          <w:ilvl w:val="0"/>
          <w:numId w:val="19"/>
        </w:numPr>
        <w:spacing w:line="360" w:lineRule="auto"/>
        <w:jc w:val="both"/>
        <w:rPr>
          <w:sz w:val="28"/>
          <w:szCs w:val="28"/>
          <w:lang w:val="uk-UA"/>
        </w:rPr>
      </w:pPr>
      <w:r w:rsidRPr="00EE6F9C">
        <w:rPr>
          <w:sz w:val="28"/>
          <w:szCs w:val="28"/>
          <w:lang w:val="uk-UA"/>
        </w:rPr>
        <w:t xml:space="preserve">Високі початкові інвестиції: Обладнання для лазерного наплавлення є дорогим, що може бути бар'єром для впровадження технології. </w:t>
      </w:r>
    </w:p>
    <w:p w14:paraId="77F4F7E4" w14:textId="77777777" w:rsidR="002B637B" w:rsidRPr="00EE6F9C" w:rsidRDefault="002B637B" w:rsidP="002B637B">
      <w:pPr>
        <w:numPr>
          <w:ilvl w:val="0"/>
          <w:numId w:val="19"/>
        </w:numPr>
        <w:spacing w:line="360" w:lineRule="auto"/>
        <w:jc w:val="both"/>
        <w:rPr>
          <w:sz w:val="28"/>
          <w:szCs w:val="28"/>
          <w:lang w:val="uk-UA"/>
        </w:rPr>
      </w:pPr>
      <w:r w:rsidRPr="00EE6F9C">
        <w:rPr>
          <w:sz w:val="28"/>
          <w:szCs w:val="28"/>
          <w:lang w:val="uk-UA"/>
        </w:rPr>
        <w:t xml:space="preserve">Необхідність висококваліфікованого персоналу: Для ефективного використання технології потрібні фахівці з відповідною підготовкою. </w:t>
      </w:r>
    </w:p>
    <w:p w14:paraId="0BD6D33A" w14:textId="51F6996E" w:rsidR="002B637B" w:rsidRPr="00EE6F9C" w:rsidRDefault="002B637B" w:rsidP="002B637B">
      <w:pPr>
        <w:numPr>
          <w:ilvl w:val="0"/>
          <w:numId w:val="19"/>
        </w:numPr>
        <w:spacing w:line="360" w:lineRule="auto"/>
        <w:jc w:val="both"/>
        <w:rPr>
          <w:sz w:val="28"/>
          <w:szCs w:val="28"/>
          <w:lang w:val="uk-UA"/>
        </w:rPr>
      </w:pPr>
      <w:r w:rsidRPr="00EE6F9C">
        <w:rPr>
          <w:sz w:val="28"/>
          <w:szCs w:val="28"/>
          <w:lang w:val="uk-UA"/>
        </w:rPr>
        <w:t xml:space="preserve">Можливість утворення дефектів: При неправильному контролі процесу можуть виникати пори та тріщини в наплавленому шарі. </w:t>
      </w:r>
    </w:p>
    <w:p w14:paraId="4B72130A" w14:textId="1122FAC5" w:rsidR="002B637B" w:rsidRPr="00EE6F9C" w:rsidRDefault="009A15CE" w:rsidP="002B637B">
      <w:pPr>
        <w:spacing w:line="360" w:lineRule="auto"/>
        <w:jc w:val="both"/>
        <w:rPr>
          <w:sz w:val="28"/>
          <w:szCs w:val="28"/>
          <w:lang w:val="uk-UA"/>
        </w:rPr>
      </w:pPr>
      <w:r>
        <w:rPr>
          <w:lang w:val="uk-UA"/>
        </w:rPr>
        <w:pict w14:anchorId="19AAB0D7">
          <v:group id="_x0000_s3312" style="position:absolute;left:0;text-align:left;margin-left:56.45pt;margin-top:27.4pt;width:516.45pt;height:797.9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31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31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31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31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31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31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31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32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32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32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32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32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444EF941" w14:textId="77777777" w:rsidR="00F87BBA" w:rsidRDefault="00F87BBA" w:rsidP="00F87BBA">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32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01F2C292" w14:textId="77777777" w:rsidR="00F87BBA" w:rsidRDefault="00F87BBA" w:rsidP="00F87BB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32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4FBAC78" w14:textId="77777777" w:rsidR="00F87BBA" w:rsidRDefault="00F87BBA" w:rsidP="00F87BBA">
                    <w:pPr>
                      <w:jc w:val="center"/>
                      <w:rPr>
                        <w:rFonts w:ascii="Journal" w:hAnsi="Journal"/>
                      </w:rPr>
                    </w:pPr>
                    <w:r>
                      <w:rPr>
                        <w:rFonts w:ascii="Journal" w:hAnsi="Journal"/>
                        <w:sz w:val="18"/>
                      </w:rPr>
                      <w:t>№ докум.</w:t>
                    </w:r>
                  </w:p>
                </w:txbxContent>
              </v:textbox>
            </v:rect>
            <v:rect id="Rectangle 455" o:spid="_x0000_s332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1E43F43" w14:textId="77777777" w:rsidR="00F87BBA" w:rsidRDefault="00F87BBA" w:rsidP="00F87BBA">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32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72ED3B51" w14:textId="77777777" w:rsidR="00F87BBA" w:rsidRDefault="00F87BBA" w:rsidP="00F87BBA">
                    <w:pPr>
                      <w:jc w:val="center"/>
                      <w:rPr>
                        <w:rFonts w:ascii="Journal" w:hAnsi="Journal"/>
                      </w:rPr>
                    </w:pPr>
                    <w:r>
                      <w:rPr>
                        <w:rFonts w:ascii="Journal" w:hAnsi="Journal"/>
                        <w:sz w:val="18"/>
                      </w:rPr>
                      <w:t>Дата</w:t>
                    </w:r>
                  </w:p>
                </w:txbxContent>
              </v:textbox>
            </v:rect>
            <v:rect id="Rectangle 457" o:spid="_x0000_s332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14F1B4BD" w14:textId="77777777" w:rsidR="00F87BBA" w:rsidRDefault="00F87BBA" w:rsidP="00F87BB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33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F2E7665" w14:textId="6EA37078" w:rsidR="00F87BBA" w:rsidRDefault="007854D4" w:rsidP="00F87BBA">
                    <w:pPr>
                      <w:jc w:val="center"/>
                      <w:rPr>
                        <w:sz w:val="28"/>
                        <w:szCs w:val="28"/>
                        <w:lang w:val="uk-UA"/>
                      </w:rPr>
                    </w:pPr>
                    <w:r>
                      <w:rPr>
                        <w:sz w:val="28"/>
                        <w:szCs w:val="28"/>
                        <w:lang w:val="uk-UA"/>
                      </w:rPr>
                      <w:t>17</w:t>
                    </w:r>
                  </w:p>
                </w:txbxContent>
              </v:textbox>
            </v:rect>
            <v:rect id="Rectangle 459" o:spid="_x0000_s333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1020F000" w14:textId="77777777" w:rsidR="00F87BBA" w:rsidRDefault="00F87BBA" w:rsidP="00F87BBA">
                    <w:pPr>
                      <w:jc w:val="center"/>
                      <w:rPr>
                        <w:rFonts w:eastAsia="Calibri"/>
                        <w:sz w:val="32"/>
                        <w:szCs w:val="32"/>
                        <w:lang w:val="uk-UA"/>
                      </w:rPr>
                    </w:pPr>
                    <w:r>
                      <w:rPr>
                        <w:rFonts w:eastAsia="Calibri"/>
                        <w:sz w:val="32"/>
                        <w:szCs w:val="32"/>
                        <w:lang w:val="uk-UA"/>
                      </w:rPr>
                      <w:t>ДП.208.045.467н.085.ПЗ</w:t>
                    </w:r>
                  </w:p>
                  <w:p w14:paraId="5AA3F5E8" w14:textId="77777777" w:rsidR="00F87BBA" w:rsidRDefault="00F87BBA" w:rsidP="00F87BBA">
                    <w:pPr>
                      <w:rPr>
                        <w:rFonts w:eastAsiaTheme="minorEastAsia"/>
                        <w:sz w:val="22"/>
                        <w:szCs w:val="22"/>
                      </w:rPr>
                    </w:pPr>
                  </w:p>
                </w:txbxContent>
              </v:textbox>
            </v:rect>
            <w10:wrap anchorx="page" anchory="page"/>
            <w10:anchorlock/>
          </v:group>
        </w:pict>
      </w:r>
      <w:r w:rsidR="002B637B" w:rsidRPr="00EE6F9C">
        <w:rPr>
          <w:sz w:val="28"/>
          <w:szCs w:val="28"/>
          <w:lang w:val="uk-UA"/>
        </w:rPr>
        <w:t>Висновок:</w:t>
      </w:r>
    </w:p>
    <w:p w14:paraId="72513E99" w14:textId="77777777" w:rsidR="002B637B" w:rsidRPr="00EE6F9C" w:rsidRDefault="002B637B" w:rsidP="002B637B">
      <w:pPr>
        <w:spacing w:line="360" w:lineRule="auto"/>
        <w:jc w:val="both"/>
        <w:rPr>
          <w:sz w:val="28"/>
          <w:szCs w:val="28"/>
          <w:lang w:val="uk-UA"/>
        </w:rPr>
      </w:pPr>
      <w:r w:rsidRPr="00EE6F9C">
        <w:rPr>
          <w:sz w:val="28"/>
          <w:szCs w:val="28"/>
          <w:lang w:val="uk-UA"/>
        </w:rPr>
        <w:t xml:space="preserve">Зважаючи на переваги та недоліки, лазерне наплавлення є ефективним методом відновлення посадочних місць під підшипники ведучої цапфи, особливо в умовах серійного ремонту. Хоча початкові витрати на обладнання та навчання персоналу можуть бути високими, довгострокові переваги у вигляді зниження витрат на </w:t>
      </w:r>
      <w:r w:rsidRPr="00EE6F9C">
        <w:rPr>
          <w:sz w:val="28"/>
          <w:szCs w:val="28"/>
          <w:lang w:val="uk-UA"/>
        </w:rPr>
        <w:lastRenderedPageBreak/>
        <w:t>матеріали, підвищення якості відновлених деталей та екологічна безпека роблять цю технологію привабливою для впровадження.</w:t>
      </w:r>
    </w:p>
    <w:p w14:paraId="52C66E56" w14:textId="77777777" w:rsidR="002B637B" w:rsidRPr="00EE6F9C" w:rsidRDefault="002B637B" w:rsidP="008E62AB">
      <w:pPr>
        <w:spacing w:line="360" w:lineRule="auto"/>
        <w:jc w:val="both"/>
        <w:rPr>
          <w:b/>
          <w:bCs/>
          <w:sz w:val="28"/>
          <w:szCs w:val="28"/>
          <w:lang w:val="uk-UA"/>
        </w:rPr>
      </w:pPr>
    </w:p>
    <w:p w14:paraId="7C3EA7CE" w14:textId="4E53363F" w:rsidR="008E62AB" w:rsidRPr="00EE6F9C" w:rsidRDefault="00C9434A" w:rsidP="008E62AB">
      <w:pPr>
        <w:shd w:val="clear" w:color="auto" w:fill="FFFFFF"/>
        <w:autoSpaceDE w:val="0"/>
        <w:autoSpaceDN w:val="0"/>
        <w:adjustRightInd w:val="0"/>
        <w:spacing w:line="360" w:lineRule="auto"/>
        <w:jc w:val="both"/>
        <w:rPr>
          <w:b/>
          <w:color w:val="000000"/>
          <w:sz w:val="28"/>
          <w:szCs w:val="28"/>
          <w:lang w:val="uk-UA"/>
        </w:rPr>
      </w:pPr>
      <w:r w:rsidRPr="00EE6F9C">
        <w:rPr>
          <w:b/>
          <w:color w:val="000000"/>
          <w:sz w:val="28"/>
          <w:szCs w:val="28"/>
          <w:lang w:val="uk-UA"/>
        </w:rPr>
        <w:t>1</w:t>
      </w:r>
      <w:r w:rsidR="00CC76D7" w:rsidRPr="00EE6F9C">
        <w:rPr>
          <w:b/>
          <w:color w:val="000000"/>
          <w:sz w:val="28"/>
          <w:szCs w:val="28"/>
          <w:lang w:val="uk-UA"/>
        </w:rPr>
        <w:t>.6</w:t>
      </w:r>
      <w:r w:rsidR="008E62AB" w:rsidRPr="00EE6F9C">
        <w:rPr>
          <w:b/>
          <w:color w:val="000000"/>
          <w:sz w:val="28"/>
          <w:szCs w:val="28"/>
          <w:lang w:val="uk-UA"/>
        </w:rPr>
        <w:t xml:space="preserve"> </w:t>
      </w:r>
      <w:r w:rsidR="00F87BBA" w:rsidRPr="00EE6F9C">
        <w:rPr>
          <w:b/>
          <w:color w:val="000000"/>
          <w:sz w:val="28"/>
          <w:szCs w:val="28"/>
          <w:lang w:val="uk-UA"/>
        </w:rPr>
        <w:t>Аналіз методів усунення пошкоджень цапфи, що застосовуються на практиці</w:t>
      </w:r>
    </w:p>
    <w:p w14:paraId="11481EBF" w14:textId="77777777" w:rsidR="00E32A6F" w:rsidRPr="00E32A6F" w:rsidRDefault="00E32A6F" w:rsidP="00E32A6F">
      <w:pPr>
        <w:shd w:val="clear" w:color="auto" w:fill="FFFFFF"/>
        <w:autoSpaceDE w:val="0"/>
        <w:autoSpaceDN w:val="0"/>
        <w:adjustRightInd w:val="0"/>
        <w:spacing w:line="360" w:lineRule="auto"/>
        <w:ind w:firstLine="708"/>
        <w:jc w:val="both"/>
        <w:rPr>
          <w:bCs/>
          <w:color w:val="000000"/>
          <w:sz w:val="28"/>
          <w:szCs w:val="28"/>
          <w:lang w:val="uk-UA"/>
        </w:rPr>
      </w:pPr>
      <w:r w:rsidRPr="00E32A6F">
        <w:rPr>
          <w:bCs/>
          <w:color w:val="000000"/>
          <w:sz w:val="28"/>
          <w:szCs w:val="28"/>
          <w:lang w:val="uk-UA"/>
        </w:rPr>
        <w:t>Серед ефективних методів відновлення цапф найбільш поширеними є автоматизоване наплавлення під флюсовим шаром, контактне наплавлення, а також інші технології, включаючи лазерне наплавлення.</w:t>
      </w:r>
    </w:p>
    <w:p w14:paraId="16D04F32" w14:textId="77777777" w:rsidR="00E32A6F" w:rsidRPr="00E32A6F" w:rsidRDefault="00E32A6F" w:rsidP="00E32A6F">
      <w:pPr>
        <w:shd w:val="clear" w:color="auto" w:fill="FFFFFF"/>
        <w:autoSpaceDE w:val="0"/>
        <w:autoSpaceDN w:val="0"/>
        <w:adjustRightInd w:val="0"/>
        <w:spacing w:line="360" w:lineRule="auto"/>
        <w:ind w:firstLine="708"/>
        <w:jc w:val="both"/>
        <w:rPr>
          <w:bCs/>
          <w:color w:val="000000"/>
          <w:sz w:val="28"/>
          <w:szCs w:val="28"/>
          <w:lang w:val="uk-UA"/>
        </w:rPr>
      </w:pPr>
      <w:r w:rsidRPr="00E32A6F">
        <w:rPr>
          <w:bCs/>
          <w:color w:val="000000"/>
          <w:sz w:val="28"/>
          <w:szCs w:val="28"/>
          <w:lang w:val="uk-UA"/>
        </w:rPr>
        <w:t>Суть методу автоматизованого наплавлення під флюсом полягає у подачі в зону дії електричної дуги шару гранульованого флюсу завтовшки близько 50–60 мм. Цей флюс частково розплавляється під дією високої температури, створюючи захисне середовище, яке ізолює розплавлений метал від впливу повітря. Утворена оболонка знижує контакт з киснем і азотом, що сприяє якісному формуванню зварного шва. Після проходження дуги, розплавлений метал кристалізується, а на поверхні деталі утворюється шлакова кірка, яку згодом видаляють. Частина флюсу, що залишилася в твердому стані, може бути повторно використана. Цей спосіб широко застосовується для ремонту компонентів сільськогосподарської техніки, транспортних засобів та іншого обладнання.</w:t>
      </w:r>
    </w:p>
    <w:p w14:paraId="6257A203" w14:textId="77777777" w:rsidR="00E32A6F" w:rsidRPr="00EE6F9C" w:rsidRDefault="00E32A6F" w:rsidP="008E62AB">
      <w:pPr>
        <w:shd w:val="clear" w:color="auto" w:fill="FFFFFF"/>
        <w:autoSpaceDE w:val="0"/>
        <w:autoSpaceDN w:val="0"/>
        <w:adjustRightInd w:val="0"/>
        <w:spacing w:line="360" w:lineRule="auto"/>
        <w:jc w:val="both"/>
        <w:rPr>
          <w:b/>
          <w:color w:val="000000"/>
          <w:sz w:val="28"/>
          <w:szCs w:val="28"/>
          <w:lang w:val="uk-UA"/>
        </w:rPr>
      </w:pPr>
    </w:p>
    <w:p w14:paraId="1C80B799" w14:textId="77777777" w:rsidR="008E62AB" w:rsidRPr="00EE6F9C" w:rsidRDefault="008E62AB" w:rsidP="00C9434A">
      <w:pPr>
        <w:spacing w:line="360" w:lineRule="auto"/>
        <w:jc w:val="center"/>
        <w:rPr>
          <w:sz w:val="28"/>
          <w:szCs w:val="28"/>
          <w:lang w:val="uk-UA"/>
        </w:rPr>
      </w:pPr>
      <w:r w:rsidRPr="00EE6F9C">
        <w:rPr>
          <w:noProof/>
          <w:sz w:val="28"/>
          <w:szCs w:val="28"/>
          <w:lang w:val="uk-UA" w:eastAsia="uk-UA"/>
        </w:rPr>
        <w:drawing>
          <wp:inline distT="0" distB="0" distL="0" distR="0" wp14:anchorId="44F0C2EC" wp14:editId="6372B0D3">
            <wp:extent cx="2390775" cy="1657350"/>
            <wp:effectExtent l="0" t="0" r="0" b="0"/>
            <wp:docPr id="4" name="Рисунок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0775" cy="1657350"/>
                    </a:xfrm>
                    <a:prstGeom prst="rect">
                      <a:avLst/>
                    </a:prstGeom>
                    <a:noFill/>
                    <a:ln>
                      <a:noFill/>
                    </a:ln>
                  </pic:spPr>
                </pic:pic>
              </a:graphicData>
            </a:graphic>
          </wp:inline>
        </w:drawing>
      </w:r>
    </w:p>
    <w:p w14:paraId="5FC3A647" w14:textId="77777777" w:rsidR="00E32A6F" w:rsidRPr="00EE6F9C" w:rsidRDefault="00E32A6F" w:rsidP="00E32A6F">
      <w:pPr>
        <w:spacing w:line="360" w:lineRule="auto"/>
        <w:jc w:val="center"/>
        <w:rPr>
          <w:sz w:val="28"/>
          <w:szCs w:val="28"/>
          <w:lang w:val="uk-UA"/>
        </w:rPr>
      </w:pPr>
      <w:r w:rsidRPr="00EE6F9C">
        <w:rPr>
          <w:sz w:val="28"/>
          <w:szCs w:val="28"/>
          <w:lang w:val="uk-UA"/>
        </w:rPr>
        <w:t xml:space="preserve">Рисунок 1.2 - </w:t>
      </w:r>
      <w:r w:rsidRPr="00EE6F9C">
        <w:rPr>
          <w:lang w:val="uk-UA"/>
        </w:rPr>
        <w:t>Схема відновлення деталей типу “вал” наплавленням під шаром флюсу</w:t>
      </w:r>
    </w:p>
    <w:p w14:paraId="77608F3E" w14:textId="77777777" w:rsidR="005D5E57" w:rsidRPr="00EE6F9C" w:rsidRDefault="009A15CE" w:rsidP="00E32A6F">
      <w:pPr>
        <w:spacing w:line="360" w:lineRule="auto"/>
        <w:jc w:val="both"/>
        <w:rPr>
          <w:sz w:val="28"/>
          <w:szCs w:val="28"/>
          <w:lang w:val="uk-UA"/>
        </w:rPr>
      </w:pPr>
      <w:r>
        <w:rPr>
          <w:lang w:val="uk-UA"/>
        </w:rPr>
        <w:pict w14:anchorId="617DB7CF">
          <v:group id="_x0000_s3332" style="position:absolute;left:0;text-align:left;margin-left:55.45pt;margin-top:19.5pt;width:516.45pt;height:791.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33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33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33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33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33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33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33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34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34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34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34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34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F016953" w14:textId="77777777" w:rsidR="00E32A6F" w:rsidRDefault="00E32A6F" w:rsidP="00E32A6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34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7CF0026B" w14:textId="77777777" w:rsidR="00E32A6F" w:rsidRDefault="00E32A6F" w:rsidP="00E32A6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34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0A147624" w14:textId="77777777" w:rsidR="00E32A6F" w:rsidRDefault="00E32A6F" w:rsidP="00E32A6F">
                    <w:pPr>
                      <w:jc w:val="center"/>
                      <w:rPr>
                        <w:rFonts w:ascii="Journal" w:hAnsi="Journal"/>
                      </w:rPr>
                    </w:pPr>
                    <w:r>
                      <w:rPr>
                        <w:rFonts w:ascii="Journal" w:hAnsi="Journal"/>
                        <w:sz w:val="18"/>
                      </w:rPr>
                      <w:t>№ докум.</w:t>
                    </w:r>
                  </w:p>
                </w:txbxContent>
              </v:textbox>
            </v:rect>
            <v:rect id="Rectangle 455" o:spid="_x0000_s334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FD812BC" w14:textId="77777777" w:rsidR="00E32A6F" w:rsidRDefault="00E32A6F" w:rsidP="00E32A6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34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F5DF379" w14:textId="77777777" w:rsidR="00E32A6F" w:rsidRDefault="00E32A6F" w:rsidP="00E32A6F">
                    <w:pPr>
                      <w:jc w:val="center"/>
                      <w:rPr>
                        <w:rFonts w:ascii="Journal" w:hAnsi="Journal"/>
                      </w:rPr>
                    </w:pPr>
                    <w:r>
                      <w:rPr>
                        <w:rFonts w:ascii="Journal" w:hAnsi="Journal"/>
                        <w:sz w:val="18"/>
                      </w:rPr>
                      <w:t>Дата</w:t>
                    </w:r>
                  </w:p>
                </w:txbxContent>
              </v:textbox>
            </v:rect>
            <v:rect id="Rectangle 457" o:spid="_x0000_s334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4583A431" w14:textId="77777777" w:rsidR="00E32A6F" w:rsidRDefault="00E32A6F" w:rsidP="00E32A6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35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092DD5E" w14:textId="248F5B6E" w:rsidR="00E32A6F" w:rsidRDefault="007854D4" w:rsidP="00E32A6F">
                    <w:pPr>
                      <w:jc w:val="center"/>
                      <w:rPr>
                        <w:sz w:val="28"/>
                        <w:szCs w:val="28"/>
                        <w:lang w:val="uk-UA"/>
                      </w:rPr>
                    </w:pPr>
                    <w:r>
                      <w:rPr>
                        <w:sz w:val="28"/>
                        <w:szCs w:val="28"/>
                        <w:lang w:val="uk-UA"/>
                      </w:rPr>
                      <w:t>18</w:t>
                    </w:r>
                  </w:p>
                </w:txbxContent>
              </v:textbox>
            </v:rect>
            <v:rect id="Rectangle 459" o:spid="_x0000_s335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4095FCA7" w14:textId="77777777" w:rsidR="00E32A6F" w:rsidRDefault="00E32A6F" w:rsidP="00E32A6F">
                    <w:pPr>
                      <w:jc w:val="center"/>
                      <w:rPr>
                        <w:rFonts w:eastAsia="Calibri"/>
                        <w:sz w:val="32"/>
                        <w:szCs w:val="32"/>
                        <w:lang w:val="uk-UA"/>
                      </w:rPr>
                    </w:pPr>
                    <w:r>
                      <w:rPr>
                        <w:rFonts w:eastAsia="Calibri"/>
                        <w:sz w:val="32"/>
                        <w:szCs w:val="32"/>
                        <w:lang w:val="uk-UA"/>
                      </w:rPr>
                      <w:t>ДП.208.045.467н.085.ПЗ</w:t>
                    </w:r>
                  </w:p>
                  <w:p w14:paraId="550A605E" w14:textId="77777777" w:rsidR="00E32A6F" w:rsidRDefault="00E32A6F" w:rsidP="00E32A6F">
                    <w:pPr>
                      <w:rPr>
                        <w:rFonts w:eastAsiaTheme="minorEastAsia"/>
                        <w:sz w:val="22"/>
                        <w:szCs w:val="22"/>
                      </w:rPr>
                    </w:pPr>
                  </w:p>
                </w:txbxContent>
              </v:textbox>
            </v:rect>
            <w10:wrap anchorx="page" anchory="page"/>
            <w10:anchorlock/>
          </v:group>
        </w:pict>
      </w:r>
      <w:r w:rsidR="00E32A6F" w:rsidRPr="00EE6F9C">
        <w:rPr>
          <w:sz w:val="28"/>
          <w:szCs w:val="28"/>
          <w:lang w:val="uk-UA"/>
        </w:rPr>
        <w:t>1 – рідкий метал, що утворюється в результаті плавлення електрода та основного металу; 2 – шлакова ванна, що формується з розплавленого флюсу та покриває розплавлений метал; 3 – електрод, який подається автоматично в зону дуги і забезпечує наплавлення; 4 – наплавлений шар, що утворюється після тверднення</w:t>
      </w:r>
    </w:p>
    <w:p w14:paraId="328AC9EF" w14:textId="229ABEE1" w:rsidR="00E32A6F" w:rsidRPr="00EE6F9C" w:rsidRDefault="00E32A6F" w:rsidP="00E32A6F">
      <w:pPr>
        <w:spacing w:line="360" w:lineRule="auto"/>
        <w:jc w:val="both"/>
        <w:rPr>
          <w:sz w:val="28"/>
          <w:szCs w:val="28"/>
          <w:lang w:val="uk-UA"/>
        </w:rPr>
      </w:pPr>
      <w:r w:rsidRPr="00EE6F9C">
        <w:rPr>
          <w:sz w:val="28"/>
          <w:szCs w:val="28"/>
          <w:lang w:val="uk-UA"/>
        </w:rPr>
        <w:lastRenderedPageBreak/>
        <w:t xml:space="preserve"> </w:t>
      </w:r>
      <w:r w:rsidR="009A15CE">
        <w:rPr>
          <w:lang w:val="uk-UA"/>
        </w:rPr>
        <w:pict w14:anchorId="031DC5B1">
          <v:group id="_x0000_s3352" style="position:absolute;left:0;text-align:left;margin-left:56.55pt;margin-top:19.5pt;width:516.45pt;height:791.1pt;z-index:251788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35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35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35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35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35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35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35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36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36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36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36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36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835D5CC" w14:textId="77777777" w:rsidR="005C6532" w:rsidRDefault="005C6532" w:rsidP="005C6532">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36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3457A9F4" w14:textId="77777777" w:rsidR="005C6532" w:rsidRDefault="005C6532" w:rsidP="005C6532">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36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221FC657" w14:textId="77777777" w:rsidR="005C6532" w:rsidRDefault="005C6532" w:rsidP="005C6532">
                    <w:pPr>
                      <w:jc w:val="center"/>
                      <w:rPr>
                        <w:rFonts w:ascii="Journal" w:hAnsi="Journal"/>
                      </w:rPr>
                    </w:pPr>
                    <w:r>
                      <w:rPr>
                        <w:rFonts w:ascii="Journal" w:hAnsi="Journal"/>
                        <w:sz w:val="18"/>
                      </w:rPr>
                      <w:t>№ докум.</w:t>
                    </w:r>
                  </w:p>
                </w:txbxContent>
              </v:textbox>
            </v:rect>
            <v:rect id="Rectangle 455" o:spid="_x0000_s336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3808C322" w14:textId="77777777" w:rsidR="005C6532" w:rsidRDefault="005C6532" w:rsidP="005C6532">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36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332CCCA" w14:textId="77777777" w:rsidR="005C6532" w:rsidRDefault="005C6532" w:rsidP="005C6532">
                    <w:pPr>
                      <w:jc w:val="center"/>
                      <w:rPr>
                        <w:rFonts w:ascii="Journal" w:hAnsi="Journal"/>
                      </w:rPr>
                    </w:pPr>
                    <w:r>
                      <w:rPr>
                        <w:rFonts w:ascii="Journal" w:hAnsi="Journal"/>
                        <w:sz w:val="18"/>
                      </w:rPr>
                      <w:t>Дата</w:t>
                    </w:r>
                  </w:p>
                </w:txbxContent>
              </v:textbox>
            </v:rect>
            <v:rect id="Rectangle 457" o:spid="_x0000_s336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0EE72845" w14:textId="77777777" w:rsidR="005C6532" w:rsidRDefault="005C6532" w:rsidP="005C6532">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37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5008C19" w14:textId="3CC4D9F3" w:rsidR="005C6532" w:rsidRDefault="007854D4" w:rsidP="005C6532">
                    <w:pPr>
                      <w:jc w:val="center"/>
                      <w:rPr>
                        <w:sz w:val="28"/>
                        <w:szCs w:val="28"/>
                        <w:lang w:val="uk-UA"/>
                      </w:rPr>
                    </w:pPr>
                    <w:r>
                      <w:rPr>
                        <w:sz w:val="28"/>
                        <w:szCs w:val="28"/>
                        <w:lang w:val="uk-UA"/>
                      </w:rPr>
                      <w:t>19</w:t>
                    </w:r>
                  </w:p>
                </w:txbxContent>
              </v:textbox>
            </v:rect>
            <v:rect id="Rectangle 459" o:spid="_x0000_s337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110B7B4B" w14:textId="77777777" w:rsidR="005C6532" w:rsidRDefault="005C6532" w:rsidP="005C6532">
                    <w:pPr>
                      <w:jc w:val="center"/>
                      <w:rPr>
                        <w:rFonts w:eastAsia="Calibri"/>
                        <w:sz w:val="32"/>
                        <w:szCs w:val="32"/>
                        <w:lang w:val="uk-UA"/>
                      </w:rPr>
                    </w:pPr>
                    <w:r>
                      <w:rPr>
                        <w:rFonts w:eastAsia="Calibri"/>
                        <w:sz w:val="32"/>
                        <w:szCs w:val="32"/>
                        <w:lang w:val="uk-UA"/>
                      </w:rPr>
                      <w:t>ДП.208.045.467н.085.ПЗ</w:t>
                    </w:r>
                  </w:p>
                  <w:p w14:paraId="0085A86B" w14:textId="77777777" w:rsidR="005C6532" w:rsidRDefault="005C6532" w:rsidP="005C6532">
                    <w:pPr>
                      <w:rPr>
                        <w:rFonts w:eastAsiaTheme="minorEastAsia"/>
                        <w:sz w:val="22"/>
                        <w:szCs w:val="22"/>
                      </w:rPr>
                    </w:pPr>
                  </w:p>
                </w:txbxContent>
              </v:textbox>
            </v:rect>
            <w10:wrap anchorx="page" anchory="page"/>
            <w10:anchorlock/>
          </v:group>
        </w:pict>
      </w:r>
      <w:r w:rsidRPr="00EE6F9C">
        <w:rPr>
          <w:sz w:val="28"/>
          <w:szCs w:val="28"/>
          <w:lang w:val="uk-UA"/>
        </w:rPr>
        <w:t>рідкого металу; 5 – деталь, поверхня якої піддається відновленню; 6 – шлакова кірка, що утворюється при охолодженні шлакової ванни та підлягає видаленню після процесу; а – величина зміщення дуги від зеніту, що характеризує точку дії дуги на поверхню деталі.</w:t>
      </w:r>
    </w:p>
    <w:p w14:paraId="462E9E17" w14:textId="77777777" w:rsidR="005D5E57" w:rsidRPr="005D5E57" w:rsidRDefault="005D5E57" w:rsidP="005D5E57">
      <w:pPr>
        <w:spacing w:line="360" w:lineRule="auto"/>
        <w:ind w:firstLine="708"/>
        <w:jc w:val="both"/>
        <w:rPr>
          <w:sz w:val="28"/>
          <w:szCs w:val="28"/>
          <w:lang w:val="uk-UA"/>
        </w:rPr>
      </w:pPr>
      <w:r w:rsidRPr="005D5E57">
        <w:rPr>
          <w:sz w:val="28"/>
          <w:szCs w:val="28"/>
          <w:lang w:val="uk-UA"/>
        </w:rPr>
        <w:t>Автоматизоване наплавлення доцільно застосовувати у випадках, коли необхідно сформувати наплавлений шар завтовшки понад 3 мм. Такий метод особливо ефективний для ремонту елементів ходової частини тракторної техніки та деталей сільськогосподарського обладнання, як-от котки, ролики, осі тощо. Водночас варто враховувати, що надмірне проплавлення може спричинити небажані деформації, тому важливо забезпечити контроль глибини теплового впливу.</w:t>
      </w:r>
    </w:p>
    <w:p w14:paraId="0573B74B" w14:textId="77777777" w:rsidR="005D5E57" w:rsidRPr="005D5E57" w:rsidRDefault="005D5E57" w:rsidP="005D5E57">
      <w:pPr>
        <w:spacing w:line="360" w:lineRule="auto"/>
        <w:ind w:firstLine="708"/>
        <w:jc w:val="both"/>
        <w:rPr>
          <w:sz w:val="28"/>
          <w:szCs w:val="28"/>
          <w:lang w:val="uk-UA"/>
        </w:rPr>
      </w:pPr>
      <w:r w:rsidRPr="005D5E57">
        <w:rPr>
          <w:sz w:val="28"/>
          <w:szCs w:val="28"/>
          <w:lang w:val="uk-UA"/>
        </w:rPr>
        <w:t>Контактне наварювання ґрунтується на використанні тепла, що утворюється безпосередньо в місці дотику між основною деталлю та присадковим матеріалом при проходженні електричного струму. Цей процес дозволяє точно керувати кількістю тепла і, відповідно, якістю нанесеного шару металу.</w:t>
      </w:r>
    </w:p>
    <w:p w14:paraId="5A68DC3E" w14:textId="6BBED63D" w:rsidR="008E62AB" w:rsidRPr="00EE6F9C" w:rsidRDefault="008E62AB" w:rsidP="00C9434A">
      <w:pPr>
        <w:spacing w:line="360" w:lineRule="auto"/>
        <w:ind w:firstLine="708"/>
        <w:jc w:val="both"/>
        <w:rPr>
          <w:sz w:val="28"/>
          <w:szCs w:val="28"/>
          <w:lang w:val="uk-UA"/>
        </w:rPr>
      </w:pPr>
    </w:p>
    <w:p w14:paraId="03D61B4E" w14:textId="77777777" w:rsidR="008E62AB" w:rsidRPr="00EE6F9C" w:rsidRDefault="008E62AB" w:rsidP="00CC76D7">
      <w:pPr>
        <w:spacing w:line="360" w:lineRule="auto"/>
        <w:jc w:val="center"/>
        <w:rPr>
          <w:sz w:val="28"/>
          <w:szCs w:val="28"/>
          <w:lang w:val="uk-UA"/>
        </w:rPr>
      </w:pPr>
      <w:r w:rsidRPr="00EE6F9C">
        <w:rPr>
          <w:noProof/>
          <w:sz w:val="28"/>
          <w:szCs w:val="28"/>
          <w:lang w:val="uk-UA" w:eastAsia="uk-UA"/>
        </w:rPr>
        <w:drawing>
          <wp:inline distT="0" distB="0" distL="0" distR="0" wp14:anchorId="41F6675E" wp14:editId="24E85D63">
            <wp:extent cx="3105150" cy="1752600"/>
            <wp:effectExtent l="0" t="0" r="0" b="0"/>
            <wp:docPr id="3" name="Рисунок 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5150" cy="1752600"/>
                    </a:xfrm>
                    <a:prstGeom prst="rect">
                      <a:avLst/>
                    </a:prstGeom>
                    <a:noFill/>
                    <a:ln>
                      <a:noFill/>
                    </a:ln>
                  </pic:spPr>
                </pic:pic>
              </a:graphicData>
            </a:graphic>
          </wp:inline>
        </w:drawing>
      </w:r>
    </w:p>
    <w:p w14:paraId="47E23E93" w14:textId="77777777" w:rsidR="008E62AB" w:rsidRPr="00EE6F9C" w:rsidRDefault="008E62AB" w:rsidP="00C9434A">
      <w:pPr>
        <w:spacing w:line="360" w:lineRule="auto"/>
        <w:ind w:firstLine="708"/>
        <w:jc w:val="both"/>
        <w:rPr>
          <w:sz w:val="28"/>
          <w:szCs w:val="28"/>
          <w:lang w:val="uk-UA"/>
        </w:rPr>
      </w:pPr>
      <w:r w:rsidRPr="00EE6F9C">
        <w:rPr>
          <w:sz w:val="28"/>
          <w:szCs w:val="28"/>
          <w:lang w:val="uk-UA"/>
        </w:rPr>
        <w:t xml:space="preserve">Рисунок </w:t>
      </w:r>
      <w:r w:rsidR="00C9434A" w:rsidRPr="00EE6F9C">
        <w:rPr>
          <w:sz w:val="28"/>
          <w:szCs w:val="28"/>
          <w:lang w:val="uk-UA"/>
        </w:rPr>
        <w:t>1</w:t>
      </w:r>
      <w:r w:rsidRPr="00EE6F9C">
        <w:rPr>
          <w:sz w:val="28"/>
          <w:szCs w:val="28"/>
          <w:lang w:val="uk-UA"/>
        </w:rPr>
        <w:t>.3 – Схема наварювання стрічки на деталь типу “вал” і перекриття імпульсів при наварюванні</w:t>
      </w:r>
    </w:p>
    <w:p w14:paraId="579C4C99" w14:textId="77777777" w:rsidR="005C6532" w:rsidRPr="00EE6F9C" w:rsidRDefault="005C6532" w:rsidP="005C6532">
      <w:pPr>
        <w:spacing w:line="360" w:lineRule="auto"/>
        <w:ind w:firstLine="708"/>
        <w:jc w:val="both"/>
        <w:rPr>
          <w:sz w:val="28"/>
          <w:szCs w:val="28"/>
          <w:lang w:val="uk-UA"/>
        </w:rPr>
      </w:pPr>
      <w:r w:rsidRPr="005C6532">
        <w:rPr>
          <w:sz w:val="28"/>
          <w:szCs w:val="28"/>
          <w:lang w:val="uk-UA"/>
        </w:rPr>
        <w:t>Контактне наварювання здійснюється із застосуванням як суцільних матеріалів (стрічок і дроту), так і порошкових складників, включаючи композиційні стрічки з твердосплавним наповнювачем. У випадку наварювання стрічки процес реалізується на спеціальних установках, де контактний тиск поєднується з короткими імпульсами електричного струму високої сили (від 7 до 30кА) тривалістю до 0,16 секунди. Такий нагрів забезпечує пластичний стан</w:t>
      </w:r>
    </w:p>
    <w:p w14:paraId="18C9C9A0" w14:textId="55E4D060" w:rsidR="005C6532" w:rsidRPr="005C6532" w:rsidRDefault="009A15CE" w:rsidP="005C6532">
      <w:pPr>
        <w:spacing w:line="360" w:lineRule="auto"/>
        <w:ind w:firstLine="708"/>
        <w:jc w:val="both"/>
        <w:rPr>
          <w:sz w:val="28"/>
          <w:szCs w:val="28"/>
          <w:lang w:val="uk-UA"/>
        </w:rPr>
      </w:pPr>
      <w:r>
        <w:rPr>
          <w:lang w:val="uk-UA"/>
        </w:rPr>
        <w:lastRenderedPageBreak/>
        <w:pict w14:anchorId="20CCE6DB">
          <v:group id="_x0000_s3372" style="position:absolute;left:0;text-align:left;margin-left:57.65pt;margin-top:19.5pt;width:516.45pt;height:791.1pt;z-index:251790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37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37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37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37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37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37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37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38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38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38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38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38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6FC133DA" w14:textId="77777777" w:rsidR="005C6532" w:rsidRDefault="005C6532" w:rsidP="005C6532">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38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1EF194B" w14:textId="77777777" w:rsidR="005C6532" w:rsidRDefault="005C6532" w:rsidP="005C6532">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38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2CAA500D" w14:textId="77777777" w:rsidR="005C6532" w:rsidRDefault="005C6532" w:rsidP="005C6532">
                    <w:pPr>
                      <w:jc w:val="center"/>
                      <w:rPr>
                        <w:rFonts w:ascii="Journal" w:hAnsi="Journal"/>
                      </w:rPr>
                    </w:pPr>
                    <w:r>
                      <w:rPr>
                        <w:rFonts w:ascii="Journal" w:hAnsi="Journal"/>
                        <w:sz w:val="18"/>
                      </w:rPr>
                      <w:t>№ докум.</w:t>
                    </w:r>
                  </w:p>
                </w:txbxContent>
              </v:textbox>
            </v:rect>
            <v:rect id="Rectangle 455" o:spid="_x0000_s338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1CCDDB97" w14:textId="77777777" w:rsidR="005C6532" w:rsidRDefault="005C6532" w:rsidP="005C6532">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38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206DF3AB" w14:textId="77777777" w:rsidR="005C6532" w:rsidRDefault="005C6532" w:rsidP="005C6532">
                    <w:pPr>
                      <w:jc w:val="center"/>
                      <w:rPr>
                        <w:rFonts w:ascii="Journal" w:hAnsi="Journal"/>
                      </w:rPr>
                    </w:pPr>
                    <w:r>
                      <w:rPr>
                        <w:rFonts w:ascii="Journal" w:hAnsi="Journal"/>
                        <w:sz w:val="18"/>
                      </w:rPr>
                      <w:t>Дата</w:t>
                    </w:r>
                  </w:p>
                </w:txbxContent>
              </v:textbox>
            </v:rect>
            <v:rect id="Rectangle 457" o:spid="_x0000_s338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3529A95C" w14:textId="77777777" w:rsidR="005C6532" w:rsidRDefault="005C6532" w:rsidP="005C6532">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39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A52F7C8" w14:textId="3E4E0002" w:rsidR="005C6532" w:rsidRDefault="007854D4" w:rsidP="005C6532">
                    <w:pPr>
                      <w:jc w:val="center"/>
                      <w:rPr>
                        <w:sz w:val="28"/>
                        <w:szCs w:val="28"/>
                        <w:lang w:val="uk-UA"/>
                      </w:rPr>
                    </w:pPr>
                    <w:r>
                      <w:rPr>
                        <w:sz w:val="28"/>
                        <w:szCs w:val="28"/>
                        <w:lang w:val="uk-UA"/>
                      </w:rPr>
                      <w:t>20</w:t>
                    </w:r>
                  </w:p>
                </w:txbxContent>
              </v:textbox>
            </v:rect>
            <v:rect id="Rectangle 459" o:spid="_x0000_s339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BF86076" w14:textId="77777777" w:rsidR="005C6532" w:rsidRDefault="005C6532" w:rsidP="005C6532">
                    <w:pPr>
                      <w:jc w:val="center"/>
                      <w:rPr>
                        <w:rFonts w:eastAsia="Calibri"/>
                        <w:sz w:val="32"/>
                        <w:szCs w:val="32"/>
                        <w:lang w:val="uk-UA"/>
                      </w:rPr>
                    </w:pPr>
                    <w:r>
                      <w:rPr>
                        <w:rFonts w:eastAsia="Calibri"/>
                        <w:sz w:val="32"/>
                        <w:szCs w:val="32"/>
                        <w:lang w:val="uk-UA"/>
                      </w:rPr>
                      <w:t>ДП.208.045.467н.085.ПЗ</w:t>
                    </w:r>
                  </w:p>
                  <w:p w14:paraId="0299808A" w14:textId="77777777" w:rsidR="005C6532" w:rsidRDefault="005C6532" w:rsidP="005C6532">
                    <w:pPr>
                      <w:rPr>
                        <w:rFonts w:eastAsiaTheme="minorEastAsia"/>
                        <w:sz w:val="22"/>
                        <w:szCs w:val="22"/>
                      </w:rPr>
                    </w:pPr>
                  </w:p>
                </w:txbxContent>
              </v:textbox>
            </v:rect>
            <w10:wrap anchorx="page" anchory="page"/>
            <w10:anchorlock/>
          </v:group>
        </w:pict>
      </w:r>
      <w:r w:rsidR="005C6532" w:rsidRPr="005C6532">
        <w:rPr>
          <w:sz w:val="28"/>
          <w:szCs w:val="28"/>
          <w:lang w:val="uk-UA"/>
        </w:rPr>
        <w:t xml:space="preserve"> матеріалу в зоні деформації та сприяє утворенню міцного зв'язку між шарами. Зварні точки формуються по спіральній траєкторії з частковим перекриттям, що досягається завдяки синхронному обертанню деталі та поступальному руху зварювального інструменту.</w:t>
      </w:r>
    </w:p>
    <w:p w14:paraId="1048B71A"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Для стабілізації параметрів зварювання використовують спеціальні електронні регулятори, які керують частотою імпульсів. Охолодження за допомогою рідинної системи дозволяє уникнути перегріву деталі та забезпечує стабільну структуру наплавленого шару.</w:t>
      </w:r>
    </w:p>
    <w:p w14:paraId="50A507DB"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У сучасних умовах все більшого поширення набуває лазерне наплавлення як альтернатива класичним методам. У цьому процесі порошок, фольга або дріт наноситься на поверхню деталі до початку або під час обробки. Потім ці матеріали оплавляються лазерним випромінюванням, найчастіше безперервного типу, що гарантує рівномірність і контрольованість прогріву.</w:t>
      </w:r>
    </w:p>
    <w:p w14:paraId="662B4B3A"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Ефективною є технологія нанесення порошку у вигляді шлікерної обмазки на основі клеєвих складів. Вона дозволяє досягти високої поглинальної здатності та мінімізувати втрати матеріалу. Обмазка наноситься у два етапи: спочатку клеюча основа, потім порошок необхідної зернистості. Після цього відбувається оплавлення за допомогою лазера.</w:t>
      </w:r>
    </w:p>
    <w:p w14:paraId="25F1D4C7"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У практиці ремонту часто застосовується така технологія для відновлення валів, у яких пошкоджені лише окремі ділянки. Завдяки спеціальному підбору складів та способів нанесення забезпечується точність нанесення, щільне прилягання та хороша теплопровідність.</w:t>
      </w:r>
    </w:p>
    <w:p w14:paraId="497C8E90" w14:textId="2A71FE54" w:rsidR="005C6532" w:rsidRPr="005C6532" w:rsidRDefault="005C6532" w:rsidP="005C6532">
      <w:pPr>
        <w:spacing w:line="360" w:lineRule="auto"/>
        <w:ind w:firstLine="708"/>
        <w:jc w:val="both"/>
        <w:rPr>
          <w:sz w:val="28"/>
          <w:szCs w:val="28"/>
          <w:lang w:val="uk-UA"/>
        </w:rPr>
      </w:pPr>
      <w:r w:rsidRPr="005C6532">
        <w:rPr>
          <w:sz w:val="28"/>
          <w:szCs w:val="28"/>
          <w:lang w:val="uk-UA"/>
        </w:rPr>
        <w:t>Органічні сполуки, що містять кисень, як-от целюлоза чи крохмаль, використовуються як основа для обмазки при застосуванні СО</w:t>
      </w:r>
      <w:r w:rsidRPr="00EE6F9C">
        <w:rPr>
          <w:sz w:val="28"/>
          <w:szCs w:val="28"/>
          <w:vertAlign w:val="subscript"/>
          <w:lang w:val="uk-UA"/>
        </w:rPr>
        <w:t>2</w:t>
      </w:r>
      <w:r w:rsidRPr="005C6532">
        <w:rPr>
          <w:sz w:val="28"/>
          <w:szCs w:val="28"/>
          <w:lang w:val="uk-UA"/>
        </w:rPr>
        <w:t>-лазерів. Їх водні розчини дозволяють точно регулювати в'язкість і товщину обмазки, забезпечуючи рівномірний розподіл частинок порошку в шарі.</w:t>
      </w:r>
    </w:p>
    <w:p w14:paraId="0F0A64B0" w14:textId="77777777" w:rsidR="005C6532" w:rsidRPr="00EE6F9C" w:rsidRDefault="005C6532" w:rsidP="005C6532">
      <w:pPr>
        <w:spacing w:line="360" w:lineRule="auto"/>
        <w:ind w:firstLine="708"/>
        <w:jc w:val="both"/>
        <w:rPr>
          <w:sz w:val="28"/>
          <w:szCs w:val="28"/>
          <w:lang w:val="uk-UA"/>
        </w:rPr>
      </w:pPr>
      <w:r w:rsidRPr="005C6532">
        <w:rPr>
          <w:sz w:val="28"/>
          <w:szCs w:val="28"/>
          <w:lang w:val="uk-UA"/>
        </w:rPr>
        <w:t>Процес формування валика починається з утворення розплавленого ядра в зоні дії лазерного променя. Енергія концентрується в точці, після чого розплавлений матеріал проникає вглиб обмазки та розтікається, утворюючи шар сфероподібної форми. У разі достатньої дози енергії досягається рівномірне</w:t>
      </w:r>
    </w:p>
    <w:p w14:paraId="5FA69671" w14:textId="77777777" w:rsidR="005C6532" w:rsidRPr="00EE6F9C" w:rsidRDefault="005C6532" w:rsidP="005C6532">
      <w:pPr>
        <w:spacing w:line="360" w:lineRule="auto"/>
        <w:ind w:firstLine="708"/>
        <w:jc w:val="both"/>
        <w:rPr>
          <w:sz w:val="28"/>
          <w:szCs w:val="28"/>
          <w:lang w:val="uk-UA"/>
        </w:rPr>
      </w:pPr>
    </w:p>
    <w:p w14:paraId="4A7613F6" w14:textId="1CC57F05" w:rsidR="005C6532" w:rsidRPr="005C6532" w:rsidRDefault="005C6532" w:rsidP="005C6532">
      <w:pPr>
        <w:spacing w:line="360" w:lineRule="auto"/>
        <w:ind w:firstLine="708"/>
        <w:jc w:val="both"/>
        <w:rPr>
          <w:sz w:val="28"/>
          <w:szCs w:val="28"/>
          <w:lang w:val="uk-UA"/>
        </w:rPr>
      </w:pPr>
      <w:r w:rsidRPr="005C6532">
        <w:rPr>
          <w:sz w:val="28"/>
          <w:szCs w:val="28"/>
          <w:lang w:val="uk-UA"/>
        </w:rPr>
        <w:lastRenderedPageBreak/>
        <w:t xml:space="preserve"> покриття з якісним зчепленням із підкладкою.</w:t>
      </w:r>
    </w:p>
    <w:p w14:paraId="2EE8A28E"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Важливо враховувати хімічний склад основи: при наплавленні на чавун можливе підвищення твердості через дифузію вуглецю, проте виникає ризик утворення пор через вигорання графіту. Це зумовлює потребу в ретельному виборі технологічних параметрів для кожного матеріалу.</w:t>
      </w:r>
    </w:p>
    <w:p w14:paraId="2DB0E16D"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Основні контрольні показники процесу ЛНШО:</w:t>
      </w:r>
    </w:p>
    <w:p w14:paraId="75C4E325" w14:textId="77777777" w:rsidR="005C6532" w:rsidRPr="005C6532" w:rsidRDefault="005C6532" w:rsidP="005C6532">
      <w:pPr>
        <w:numPr>
          <w:ilvl w:val="0"/>
          <w:numId w:val="20"/>
        </w:numPr>
        <w:spacing w:line="360" w:lineRule="auto"/>
        <w:jc w:val="both"/>
        <w:rPr>
          <w:sz w:val="28"/>
          <w:szCs w:val="28"/>
          <w:lang w:val="uk-UA"/>
        </w:rPr>
      </w:pPr>
      <w:r w:rsidRPr="005C6532">
        <w:rPr>
          <w:sz w:val="28"/>
          <w:szCs w:val="28"/>
          <w:lang w:val="uk-UA"/>
        </w:rPr>
        <w:t>розмір частинок порошку;</w:t>
      </w:r>
    </w:p>
    <w:p w14:paraId="1D4AE666" w14:textId="77777777" w:rsidR="005C6532" w:rsidRPr="005C6532" w:rsidRDefault="005C6532" w:rsidP="005C6532">
      <w:pPr>
        <w:numPr>
          <w:ilvl w:val="0"/>
          <w:numId w:val="20"/>
        </w:numPr>
        <w:spacing w:line="360" w:lineRule="auto"/>
        <w:jc w:val="both"/>
        <w:rPr>
          <w:sz w:val="28"/>
          <w:szCs w:val="28"/>
          <w:lang w:val="uk-UA"/>
        </w:rPr>
      </w:pPr>
      <w:r w:rsidRPr="005C6532">
        <w:rPr>
          <w:sz w:val="28"/>
          <w:szCs w:val="28"/>
          <w:lang w:val="uk-UA"/>
        </w:rPr>
        <w:t>товщина обмазки;</w:t>
      </w:r>
    </w:p>
    <w:p w14:paraId="5D759684" w14:textId="77777777" w:rsidR="005C6532" w:rsidRPr="005C6532" w:rsidRDefault="005C6532" w:rsidP="005C6532">
      <w:pPr>
        <w:numPr>
          <w:ilvl w:val="0"/>
          <w:numId w:val="20"/>
        </w:numPr>
        <w:spacing w:line="360" w:lineRule="auto"/>
        <w:jc w:val="both"/>
        <w:rPr>
          <w:sz w:val="28"/>
          <w:szCs w:val="28"/>
          <w:lang w:val="uk-UA"/>
        </w:rPr>
      </w:pPr>
      <w:r w:rsidRPr="005C6532">
        <w:rPr>
          <w:sz w:val="28"/>
          <w:szCs w:val="28"/>
          <w:lang w:val="uk-UA"/>
        </w:rPr>
        <w:t>швидкість переміщення променя;</w:t>
      </w:r>
    </w:p>
    <w:p w14:paraId="031C4064" w14:textId="77777777" w:rsidR="005C6532" w:rsidRPr="005C6532" w:rsidRDefault="005C6532" w:rsidP="005C6532">
      <w:pPr>
        <w:numPr>
          <w:ilvl w:val="0"/>
          <w:numId w:val="20"/>
        </w:numPr>
        <w:spacing w:line="360" w:lineRule="auto"/>
        <w:jc w:val="both"/>
        <w:rPr>
          <w:sz w:val="28"/>
          <w:szCs w:val="28"/>
          <w:lang w:val="uk-UA"/>
        </w:rPr>
      </w:pPr>
      <w:r w:rsidRPr="005C6532">
        <w:rPr>
          <w:sz w:val="28"/>
          <w:szCs w:val="28"/>
          <w:lang w:val="uk-UA"/>
        </w:rPr>
        <w:t>глибина ушкодженого шару.</w:t>
      </w:r>
    </w:p>
    <w:p w14:paraId="6DDEE829"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Залежність між товщиною обмазки та ефективністю поглинання має максимум при товщині 0,6–0,8 мм. Оптимізація параметрів дозволяє досягти найкращого співвідношення між якістю шару і витратою енергії. Висота отриманого валика (hн) становить близько 0,5–0,8 від початкової товщини обмазки (h0) і змінюється залежно від швидкості процесу (Vн).</w:t>
      </w:r>
    </w:p>
    <w:p w14:paraId="1B7D50B4" w14:textId="77777777" w:rsidR="005C6532" w:rsidRPr="005C6532" w:rsidRDefault="005C6532" w:rsidP="005C6532">
      <w:pPr>
        <w:spacing w:line="360" w:lineRule="auto"/>
        <w:ind w:firstLine="708"/>
        <w:jc w:val="both"/>
        <w:rPr>
          <w:sz w:val="28"/>
          <w:szCs w:val="28"/>
          <w:lang w:val="uk-UA"/>
        </w:rPr>
      </w:pPr>
      <w:r w:rsidRPr="005C6532">
        <w:rPr>
          <w:sz w:val="28"/>
          <w:szCs w:val="28"/>
          <w:lang w:val="uk-UA"/>
        </w:rPr>
        <w:t>Такий підхід дозволяє точно відтворити необхідну геометрію та забезпечити надійність відновлених поверхонь.</w:t>
      </w:r>
    </w:p>
    <w:p w14:paraId="2F777923" w14:textId="77777777" w:rsidR="005C6532" w:rsidRPr="00EE6F9C" w:rsidRDefault="005C6532" w:rsidP="00C9434A">
      <w:pPr>
        <w:spacing w:line="360" w:lineRule="auto"/>
        <w:ind w:firstLine="708"/>
        <w:jc w:val="both"/>
        <w:rPr>
          <w:sz w:val="28"/>
          <w:szCs w:val="28"/>
          <w:lang w:val="uk-UA"/>
        </w:rPr>
      </w:pPr>
    </w:p>
    <w:p w14:paraId="6C501507" w14:textId="77777777" w:rsidR="008E62AB" w:rsidRPr="00EE6F9C" w:rsidRDefault="008E62AB" w:rsidP="00C9434A">
      <w:pPr>
        <w:spacing w:line="360" w:lineRule="auto"/>
        <w:jc w:val="center"/>
        <w:rPr>
          <w:sz w:val="28"/>
          <w:szCs w:val="28"/>
          <w:lang w:val="uk-UA"/>
        </w:rPr>
      </w:pPr>
      <w:r w:rsidRPr="00EE6F9C">
        <w:rPr>
          <w:noProof/>
          <w:sz w:val="28"/>
          <w:szCs w:val="28"/>
          <w:lang w:val="uk-UA" w:eastAsia="uk-UA"/>
        </w:rPr>
        <w:drawing>
          <wp:inline distT="0" distB="0" distL="0" distR="0" wp14:anchorId="01536973" wp14:editId="04699C82">
            <wp:extent cx="1631252" cy="1724025"/>
            <wp:effectExtent l="0" t="0" r="0" b="0"/>
            <wp:docPr id="2" name="Рисунок 2" descr="Фрагмент Залежнысть товщини наплавлення шару  h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Фрагмент Залежнысть товщини наплавлення шару  hн"/>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31252" cy="1724025"/>
                    </a:xfrm>
                    <a:prstGeom prst="rect">
                      <a:avLst/>
                    </a:prstGeom>
                    <a:noFill/>
                    <a:ln>
                      <a:noFill/>
                    </a:ln>
                  </pic:spPr>
                </pic:pic>
              </a:graphicData>
            </a:graphic>
          </wp:inline>
        </w:drawing>
      </w:r>
    </w:p>
    <w:p w14:paraId="57438FC6" w14:textId="77777777" w:rsidR="008E62AB" w:rsidRPr="00EE6F9C" w:rsidRDefault="008E62AB" w:rsidP="0054599A">
      <w:pPr>
        <w:spacing w:line="360" w:lineRule="auto"/>
        <w:ind w:firstLine="708"/>
        <w:jc w:val="center"/>
        <w:rPr>
          <w:sz w:val="28"/>
          <w:szCs w:val="28"/>
          <w:lang w:val="uk-UA"/>
        </w:rPr>
      </w:pPr>
      <w:r w:rsidRPr="00EE6F9C">
        <w:rPr>
          <w:sz w:val="28"/>
          <w:szCs w:val="28"/>
          <w:lang w:val="uk-UA"/>
        </w:rPr>
        <w:t>1, 2-ПГ-СРЗ; 3-ЗВ16К; 4 - ПГ-ФБХ6-2; 5 - 1Х17Н2</w:t>
      </w:r>
    </w:p>
    <w:p w14:paraId="55EF7DDD" w14:textId="2EC0ECFF" w:rsidR="008E62AB" w:rsidRPr="00EE6F9C" w:rsidRDefault="008E62AB" w:rsidP="00CC76D7">
      <w:pPr>
        <w:spacing w:line="360" w:lineRule="auto"/>
        <w:ind w:firstLine="708"/>
        <w:jc w:val="both"/>
        <w:rPr>
          <w:sz w:val="28"/>
          <w:szCs w:val="28"/>
          <w:lang w:val="uk-UA"/>
        </w:rPr>
      </w:pPr>
      <w:r w:rsidRPr="00EE6F9C">
        <w:rPr>
          <w:sz w:val="28"/>
          <w:szCs w:val="28"/>
          <w:lang w:val="uk-UA"/>
        </w:rPr>
        <w:t xml:space="preserve">Рисунок  </w:t>
      </w:r>
      <w:r w:rsidR="000B6C96" w:rsidRPr="00EE6F9C">
        <w:rPr>
          <w:sz w:val="28"/>
          <w:szCs w:val="28"/>
          <w:lang w:val="uk-UA"/>
        </w:rPr>
        <w:t>1</w:t>
      </w:r>
      <w:r w:rsidRPr="00EE6F9C">
        <w:rPr>
          <w:sz w:val="28"/>
          <w:szCs w:val="28"/>
          <w:lang w:val="uk-UA"/>
        </w:rPr>
        <w:t>.4 - Залежність товщини наплавлення шару h</w:t>
      </w:r>
      <w:r w:rsidRPr="00EE6F9C">
        <w:rPr>
          <w:sz w:val="28"/>
          <w:szCs w:val="28"/>
          <w:vertAlign w:val="subscript"/>
          <w:lang w:val="uk-UA"/>
        </w:rPr>
        <w:t>н</w:t>
      </w:r>
      <w:r w:rsidRPr="00EE6F9C">
        <w:rPr>
          <w:sz w:val="28"/>
          <w:szCs w:val="28"/>
          <w:lang w:val="uk-UA"/>
        </w:rPr>
        <w:t xml:space="preserve"> від товщини обмазки l при швидкостях наплавлення 1,7 (1) і </w:t>
      </w:r>
      <w:smartTag w:uri="urn:schemas-microsoft-com:office:smarttags" w:element="metricconverter">
        <w:smartTagPr>
          <w:attr w:name="ProductID" w:val="6,6 мм"/>
        </w:smartTagPr>
        <w:r w:rsidRPr="00EE6F9C">
          <w:rPr>
            <w:sz w:val="28"/>
            <w:szCs w:val="28"/>
            <w:lang w:val="uk-UA"/>
          </w:rPr>
          <w:t>6,6 мм</w:t>
        </w:r>
      </w:smartTag>
      <w:r w:rsidRPr="00EE6F9C">
        <w:rPr>
          <w:sz w:val="28"/>
          <w:szCs w:val="28"/>
          <w:lang w:val="uk-UA"/>
        </w:rPr>
        <w:t xml:space="preserve"> / с </w:t>
      </w:r>
      <w:r w:rsidR="00C9434A" w:rsidRPr="00EE6F9C">
        <w:rPr>
          <w:sz w:val="28"/>
          <w:szCs w:val="28"/>
          <w:lang w:val="uk-UA"/>
        </w:rPr>
        <w:t>(1</w:t>
      </w:r>
      <w:r w:rsidRPr="00EE6F9C">
        <w:rPr>
          <w:sz w:val="28"/>
          <w:szCs w:val="28"/>
          <w:lang w:val="uk-UA"/>
        </w:rPr>
        <w:t>-5) і погонній  енергії 0,40 Дж/м</w:t>
      </w:r>
      <w:r w:rsidRPr="00EE6F9C">
        <w:rPr>
          <w:sz w:val="28"/>
          <w:szCs w:val="28"/>
          <w:vertAlign w:val="superscript"/>
          <w:lang w:val="uk-UA"/>
        </w:rPr>
        <w:t>2</w:t>
      </w:r>
    </w:p>
    <w:p w14:paraId="5FBC6671" w14:textId="1B0468B9" w:rsidR="008E62AB" w:rsidRPr="00EE6F9C" w:rsidRDefault="009A15CE" w:rsidP="008E62AB">
      <w:pPr>
        <w:spacing w:line="360" w:lineRule="auto"/>
        <w:jc w:val="both"/>
        <w:rPr>
          <w:sz w:val="28"/>
          <w:szCs w:val="28"/>
          <w:lang w:val="uk-UA"/>
        </w:rPr>
      </w:pPr>
      <w:r>
        <w:rPr>
          <w:lang w:val="uk-UA"/>
        </w:rPr>
        <w:pict w14:anchorId="36A188EA">
          <v:group id="_x0000_s1960" style="position:absolute;left:0;text-align:left;margin-left:51.1pt;margin-top:24.75pt;width:516.45pt;height:805.35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196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196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196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196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196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196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196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196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196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197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197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197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6E0E510C"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197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088AE108"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197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A73E3C9"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197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8961A79"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197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7CDBCBED"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197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7035101A"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197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288F9554" w14:textId="65EAA1E7" w:rsidR="0018299B" w:rsidRDefault="007854D4" w:rsidP="0018299B">
                    <w:pPr>
                      <w:jc w:val="center"/>
                      <w:rPr>
                        <w:sz w:val="28"/>
                        <w:szCs w:val="28"/>
                        <w:lang w:val="uk-UA"/>
                      </w:rPr>
                    </w:pPr>
                    <w:r>
                      <w:rPr>
                        <w:sz w:val="28"/>
                        <w:szCs w:val="28"/>
                        <w:lang w:val="uk-UA"/>
                      </w:rPr>
                      <w:t>21</w:t>
                    </w:r>
                  </w:p>
                </w:txbxContent>
              </v:textbox>
            </v:rect>
            <v:rect id="Rectangle 459" o:spid="_x0000_s197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32A75369" w14:textId="77777777" w:rsidR="001B7C00" w:rsidRPr="00D40867" w:rsidRDefault="001B7C00" w:rsidP="001B7C00">
                    <w:pPr>
                      <w:jc w:val="center"/>
                      <w:rPr>
                        <w:rFonts w:eastAsia="Calibri"/>
                        <w:sz w:val="32"/>
                        <w:szCs w:val="32"/>
                        <w:lang w:val="uk-UA"/>
                      </w:rPr>
                    </w:pPr>
                    <w:r>
                      <w:rPr>
                        <w:rFonts w:eastAsia="Calibri"/>
                        <w:sz w:val="32"/>
                        <w:szCs w:val="32"/>
                        <w:lang w:val="uk-UA"/>
                      </w:rPr>
                      <w:t>ДП.208.045.467н.085</w:t>
                    </w:r>
                    <w:r w:rsidRPr="00D40867">
                      <w:rPr>
                        <w:rFonts w:eastAsia="Calibri"/>
                        <w:sz w:val="32"/>
                        <w:szCs w:val="32"/>
                        <w:lang w:val="uk-UA"/>
                      </w:rPr>
                      <w:t>.ПЗ</w:t>
                    </w:r>
                  </w:p>
                  <w:p w14:paraId="6C0FB85A" w14:textId="77777777" w:rsidR="0018299B" w:rsidRDefault="0018299B" w:rsidP="0018299B">
                    <w:pPr>
                      <w:rPr>
                        <w:rFonts w:eastAsiaTheme="minorEastAsia"/>
                        <w:sz w:val="22"/>
                        <w:szCs w:val="22"/>
                      </w:rPr>
                    </w:pPr>
                  </w:p>
                </w:txbxContent>
              </v:textbox>
            </v:rect>
            <w10:wrap anchorx="page" anchory="page"/>
            <w10:anchorlock/>
          </v:group>
        </w:pict>
      </w:r>
      <w:r w:rsidR="008E62AB" w:rsidRPr="00EE6F9C">
        <w:rPr>
          <w:sz w:val="28"/>
          <w:szCs w:val="28"/>
          <w:lang w:val="uk-UA"/>
        </w:rPr>
        <w:t>Хром-бор-нікелеві порошки, що містять бор і кремній, володіють високою рідкотекучістю в розплаві і утворюють "розмиті" відносно невисокі валики (h</w:t>
      </w:r>
      <w:r w:rsidR="008E62AB" w:rsidRPr="00EE6F9C">
        <w:rPr>
          <w:sz w:val="28"/>
          <w:szCs w:val="28"/>
          <w:vertAlign w:val="subscript"/>
          <w:lang w:val="uk-UA"/>
        </w:rPr>
        <w:t xml:space="preserve">н </w:t>
      </w:r>
      <w:r w:rsidR="008E62AB" w:rsidRPr="00EE6F9C">
        <w:rPr>
          <w:sz w:val="28"/>
          <w:szCs w:val="28"/>
          <w:lang w:val="uk-UA"/>
        </w:rPr>
        <w:t>/ h</w:t>
      </w:r>
      <w:r w:rsidR="008E62AB" w:rsidRPr="00EE6F9C">
        <w:rPr>
          <w:sz w:val="28"/>
          <w:szCs w:val="28"/>
          <w:vertAlign w:val="subscript"/>
          <w:lang w:val="uk-UA"/>
        </w:rPr>
        <w:t>0</w:t>
      </w:r>
      <w:r w:rsidR="008E62AB" w:rsidRPr="00EE6F9C">
        <w:rPr>
          <w:sz w:val="28"/>
          <w:szCs w:val="28"/>
          <w:lang w:val="uk-UA"/>
        </w:rPr>
        <w:t xml:space="preserve"> = 0,3-0,5) досить стабільної форми. При зниженні швидкості наплавлення висота валика зменшується, часто не досягаючи і 0,5 h</w:t>
      </w:r>
      <w:r w:rsidR="008E62AB" w:rsidRPr="00EE6F9C">
        <w:rPr>
          <w:sz w:val="28"/>
          <w:szCs w:val="28"/>
          <w:vertAlign w:val="subscript"/>
          <w:lang w:val="uk-UA"/>
        </w:rPr>
        <w:t>0</w:t>
      </w:r>
      <w:r w:rsidR="008E62AB" w:rsidRPr="00EE6F9C">
        <w:rPr>
          <w:sz w:val="28"/>
          <w:szCs w:val="28"/>
          <w:lang w:val="uk-UA"/>
        </w:rPr>
        <w:t xml:space="preserve">. </w:t>
      </w:r>
    </w:p>
    <w:p w14:paraId="59B2F11D" w14:textId="76DEA617" w:rsidR="008E62AB" w:rsidRPr="00EE6F9C" w:rsidRDefault="009A15CE" w:rsidP="00CC76D7">
      <w:pPr>
        <w:spacing w:line="360" w:lineRule="auto"/>
        <w:ind w:firstLine="708"/>
        <w:jc w:val="both"/>
        <w:rPr>
          <w:sz w:val="28"/>
          <w:szCs w:val="28"/>
          <w:lang w:val="uk-UA"/>
        </w:rPr>
      </w:pPr>
      <w:r>
        <w:rPr>
          <w:lang w:val="uk-UA"/>
        </w:rPr>
        <w:lastRenderedPageBreak/>
        <w:pict w14:anchorId="51908050">
          <v:group id="_x0000_s3392" style="position:absolute;left:0;text-align:left;margin-left:55.45pt;margin-top:19.5pt;width:516.45pt;height:791.1pt;z-index:251792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39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39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39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39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39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39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39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40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40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40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40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40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F975B19" w14:textId="77777777" w:rsidR="00BD696F" w:rsidRDefault="00BD696F" w:rsidP="00BD696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40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5C8EA659" w14:textId="77777777" w:rsidR="00BD696F" w:rsidRDefault="00BD696F" w:rsidP="00BD696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40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7907D1F" w14:textId="77777777" w:rsidR="00BD696F" w:rsidRDefault="00BD696F" w:rsidP="00BD696F">
                    <w:pPr>
                      <w:jc w:val="center"/>
                      <w:rPr>
                        <w:rFonts w:ascii="Journal" w:hAnsi="Journal"/>
                      </w:rPr>
                    </w:pPr>
                    <w:r>
                      <w:rPr>
                        <w:rFonts w:ascii="Journal" w:hAnsi="Journal"/>
                        <w:sz w:val="18"/>
                      </w:rPr>
                      <w:t>№ докум.</w:t>
                    </w:r>
                  </w:p>
                </w:txbxContent>
              </v:textbox>
            </v:rect>
            <v:rect id="Rectangle 455" o:spid="_x0000_s340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D1CF178" w14:textId="77777777" w:rsidR="00BD696F" w:rsidRDefault="00BD696F" w:rsidP="00BD696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40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A684EF3" w14:textId="77777777" w:rsidR="00BD696F" w:rsidRDefault="00BD696F" w:rsidP="00BD696F">
                    <w:pPr>
                      <w:jc w:val="center"/>
                      <w:rPr>
                        <w:rFonts w:ascii="Journal" w:hAnsi="Journal"/>
                      </w:rPr>
                    </w:pPr>
                    <w:r>
                      <w:rPr>
                        <w:rFonts w:ascii="Journal" w:hAnsi="Journal"/>
                        <w:sz w:val="18"/>
                      </w:rPr>
                      <w:t>Дата</w:t>
                    </w:r>
                  </w:p>
                </w:txbxContent>
              </v:textbox>
            </v:rect>
            <v:rect id="Rectangle 457" o:spid="_x0000_s340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1EA9AFA0" w14:textId="77777777" w:rsidR="00BD696F" w:rsidRDefault="00BD696F" w:rsidP="00BD696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41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6EC33D74" w14:textId="68187AC1" w:rsidR="00BD696F" w:rsidRDefault="007854D4" w:rsidP="00BD696F">
                    <w:pPr>
                      <w:jc w:val="center"/>
                      <w:rPr>
                        <w:sz w:val="28"/>
                        <w:szCs w:val="28"/>
                        <w:lang w:val="uk-UA"/>
                      </w:rPr>
                    </w:pPr>
                    <w:r>
                      <w:rPr>
                        <w:sz w:val="28"/>
                        <w:szCs w:val="28"/>
                        <w:lang w:val="uk-UA"/>
                      </w:rPr>
                      <w:t>22</w:t>
                    </w:r>
                  </w:p>
                </w:txbxContent>
              </v:textbox>
            </v:rect>
            <v:rect id="Rectangle 459" o:spid="_x0000_s341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53196B0C" w14:textId="77777777" w:rsidR="00BD696F" w:rsidRDefault="00BD696F" w:rsidP="00BD696F">
                    <w:pPr>
                      <w:jc w:val="center"/>
                      <w:rPr>
                        <w:rFonts w:eastAsia="Calibri"/>
                        <w:sz w:val="32"/>
                        <w:szCs w:val="32"/>
                        <w:lang w:val="uk-UA"/>
                      </w:rPr>
                    </w:pPr>
                    <w:r>
                      <w:rPr>
                        <w:rFonts w:eastAsia="Calibri"/>
                        <w:sz w:val="32"/>
                        <w:szCs w:val="32"/>
                        <w:lang w:val="uk-UA"/>
                      </w:rPr>
                      <w:t>ДП.208.045.467н.085.ПЗ</w:t>
                    </w:r>
                  </w:p>
                  <w:p w14:paraId="112C9862" w14:textId="77777777" w:rsidR="00BD696F" w:rsidRDefault="00BD696F" w:rsidP="00BD696F">
                    <w:pPr>
                      <w:rPr>
                        <w:rFonts w:eastAsiaTheme="minorEastAsia"/>
                        <w:sz w:val="22"/>
                        <w:szCs w:val="22"/>
                      </w:rPr>
                    </w:pPr>
                  </w:p>
                </w:txbxContent>
              </v:textbox>
            </v:rect>
            <w10:wrap anchorx="page" anchory="page"/>
            <w10:anchorlock/>
          </v:group>
        </w:pict>
      </w:r>
      <w:r w:rsidR="005B18C2" w:rsidRPr="00EE6F9C">
        <w:rPr>
          <w:sz w:val="28"/>
          <w:szCs w:val="28"/>
          <w:lang w:val="uk-UA"/>
        </w:rPr>
        <w:t>Під час наплавлення матеріалів із високою температурою плавлення та низькою рідкотекучістю формуються валики з більш вираженим профілем, що досягає приблизно 70–80% початкової висоти шару. Це зумовлено інтенсивним охолодженням, яке відбувається у момент, коли теплове джерело переміщується з розплавленої ділянки. У таких умовах характерна поява значних нерівностей на поверхні, що суттєво поступається за якістю шару, отриманого при наплавленні легкоплавких самофлюсуючихся порошків. Коли валики частково перекривають один одного, виникають як заглиблення, так і підвищення — результат недосконалого з’єднання окремих наплавлених ліній. Виразність цих дефектів тісно пов’язана з величиною перекриття між валиками: чим більше значення цього параметра, тим рівномірнішим стає отриманий шар, хоча повністю усунути шорсткість не вдається.</w:t>
      </w:r>
      <w:r w:rsidR="008E62AB" w:rsidRPr="00EE6F9C">
        <w:rPr>
          <w:sz w:val="28"/>
          <w:szCs w:val="28"/>
          <w:lang w:val="uk-UA"/>
        </w:rPr>
        <w:t xml:space="preserve">рис. </w:t>
      </w:r>
      <w:r w:rsidR="005B18C2" w:rsidRPr="00EE6F9C">
        <w:rPr>
          <w:sz w:val="28"/>
          <w:szCs w:val="28"/>
          <w:lang w:val="uk-UA"/>
        </w:rPr>
        <w:t>1.4</w:t>
      </w:r>
      <w:r w:rsidR="008E62AB" w:rsidRPr="00EE6F9C">
        <w:rPr>
          <w:sz w:val="28"/>
          <w:szCs w:val="28"/>
          <w:lang w:val="uk-UA"/>
        </w:rPr>
        <w:t xml:space="preserve">. </w:t>
      </w:r>
    </w:p>
    <w:p w14:paraId="40D8CD3C" w14:textId="77777777" w:rsidR="008E62AB" w:rsidRPr="00EE6F9C" w:rsidRDefault="008E62AB" w:rsidP="00C9434A">
      <w:pPr>
        <w:spacing w:line="360" w:lineRule="auto"/>
        <w:jc w:val="center"/>
        <w:rPr>
          <w:sz w:val="28"/>
          <w:szCs w:val="28"/>
          <w:lang w:val="uk-UA"/>
        </w:rPr>
      </w:pPr>
      <w:r w:rsidRPr="00EE6F9C">
        <w:rPr>
          <w:noProof/>
          <w:sz w:val="28"/>
          <w:szCs w:val="28"/>
          <w:lang w:val="uk-UA" w:eastAsia="uk-UA"/>
        </w:rPr>
        <w:drawing>
          <wp:inline distT="0" distB="0" distL="0" distR="0" wp14:anchorId="59DDB108" wp14:editId="28DD5999">
            <wp:extent cx="1419225" cy="1571625"/>
            <wp:effectExtent l="0" t="0" r="0" b="0"/>
            <wp:docPr id="1" name="Рисунок 1" descr="Фрагмент Залежність відношення висоти нерів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Фрагмент Залежність відношення висоти нерівностей"/>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19225" cy="1571625"/>
                    </a:xfrm>
                    <a:prstGeom prst="rect">
                      <a:avLst/>
                    </a:prstGeom>
                    <a:noFill/>
                    <a:ln>
                      <a:noFill/>
                    </a:ln>
                  </pic:spPr>
                </pic:pic>
              </a:graphicData>
            </a:graphic>
          </wp:inline>
        </w:drawing>
      </w:r>
    </w:p>
    <w:p w14:paraId="58465F9F" w14:textId="77777777" w:rsidR="008E62AB" w:rsidRPr="00EE6F9C" w:rsidRDefault="008E62AB" w:rsidP="000B6C96">
      <w:pPr>
        <w:spacing w:line="360" w:lineRule="auto"/>
        <w:jc w:val="center"/>
        <w:rPr>
          <w:sz w:val="28"/>
          <w:szCs w:val="28"/>
          <w:lang w:val="uk-UA"/>
        </w:rPr>
      </w:pPr>
      <w:r w:rsidRPr="00EE6F9C">
        <w:rPr>
          <w:sz w:val="28"/>
          <w:szCs w:val="28"/>
          <w:lang w:val="uk-UA"/>
        </w:rPr>
        <w:t>h = 0,6-</w:t>
      </w:r>
      <w:smartTag w:uri="urn:schemas-microsoft-com:office:smarttags" w:element="metricconverter">
        <w:smartTagPr>
          <w:attr w:name="ProductID" w:val="0,8 мм"/>
        </w:smartTagPr>
        <w:r w:rsidRPr="00EE6F9C">
          <w:rPr>
            <w:sz w:val="28"/>
            <w:szCs w:val="28"/>
            <w:lang w:val="uk-UA"/>
          </w:rPr>
          <w:t>0,8 мм</w:t>
        </w:r>
      </w:smartTag>
      <w:r w:rsidRPr="00EE6F9C">
        <w:rPr>
          <w:sz w:val="28"/>
          <w:szCs w:val="28"/>
          <w:lang w:val="uk-UA"/>
        </w:rPr>
        <w:t>, Р</w:t>
      </w:r>
      <w:r w:rsidRPr="00EE6F9C">
        <w:rPr>
          <w:sz w:val="28"/>
          <w:szCs w:val="28"/>
          <w:vertAlign w:val="subscript"/>
          <w:lang w:val="uk-UA"/>
        </w:rPr>
        <w:t>0</w:t>
      </w:r>
      <w:r w:rsidRPr="00EE6F9C">
        <w:rPr>
          <w:sz w:val="28"/>
          <w:szCs w:val="28"/>
          <w:lang w:val="uk-UA"/>
        </w:rPr>
        <w:t xml:space="preserve"> = 800 Вт, d</w:t>
      </w:r>
      <w:r w:rsidRPr="00EE6F9C">
        <w:rPr>
          <w:sz w:val="28"/>
          <w:szCs w:val="28"/>
          <w:vertAlign w:val="subscript"/>
          <w:lang w:val="uk-UA"/>
        </w:rPr>
        <w:t>0</w:t>
      </w:r>
      <w:r w:rsidRPr="00EE6F9C">
        <w:rPr>
          <w:sz w:val="28"/>
          <w:szCs w:val="28"/>
          <w:lang w:val="uk-UA"/>
        </w:rPr>
        <w:t xml:space="preserve"> = </w:t>
      </w:r>
      <w:smartTag w:uri="urn:schemas-microsoft-com:office:smarttags" w:element="metricconverter">
        <w:smartTagPr>
          <w:attr w:name="ProductID" w:val="3 мм"/>
        </w:smartTagPr>
        <w:r w:rsidRPr="00EE6F9C">
          <w:rPr>
            <w:sz w:val="28"/>
            <w:szCs w:val="28"/>
            <w:lang w:val="uk-UA"/>
          </w:rPr>
          <w:t>3 мм</w:t>
        </w:r>
      </w:smartTag>
      <w:r w:rsidRPr="00EE6F9C">
        <w:rPr>
          <w:sz w:val="28"/>
          <w:szCs w:val="28"/>
          <w:lang w:val="uk-UA"/>
        </w:rPr>
        <w:t>, V</w:t>
      </w:r>
      <w:r w:rsidRPr="00EE6F9C">
        <w:rPr>
          <w:sz w:val="28"/>
          <w:szCs w:val="28"/>
          <w:vertAlign w:val="subscript"/>
          <w:lang w:val="uk-UA"/>
        </w:rPr>
        <w:t>н</w:t>
      </w:r>
      <w:r w:rsidRPr="00EE6F9C">
        <w:rPr>
          <w:sz w:val="28"/>
          <w:szCs w:val="28"/>
          <w:lang w:val="uk-UA"/>
        </w:rPr>
        <w:t xml:space="preserve"> = </w:t>
      </w:r>
      <w:smartTag w:uri="urn:schemas-microsoft-com:office:smarttags" w:element="metricconverter">
        <w:smartTagPr>
          <w:attr w:name="ProductID" w:val="3,3 мм"/>
        </w:smartTagPr>
        <w:r w:rsidRPr="00EE6F9C">
          <w:rPr>
            <w:sz w:val="28"/>
            <w:szCs w:val="28"/>
            <w:lang w:val="uk-UA"/>
          </w:rPr>
          <w:t>3,3 мм</w:t>
        </w:r>
      </w:smartTag>
      <w:r w:rsidRPr="00EE6F9C">
        <w:rPr>
          <w:sz w:val="28"/>
          <w:szCs w:val="28"/>
          <w:lang w:val="uk-UA"/>
        </w:rPr>
        <w:t xml:space="preserve"> / с</w:t>
      </w:r>
    </w:p>
    <w:p w14:paraId="1ECF3506" w14:textId="4953CF65" w:rsidR="008E62AB" w:rsidRPr="00EE6F9C" w:rsidRDefault="008E62AB" w:rsidP="008E62AB">
      <w:pPr>
        <w:spacing w:line="360" w:lineRule="auto"/>
        <w:jc w:val="both"/>
        <w:rPr>
          <w:sz w:val="28"/>
          <w:szCs w:val="28"/>
          <w:lang w:val="uk-UA"/>
        </w:rPr>
      </w:pPr>
      <w:r w:rsidRPr="00EE6F9C">
        <w:rPr>
          <w:sz w:val="28"/>
          <w:szCs w:val="28"/>
          <w:lang w:val="uk-UA"/>
        </w:rPr>
        <w:t xml:space="preserve">Рисунок </w:t>
      </w:r>
      <w:r w:rsidR="000B6C96" w:rsidRPr="00EE6F9C">
        <w:rPr>
          <w:sz w:val="28"/>
          <w:szCs w:val="28"/>
          <w:lang w:val="uk-UA"/>
        </w:rPr>
        <w:t>1</w:t>
      </w:r>
      <w:r w:rsidRPr="00EE6F9C">
        <w:rPr>
          <w:sz w:val="28"/>
          <w:szCs w:val="28"/>
          <w:lang w:val="uk-UA"/>
        </w:rPr>
        <w:t>.5 -  Залежність відношення висоти нерівностей R</w:t>
      </w:r>
      <w:r w:rsidRPr="00EE6F9C">
        <w:rPr>
          <w:sz w:val="28"/>
          <w:szCs w:val="28"/>
          <w:vertAlign w:val="subscript"/>
          <w:lang w:val="uk-UA"/>
        </w:rPr>
        <w:t>z</w:t>
      </w:r>
      <w:r w:rsidRPr="00EE6F9C">
        <w:rPr>
          <w:sz w:val="28"/>
          <w:szCs w:val="28"/>
          <w:lang w:val="uk-UA"/>
        </w:rPr>
        <w:t xml:space="preserve"> до товщині наплавлення шару h</w:t>
      </w:r>
      <w:r w:rsidRPr="00EE6F9C">
        <w:rPr>
          <w:sz w:val="28"/>
          <w:szCs w:val="28"/>
          <w:vertAlign w:val="subscript"/>
          <w:lang w:val="uk-UA"/>
        </w:rPr>
        <w:t>н</w:t>
      </w:r>
      <w:r w:rsidRPr="00EE6F9C">
        <w:rPr>
          <w:sz w:val="28"/>
          <w:szCs w:val="28"/>
          <w:lang w:val="uk-UA"/>
        </w:rPr>
        <w:t xml:space="preserve"> від перекриття наплавних валиків для порошків ПГ-ФБХ6-2 (1), ПГ-СРЗ (3) та їх суміші у співвідношенні 1:3 </w:t>
      </w:r>
      <w:r w:rsidR="00C9434A" w:rsidRPr="00EE6F9C">
        <w:rPr>
          <w:sz w:val="28"/>
          <w:szCs w:val="28"/>
          <w:lang w:val="uk-UA"/>
        </w:rPr>
        <w:t>(1</w:t>
      </w:r>
      <w:r w:rsidRPr="00EE6F9C">
        <w:rPr>
          <w:sz w:val="28"/>
          <w:szCs w:val="28"/>
          <w:lang w:val="uk-UA"/>
        </w:rPr>
        <w:t>), а також для порошку ПГ - СРЗ (4) при наплавленню в два проходи</w:t>
      </w:r>
    </w:p>
    <w:p w14:paraId="198CE50A" w14:textId="77777777" w:rsidR="005B18C2" w:rsidRPr="005B18C2" w:rsidRDefault="005B18C2" w:rsidP="005B18C2">
      <w:pPr>
        <w:shd w:val="clear" w:color="auto" w:fill="FFFFFF"/>
        <w:autoSpaceDE w:val="0"/>
        <w:autoSpaceDN w:val="0"/>
        <w:adjustRightInd w:val="0"/>
        <w:spacing w:line="360" w:lineRule="auto"/>
        <w:ind w:firstLine="708"/>
        <w:jc w:val="both"/>
        <w:rPr>
          <w:color w:val="000000"/>
          <w:sz w:val="28"/>
          <w:szCs w:val="28"/>
          <w:lang w:val="uk-UA"/>
        </w:rPr>
      </w:pPr>
      <w:r w:rsidRPr="005B18C2">
        <w:rPr>
          <w:color w:val="000000"/>
          <w:sz w:val="28"/>
          <w:szCs w:val="28"/>
          <w:lang w:val="uk-UA"/>
        </w:rPr>
        <w:t>Збільшення ступеня перекриття сусідніх валиків під час наплавлення позитивно впливає на рівномірність отриманої поверхні, що особливо помітно при використанні присаджувальних складів на залізній основі. Проте, навіть при роботі з порошками комплексного складу, нерівності можуть бути схожими з тими, що виникають при застосуванні чистих самофлюсуючихся сумішей, зокрема на основі хрому, бору та нікелю. При нанесенні кількох послідовних шарів структура поверхні стає більш стабільною, а ступінь викривлень значно зменшується.</w:t>
      </w:r>
    </w:p>
    <w:p w14:paraId="4D3B7AF6" w14:textId="6201D7F7" w:rsidR="005B18C2" w:rsidRPr="005B18C2" w:rsidRDefault="009A15CE" w:rsidP="005B18C2">
      <w:pPr>
        <w:shd w:val="clear" w:color="auto" w:fill="FFFFFF"/>
        <w:autoSpaceDE w:val="0"/>
        <w:autoSpaceDN w:val="0"/>
        <w:adjustRightInd w:val="0"/>
        <w:spacing w:line="360" w:lineRule="auto"/>
        <w:ind w:firstLine="708"/>
        <w:jc w:val="both"/>
        <w:rPr>
          <w:color w:val="000000"/>
          <w:sz w:val="28"/>
          <w:szCs w:val="28"/>
          <w:lang w:val="uk-UA"/>
        </w:rPr>
      </w:pPr>
      <w:r>
        <w:rPr>
          <w:lang w:val="uk-UA"/>
        </w:rPr>
        <w:lastRenderedPageBreak/>
        <w:pict w14:anchorId="32C204E7">
          <v:group id="_x0000_s3412" style="position:absolute;left:0;text-align:left;margin-left:55.45pt;margin-top:19.5pt;width:516.45pt;height:791.1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41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41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41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41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41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41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41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42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42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42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42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42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842D461" w14:textId="77777777" w:rsidR="006D1150" w:rsidRDefault="006D1150" w:rsidP="006D1150">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42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16DA6B80" w14:textId="77777777" w:rsidR="006D1150" w:rsidRDefault="006D1150" w:rsidP="006D115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42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45AD44E" w14:textId="77777777" w:rsidR="006D1150" w:rsidRDefault="006D1150" w:rsidP="006D1150">
                    <w:pPr>
                      <w:jc w:val="center"/>
                      <w:rPr>
                        <w:rFonts w:ascii="Journal" w:hAnsi="Journal"/>
                      </w:rPr>
                    </w:pPr>
                    <w:r>
                      <w:rPr>
                        <w:rFonts w:ascii="Journal" w:hAnsi="Journal"/>
                        <w:sz w:val="18"/>
                      </w:rPr>
                      <w:t>№ докум.</w:t>
                    </w:r>
                  </w:p>
                </w:txbxContent>
              </v:textbox>
            </v:rect>
            <v:rect id="Rectangle 455" o:spid="_x0000_s342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3B8FA720" w14:textId="77777777" w:rsidR="006D1150" w:rsidRDefault="006D1150" w:rsidP="006D1150">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42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110B5AF5" w14:textId="77777777" w:rsidR="006D1150" w:rsidRDefault="006D1150" w:rsidP="006D1150">
                    <w:pPr>
                      <w:jc w:val="center"/>
                      <w:rPr>
                        <w:rFonts w:ascii="Journal" w:hAnsi="Journal"/>
                      </w:rPr>
                    </w:pPr>
                    <w:r>
                      <w:rPr>
                        <w:rFonts w:ascii="Journal" w:hAnsi="Journal"/>
                        <w:sz w:val="18"/>
                      </w:rPr>
                      <w:t>Дата</w:t>
                    </w:r>
                  </w:p>
                </w:txbxContent>
              </v:textbox>
            </v:rect>
            <v:rect id="Rectangle 457" o:spid="_x0000_s342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7BAD24CB" w14:textId="77777777" w:rsidR="006D1150" w:rsidRDefault="006D1150" w:rsidP="006D115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43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C697E00" w14:textId="01896A6F" w:rsidR="006D1150" w:rsidRDefault="007854D4" w:rsidP="006D1150">
                    <w:pPr>
                      <w:jc w:val="center"/>
                      <w:rPr>
                        <w:sz w:val="28"/>
                        <w:szCs w:val="28"/>
                        <w:lang w:val="uk-UA"/>
                      </w:rPr>
                    </w:pPr>
                    <w:r>
                      <w:rPr>
                        <w:sz w:val="28"/>
                        <w:szCs w:val="28"/>
                        <w:lang w:val="uk-UA"/>
                      </w:rPr>
                      <w:t>23</w:t>
                    </w:r>
                  </w:p>
                </w:txbxContent>
              </v:textbox>
            </v:rect>
            <v:rect id="Rectangle 459" o:spid="_x0000_s343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3613A263" w14:textId="77777777" w:rsidR="006D1150" w:rsidRDefault="006D1150" w:rsidP="006D1150">
                    <w:pPr>
                      <w:jc w:val="center"/>
                      <w:rPr>
                        <w:rFonts w:eastAsia="Calibri"/>
                        <w:sz w:val="32"/>
                        <w:szCs w:val="32"/>
                        <w:lang w:val="uk-UA"/>
                      </w:rPr>
                    </w:pPr>
                    <w:r>
                      <w:rPr>
                        <w:rFonts w:eastAsia="Calibri"/>
                        <w:sz w:val="32"/>
                        <w:szCs w:val="32"/>
                        <w:lang w:val="uk-UA"/>
                      </w:rPr>
                      <w:t>ДП.208.045.467н.085.ПЗ</w:t>
                    </w:r>
                  </w:p>
                  <w:p w14:paraId="2A498862" w14:textId="77777777" w:rsidR="006D1150" w:rsidRDefault="006D1150" w:rsidP="006D1150">
                    <w:pPr>
                      <w:rPr>
                        <w:rFonts w:eastAsiaTheme="minorEastAsia"/>
                        <w:sz w:val="22"/>
                        <w:szCs w:val="22"/>
                      </w:rPr>
                    </w:pPr>
                  </w:p>
                </w:txbxContent>
              </v:textbox>
            </v:rect>
            <w10:wrap anchorx="page" anchory="page"/>
            <w10:anchorlock/>
          </v:group>
        </w:pict>
      </w:r>
      <w:r w:rsidR="005B18C2" w:rsidRPr="005B18C2">
        <w:rPr>
          <w:color w:val="000000"/>
          <w:sz w:val="28"/>
          <w:szCs w:val="28"/>
          <w:lang w:val="uk-UA"/>
        </w:rPr>
        <w:t>Ці особливості мають практичне значення для визначення раціональних параметрів процесу, що забезпечують отримання рівномірних шарів з покращеними характеристиками для подальшої механічної обробки. Одним із ключових факторів є швидкість лазерного переміщення, яка формує геометрію не лише окремого валика, а й усієї поверхні, обробленої на значній площі.</w:t>
      </w:r>
    </w:p>
    <w:p w14:paraId="7DE91065" w14:textId="77777777" w:rsidR="005B18C2" w:rsidRPr="005B18C2" w:rsidRDefault="005B18C2" w:rsidP="005B18C2">
      <w:pPr>
        <w:shd w:val="clear" w:color="auto" w:fill="FFFFFF"/>
        <w:autoSpaceDE w:val="0"/>
        <w:autoSpaceDN w:val="0"/>
        <w:adjustRightInd w:val="0"/>
        <w:spacing w:line="360" w:lineRule="auto"/>
        <w:ind w:firstLine="708"/>
        <w:jc w:val="both"/>
        <w:rPr>
          <w:color w:val="000000"/>
          <w:sz w:val="28"/>
          <w:szCs w:val="28"/>
          <w:lang w:val="uk-UA"/>
        </w:rPr>
      </w:pPr>
      <w:r w:rsidRPr="005B18C2">
        <w:rPr>
          <w:color w:val="000000"/>
          <w:sz w:val="28"/>
          <w:szCs w:val="28"/>
          <w:lang w:val="uk-UA"/>
        </w:rPr>
        <w:t>Важливо також враховувати співвідношення між швидкістю наплавлення та енергетичними параметрами випромінювання, оскільки вони визначають кількість енергії, необхідної для плавлення конкретного об’єму порошку. Наприклад, при роботі з порошковими сумішами, що мають високу температуру плавлення, потрібно забезпечити більший енергетичний вплив, ніж при використанні легкоплавких матеріалів. Це можливо або шляхом зменшення швидкості переміщення, або завдяки фокусуванню променя до меншого діаметра, що підвищує густину енергії.</w:t>
      </w:r>
    </w:p>
    <w:p w14:paraId="7126FB82" w14:textId="77777777" w:rsidR="005B18C2" w:rsidRPr="005B18C2" w:rsidRDefault="005B18C2" w:rsidP="005B18C2">
      <w:pPr>
        <w:shd w:val="clear" w:color="auto" w:fill="FFFFFF"/>
        <w:autoSpaceDE w:val="0"/>
        <w:autoSpaceDN w:val="0"/>
        <w:adjustRightInd w:val="0"/>
        <w:spacing w:line="360" w:lineRule="auto"/>
        <w:ind w:firstLine="708"/>
        <w:jc w:val="both"/>
        <w:rPr>
          <w:color w:val="000000"/>
          <w:sz w:val="28"/>
          <w:szCs w:val="28"/>
          <w:lang w:val="uk-UA"/>
        </w:rPr>
      </w:pPr>
      <w:r w:rsidRPr="005B18C2">
        <w:rPr>
          <w:color w:val="000000"/>
          <w:sz w:val="28"/>
          <w:szCs w:val="28"/>
          <w:lang w:val="uk-UA"/>
        </w:rPr>
        <w:t>У випадках, коли використовується лазерне випромінювання з гаусовим розподілом інтенсивності, правильний підбір технологічних режимів дозволяє підвищити ефективність процесу навіть без збільшення загальної потужності. Найбільш ефективною для лазерного наплавлення є погонна енергія в межах 30–50 Дж/мм². Вихід за ці межі у будь-який бік супроводжується негативними наслідками: надмірна енергія призводить до втрати форми наплавленого шару і руйнування основи, а її нестача — до неповного проплавлення і зниження якості наплавки.</w:t>
      </w:r>
    </w:p>
    <w:p w14:paraId="158772CE" w14:textId="77777777" w:rsidR="00B73FE4" w:rsidRPr="00EE6F9C" w:rsidRDefault="00C9434A" w:rsidP="00B73FE4">
      <w:pPr>
        <w:shd w:val="clear" w:color="auto" w:fill="FFFFFF"/>
        <w:autoSpaceDE w:val="0"/>
        <w:autoSpaceDN w:val="0"/>
        <w:adjustRightInd w:val="0"/>
        <w:spacing w:line="360" w:lineRule="auto"/>
        <w:jc w:val="both"/>
        <w:rPr>
          <w:b/>
          <w:color w:val="000000"/>
          <w:sz w:val="28"/>
          <w:szCs w:val="28"/>
          <w:lang w:val="uk-UA"/>
        </w:rPr>
      </w:pPr>
      <w:r w:rsidRPr="00EE6F9C">
        <w:rPr>
          <w:b/>
          <w:color w:val="000000"/>
          <w:sz w:val="28"/>
          <w:szCs w:val="28"/>
          <w:lang w:val="uk-UA"/>
        </w:rPr>
        <w:t>1</w:t>
      </w:r>
      <w:r w:rsidR="00CC76D7" w:rsidRPr="00EE6F9C">
        <w:rPr>
          <w:b/>
          <w:color w:val="000000"/>
          <w:sz w:val="28"/>
          <w:szCs w:val="28"/>
          <w:lang w:val="uk-UA"/>
        </w:rPr>
        <w:t>.7</w:t>
      </w:r>
      <w:r w:rsidR="008E62AB" w:rsidRPr="00EE6F9C">
        <w:rPr>
          <w:b/>
          <w:color w:val="000000"/>
          <w:sz w:val="28"/>
          <w:szCs w:val="28"/>
          <w:lang w:val="uk-UA"/>
        </w:rPr>
        <w:t xml:space="preserve"> </w:t>
      </w:r>
      <w:r w:rsidR="00B73FE4" w:rsidRPr="00EE6F9C">
        <w:rPr>
          <w:b/>
          <w:color w:val="000000"/>
          <w:sz w:val="28"/>
          <w:szCs w:val="28"/>
          <w:lang w:val="uk-UA"/>
        </w:rPr>
        <w:t xml:space="preserve">Вибір найефективнішого методу усунення дефектів з урахуванням умов роботи </w:t>
      </w:r>
    </w:p>
    <w:p w14:paraId="4FD762EE" w14:textId="77777777" w:rsidR="006D1150" w:rsidRPr="00EE6F9C" w:rsidRDefault="006D1150" w:rsidP="006D1150">
      <w:pPr>
        <w:spacing w:line="360" w:lineRule="auto"/>
        <w:ind w:firstLine="708"/>
        <w:jc w:val="both"/>
        <w:rPr>
          <w:color w:val="000000"/>
          <w:sz w:val="28"/>
          <w:szCs w:val="28"/>
          <w:lang w:val="uk-UA"/>
        </w:rPr>
      </w:pPr>
      <w:r w:rsidRPr="006D1150">
        <w:rPr>
          <w:color w:val="000000"/>
          <w:sz w:val="28"/>
          <w:szCs w:val="28"/>
          <w:lang w:val="uk-UA"/>
        </w:rPr>
        <w:t>Для обґрунтованого вибору технології ремонту цапфових поверхонь використовується поетапна методика, що ґрунтується на логічній системі критеріїв оцінювання ефективності відновлювальних процесів. Цей підхід дозволяє зіставити технічні можливості різних способів з економічною доцільністю та довговічністю отриманого результату.</w:t>
      </w:r>
    </w:p>
    <w:p w14:paraId="3FE3505F" w14:textId="77777777" w:rsidR="006D1150" w:rsidRPr="00EE6F9C" w:rsidRDefault="006D1150" w:rsidP="006D1150">
      <w:pPr>
        <w:spacing w:line="360" w:lineRule="auto"/>
        <w:ind w:firstLine="708"/>
        <w:jc w:val="both"/>
        <w:rPr>
          <w:color w:val="000000"/>
          <w:sz w:val="28"/>
          <w:szCs w:val="28"/>
          <w:lang w:val="uk-UA"/>
        </w:rPr>
      </w:pPr>
    </w:p>
    <w:p w14:paraId="21DF3D7A" w14:textId="77777777" w:rsidR="006D1150" w:rsidRPr="00EE6F9C" w:rsidRDefault="006D1150" w:rsidP="006D1150">
      <w:pPr>
        <w:spacing w:line="360" w:lineRule="auto"/>
        <w:ind w:firstLine="708"/>
        <w:jc w:val="both"/>
        <w:rPr>
          <w:color w:val="000000"/>
          <w:sz w:val="28"/>
          <w:szCs w:val="28"/>
          <w:lang w:val="uk-UA"/>
        </w:rPr>
      </w:pPr>
    </w:p>
    <w:p w14:paraId="7CCD1772" w14:textId="77777777" w:rsidR="006D1150" w:rsidRPr="006D1150" w:rsidRDefault="006D1150" w:rsidP="006D1150">
      <w:pPr>
        <w:spacing w:line="360" w:lineRule="auto"/>
        <w:ind w:firstLine="708"/>
        <w:jc w:val="both"/>
        <w:rPr>
          <w:color w:val="000000"/>
          <w:sz w:val="28"/>
          <w:szCs w:val="28"/>
          <w:lang w:val="uk-UA"/>
        </w:rPr>
      </w:pPr>
    </w:p>
    <w:p w14:paraId="14FB330F" w14:textId="0D63EA74" w:rsidR="006D1150" w:rsidRPr="006D1150" w:rsidRDefault="009A15CE" w:rsidP="006D1150">
      <w:pPr>
        <w:spacing w:line="360" w:lineRule="auto"/>
        <w:ind w:firstLine="708"/>
        <w:jc w:val="both"/>
        <w:rPr>
          <w:color w:val="000000"/>
          <w:sz w:val="28"/>
          <w:szCs w:val="28"/>
          <w:lang w:val="uk-UA"/>
        </w:rPr>
      </w:pPr>
      <w:r>
        <w:rPr>
          <w:lang w:val="uk-UA"/>
        </w:rPr>
        <w:lastRenderedPageBreak/>
        <w:pict w14:anchorId="4E520870">
          <v:group id="_x0000_s3432" style="position:absolute;left:0;text-align:left;margin-left:57.65pt;margin-top:19.5pt;width:516.45pt;height:791.1pt;z-index:251796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43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43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43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43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43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43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43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44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44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44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44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44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C1A989D" w14:textId="77777777" w:rsidR="006D1150" w:rsidRDefault="006D1150" w:rsidP="006D1150">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44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35D9666" w14:textId="77777777" w:rsidR="006D1150" w:rsidRDefault="006D1150" w:rsidP="006D115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44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85FBF51" w14:textId="77777777" w:rsidR="006D1150" w:rsidRDefault="006D1150" w:rsidP="006D1150">
                    <w:pPr>
                      <w:jc w:val="center"/>
                      <w:rPr>
                        <w:rFonts w:ascii="Journal" w:hAnsi="Journal"/>
                      </w:rPr>
                    </w:pPr>
                    <w:r>
                      <w:rPr>
                        <w:rFonts w:ascii="Journal" w:hAnsi="Journal"/>
                        <w:sz w:val="18"/>
                      </w:rPr>
                      <w:t>№ докум.</w:t>
                    </w:r>
                  </w:p>
                </w:txbxContent>
              </v:textbox>
            </v:rect>
            <v:rect id="Rectangle 455" o:spid="_x0000_s344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C3B4E5C" w14:textId="77777777" w:rsidR="006D1150" w:rsidRDefault="006D1150" w:rsidP="006D1150">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44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7A39E148" w14:textId="77777777" w:rsidR="006D1150" w:rsidRDefault="006D1150" w:rsidP="006D1150">
                    <w:pPr>
                      <w:jc w:val="center"/>
                      <w:rPr>
                        <w:rFonts w:ascii="Journal" w:hAnsi="Journal"/>
                      </w:rPr>
                    </w:pPr>
                    <w:r>
                      <w:rPr>
                        <w:rFonts w:ascii="Journal" w:hAnsi="Journal"/>
                        <w:sz w:val="18"/>
                      </w:rPr>
                      <w:t>Дата</w:t>
                    </w:r>
                  </w:p>
                </w:txbxContent>
              </v:textbox>
            </v:rect>
            <v:rect id="Rectangle 457" o:spid="_x0000_s344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19847A66" w14:textId="77777777" w:rsidR="006D1150" w:rsidRDefault="006D1150" w:rsidP="006D115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45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0A585C9F" w14:textId="0F5810F9" w:rsidR="006D1150" w:rsidRDefault="007854D4" w:rsidP="006D1150">
                    <w:pPr>
                      <w:jc w:val="center"/>
                      <w:rPr>
                        <w:sz w:val="28"/>
                        <w:szCs w:val="28"/>
                        <w:lang w:val="uk-UA"/>
                      </w:rPr>
                    </w:pPr>
                    <w:r>
                      <w:rPr>
                        <w:sz w:val="28"/>
                        <w:szCs w:val="28"/>
                        <w:lang w:val="uk-UA"/>
                      </w:rPr>
                      <w:t>24</w:t>
                    </w:r>
                  </w:p>
                </w:txbxContent>
              </v:textbox>
            </v:rect>
            <v:rect id="Rectangle 459" o:spid="_x0000_s345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AE5F0C3" w14:textId="77777777" w:rsidR="006D1150" w:rsidRDefault="006D1150" w:rsidP="006D1150">
                    <w:pPr>
                      <w:jc w:val="center"/>
                      <w:rPr>
                        <w:rFonts w:eastAsia="Calibri"/>
                        <w:sz w:val="32"/>
                        <w:szCs w:val="32"/>
                        <w:lang w:val="uk-UA"/>
                      </w:rPr>
                    </w:pPr>
                    <w:r>
                      <w:rPr>
                        <w:rFonts w:eastAsia="Calibri"/>
                        <w:sz w:val="32"/>
                        <w:szCs w:val="32"/>
                        <w:lang w:val="uk-UA"/>
                      </w:rPr>
                      <w:t>ДП.208.045.467н.085.ПЗ</w:t>
                    </w:r>
                  </w:p>
                  <w:p w14:paraId="62526119" w14:textId="77777777" w:rsidR="006D1150" w:rsidRDefault="006D1150" w:rsidP="006D1150">
                    <w:pPr>
                      <w:rPr>
                        <w:rFonts w:eastAsiaTheme="minorEastAsia"/>
                        <w:sz w:val="22"/>
                        <w:szCs w:val="22"/>
                      </w:rPr>
                    </w:pPr>
                  </w:p>
                </w:txbxContent>
              </v:textbox>
            </v:rect>
            <w10:wrap anchorx="page" anchory="page"/>
            <w10:anchorlock/>
          </v:group>
        </w:pict>
      </w:r>
      <w:r w:rsidR="006D1150" w:rsidRPr="006D1150">
        <w:rPr>
          <w:color w:val="000000"/>
          <w:sz w:val="28"/>
          <w:szCs w:val="28"/>
          <w:lang w:val="uk-UA"/>
        </w:rPr>
        <w:t>На першому етапі аналізу основним орієнтиром є технологічна відповідність. Розглядаються лише ті методи ремонту, які можуть бути впроваджені в рамках чинного технологічного маршруту. Оцінюється наявне обладнання, сумісність способу з конструктивними особливостями деталі, а також допустимість способу з точки зору виробничого циклу.</w:t>
      </w:r>
    </w:p>
    <w:p w14:paraId="03E27DD3" w14:textId="77777777" w:rsidR="006D1150" w:rsidRPr="006D1150" w:rsidRDefault="006D1150" w:rsidP="006D1150">
      <w:pPr>
        <w:spacing w:line="360" w:lineRule="auto"/>
        <w:ind w:firstLine="708"/>
        <w:jc w:val="both"/>
        <w:rPr>
          <w:color w:val="000000"/>
          <w:sz w:val="28"/>
          <w:szCs w:val="28"/>
          <w:lang w:val="uk-UA"/>
        </w:rPr>
      </w:pPr>
      <w:r w:rsidRPr="006D1150">
        <w:rPr>
          <w:color w:val="000000"/>
          <w:sz w:val="28"/>
          <w:szCs w:val="28"/>
          <w:lang w:val="uk-UA"/>
        </w:rPr>
        <w:t>Далі до уваги береться економічна складова. Для кожного із допустимих способів визначаються витрати на їх впровадження — як одноразові капіталовкладення, так і змінні витрати. Після цього порівнюється загальна собівартість відновлення за кожним варіантом. Пріоритет надається рішенню, що забезпечує мінімальні фінансові витрати при збереженні необхідного рівня якості.</w:t>
      </w:r>
    </w:p>
    <w:p w14:paraId="2301C40C" w14:textId="77777777" w:rsidR="006D1150" w:rsidRPr="006D1150" w:rsidRDefault="006D1150" w:rsidP="006D1150">
      <w:pPr>
        <w:spacing w:line="360" w:lineRule="auto"/>
        <w:ind w:firstLine="708"/>
        <w:jc w:val="both"/>
        <w:rPr>
          <w:color w:val="000000"/>
          <w:sz w:val="28"/>
          <w:szCs w:val="28"/>
          <w:lang w:val="uk-UA"/>
        </w:rPr>
      </w:pPr>
      <w:r w:rsidRPr="006D1150">
        <w:rPr>
          <w:color w:val="000000"/>
          <w:sz w:val="28"/>
          <w:szCs w:val="28"/>
          <w:lang w:val="uk-UA"/>
        </w:rPr>
        <w:t>Завершальний етап передбачає розрахунок комплексного техніко-економічного показника. Тут аналіз охоплює не тільки витрати, а й показники надійності, такі як довговічність відновленої поверхні, відповідність річному обсягу ремонтних робіт та рівень адаптивності способу до типових умов виробництва. Обираються лише ті варіанти, які відповідають мінімальному порогу довговічності (коефіцієнт понад 0,85), сумісні з виробничою базою (коефіцієнт пристосування дорівнює одиниці), та забезпечують найвищу техніко-економічну ефективність.</w:t>
      </w:r>
    </w:p>
    <w:p w14:paraId="15CAC346" w14:textId="77777777" w:rsidR="006D1150" w:rsidRPr="006D1150" w:rsidRDefault="006D1150" w:rsidP="006D1150">
      <w:pPr>
        <w:spacing w:line="360" w:lineRule="auto"/>
        <w:ind w:firstLine="708"/>
        <w:jc w:val="both"/>
        <w:rPr>
          <w:color w:val="000000"/>
          <w:sz w:val="28"/>
          <w:szCs w:val="28"/>
          <w:lang w:val="uk-UA"/>
        </w:rPr>
      </w:pPr>
      <w:r w:rsidRPr="006D1150">
        <w:rPr>
          <w:color w:val="000000"/>
          <w:sz w:val="28"/>
          <w:szCs w:val="28"/>
          <w:lang w:val="uk-UA"/>
        </w:rPr>
        <w:t>Таким чином, прийняття рішення щодо способу ремонту відбувається не лише на основі технічної придатності методу, а з урахуванням усіх ключових факторів, що впливають на кінцеву продуктивність, вартість і якість відновленої деталі.</w:t>
      </w:r>
    </w:p>
    <w:p w14:paraId="2BA6C2BC" w14:textId="77777777" w:rsidR="008E62AB" w:rsidRPr="00EE6F9C" w:rsidRDefault="008E62AB" w:rsidP="00C9434A">
      <w:pPr>
        <w:spacing w:line="360" w:lineRule="auto"/>
        <w:ind w:firstLine="708"/>
        <w:jc w:val="both"/>
        <w:rPr>
          <w:color w:val="000000"/>
          <w:sz w:val="28"/>
          <w:szCs w:val="28"/>
          <w:lang w:val="uk-UA"/>
        </w:rPr>
      </w:pPr>
      <w:r w:rsidRPr="00EE6F9C">
        <w:rPr>
          <w:color w:val="000000"/>
          <w:sz w:val="28"/>
          <w:szCs w:val="28"/>
          <w:lang w:val="uk-UA"/>
        </w:rPr>
        <w:t xml:space="preserve">Так, наприклад, для відновлення поверхні під підшипник можливе застосування наступних cпocoбiв відновлення (таблиця </w:t>
      </w:r>
      <w:r w:rsidR="00C9434A" w:rsidRPr="00EE6F9C">
        <w:rPr>
          <w:color w:val="000000"/>
          <w:sz w:val="28"/>
          <w:szCs w:val="28"/>
          <w:lang w:val="uk-UA"/>
        </w:rPr>
        <w:t>1</w:t>
      </w:r>
      <w:r w:rsidRPr="00EE6F9C">
        <w:rPr>
          <w:color w:val="000000"/>
          <w:sz w:val="28"/>
          <w:szCs w:val="28"/>
          <w:lang w:val="uk-UA"/>
        </w:rPr>
        <w:t>.3)</w:t>
      </w:r>
      <w:r w:rsidR="003F7365" w:rsidRPr="00EE6F9C">
        <w:rPr>
          <w:sz w:val="28"/>
          <w:szCs w:val="28"/>
          <w:lang w:val="uk-UA"/>
        </w:rPr>
        <w:t xml:space="preserve"> [8</w:t>
      </w:r>
      <w:r w:rsidRPr="00EE6F9C">
        <w:rPr>
          <w:sz w:val="28"/>
          <w:szCs w:val="28"/>
          <w:lang w:val="uk-UA"/>
        </w:rPr>
        <w:t>]</w:t>
      </w:r>
      <w:r w:rsidRPr="00EE6F9C">
        <w:rPr>
          <w:color w:val="000000"/>
          <w:sz w:val="28"/>
          <w:szCs w:val="28"/>
          <w:lang w:val="uk-UA"/>
        </w:rPr>
        <w:t>.</w:t>
      </w:r>
    </w:p>
    <w:p w14:paraId="2E46CA31" w14:textId="77777777" w:rsidR="006D1150" w:rsidRPr="00EE6F9C" w:rsidRDefault="006D1150" w:rsidP="00C9434A">
      <w:pPr>
        <w:spacing w:line="360" w:lineRule="auto"/>
        <w:ind w:firstLine="708"/>
        <w:jc w:val="both"/>
        <w:rPr>
          <w:color w:val="000000"/>
          <w:sz w:val="28"/>
          <w:szCs w:val="28"/>
          <w:lang w:val="uk-UA"/>
        </w:rPr>
      </w:pPr>
    </w:p>
    <w:p w14:paraId="3B27FDE9" w14:textId="77777777" w:rsidR="006D1150" w:rsidRPr="00EE6F9C" w:rsidRDefault="006D1150" w:rsidP="00C9434A">
      <w:pPr>
        <w:spacing w:line="360" w:lineRule="auto"/>
        <w:ind w:firstLine="708"/>
        <w:jc w:val="both"/>
        <w:rPr>
          <w:color w:val="000000"/>
          <w:sz w:val="28"/>
          <w:szCs w:val="28"/>
          <w:lang w:val="uk-UA"/>
        </w:rPr>
      </w:pPr>
    </w:p>
    <w:p w14:paraId="4F24AFAF" w14:textId="77777777" w:rsidR="006D1150" w:rsidRPr="00EE6F9C" w:rsidRDefault="006D1150" w:rsidP="00C9434A">
      <w:pPr>
        <w:spacing w:line="360" w:lineRule="auto"/>
        <w:ind w:firstLine="708"/>
        <w:jc w:val="both"/>
        <w:rPr>
          <w:color w:val="000000"/>
          <w:sz w:val="28"/>
          <w:szCs w:val="28"/>
          <w:lang w:val="uk-UA"/>
        </w:rPr>
      </w:pPr>
    </w:p>
    <w:p w14:paraId="0D38582B" w14:textId="77777777" w:rsidR="006D1150" w:rsidRPr="00EE6F9C" w:rsidRDefault="006D1150" w:rsidP="00C9434A">
      <w:pPr>
        <w:spacing w:line="360" w:lineRule="auto"/>
        <w:ind w:firstLine="708"/>
        <w:jc w:val="both"/>
        <w:rPr>
          <w:color w:val="000000"/>
          <w:sz w:val="28"/>
          <w:szCs w:val="28"/>
          <w:lang w:val="uk-UA"/>
        </w:rPr>
      </w:pPr>
    </w:p>
    <w:p w14:paraId="6C280933" w14:textId="77777777" w:rsidR="006D1150" w:rsidRPr="00EE6F9C" w:rsidRDefault="006D1150" w:rsidP="00C9434A">
      <w:pPr>
        <w:spacing w:line="360" w:lineRule="auto"/>
        <w:ind w:firstLine="708"/>
        <w:jc w:val="both"/>
        <w:rPr>
          <w:color w:val="000000"/>
          <w:sz w:val="28"/>
          <w:szCs w:val="28"/>
          <w:lang w:val="uk-UA"/>
        </w:rPr>
      </w:pPr>
    </w:p>
    <w:p w14:paraId="2EB36F1E" w14:textId="77777777" w:rsidR="006D1150" w:rsidRPr="00EE6F9C" w:rsidRDefault="006D1150" w:rsidP="00C9434A">
      <w:pPr>
        <w:spacing w:line="360" w:lineRule="auto"/>
        <w:ind w:firstLine="708"/>
        <w:jc w:val="both"/>
        <w:rPr>
          <w:color w:val="000000"/>
          <w:sz w:val="28"/>
          <w:szCs w:val="28"/>
          <w:lang w:val="uk-UA"/>
        </w:rPr>
      </w:pPr>
    </w:p>
    <w:p w14:paraId="3789683C" w14:textId="56F5CC82" w:rsidR="008E62AB" w:rsidRPr="00EE6F9C" w:rsidRDefault="008E62AB" w:rsidP="00C9434A">
      <w:pPr>
        <w:spacing w:line="360" w:lineRule="auto"/>
        <w:ind w:firstLine="708"/>
        <w:jc w:val="both"/>
        <w:rPr>
          <w:color w:val="000000"/>
          <w:sz w:val="28"/>
          <w:szCs w:val="28"/>
          <w:lang w:val="uk-UA"/>
        </w:rPr>
      </w:pPr>
      <w:r w:rsidRPr="00EE6F9C">
        <w:rPr>
          <w:color w:val="000000"/>
          <w:sz w:val="28"/>
          <w:szCs w:val="28"/>
          <w:lang w:val="uk-UA"/>
        </w:rPr>
        <w:lastRenderedPageBreak/>
        <w:t xml:space="preserve">Таблиця </w:t>
      </w:r>
      <w:r w:rsidR="00C9434A" w:rsidRPr="00EE6F9C">
        <w:rPr>
          <w:color w:val="000000"/>
          <w:sz w:val="28"/>
          <w:szCs w:val="28"/>
          <w:lang w:val="uk-UA"/>
        </w:rPr>
        <w:t>1</w:t>
      </w:r>
      <w:r w:rsidRPr="00EE6F9C">
        <w:rPr>
          <w:color w:val="000000"/>
          <w:sz w:val="28"/>
          <w:szCs w:val="28"/>
          <w:lang w:val="uk-UA"/>
        </w:rPr>
        <w:t xml:space="preserve">.3 -  Показники способів відновлення поверхні </w:t>
      </w:r>
      <w:r w:rsidRPr="00EE6F9C">
        <w:rPr>
          <w:bCs/>
          <w:sz w:val="28"/>
          <w:szCs w:val="28"/>
          <w:lang w:val="uk-UA"/>
        </w:rPr>
        <w:t>цапфи</w:t>
      </w:r>
      <w:r w:rsidRPr="00EE6F9C">
        <w:rPr>
          <w:color w:val="000000"/>
          <w:sz w:val="28"/>
          <w:szCs w:val="28"/>
          <w:lang w:val="uk-UA"/>
        </w:rPr>
        <w:t xml:space="preserve"> під час її ремонту</w:t>
      </w:r>
    </w:p>
    <w:p w14:paraId="5862C954" w14:textId="1BBCBAE2" w:rsidR="008E62AB" w:rsidRPr="00EE6F9C" w:rsidRDefault="007C370D" w:rsidP="00CA1A5F">
      <w:pPr>
        <w:shd w:val="clear" w:color="auto" w:fill="FFFFFF"/>
        <w:autoSpaceDE w:val="0"/>
        <w:autoSpaceDN w:val="0"/>
        <w:adjustRightInd w:val="0"/>
        <w:spacing w:line="360" w:lineRule="auto"/>
        <w:jc w:val="center"/>
        <w:rPr>
          <w:color w:val="000000"/>
          <w:sz w:val="28"/>
          <w:szCs w:val="28"/>
          <w:lang w:val="uk-UA"/>
        </w:rPr>
      </w:pPr>
      <w:r w:rsidRPr="00EE6F9C">
        <w:rPr>
          <w:noProof/>
          <w:lang w:val="uk-UA" w:eastAsia="uk-UA"/>
        </w:rPr>
        <w:drawing>
          <wp:inline distT="0" distB="0" distL="0" distR="0" wp14:anchorId="652DF567" wp14:editId="0D83FE3A">
            <wp:extent cx="5452745" cy="3980815"/>
            <wp:effectExtent l="0" t="0" r="0" b="0"/>
            <wp:docPr id="2546298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52745" cy="3980815"/>
                    </a:xfrm>
                    <a:prstGeom prst="rect">
                      <a:avLst/>
                    </a:prstGeom>
                    <a:noFill/>
                    <a:ln>
                      <a:noFill/>
                    </a:ln>
                  </pic:spPr>
                </pic:pic>
              </a:graphicData>
            </a:graphic>
          </wp:inline>
        </w:drawing>
      </w:r>
    </w:p>
    <w:p w14:paraId="60D287A3" w14:textId="77777777" w:rsidR="008E62AB" w:rsidRPr="00EE6F9C" w:rsidRDefault="008E62AB" w:rsidP="008E62AB">
      <w:pPr>
        <w:autoSpaceDE w:val="0"/>
        <w:autoSpaceDN w:val="0"/>
        <w:adjustRightInd w:val="0"/>
        <w:spacing w:line="360" w:lineRule="auto"/>
        <w:jc w:val="both"/>
        <w:rPr>
          <w:bCs/>
          <w:sz w:val="28"/>
          <w:szCs w:val="28"/>
          <w:lang w:val="uk-UA"/>
        </w:rPr>
      </w:pPr>
    </w:p>
    <w:p w14:paraId="07AA562E" w14:textId="26E02AD3" w:rsidR="008E62AB" w:rsidRPr="00EE6F9C" w:rsidRDefault="00C9434A" w:rsidP="008E62AB">
      <w:pPr>
        <w:autoSpaceDE w:val="0"/>
        <w:autoSpaceDN w:val="0"/>
        <w:adjustRightInd w:val="0"/>
        <w:spacing w:line="360" w:lineRule="auto"/>
        <w:jc w:val="both"/>
        <w:rPr>
          <w:b/>
          <w:sz w:val="28"/>
          <w:szCs w:val="28"/>
          <w:lang w:val="uk-UA"/>
        </w:rPr>
      </w:pPr>
      <w:r w:rsidRPr="00EE6F9C">
        <w:rPr>
          <w:b/>
          <w:bCs/>
          <w:sz w:val="28"/>
          <w:szCs w:val="28"/>
          <w:lang w:val="uk-UA"/>
        </w:rPr>
        <w:t>1</w:t>
      </w:r>
      <w:r w:rsidR="00CC76D7" w:rsidRPr="00EE6F9C">
        <w:rPr>
          <w:b/>
          <w:bCs/>
          <w:sz w:val="28"/>
          <w:szCs w:val="28"/>
          <w:lang w:val="uk-UA"/>
        </w:rPr>
        <w:t xml:space="preserve">.8 </w:t>
      </w:r>
      <w:r w:rsidR="008E62AB" w:rsidRPr="00EE6F9C">
        <w:rPr>
          <w:b/>
          <w:bCs/>
          <w:sz w:val="28"/>
          <w:szCs w:val="28"/>
          <w:lang w:val="uk-UA"/>
        </w:rPr>
        <w:t>Розробка плану операцій за обраним маршрутом та технологією відновлення цапфи автомобіля КамАЗ.</w:t>
      </w:r>
    </w:p>
    <w:p w14:paraId="2CB8CDA5" w14:textId="77777777" w:rsidR="008E62AB" w:rsidRPr="00EE6F9C" w:rsidRDefault="008E62AB" w:rsidP="008E62AB">
      <w:pPr>
        <w:autoSpaceDE w:val="0"/>
        <w:autoSpaceDN w:val="0"/>
        <w:adjustRightInd w:val="0"/>
        <w:spacing w:line="360" w:lineRule="auto"/>
        <w:jc w:val="both"/>
        <w:rPr>
          <w:sz w:val="28"/>
          <w:szCs w:val="28"/>
          <w:lang w:val="uk-UA"/>
        </w:rPr>
      </w:pPr>
    </w:p>
    <w:p w14:paraId="48B60FDA" w14:textId="2AEE32FC" w:rsidR="008E62AB" w:rsidRPr="00EE6F9C" w:rsidRDefault="008E62AB" w:rsidP="00C9434A">
      <w:pPr>
        <w:autoSpaceDE w:val="0"/>
        <w:autoSpaceDN w:val="0"/>
        <w:adjustRightInd w:val="0"/>
        <w:spacing w:line="360" w:lineRule="auto"/>
        <w:ind w:firstLine="708"/>
        <w:jc w:val="both"/>
        <w:rPr>
          <w:sz w:val="28"/>
          <w:szCs w:val="28"/>
          <w:lang w:val="uk-UA"/>
        </w:rPr>
      </w:pPr>
      <w:r w:rsidRPr="00EE6F9C">
        <w:rPr>
          <w:sz w:val="28"/>
          <w:szCs w:val="28"/>
          <w:lang w:val="uk-UA"/>
        </w:rPr>
        <w:t>Р</w:t>
      </w:r>
      <w:r w:rsidR="009A15CE">
        <w:rPr>
          <w:lang w:val="uk-UA"/>
        </w:rPr>
        <w:pict w14:anchorId="36EAC1AE">
          <v:group id="_x0000_s3472" style="position:absolute;left:0;text-align:left;margin-left:57.65pt;margin-top:18.25pt;width:516.45pt;height:791.1pt;z-index:251798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47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47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47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47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47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47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47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48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48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48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48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48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6714F239" w14:textId="77777777" w:rsidR="00B86FCF" w:rsidRDefault="00B86FCF" w:rsidP="00B86FC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48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299D5DE8" w14:textId="77777777" w:rsidR="00B86FCF" w:rsidRDefault="00B86FCF" w:rsidP="00B86FC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48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5286806" w14:textId="77777777" w:rsidR="00B86FCF" w:rsidRDefault="00B86FCF" w:rsidP="00B86FCF">
                    <w:pPr>
                      <w:jc w:val="center"/>
                      <w:rPr>
                        <w:rFonts w:ascii="Journal" w:hAnsi="Journal"/>
                      </w:rPr>
                    </w:pPr>
                    <w:r>
                      <w:rPr>
                        <w:rFonts w:ascii="Journal" w:hAnsi="Journal"/>
                        <w:sz w:val="18"/>
                      </w:rPr>
                      <w:t>№ докум.</w:t>
                    </w:r>
                  </w:p>
                </w:txbxContent>
              </v:textbox>
            </v:rect>
            <v:rect id="Rectangle 455" o:spid="_x0000_s348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4A2B6062" w14:textId="77777777" w:rsidR="00B86FCF" w:rsidRDefault="00B86FCF" w:rsidP="00B86FC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48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7D1D5DE6" w14:textId="77777777" w:rsidR="00B86FCF" w:rsidRDefault="00B86FCF" w:rsidP="00B86FCF">
                    <w:pPr>
                      <w:jc w:val="center"/>
                      <w:rPr>
                        <w:rFonts w:ascii="Journal" w:hAnsi="Journal"/>
                      </w:rPr>
                    </w:pPr>
                    <w:r>
                      <w:rPr>
                        <w:rFonts w:ascii="Journal" w:hAnsi="Journal"/>
                        <w:sz w:val="18"/>
                      </w:rPr>
                      <w:t>Дата</w:t>
                    </w:r>
                  </w:p>
                </w:txbxContent>
              </v:textbox>
            </v:rect>
            <v:rect id="Rectangle 457" o:spid="_x0000_s348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6AA839A3" w14:textId="77777777" w:rsidR="00B86FCF" w:rsidRDefault="00B86FCF" w:rsidP="00B86FC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49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2B8106F" w14:textId="6BCEB662" w:rsidR="00B86FCF" w:rsidRDefault="007854D4" w:rsidP="00B86FCF">
                    <w:pPr>
                      <w:jc w:val="center"/>
                      <w:rPr>
                        <w:sz w:val="28"/>
                        <w:szCs w:val="28"/>
                        <w:lang w:val="uk-UA"/>
                      </w:rPr>
                    </w:pPr>
                    <w:r>
                      <w:rPr>
                        <w:sz w:val="28"/>
                        <w:szCs w:val="28"/>
                        <w:lang w:val="uk-UA"/>
                      </w:rPr>
                      <w:t>25</w:t>
                    </w:r>
                  </w:p>
                </w:txbxContent>
              </v:textbox>
            </v:rect>
            <v:rect id="Rectangle 459" o:spid="_x0000_s349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A5B5394" w14:textId="77777777" w:rsidR="00B86FCF" w:rsidRDefault="00B86FCF" w:rsidP="00B86FCF">
                    <w:pPr>
                      <w:jc w:val="center"/>
                      <w:rPr>
                        <w:rFonts w:eastAsia="Calibri"/>
                        <w:sz w:val="32"/>
                        <w:szCs w:val="32"/>
                        <w:lang w:val="uk-UA"/>
                      </w:rPr>
                    </w:pPr>
                    <w:r>
                      <w:rPr>
                        <w:rFonts w:eastAsia="Calibri"/>
                        <w:sz w:val="32"/>
                        <w:szCs w:val="32"/>
                        <w:lang w:val="uk-UA"/>
                      </w:rPr>
                      <w:t>ДП.208.045.467н.085.ПЗ</w:t>
                    </w:r>
                  </w:p>
                  <w:p w14:paraId="1CA24C21" w14:textId="77777777" w:rsidR="00B86FCF" w:rsidRDefault="00B86FCF" w:rsidP="00B86FCF">
                    <w:pPr>
                      <w:rPr>
                        <w:rFonts w:eastAsiaTheme="minorEastAsia"/>
                        <w:sz w:val="22"/>
                        <w:szCs w:val="22"/>
                      </w:rPr>
                    </w:pPr>
                  </w:p>
                </w:txbxContent>
              </v:textbox>
            </v:rect>
            <w10:wrap anchorx="page" anchory="page"/>
            <w10:anchorlock/>
          </v:group>
        </w:pict>
      </w:r>
      <w:r w:rsidRPr="00EE6F9C">
        <w:rPr>
          <w:sz w:val="28"/>
          <w:szCs w:val="28"/>
          <w:lang w:val="uk-UA"/>
        </w:rPr>
        <w:t xml:space="preserve">озробляємо детальний технологічний процес відновлення </w:t>
      </w:r>
      <w:r w:rsidRPr="00EE6F9C">
        <w:rPr>
          <w:bCs/>
          <w:sz w:val="28"/>
          <w:szCs w:val="28"/>
          <w:lang w:val="uk-UA"/>
        </w:rPr>
        <w:t>цапфи автомобіля КамАЗ</w:t>
      </w:r>
      <w:r w:rsidRPr="00EE6F9C">
        <w:rPr>
          <w:sz w:val="28"/>
          <w:szCs w:val="28"/>
          <w:lang w:val="uk-UA"/>
        </w:rPr>
        <w:t xml:space="preserve"> (таблиця </w:t>
      </w:r>
      <w:r w:rsidR="00B86FCF" w:rsidRPr="00EE6F9C">
        <w:rPr>
          <w:sz w:val="28"/>
          <w:szCs w:val="28"/>
          <w:lang w:val="uk-UA"/>
        </w:rPr>
        <w:t>1</w:t>
      </w:r>
      <w:r w:rsidRPr="00EE6F9C">
        <w:rPr>
          <w:sz w:val="28"/>
          <w:szCs w:val="28"/>
          <w:lang w:val="uk-UA"/>
        </w:rPr>
        <w:t>.4) за обраним маршрутом та розробленою загальною технологією.</w:t>
      </w:r>
    </w:p>
    <w:p w14:paraId="0B8B0107" w14:textId="5E2C0D97" w:rsidR="008E62AB" w:rsidRPr="00EE6F9C" w:rsidRDefault="008E62AB" w:rsidP="008E62AB">
      <w:pPr>
        <w:autoSpaceDE w:val="0"/>
        <w:autoSpaceDN w:val="0"/>
        <w:adjustRightInd w:val="0"/>
        <w:spacing w:line="360" w:lineRule="auto"/>
        <w:jc w:val="both"/>
        <w:rPr>
          <w:bCs/>
          <w:sz w:val="28"/>
          <w:szCs w:val="28"/>
          <w:lang w:val="uk-UA"/>
        </w:rPr>
      </w:pPr>
      <w:r w:rsidRPr="00EE6F9C">
        <w:rPr>
          <w:sz w:val="28"/>
          <w:szCs w:val="28"/>
          <w:lang w:val="uk-UA"/>
        </w:rPr>
        <w:t xml:space="preserve">Таблиця </w:t>
      </w:r>
      <w:r w:rsidR="00B86FCF" w:rsidRPr="00EE6F9C">
        <w:rPr>
          <w:sz w:val="28"/>
          <w:szCs w:val="28"/>
          <w:lang w:val="uk-UA"/>
        </w:rPr>
        <w:t>1</w:t>
      </w:r>
      <w:r w:rsidRPr="00EE6F9C">
        <w:rPr>
          <w:sz w:val="28"/>
          <w:szCs w:val="28"/>
          <w:lang w:val="uk-UA"/>
        </w:rPr>
        <w:t xml:space="preserve">.4 -  Технологічний процес (запропонований) відновлення </w:t>
      </w:r>
      <w:r w:rsidRPr="00EE6F9C">
        <w:rPr>
          <w:bCs/>
          <w:sz w:val="28"/>
          <w:szCs w:val="28"/>
          <w:lang w:val="uk-UA"/>
        </w:rPr>
        <w:t>цапфи автомобіля КамАЗ.</w:t>
      </w:r>
    </w:p>
    <w:p w14:paraId="02B80DFF" w14:textId="6E23E8E6" w:rsidR="008E62AB" w:rsidRPr="00EE6F9C" w:rsidRDefault="009A15CE" w:rsidP="008E62AB">
      <w:pPr>
        <w:spacing w:line="360" w:lineRule="auto"/>
        <w:jc w:val="both"/>
        <w:rPr>
          <w:bCs/>
          <w:sz w:val="28"/>
          <w:szCs w:val="28"/>
          <w:lang w:val="uk-UA"/>
        </w:rPr>
      </w:pPr>
      <w:r>
        <w:rPr>
          <w:lang w:val="uk-UA"/>
        </w:rPr>
        <w:lastRenderedPageBreak/>
        <w:pict w14:anchorId="625A95F6">
          <v:group id="_x0000_s3492" style="position:absolute;left:0;text-align:left;margin-left:55.45pt;margin-top:18.25pt;width:516.45pt;height:791.1pt;z-index:251800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49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49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49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49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49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49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49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50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50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50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50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50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4837DBBA" w14:textId="77777777" w:rsidR="00B86FCF" w:rsidRDefault="00B86FCF" w:rsidP="00B86FC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50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21F554D9" w14:textId="77777777" w:rsidR="00B86FCF" w:rsidRDefault="00B86FCF" w:rsidP="00B86FC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50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BC4E059" w14:textId="77777777" w:rsidR="00B86FCF" w:rsidRDefault="00B86FCF" w:rsidP="00B86FCF">
                    <w:pPr>
                      <w:jc w:val="center"/>
                      <w:rPr>
                        <w:rFonts w:ascii="Journal" w:hAnsi="Journal"/>
                      </w:rPr>
                    </w:pPr>
                    <w:r>
                      <w:rPr>
                        <w:rFonts w:ascii="Journal" w:hAnsi="Journal"/>
                        <w:sz w:val="18"/>
                      </w:rPr>
                      <w:t>№ докум.</w:t>
                    </w:r>
                  </w:p>
                </w:txbxContent>
              </v:textbox>
            </v:rect>
            <v:rect id="Rectangle 455" o:spid="_x0000_s350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ADF962B" w14:textId="77777777" w:rsidR="00B86FCF" w:rsidRDefault="00B86FCF" w:rsidP="00B86FC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50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E90AF4F" w14:textId="77777777" w:rsidR="00B86FCF" w:rsidRDefault="00B86FCF" w:rsidP="00B86FCF">
                    <w:pPr>
                      <w:jc w:val="center"/>
                      <w:rPr>
                        <w:rFonts w:ascii="Journal" w:hAnsi="Journal"/>
                      </w:rPr>
                    </w:pPr>
                    <w:r>
                      <w:rPr>
                        <w:rFonts w:ascii="Journal" w:hAnsi="Journal"/>
                        <w:sz w:val="18"/>
                      </w:rPr>
                      <w:t>Дата</w:t>
                    </w:r>
                  </w:p>
                </w:txbxContent>
              </v:textbox>
            </v:rect>
            <v:rect id="Rectangle 457" o:spid="_x0000_s350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6FA252AC" w14:textId="77777777" w:rsidR="00B86FCF" w:rsidRDefault="00B86FCF" w:rsidP="00B86FC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51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414A7CAE" w14:textId="17F9B663" w:rsidR="00B86FCF" w:rsidRDefault="007854D4" w:rsidP="00B86FCF">
                    <w:pPr>
                      <w:jc w:val="center"/>
                      <w:rPr>
                        <w:sz w:val="28"/>
                        <w:szCs w:val="28"/>
                        <w:lang w:val="uk-UA"/>
                      </w:rPr>
                    </w:pPr>
                    <w:r>
                      <w:rPr>
                        <w:sz w:val="28"/>
                        <w:szCs w:val="28"/>
                        <w:lang w:val="uk-UA"/>
                      </w:rPr>
                      <w:t>26</w:t>
                    </w:r>
                  </w:p>
                </w:txbxContent>
              </v:textbox>
            </v:rect>
            <v:rect id="Rectangle 459" o:spid="_x0000_s351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619E0423" w14:textId="77777777" w:rsidR="00B86FCF" w:rsidRDefault="00B86FCF" w:rsidP="00B86FCF">
                    <w:pPr>
                      <w:jc w:val="center"/>
                      <w:rPr>
                        <w:rFonts w:eastAsia="Calibri"/>
                        <w:sz w:val="32"/>
                        <w:szCs w:val="32"/>
                        <w:lang w:val="uk-UA"/>
                      </w:rPr>
                    </w:pPr>
                    <w:r>
                      <w:rPr>
                        <w:rFonts w:eastAsia="Calibri"/>
                        <w:sz w:val="32"/>
                        <w:szCs w:val="32"/>
                        <w:lang w:val="uk-UA"/>
                      </w:rPr>
                      <w:t>ДП.208.045.467н.085.ПЗ</w:t>
                    </w:r>
                  </w:p>
                  <w:p w14:paraId="0611A642" w14:textId="77777777" w:rsidR="00B86FCF" w:rsidRDefault="00B86FCF" w:rsidP="00B86FCF">
                    <w:pPr>
                      <w:rPr>
                        <w:rFonts w:eastAsiaTheme="minorEastAsia"/>
                        <w:sz w:val="22"/>
                        <w:szCs w:val="22"/>
                      </w:rPr>
                    </w:pPr>
                  </w:p>
                </w:txbxContent>
              </v:textbox>
            </v:rect>
            <w10:wrap anchorx="page" anchory="page"/>
            <w10:anchorlock/>
          </v:group>
        </w:pict>
      </w:r>
      <w:r w:rsidR="00B86FCF" w:rsidRPr="00EE6F9C">
        <w:rPr>
          <w:noProof/>
          <w:lang w:val="uk-UA" w:eastAsia="uk-UA"/>
        </w:rPr>
        <w:drawing>
          <wp:inline distT="0" distB="0" distL="0" distR="0" wp14:anchorId="7477928F" wp14:editId="4AFD60C6">
            <wp:extent cx="6019800" cy="8146360"/>
            <wp:effectExtent l="0" t="0" r="0" b="0"/>
            <wp:docPr id="46331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1123" name=""/>
                    <pic:cNvPicPr/>
                  </pic:nvPicPr>
                  <pic:blipFill>
                    <a:blip r:embed="rId28"/>
                    <a:stretch>
                      <a:fillRect/>
                    </a:stretch>
                  </pic:blipFill>
                  <pic:spPr>
                    <a:xfrm>
                      <a:off x="0" y="0"/>
                      <a:ext cx="6030446" cy="8160767"/>
                    </a:xfrm>
                    <a:prstGeom prst="rect">
                      <a:avLst/>
                    </a:prstGeom>
                  </pic:spPr>
                </pic:pic>
              </a:graphicData>
            </a:graphic>
          </wp:inline>
        </w:drawing>
      </w:r>
    </w:p>
    <w:p w14:paraId="69FD9B05" w14:textId="77777777" w:rsidR="008E62AB" w:rsidRPr="00EE6F9C" w:rsidRDefault="008E62AB" w:rsidP="008E62AB">
      <w:pPr>
        <w:spacing w:line="360" w:lineRule="auto"/>
        <w:ind w:firstLine="708"/>
        <w:jc w:val="both"/>
        <w:rPr>
          <w:sz w:val="28"/>
          <w:szCs w:val="28"/>
          <w:lang w:val="uk-UA"/>
        </w:rPr>
      </w:pPr>
    </w:p>
    <w:p w14:paraId="4130EF2D" w14:textId="77777777" w:rsidR="00CC76D7" w:rsidRPr="00EE6F9C" w:rsidRDefault="00CC76D7" w:rsidP="00360AC0">
      <w:pPr>
        <w:spacing w:line="360" w:lineRule="auto"/>
        <w:jc w:val="center"/>
        <w:rPr>
          <w:b/>
          <w:sz w:val="28"/>
          <w:szCs w:val="28"/>
          <w:lang w:val="uk-UA"/>
        </w:rPr>
      </w:pPr>
    </w:p>
    <w:p w14:paraId="0D547275" w14:textId="77777777" w:rsidR="00CC76D7" w:rsidRPr="00EE6F9C" w:rsidRDefault="00CC76D7" w:rsidP="00360AC0">
      <w:pPr>
        <w:spacing w:line="360" w:lineRule="auto"/>
        <w:jc w:val="center"/>
        <w:rPr>
          <w:b/>
          <w:sz w:val="28"/>
          <w:szCs w:val="28"/>
          <w:lang w:val="uk-UA"/>
        </w:rPr>
      </w:pPr>
    </w:p>
    <w:p w14:paraId="4F95C557" w14:textId="77777777" w:rsidR="00B86FCF" w:rsidRPr="00EE6F9C" w:rsidRDefault="00B86FCF" w:rsidP="00360AC0">
      <w:pPr>
        <w:spacing w:line="360" w:lineRule="auto"/>
        <w:jc w:val="center"/>
        <w:rPr>
          <w:b/>
          <w:sz w:val="28"/>
          <w:szCs w:val="28"/>
          <w:lang w:val="uk-UA"/>
        </w:rPr>
      </w:pPr>
    </w:p>
    <w:p w14:paraId="61B6BC55" w14:textId="4EE2A7DB" w:rsidR="008E62AB" w:rsidRPr="00EE6F9C" w:rsidRDefault="009A15CE" w:rsidP="00360AC0">
      <w:pPr>
        <w:spacing w:line="360" w:lineRule="auto"/>
        <w:jc w:val="center"/>
        <w:rPr>
          <w:b/>
          <w:sz w:val="28"/>
          <w:szCs w:val="28"/>
          <w:lang w:val="uk-UA"/>
        </w:rPr>
      </w:pPr>
      <w:r>
        <w:rPr>
          <w:lang w:val="uk-UA"/>
        </w:rPr>
        <w:lastRenderedPageBreak/>
        <w:pict w14:anchorId="78AA82D7">
          <v:group id="_x0000_s2060" style="position:absolute;left:0;text-align:left;margin-left:52.6pt;margin-top:20.15pt;width:518.8pt;height:800.9pt;z-index:251712512;mso-position-horizontal-relative:page;mso-position-vertical-relative:page" coordsize="20000,20000">
            <v:rect id="_x0000_s2061" style="position:absolute;width:20000;height:20000" filled="f" strokeweight="2pt"/>
            <v:line id="_x0000_s2062" style="position:absolute" from="993,17183" to="995,18221" strokeweight="2pt"/>
            <v:line id="_x0000_s2063" style="position:absolute" from="10,17173" to="19977,17174" strokeweight="2pt"/>
            <v:line id="_x0000_s2064" style="position:absolute" from="2186,17192" to="2188,19989" strokeweight="2pt"/>
            <v:line id="_x0000_s2065" style="position:absolute" from="4919,17192" to="4921,19989" strokeweight="2pt"/>
            <v:line id="_x0000_s2066" style="position:absolute" from="6557,17192" to="6559,19989" strokeweight="2pt"/>
            <v:line id="_x0000_s2067" style="position:absolute" from="7650,17183" to="7652,19979" strokeweight="2pt"/>
            <v:line id="_x0000_s2068" style="position:absolute" from="15848,18239" to="15852,18932" strokeweight="2pt"/>
            <v:line id="_x0000_s2069" style="position:absolute" from="10,19293" to="7631,19295" strokeweight="1pt"/>
            <v:line id="_x0000_s2070" style="position:absolute" from="10,19646" to="7631,19647" strokeweight="1pt"/>
            <v:rect id="_x0000_s2071" style="position:absolute;left:54;top:17912;width:883;height:309" filled="f" stroked="f" strokeweight=".25pt">
              <v:textbox style="mso-next-textbox:#_x0000_s2071" inset="1pt,1pt,1pt,1pt">
                <w:txbxContent>
                  <w:p w14:paraId="406A7B60" w14:textId="77777777" w:rsidR="0018299B" w:rsidRDefault="0018299B" w:rsidP="0018299B">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500BE2B9" w14:textId="77777777" w:rsidR="0018299B" w:rsidRDefault="0018299B" w:rsidP="0018299B">
                    <w:pPr>
                      <w:rPr>
                        <w:sz w:val="20"/>
                      </w:rPr>
                    </w:pPr>
                  </w:p>
                </w:txbxContent>
              </v:textbox>
            </v:rect>
            <v:rect id="_x0000_s2072" style="position:absolute;left:1051;top:17912;width:1100;height:309" filled="f" stroked="f" strokeweight=".25pt">
              <v:textbox style="mso-next-textbox:#_x0000_s2072" inset="1pt,1pt,1pt,1pt">
                <w:txbxContent>
                  <w:p w14:paraId="3BBE17AE" w14:textId="77777777" w:rsidR="0018299B" w:rsidRDefault="0018299B" w:rsidP="0018299B">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069F35EC" w14:textId="77777777" w:rsidR="0018299B" w:rsidRDefault="0018299B" w:rsidP="0018299B">
                    <w:pPr>
                      <w:rPr>
                        <w:rFonts w:ascii="GOST type B" w:hAnsi="GOST type B"/>
                        <w:sz w:val="14"/>
                      </w:rPr>
                    </w:pPr>
                  </w:p>
                </w:txbxContent>
              </v:textbox>
            </v:rect>
            <v:rect id="_x0000_s2073" style="position:absolute;left:2267;top:17912;width:2573;height:309" filled="f" stroked="f" strokeweight=".25pt">
              <v:textbox style="mso-next-textbox:#_x0000_s2073" inset="1pt,1pt,1pt,1pt">
                <w:txbxContent>
                  <w:p w14:paraId="65389E8A" w14:textId="77777777" w:rsidR="0018299B" w:rsidRDefault="0018299B" w:rsidP="0018299B">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4826FAC9" w14:textId="77777777" w:rsidR="0018299B" w:rsidRDefault="0018299B" w:rsidP="0018299B">
                    <w:pPr>
                      <w:rPr>
                        <w:sz w:val="20"/>
                      </w:rPr>
                    </w:pPr>
                  </w:p>
                </w:txbxContent>
              </v:textbox>
            </v:rect>
            <v:rect id="_x0000_s2074" style="position:absolute;left:4983;top:17912;width:1534;height:309" filled="f" stroked="f" strokeweight=".25pt">
              <v:textbox style="mso-next-textbox:#_x0000_s2074" inset="1pt,1pt,1pt,1pt">
                <w:txbxContent>
                  <w:p w14:paraId="4CE5F5AE" w14:textId="77777777" w:rsidR="0018299B" w:rsidRDefault="0018299B" w:rsidP="0018299B">
                    <w:pPr>
                      <w:pStyle w:val="a3"/>
                      <w:jc w:val="center"/>
                      <w:rPr>
                        <w:rFonts w:ascii="Times New Roman" w:hAnsi="Times New Roman"/>
                        <w:sz w:val="20"/>
                      </w:rPr>
                    </w:pPr>
                    <w:r>
                      <w:rPr>
                        <w:rFonts w:ascii="Times New Roman" w:hAnsi="Times New Roman"/>
                        <w:sz w:val="20"/>
                      </w:rPr>
                      <w:t>Підпис</w:t>
                    </w:r>
                  </w:p>
                  <w:p w14:paraId="2D0EFC23" w14:textId="77777777" w:rsidR="0018299B" w:rsidRDefault="0018299B" w:rsidP="0018299B">
                    <w:pPr>
                      <w:rPr>
                        <w:sz w:val="20"/>
                      </w:rPr>
                    </w:pPr>
                  </w:p>
                </w:txbxContent>
              </v:textbox>
            </v:rect>
            <v:rect id="_x0000_s2075" style="position:absolute;left:6604;top:17912;width:1000;height:309" filled="f" stroked="f" strokeweight=".25pt">
              <v:textbox style="mso-next-textbox:#_x0000_s2075" inset="1pt,1pt,1pt,1pt">
                <w:txbxContent>
                  <w:p w14:paraId="14B5D187" w14:textId="77777777" w:rsidR="0018299B" w:rsidRDefault="0018299B" w:rsidP="0018299B">
                    <w:pPr>
                      <w:pStyle w:val="a3"/>
                      <w:jc w:val="center"/>
                      <w:rPr>
                        <w:rFonts w:ascii="Times New Roman" w:hAnsi="Times New Roman"/>
                        <w:sz w:val="20"/>
                      </w:rPr>
                    </w:pPr>
                    <w:r>
                      <w:rPr>
                        <w:rFonts w:ascii="Times New Roman" w:hAnsi="Times New Roman"/>
                        <w:sz w:val="20"/>
                      </w:rPr>
                      <w:t>Дата</w:t>
                    </w:r>
                  </w:p>
                  <w:p w14:paraId="1E33EFFA" w14:textId="77777777" w:rsidR="0018299B" w:rsidRDefault="0018299B" w:rsidP="0018299B">
                    <w:pPr>
                      <w:rPr>
                        <w:sz w:val="20"/>
                      </w:rPr>
                    </w:pPr>
                  </w:p>
                </w:txbxContent>
              </v:textbox>
            </v:rect>
            <v:rect id="_x0000_s2076" style="position:absolute;left:15929;top:18258;width:1475;height:309" filled="f" stroked="f" strokeweight=".25pt">
              <v:textbox style="mso-next-textbox:#_x0000_s2076" inset="1pt,1pt,1pt,1pt">
                <w:txbxContent>
                  <w:p w14:paraId="4FEF0573" w14:textId="77777777" w:rsidR="0018299B" w:rsidRDefault="0018299B" w:rsidP="0018299B">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1FB0F48E" w14:textId="77777777" w:rsidR="0018299B" w:rsidRDefault="0018299B" w:rsidP="0018299B">
                    <w:pPr>
                      <w:rPr>
                        <w:rFonts w:ascii="GOST type B" w:hAnsi="GOST type B"/>
                        <w:sz w:val="16"/>
                      </w:rPr>
                    </w:pPr>
                  </w:p>
                </w:txbxContent>
              </v:textbox>
            </v:rect>
            <v:rect id="_x0000_s2077" style="position:absolute;left:15929;top:18623;width:1475;height:310" filled="f" stroked="f" strokeweight=".25pt">
              <v:textbox style="mso-next-textbox:#_x0000_s2077" inset="1pt,1pt,1pt,1pt">
                <w:txbxContent>
                  <w:p w14:paraId="17073498" w14:textId="58B3B2BA" w:rsidR="0018299B" w:rsidRDefault="007854D4" w:rsidP="0018299B">
                    <w:pPr>
                      <w:jc w:val="center"/>
                      <w:rPr>
                        <w:sz w:val="18"/>
                        <w:lang w:val="uk-UA"/>
                      </w:rPr>
                    </w:pPr>
                    <w:r>
                      <w:rPr>
                        <w:sz w:val="18"/>
                        <w:lang w:val="uk-UA"/>
                      </w:rPr>
                      <w:t>27</w:t>
                    </w:r>
                  </w:p>
                  <w:p w14:paraId="0A797267" w14:textId="77777777" w:rsidR="0018299B" w:rsidRDefault="0018299B" w:rsidP="0018299B">
                    <w:pPr>
                      <w:rPr>
                        <w:sz w:val="18"/>
                        <w:lang w:val="uk-UA"/>
                      </w:rPr>
                    </w:pPr>
                  </w:p>
                </w:txbxContent>
              </v:textbox>
            </v:rect>
            <v:rect id="_x0000_s2078" style="position:absolute;left:7760;top:17481;width:12159;height:477" filled="f" stroked="f" strokeweight=".25pt">
              <v:textbox style="mso-next-textbox:#_x0000_s2078" inset="1pt,1pt,1pt,1pt">
                <w:txbxContent>
                  <w:p w14:paraId="1BFF06B8"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24A38A68" w14:textId="77777777" w:rsidR="0018299B" w:rsidRDefault="0018299B" w:rsidP="0018299B">
                    <w:pPr>
                      <w:jc w:val="center"/>
                      <w:rPr>
                        <w:rFonts w:eastAsia="Calibri"/>
                        <w:sz w:val="32"/>
                        <w:szCs w:val="32"/>
                        <w:lang w:val="uk-UA"/>
                      </w:rPr>
                    </w:pPr>
                  </w:p>
                  <w:p w14:paraId="31017E11" w14:textId="77777777" w:rsidR="0018299B" w:rsidRDefault="0018299B" w:rsidP="0018299B">
                    <w:pPr>
                      <w:rPr>
                        <w:rFonts w:eastAsia="Calibri"/>
                        <w:sz w:val="32"/>
                        <w:szCs w:val="32"/>
                        <w:lang w:val="uk-UA"/>
                      </w:rPr>
                    </w:pPr>
                  </w:p>
                </w:txbxContent>
              </v:textbox>
            </v:rect>
            <v:line id="_x0000_s2079" style="position:absolute" from="12,18233" to="19979,18234" strokeweight="2pt"/>
            <v:line id="_x0000_s2080" style="position:absolute" from="25,17881" to="7646,17882" strokeweight="2pt"/>
            <v:line id="_x0000_s2081" style="position:absolute" from="10,17526" to="7631,17527" strokeweight="1pt"/>
            <v:line id="_x0000_s2082" style="position:absolute" from="10,18938" to="7631,18939" strokeweight="1pt"/>
            <v:line id="_x0000_s2083" style="position:absolute" from="10,18583" to="7631,18584" strokeweight="1pt"/>
            <v:group id="_x0000_s2084" style="position:absolute;left:39;top:18267;width:4801;height:310" coordsize="19999,20000">
              <v:rect id="_x0000_s2085" style="position:absolute;width:8856;height:20000" filled="f" stroked="f" strokeweight=".25pt">
                <v:textbox style="mso-next-textbox:#_x0000_s2085" inset="1pt,1pt,1pt,1pt">
                  <w:txbxContent>
                    <w:p w14:paraId="4B695040" w14:textId="77777777" w:rsidR="0018299B" w:rsidRDefault="0018299B" w:rsidP="0018299B">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223886C9" w14:textId="77777777" w:rsidR="0018299B" w:rsidRDefault="0018299B" w:rsidP="0018299B">
                      <w:pPr>
                        <w:rPr>
                          <w:sz w:val="20"/>
                        </w:rPr>
                      </w:pPr>
                    </w:p>
                  </w:txbxContent>
                </v:textbox>
              </v:rect>
              <v:rect id="_x0000_s2086" style="position:absolute;left:9281;width:10718;height:20000" filled="f" stroked="f" strokeweight=".25pt">
                <v:textbox style="mso-next-textbox:#_x0000_s2086" inset="1pt,1pt,1pt,1pt">
                  <w:txbxContent>
                    <w:p w14:paraId="6B90529F" w14:textId="51899ACE" w:rsidR="0018299B" w:rsidRDefault="0018299B" w:rsidP="0018299B">
                      <w:pPr>
                        <w:pStyle w:val="a3"/>
                        <w:rPr>
                          <w:rFonts w:ascii="Times New Roman" w:hAnsi="Times New Roman"/>
                          <w:sz w:val="20"/>
                        </w:rPr>
                      </w:pPr>
                      <w:r>
                        <w:rPr>
                          <w:rFonts w:ascii="Times New Roman" w:hAnsi="Times New Roman"/>
                          <w:sz w:val="18"/>
                        </w:rPr>
                        <w:t>М</w:t>
                      </w:r>
                      <w:r w:rsidR="008A045F">
                        <w:rPr>
                          <w:rFonts w:ascii="Times New Roman" w:hAnsi="Times New Roman"/>
                          <w:sz w:val="18"/>
                        </w:rPr>
                        <w:t>алий М.</w:t>
                      </w:r>
                    </w:p>
                    <w:p w14:paraId="1ABE888A" w14:textId="77777777" w:rsidR="0018299B" w:rsidRDefault="0018299B" w:rsidP="0018299B">
                      <w:pPr>
                        <w:pStyle w:val="a3"/>
                        <w:rPr>
                          <w:rFonts w:ascii="GOST type B" w:hAnsi="GOST type B"/>
                          <w:sz w:val="20"/>
                        </w:rPr>
                      </w:pPr>
                    </w:p>
                    <w:p w14:paraId="1A88C378" w14:textId="77777777" w:rsidR="0018299B" w:rsidRDefault="0018299B" w:rsidP="0018299B">
                      <w:pPr>
                        <w:pStyle w:val="a3"/>
                        <w:rPr>
                          <w:rFonts w:ascii="GOST type B" w:hAnsi="GOST type B"/>
                          <w:sz w:val="20"/>
                        </w:rPr>
                      </w:pPr>
                    </w:p>
                    <w:p w14:paraId="0BBF81F4" w14:textId="77777777" w:rsidR="0018299B" w:rsidRDefault="0018299B" w:rsidP="0018299B">
                      <w:pPr>
                        <w:pStyle w:val="a3"/>
                        <w:rPr>
                          <w:rFonts w:ascii="GOST type B" w:hAnsi="GOST type B"/>
                          <w:sz w:val="20"/>
                        </w:rPr>
                      </w:pPr>
                    </w:p>
                    <w:p w14:paraId="4CE91953" w14:textId="77777777" w:rsidR="0018299B" w:rsidRDefault="0018299B" w:rsidP="0018299B">
                      <w:pPr>
                        <w:rPr>
                          <w:rFonts w:ascii="GOST type B" w:hAnsi="GOST type B"/>
                          <w:sz w:val="20"/>
                        </w:rPr>
                      </w:pPr>
                    </w:p>
                  </w:txbxContent>
                </v:textbox>
              </v:rect>
            </v:group>
            <v:group id="_x0000_s2087" style="position:absolute;left:39;top:18614;width:4801;height:309" coordsize="19999,20000">
              <v:rect id="_x0000_s2088" style="position:absolute;width:8856;height:20000" filled="f" stroked="f" strokeweight=".25pt">
                <v:textbox style="mso-next-textbox:#_x0000_s2088" inset="1pt,1pt,1pt,1pt">
                  <w:txbxContent>
                    <w:p w14:paraId="5519AECC" w14:textId="77777777" w:rsidR="0018299B" w:rsidRDefault="0018299B" w:rsidP="0018299B">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5553BC19" w14:textId="77777777" w:rsidR="0018299B" w:rsidRDefault="0018299B" w:rsidP="0018299B">
                      <w:pPr>
                        <w:rPr>
                          <w:sz w:val="20"/>
                        </w:rPr>
                      </w:pPr>
                    </w:p>
                  </w:txbxContent>
                </v:textbox>
              </v:rect>
              <v:rect id="_x0000_s2089" style="position:absolute;left:9281;width:10718;height:20000" filled="f" stroked="f" strokeweight=".25pt">
                <v:textbox style="mso-next-textbox:#_x0000_s2089" inset="1pt,1pt,1pt,1pt">
                  <w:txbxContent>
                    <w:p w14:paraId="7C5A7781" w14:textId="3F4F1D65" w:rsidR="0018299B" w:rsidRDefault="008A045F" w:rsidP="0018299B">
                      <w:pPr>
                        <w:pStyle w:val="a3"/>
                        <w:rPr>
                          <w:rFonts w:ascii="Times New Roman" w:hAnsi="Times New Roman"/>
                          <w:sz w:val="20"/>
                        </w:rPr>
                      </w:pPr>
                      <w:r>
                        <w:rPr>
                          <w:rFonts w:ascii="Times New Roman" w:hAnsi="Times New Roman"/>
                          <w:sz w:val="20"/>
                        </w:rPr>
                        <w:t>Власюк О.І.</w:t>
                      </w:r>
                    </w:p>
                    <w:p w14:paraId="35A7941D" w14:textId="77777777" w:rsidR="0018299B" w:rsidRDefault="0018299B" w:rsidP="0018299B">
                      <w:pPr>
                        <w:rPr>
                          <w:sz w:val="20"/>
                        </w:rPr>
                      </w:pPr>
                    </w:p>
                  </w:txbxContent>
                </v:textbox>
              </v:rect>
            </v:group>
            <v:group id="_x0000_s2090" style="position:absolute;left:39;top:18969;width:4801;height:309" coordsize="19999,20000">
              <v:rect id="_x0000_s2091" style="position:absolute;width:8856;height:20000" filled="f" stroked="f" strokeweight=".25pt">
                <v:textbox style="mso-next-textbox:#_x0000_s2091" inset="1pt,1pt,1pt,1pt">
                  <w:txbxContent>
                    <w:p w14:paraId="404D6D30" w14:textId="77777777" w:rsidR="0018299B" w:rsidRDefault="0018299B" w:rsidP="0018299B">
                      <w:pPr>
                        <w:pStyle w:val="a3"/>
                        <w:rPr>
                          <w:sz w:val="18"/>
                        </w:rPr>
                      </w:pPr>
                    </w:p>
                    <w:p w14:paraId="7562A8C5" w14:textId="77777777" w:rsidR="0018299B" w:rsidRDefault="0018299B" w:rsidP="0018299B">
                      <w:pPr>
                        <w:rPr>
                          <w:sz w:val="18"/>
                        </w:rPr>
                      </w:pPr>
                    </w:p>
                  </w:txbxContent>
                </v:textbox>
              </v:rect>
              <v:rect id="_x0000_s2092" style="position:absolute;left:9281;width:10718;height:20000" filled="f" stroked="f" strokeweight=".25pt">
                <v:textbox style="mso-next-textbox:#_x0000_s2092" inset="1pt,1pt,1pt,1pt">
                  <w:txbxContent>
                    <w:p w14:paraId="2009C536" w14:textId="77777777" w:rsidR="0018299B" w:rsidRDefault="0018299B" w:rsidP="0018299B">
                      <w:pPr>
                        <w:pStyle w:val="a3"/>
                        <w:rPr>
                          <w:rFonts w:ascii="Journal" w:hAnsi="Journal"/>
                          <w:sz w:val="18"/>
                        </w:rPr>
                      </w:pPr>
                    </w:p>
                    <w:p w14:paraId="31DF74E5" w14:textId="77777777" w:rsidR="0018299B" w:rsidRDefault="0018299B" w:rsidP="0018299B">
                      <w:pPr>
                        <w:rPr>
                          <w:rFonts w:ascii="Journal" w:hAnsi="Journal"/>
                          <w:sz w:val="18"/>
                        </w:rPr>
                      </w:pPr>
                    </w:p>
                  </w:txbxContent>
                </v:textbox>
              </v:rect>
            </v:group>
            <v:group id="_x0000_s2093" style="position:absolute;left:39;top:19314;width:4801;height:310" coordsize="19999,20000">
              <v:rect id="_x0000_s2094" style="position:absolute;width:8856;height:20000" filled="f" stroked="f" strokeweight=".25pt">
                <v:textbox style="mso-next-textbox:#_x0000_s2094" inset="1pt,1pt,1pt,1pt">
                  <w:txbxContent>
                    <w:p w14:paraId="28247D87" w14:textId="77777777" w:rsidR="0018299B" w:rsidRDefault="0018299B" w:rsidP="0018299B">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1AF07B30" w14:textId="77777777" w:rsidR="0018299B" w:rsidRDefault="0018299B" w:rsidP="0018299B">
                      <w:pPr>
                        <w:rPr>
                          <w:sz w:val="18"/>
                        </w:rPr>
                      </w:pPr>
                    </w:p>
                  </w:txbxContent>
                </v:textbox>
              </v:rect>
              <v:rect id="_x0000_s2095" style="position:absolute;left:9281;width:10718;height:20000" filled="f" stroked="f" strokeweight=".25pt">
                <v:textbox style="mso-next-textbox:#_x0000_s2095" inset="1pt,1pt,1pt,1pt">
                  <w:txbxContent>
                    <w:p w14:paraId="5D4E5941" w14:textId="7A486CFA" w:rsidR="0018299B" w:rsidRDefault="008A045F" w:rsidP="0018299B">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21C2F9B7" w14:textId="77777777" w:rsidR="0018299B" w:rsidRDefault="0018299B" w:rsidP="0018299B">
                      <w:pPr>
                        <w:rPr>
                          <w:sz w:val="20"/>
                        </w:rPr>
                      </w:pPr>
                    </w:p>
                  </w:txbxContent>
                </v:textbox>
              </v:rect>
            </v:group>
            <v:group id="_x0000_s2096" style="position:absolute;left:39;top:19660;width:4801;height:309" coordsize="19999,20000">
              <v:rect id="_x0000_s2097" style="position:absolute;width:8856;height:20000" filled="f" stroked="f" strokeweight=".25pt">
                <v:textbox style="mso-next-textbox:#_x0000_s2097" inset="1pt,1pt,1pt,1pt">
                  <w:txbxContent>
                    <w:p w14:paraId="2DAD0E9A" w14:textId="77777777" w:rsidR="0018299B" w:rsidRDefault="0018299B" w:rsidP="0018299B">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6315EDC1" w14:textId="77777777" w:rsidR="0018299B" w:rsidRDefault="0018299B" w:rsidP="0018299B">
                      <w:pPr>
                        <w:rPr>
                          <w:rFonts w:ascii="GOST type B" w:hAnsi="GOST type B"/>
                          <w:sz w:val="16"/>
                        </w:rPr>
                      </w:pPr>
                    </w:p>
                  </w:txbxContent>
                </v:textbox>
              </v:rect>
              <v:rect id="_x0000_s2098" style="position:absolute;left:9281;width:10718;height:20000" filled="f" stroked="f" strokeweight=".25pt">
                <v:textbox style="mso-next-textbox:#_x0000_s2098" inset="1pt,1pt,1pt,1pt">
                  <w:txbxContent>
                    <w:p w14:paraId="7E024ED5" w14:textId="77777777" w:rsidR="0018299B" w:rsidRDefault="0018299B" w:rsidP="0018299B">
                      <w:pPr>
                        <w:pStyle w:val="a3"/>
                        <w:rPr>
                          <w:rFonts w:ascii="Times New Roman" w:hAnsi="Times New Roman"/>
                          <w:sz w:val="16"/>
                          <w:lang w:val="ru-RU"/>
                        </w:rPr>
                      </w:pPr>
                      <w:r>
                        <w:rPr>
                          <w:rFonts w:ascii="Times New Roman" w:hAnsi="Times New Roman"/>
                          <w:sz w:val="16"/>
                        </w:rPr>
                        <w:t>Руденко  В.Г.</w:t>
                      </w:r>
                    </w:p>
                    <w:p w14:paraId="39973AEA" w14:textId="77777777" w:rsidR="0018299B" w:rsidRDefault="0018299B" w:rsidP="0018299B">
                      <w:pPr>
                        <w:rPr>
                          <w:sz w:val="16"/>
                        </w:rPr>
                      </w:pPr>
                    </w:p>
                  </w:txbxContent>
                </v:textbox>
              </v:rect>
            </v:group>
            <v:line id="_x0000_s2099" style="position:absolute" from="14208,18239" to="14210,19979" strokeweight="2pt"/>
            <v:rect id="_x0000_s2100" style="position:absolute;left:7787;top:18314;width:6292;height:1609" filled="f" stroked="f" strokeweight=".25pt">
              <v:textbox style="mso-next-textbox:#_x0000_s2100" inset="1pt,1pt,1pt,1pt">
                <w:txbxContent>
                  <w:p w14:paraId="39B7FB56" w14:textId="77777777" w:rsidR="0018299B" w:rsidRDefault="0018299B" w:rsidP="0018299B">
                    <w:pPr>
                      <w:jc w:val="center"/>
                      <w:rPr>
                        <w:sz w:val="16"/>
                        <w:szCs w:val="16"/>
                        <w:lang w:val="uk-UA"/>
                      </w:rPr>
                    </w:pPr>
                  </w:p>
                  <w:p w14:paraId="6231DD65" w14:textId="77777777" w:rsidR="0018299B" w:rsidRDefault="0018299B" w:rsidP="0018299B">
                    <w:pPr>
                      <w:jc w:val="center"/>
                      <w:rPr>
                        <w:sz w:val="16"/>
                        <w:szCs w:val="16"/>
                        <w:lang w:val="uk-UA"/>
                      </w:rPr>
                    </w:pPr>
                  </w:p>
                  <w:p w14:paraId="691457CA" w14:textId="5C900A44" w:rsidR="0018299B" w:rsidRPr="0018299B" w:rsidRDefault="0018299B" w:rsidP="0018299B">
                    <w:pPr>
                      <w:jc w:val="center"/>
                      <w:rPr>
                        <w:sz w:val="22"/>
                        <w:szCs w:val="22"/>
                        <w:lang w:val="uk-UA"/>
                      </w:rPr>
                    </w:pPr>
                    <w:r w:rsidRPr="0018299B">
                      <w:rPr>
                        <w:sz w:val="22"/>
                        <w:szCs w:val="22"/>
                        <w:lang w:val="uk-UA"/>
                      </w:rPr>
                      <w:t>КОНСТРУКТИВНИЙ РОЗДІЛ</w:t>
                    </w:r>
                  </w:p>
                </w:txbxContent>
              </v:textbox>
            </v:rect>
            <v:line id="_x0000_s2101" style="position:absolute" from="14221,18587" to="19990,18588" strokeweight="2pt"/>
            <v:line id="_x0000_s2102" style="position:absolute" from="14219,18939" to="19988,18941" strokeweight="2pt"/>
            <v:line id="_x0000_s2103" style="position:absolute" from="17487,18239" to="17490,18932" strokeweight="2pt"/>
            <v:rect id="_x0000_s2104" style="position:absolute;left:14295;top:18258;width:1474;height:309" filled="f" stroked="f" strokeweight=".25pt">
              <v:textbox style="mso-next-textbox:#_x0000_s2104" inset="1pt,1pt,1pt,1pt">
                <w:txbxContent>
                  <w:p w14:paraId="530D9A85" w14:textId="77777777" w:rsidR="0018299B" w:rsidRDefault="0018299B" w:rsidP="0018299B">
                    <w:pPr>
                      <w:pStyle w:val="a3"/>
                      <w:jc w:val="center"/>
                      <w:rPr>
                        <w:rFonts w:ascii="GOST type B" w:hAnsi="GOST type B"/>
                        <w:sz w:val="16"/>
                      </w:rPr>
                    </w:pPr>
                    <w:r>
                      <w:rPr>
                        <w:rFonts w:ascii="GOST type B" w:hAnsi="GOST type B"/>
                        <w:sz w:val="16"/>
                      </w:rPr>
                      <w:t>Літ.</w:t>
                    </w:r>
                  </w:p>
                  <w:p w14:paraId="4BEDB6C9" w14:textId="77777777" w:rsidR="0018299B" w:rsidRDefault="0018299B" w:rsidP="0018299B">
                    <w:pPr>
                      <w:rPr>
                        <w:rFonts w:ascii="GOST type B" w:hAnsi="GOST type B"/>
                        <w:sz w:val="16"/>
                      </w:rPr>
                    </w:pPr>
                  </w:p>
                </w:txbxContent>
              </v:textbox>
            </v:rect>
            <v:rect id="_x0000_s2105" style="position:absolute;left:17577;top:18258;width:2327;height:309" filled="f" stroked="f" strokeweight=".25pt">
              <v:textbox style="mso-next-textbox:#_x0000_s2105" inset="1pt,1pt,1pt,1pt">
                <w:txbxContent>
                  <w:p w14:paraId="3F62A133" w14:textId="77777777" w:rsidR="0018299B" w:rsidRDefault="0018299B" w:rsidP="0018299B">
                    <w:pPr>
                      <w:pStyle w:val="a3"/>
                      <w:jc w:val="center"/>
                      <w:rPr>
                        <w:rFonts w:ascii="GOST type B" w:hAnsi="GOST type B"/>
                        <w:sz w:val="16"/>
                      </w:rPr>
                    </w:pPr>
                    <w:r>
                      <w:rPr>
                        <w:rFonts w:ascii="GOST type B" w:hAnsi="GOST type B"/>
                        <w:sz w:val="16"/>
                      </w:rPr>
                      <w:t>Аркушів</w:t>
                    </w:r>
                  </w:p>
                  <w:p w14:paraId="45CF0542" w14:textId="77777777" w:rsidR="0018299B" w:rsidRDefault="0018299B" w:rsidP="0018299B">
                    <w:pPr>
                      <w:rPr>
                        <w:rFonts w:ascii="GOST type B" w:hAnsi="GOST type B"/>
                        <w:sz w:val="16"/>
                      </w:rPr>
                    </w:pPr>
                  </w:p>
                </w:txbxContent>
              </v:textbox>
            </v:rect>
            <v:rect id="_x0000_s2106" style="position:absolute;left:17591;top:18613;width:2326;height:309" filled="f" stroked="f" strokeweight=".25pt">
              <v:textbox style="mso-next-textbox:#_x0000_s2106" inset="1pt,1pt,1pt,1pt">
                <w:txbxContent>
                  <w:p w14:paraId="325CE93F" w14:textId="00DC6463" w:rsidR="0018299B" w:rsidRDefault="0018299B" w:rsidP="0018299B">
                    <w:pPr>
                      <w:pStyle w:val="a3"/>
                      <w:jc w:val="center"/>
                      <w:rPr>
                        <w:rFonts w:ascii="Times New Roman" w:hAnsi="Times New Roman"/>
                        <w:i w:val="0"/>
                        <w:sz w:val="20"/>
                        <w:szCs w:val="24"/>
                        <w:lang w:val="ru-RU"/>
                      </w:rPr>
                    </w:pPr>
                  </w:p>
                  <w:p w14:paraId="316CEF34" w14:textId="77777777" w:rsidR="0018299B" w:rsidRDefault="0018299B" w:rsidP="0018299B">
                    <w:pPr>
                      <w:rPr>
                        <w:i/>
                        <w:sz w:val="20"/>
                      </w:rPr>
                    </w:pPr>
                  </w:p>
                </w:txbxContent>
              </v:textbox>
            </v:rect>
            <v:line id="_x0000_s2107" style="position:absolute" from="14755,18594" to="14757,18932" strokeweight="1pt"/>
            <v:line id="_x0000_s2108" style="position:absolute" from="15301,18595" to="15303,18933" strokeweight="1pt"/>
            <v:rect id="_x0000_s2109" style="position:absolute;left:14295;top:19221;width:5609;height:440" filled="f" stroked="f" strokeweight=".25pt">
              <v:textbox style="mso-next-textbox:#_x0000_s2109" inset="1pt,1pt,1pt,1pt">
                <w:txbxContent>
                  <w:p w14:paraId="1FCF08D1" w14:textId="2420594F" w:rsidR="0018299B" w:rsidRDefault="0018299B" w:rsidP="008A045F">
                    <w:pPr>
                      <w:jc w:val="center"/>
                      <w:rPr>
                        <w:sz w:val="28"/>
                        <w:szCs w:val="28"/>
                        <w:lang w:val="uk-UA"/>
                      </w:rPr>
                    </w:pPr>
                    <w:r>
                      <w:rPr>
                        <w:sz w:val="28"/>
                        <w:szCs w:val="28"/>
                        <w:lang w:val="uk-UA"/>
                      </w:rPr>
                      <w:t>ЖАТФК, Аі-</w:t>
                    </w:r>
                    <w:r w:rsidR="008A045F">
                      <w:rPr>
                        <w:sz w:val="28"/>
                        <w:szCs w:val="28"/>
                        <w:lang w:val="uk-UA"/>
                      </w:rPr>
                      <w:t>45</w:t>
                    </w:r>
                  </w:p>
                </w:txbxContent>
              </v:textbox>
            </v:rect>
            <w10:wrap anchorx="page" anchory="page"/>
            <w10:anchorlock/>
          </v:group>
        </w:pict>
      </w:r>
      <w:r w:rsidR="00C9434A" w:rsidRPr="00EE6F9C">
        <w:rPr>
          <w:b/>
          <w:sz w:val="28"/>
          <w:szCs w:val="28"/>
          <w:lang w:val="uk-UA"/>
        </w:rPr>
        <w:t>РОЗДІЛ 2</w:t>
      </w:r>
    </w:p>
    <w:p w14:paraId="29502CBA" w14:textId="265493C2" w:rsidR="008E62AB" w:rsidRPr="00EE6F9C" w:rsidRDefault="00B86FCF" w:rsidP="00B86FCF">
      <w:pPr>
        <w:spacing w:line="360" w:lineRule="auto"/>
        <w:jc w:val="center"/>
        <w:rPr>
          <w:sz w:val="28"/>
          <w:szCs w:val="28"/>
          <w:lang w:val="uk-UA"/>
        </w:rPr>
      </w:pPr>
      <w:r w:rsidRPr="00EE6F9C">
        <w:rPr>
          <w:b/>
          <w:sz w:val="28"/>
          <w:szCs w:val="28"/>
          <w:lang w:val="uk-UA"/>
        </w:rPr>
        <w:t>КОНСТРУКТИВНІ РІШЕННЯ</w:t>
      </w:r>
    </w:p>
    <w:p w14:paraId="03D0A740" w14:textId="242B27BB" w:rsidR="008E62AB" w:rsidRPr="00EE6F9C" w:rsidRDefault="00C9434A" w:rsidP="008E62AB">
      <w:pPr>
        <w:spacing w:line="360" w:lineRule="auto"/>
        <w:jc w:val="both"/>
        <w:rPr>
          <w:b/>
          <w:sz w:val="28"/>
          <w:szCs w:val="28"/>
          <w:lang w:val="uk-UA"/>
        </w:rPr>
      </w:pPr>
      <w:r w:rsidRPr="00EE6F9C">
        <w:rPr>
          <w:b/>
          <w:sz w:val="28"/>
          <w:szCs w:val="28"/>
          <w:lang w:val="uk-UA"/>
        </w:rPr>
        <w:t>2</w:t>
      </w:r>
      <w:r w:rsidR="008E62AB" w:rsidRPr="00EE6F9C">
        <w:rPr>
          <w:b/>
          <w:sz w:val="28"/>
          <w:szCs w:val="28"/>
          <w:lang w:val="uk-UA"/>
        </w:rPr>
        <w:t xml:space="preserve">.1  </w:t>
      </w:r>
      <w:r w:rsidR="00B86FCF" w:rsidRPr="00EE6F9C">
        <w:rPr>
          <w:b/>
          <w:sz w:val="28"/>
          <w:szCs w:val="28"/>
          <w:lang w:val="uk-UA"/>
        </w:rPr>
        <w:t>Порівняльна оцінка конструкцій цангових затискачів</w:t>
      </w:r>
    </w:p>
    <w:p w14:paraId="0F109401" w14:textId="77777777" w:rsidR="00263700" w:rsidRPr="00263700" w:rsidRDefault="00263700" w:rsidP="00263700">
      <w:pPr>
        <w:spacing w:line="360" w:lineRule="auto"/>
        <w:ind w:firstLine="708"/>
        <w:jc w:val="both"/>
        <w:rPr>
          <w:sz w:val="28"/>
          <w:szCs w:val="28"/>
          <w:lang w:val="uk-UA"/>
        </w:rPr>
      </w:pPr>
      <w:r w:rsidRPr="00263700">
        <w:rPr>
          <w:sz w:val="28"/>
          <w:szCs w:val="28"/>
          <w:lang w:val="uk-UA"/>
        </w:rPr>
        <w:t>Цангові патрони є важливим елементом конструкції металорізальних верстатів і застосовуються для надійного закріплення пруткового матеріалу різного поперечного профілю. Основною перевагою такого типу затиску є точність центрування, швидкість встановлення заготовок і компактність конструкції.</w:t>
      </w:r>
    </w:p>
    <w:p w14:paraId="0A0A95FA" w14:textId="77777777" w:rsidR="00263700" w:rsidRPr="00263700" w:rsidRDefault="00263700" w:rsidP="00263700">
      <w:pPr>
        <w:spacing w:line="360" w:lineRule="auto"/>
        <w:jc w:val="both"/>
        <w:rPr>
          <w:sz w:val="28"/>
          <w:szCs w:val="28"/>
          <w:lang w:val="uk-UA"/>
        </w:rPr>
      </w:pPr>
      <w:r w:rsidRPr="00263700">
        <w:rPr>
          <w:sz w:val="28"/>
          <w:szCs w:val="28"/>
          <w:lang w:val="uk-UA"/>
        </w:rPr>
        <w:t>Залежно від принципу роботи, конструкції цанг поділяються на три основні типи: з втягуваною цангою, де затиск відбувається при осьовому переміщенні в напрямку шпинделя; з висувною цангою — де переміщення відбувається в протилежному напрямку; а також з нерухомою цангою, коли рух здійснює патронна втулка. Також існує декілька варіантів установочних отворів у цангах, що відповідають різним формам поперечних перерізів прутків — круглим, квадратним, шестигранним тощо.</w:t>
      </w:r>
    </w:p>
    <w:p w14:paraId="5328405B" w14:textId="77777777" w:rsidR="00263700" w:rsidRPr="00263700" w:rsidRDefault="00263700" w:rsidP="00263700">
      <w:pPr>
        <w:spacing w:line="360" w:lineRule="auto"/>
        <w:ind w:firstLine="708"/>
        <w:jc w:val="both"/>
        <w:rPr>
          <w:sz w:val="28"/>
          <w:szCs w:val="28"/>
          <w:lang w:val="uk-UA"/>
        </w:rPr>
      </w:pPr>
      <w:r w:rsidRPr="00263700">
        <w:rPr>
          <w:sz w:val="28"/>
          <w:szCs w:val="28"/>
          <w:lang w:val="uk-UA"/>
        </w:rPr>
        <w:t>Геометричні параметри цанг стандартизовані. Кут вершини зовнішнього конуса цанги, як правило, становить 30°, а відповідний кут конічної втулки залежить від типу патрона: для прямого варіанту він дещо менший (29°), а для зворотного — трохи більший (31°), що забезпечує необхідний натяг і ефективність затиску.</w:t>
      </w:r>
    </w:p>
    <w:p w14:paraId="4A39C72A" w14:textId="77777777" w:rsidR="00263700" w:rsidRPr="00EE6F9C" w:rsidRDefault="00263700" w:rsidP="00263700">
      <w:pPr>
        <w:spacing w:line="360" w:lineRule="auto"/>
        <w:ind w:firstLine="708"/>
        <w:jc w:val="both"/>
        <w:rPr>
          <w:sz w:val="28"/>
          <w:szCs w:val="28"/>
          <w:lang w:val="uk-UA"/>
        </w:rPr>
      </w:pPr>
      <w:r w:rsidRPr="00263700">
        <w:rPr>
          <w:sz w:val="28"/>
          <w:szCs w:val="28"/>
          <w:lang w:val="uk-UA"/>
        </w:rPr>
        <w:t>Матеріали для виготовлення цанг підбираються з урахуванням механічного навантаження і вимог до зносостійкості. Для стандартних моделей використовуються вуглецеві інструментальні сталі типу У6А–У10А, які піддаються термічній обробці: хвостова частина має твердість у межах HRC 30–35, а затискна зона — підвищену твердість до HRC 45–60. У разі потреби виготовлення тонкостінних або укрупнених варіантів застосовуються леговані сталі — зокрема, 4ХС для легких конструкцій, 15ХА або 12ХН3А — для більш масивних елементів.</w:t>
      </w:r>
    </w:p>
    <w:p w14:paraId="0BEA5829" w14:textId="77777777" w:rsidR="00263700" w:rsidRPr="00EE6F9C" w:rsidRDefault="00263700" w:rsidP="00263700">
      <w:pPr>
        <w:spacing w:line="360" w:lineRule="auto"/>
        <w:ind w:firstLine="708"/>
        <w:jc w:val="both"/>
        <w:rPr>
          <w:sz w:val="28"/>
          <w:szCs w:val="28"/>
          <w:lang w:val="uk-UA"/>
        </w:rPr>
      </w:pPr>
    </w:p>
    <w:p w14:paraId="4184EEFF" w14:textId="77777777" w:rsidR="00263700" w:rsidRPr="00263700" w:rsidRDefault="00263700" w:rsidP="00263700">
      <w:pPr>
        <w:spacing w:line="360" w:lineRule="auto"/>
        <w:ind w:firstLine="708"/>
        <w:jc w:val="both"/>
        <w:rPr>
          <w:sz w:val="28"/>
          <w:szCs w:val="28"/>
          <w:lang w:val="uk-UA"/>
        </w:rPr>
      </w:pPr>
    </w:p>
    <w:p w14:paraId="259A6383" w14:textId="128E9F43" w:rsidR="00263700" w:rsidRPr="00263700" w:rsidRDefault="009A15CE" w:rsidP="00E57800">
      <w:pPr>
        <w:spacing w:line="360" w:lineRule="auto"/>
        <w:ind w:firstLine="708"/>
        <w:jc w:val="both"/>
        <w:rPr>
          <w:sz w:val="28"/>
          <w:szCs w:val="28"/>
          <w:lang w:val="uk-UA"/>
        </w:rPr>
      </w:pPr>
      <w:r>
        <w:rPr>
          <w:lang w:val="uk-UA"/>
        </w:rPr>
        <w:lastRenderedPageBreak/>
        <w:pict w14:anchorId="21FC8693">
          <v:group id="_x0000_s3512" style="position:absolute;left:0;text-align:left;margin-left:55.45pt;margin-top:23.25pt;width:516.45pt;height:791.1pt;z-index:251802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51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51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51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51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51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51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51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52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52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52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52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52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6FC36833" w14:textId="77777777" w:rsidR="00EE393A" w:rsidRDefault="00EE393A" w:rsidP="00EE393A">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52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36817293" w14:textId="77777777" w:rsidR="00EE393A" w:rsidRDefault="00EE393A" w:rsidP="00EE393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52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F154998" w14:textId="77777777" w:rsidR="00EE393A" w:rsidRDefault="00EE393A" w:rsidP="00EE393A">
                    <w:pPr>
                      <w:jc w:val="center"/>
                      <w:rPr>
                        <w:rFonts w:ascii="Journal" w:hAnsi="Journal"/>
                      </w:rPr>
                    </w:pPr>
                    <w:r>
                      <w:rPr>
                        <w:rFonts w:ascii="Journal" w:hAnsi="Journal"/>
                        <w:sz w:val="18"/>
                      </w:rPr>
                      <w:t>№ докум.</w:t>
                    </w:r>
                  </w:p>
                </w:txbxContent>
              </v:textbox>
            </v:rect>
            <v:rect id="Rectangle 455" o:spid="_x0000_s352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EB51E0B" w14:textId="77777777" w:rsidR="00EE393A" w:rsidRDefault="00EE393A" w:rsidP="00EE393A">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52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54E4CF5" w14:textId="77777777" w:rsidR="00EE393A" w:rsidRDefault="00EE393A" w:rsidP="00EE393A">
                    <w:pPr>
                      <w:jc w:val="center"/>
                      <w:rPr>
                        <w:rFonts w:ascii="Journal" w:hAnsi="Journal"/>
                      </w:rPr>
                    </w:pPr>
                    <w:r>
                      <w:rPr>
                        <w:rFonts w:ascii="Journal" w:hAnsi="Journal"/>
                        <w:sz w:val="18"/>
                      </w:rPr>
                      <w:t>Дата</w:t>
                    </w:r>
                  </w:p>
                </w:txbxContent>
              </v:textbox>
            </v:rect>
            <v:rect id="Rectangle 457" o:spid="_x0000_s352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37EB3F5A" w14:textId="77777777" w:rsidR="00EE393A" w:rsidRDefault="00EE393A" w:rsidP="00EE393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53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6EA2C32" w14:textId="0A2D7FE6" w:rsidR="00EE393A" w:rsidRDefault="007854D4" w:rsidP="00EE393A">
                    <w:pPr>
                      <w:jc w:val="center"/>
                      <w:rPr>
                        <w:sz w:val="28"/>
                        <w:szCs w:val="28"/>
                        <w:lang w:val="uk-UA"/>
                      </w:rPr>
                    </w:pPr>
                    <w:r>
                      <w:rPr>
                        <w:sz w:val="28"/>
                        <w:szCs w:val="28"/>
                        <w:lang w:val="uk-UA"/>
                      </w:rPr>
                      <w:t>28</w:t>
                    </w:r>
                  </w:p>
                </w:txbxContent>
              </v:textbox>
            </v:rect>
            <v:rect id="Rectangle 459" o:spid="_x0000_s353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0AE6575" w14:textId="77777777" w:rsidR="00EE393A" w:rsidRDefault="00EE393A" w:rsidP="00EE393A">
                    <w:pPr>
                      <w:jc w:val="center"/>
                      <w:rPr>
                        <w:rFonts w:eastAsia="Calibri"/>
                        <w:sz w:val="32"/>
                        <w:szCs w:val="32"/>
                        <w:lang w:val="uk-UA"/>
                      </w:rPr>
                    </w:pPr>
                    <w:r>
                      <w:rPr>
                        <w:rFonts w:eastAsia="Calibri"/>
                        <w:sz w:val="32"/>
                        <w:szCs w:val="32"/>
                        <w:lang w:val="uk-UA"/>
                      </w:rPr>
                      <w:t>ДП.208.045.467н.085.ПЗ</w:t>
                    </w:r>
                  </w:p>
                  <w:p w14:paraId="6D773DE6" w14:textId="77777777" w:rsidR="00EE393A" w:rsidRDefault="00EE393A" w:rsidP="00EE393A">
                    <w:pPr>
                      <w:rPr>
                        <w:rFonts w:eastAsiaTheme="minorEastAsia"/>
                        <w:sz w:val="22"/>
                        <w:szCs w:val="22"/>
                      </w:rPr>
                    </w:pPr>
                  </w:p>
                </w:txbxContent>
              </v:textbox>
            </v:rect>
            <w10:wrap anchorx="page" anchory="page"/>
            <w10:anchorlock/>
          </v:group>
        </w:pict>
      </w:r>
      <w:r w:rsidR="00263700" w:rsidRPr="00263700">
        <w:rPr>
          <w:sz w:val="28"/>
          <w:szCs w:val="28"/>
          <w:lang w:val="uk-UA"/>
        </w:rPr>
        <w:t>Завдяки поєднанню простої конструкції, стандартних розмірів та високої точності, цангові патрони залишаються незамінними при серійному та масовому виробництві на верстатах токарної групи.</w:t>
      </w:r>
    </w:p>
    <w:p w14:paraId="76AD0742" w14:textId="77777777" w:rsidR="008E62AB" w:rsidRPr="00EE6F9C" w:rsidRDefault="008E62AB" w:rsidP="008E62AB">
      <w:pPr>
        <w:spacing w:line="360" w:lineRule="auto"/>
        <w:jc w:val="both"/>
        <w:rPr>
          <w:sz w:val="28"/>
          <w:szCs w:val="28"/>
          <w:lang w:val="uk-UA"/>
        </w:rPr>
      </w:pPr>
    </w:p>
    <w:p w14:paraId="2BDAF20D" w14:textId="77777777" w:rsidR="008E62AB" w:rsidRPr="00EE6F9C" w:rsidRDefault="008E62AB" w:rsidP="00C9434A">
      <w:pPr>
        <w:spacing w:line="360" w:lineRule="auto"/>
        <w:jc w:val="center"/>
        <w:rPr>
          <w:sz w:val="28"/>
          <w:szCs w:val="28"/>
          <w:lang w:val="uk-UA"/>
        </w:rPr>
      </w:pPr>
      <w:r w:rsidRPr="00EE6F9C">
        <w:rPr>
          <w:noProof/>
          <w:sz w:val="28"/>
          <w:szCs w:val="28"/>
          <w:lang w:val="uk-UA" w:eastAsia="uk-UA"/>
        </w:rPr>
        <w:drawing>
          <wp:inline distT="0" distB="0" distL="0" distR="0" wp14:anchorId="4EC30651" wp14:editId="12954AF7">
            <wp:extent cx="2901607" cy="1266825"/>
            <wp:effectExtent l="0" t="0" r="0" b="0"/>
            <wp:docPr id="19" name="Рисунок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descr="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01607" cy="1266825"/>
                    </a:xfrm>
                    <a:prstGeom prst="rect">
                      <a:avLst/>
                    </a:prstGeom>
                    <a:noFill/>
                    <a:ln>
                      <a:noFill/>
                    </a:ln>
                  </pic:spPr>
                </pic:pic>
              </a:graphicData>
            </a:graphic>
          </wp:inline>
        </w:drawing>
      </w:r>
    </w:p>
    <w:p w14:paraId="09849F56" w14:textId="77777777" w:rsidR="008E62AB" w:rsidRPr="00EE6F9C" w:rsidRDefault="008E62AB" w:rsidP="00C9434A">
      <w:pPr>
        <w:spacing w:line="360" w:lineRule="auto"/>
        <w:jc w:val="center"/>
        <w:rPr>
          <w:sz w:val="28"/>
          <w:szCs w:val="28"/>
          <w:lang w:val="uk-UA"/>
        </w:rPr>
      </w:pPr>
      <w:r w:rsidRPr="00EE6F9C">
        <w:rPr>
          <w:sz w:val="28"/>
          <w:szCs w:val="28"/>
          <w:lang w:val="uk-UA"/>
        </w:rPr>
        <w:t xml:space="preserve">Рисунок  </w:t>
      </w:r>
      <w:r w:rsidR="00C9434A" w:rsidRPr="00EE6F9C">
        <w:rPr>
          <w:sz w:val="28"/>
          <w:szCs w:val="28"/>
          <w:lang w:val="uk-UA"/>
        </w:rPr>
        <w:t>2</w:t>
      </w:r>
      <w:r w:rsidRPr="00EE6F9C">
        <w:rPr>
          <w:sz w:val="28"/>
          <w:szCs w:val="28"/>
          <w:lang w:val="uk-UA"/>
        </w:rPr>
        <w:t>.1 -  Основні типи цангових патронів</w:t>
      </w:r>
    </w:p>
    <w:p w14:paraId="3FE16C13" w14:textId="77777777" w:rsidR="008E62AB" w:rsidRPr="00EE6F9C" w:rsidRDefault="008E62AB" w:rsidP="00C9434A">
      <w:pPr>
        <w:spacing w:line="360" w:lineRule="auto"/>
        <w:jc w:val="center"/>
        <w:rPr>
          <w:sz w:val="28"/>
          <w:szCs w:val="28"/>
          <w:lang w:val="uk-UA"/>
        </w:rPr>
      </w:pPr>
      <w:r w:rsidRPr="00EE6F9C">
        <w:rPr>
          <w:sz w:val="28"/>
          <w:szCs w:val="28"/>
          <w:lang w:val="uk-UA"/>
        </w:rPr>
        <w:t>Переваги патрона [2, 9]:</w:t>
      </w:r>
    </w:p>
    <w:p w14:paraId="5419F452" w14:textId="0EAF4889" w:rsidR="00E57800" w:rsidRPr="00EE6F9C" w:rsidRDefault="00E57800" w:rsidP="00E57800">
      <w:pPr>
        <w:pStyle w:val="afb"/>
        <w:numPr>
          <w:ilvl w:val="0"/>
          <w:numId w:val="21"/>
        </w:numPr>
        <w:spacing w:line="360" w:lineRule="auto"/>
        <w:jc w:val="both"/>
        <w:rPr>
          <w:sz w:val="28"/>
          <w:szCs w:val="28"/>
          <w:lang w:val="uk-UA"/>
        </w:rPr>
      </w:pPr>
      <w:r w:rsidRPr="00EE6F9C">
        <w:rPr>
          <w:sz w:val="28"/>
          <w:szCs w:val="28"/>
          <w:lang w:val="uk-UA"/>
        </w:rPr>
        <w:t>Постійність сили затиску та висока надійність у процесі роботи: у період обробки деталі в порожнині відсутній тиск, тому коливання або зниження тиску в пневмомережі не впливають на роботу затискного механізму.</w:t>
      </w:r>
    </w:p>
    <w:p w14:paraId="02BED45F" w14:textId="602F7E8E" w:rsidR="00E57800" w:rsidRPr="00EE6F9C" w:rsidRDefault="00E57800" w:rsidP="00E57800">
      <w:pPr>
        <w:pStyle w:val="afb"/>
        <w:numPr>
          <w:ilvl w:val="0"/>
          <w:numId w:val="21"/>
        </w:numPr>
        <w:spacing w:line="360" w:lineRule="auto"/>
        <w:jc w:val="both"/>
        <w:rPr>
          <w:sz w:val="28"/>
          <w:szCs w:val="28"/>
          <w:lang w:val="uk-UA"/>
        </w:rPr>
      </w:pPr>
      <w:r w:rsidRPr="00EE6F9C">
        <w:rPr>
          <w:sz w:val="28"/>
          <w:szCs w:val="28"/>
          <w:lang w:val="uk-UA"/>
        </w:rPr>
        <w:t>Конструкція пневматичного приводу є відносно простою: немає необхідності у використанні зворотного клапана або датчиків контролю тиску, що знижує складність системи.</w:t>
      </w:r>
    </w:p>
    <w:p w14:paraId="6DE5E72C" w14:textId="7B9468E0" w:rsidR="00E57800" w:rsidRPr="00EE6F9C" w:rsidRDefault="00E57800" w:rsidP="00E57800">
      <w:pPr>
        <w:pStyle w:val="afb"/>
        <w:numPr>
          <w:ilvl w:val="0"/>
          <w:numId w:val="21"/>
        </w:numPr>
        <w:spacing w:line="360" w:lineRule="auto"/>
        <w:jc w:val="both"/>
        <w:rPr>
          <w:sz w:val="28"/>
          <w:szCs w:val="28"/>
          <w:lang w:val="uk-UA"/>
        </w:rPr>
      </w:pPr>
      <w:r w:rsidRPr="00EE6F9C">
        <w:rPr>
          <w:sz w:val="28"/>
          <w:szCs w:val="28"/>
          <w:lang w:val="uk-UA"/>
        </w:rPr>
        <w:t>Внутрішня порожнина шпинделя не містить штовхальних елементів або тяг, які зазвичай застосовуються в стандартних пневмоприводах, що забезпечує кращу прохідність і спрощення конструкції.</w:t>
      </w:r>
    </w:p>
    <w:p w14:paraId="709EA4BF" w14:textId="2ECCC984" w:rsidR="00E57800" w:rsidRPr="00EE6F9C" w:rsidRDefault="00E57800" w:rsidP="00E57800">
      <w:pPr>
        <w:spacing w:line="360" w:lineRule="auto"/>
        <w:ind w:firstLine="360"/>
        <w:jc w:val="both"/>
        <w:rPr>
          <w:sz w:val="28"/>
          <w:szCs w:val="28"/>
          <w:lang w:val="uk-UA"/>
        </w:rPr>
      </w:pPr>
      <w:r w:rsidRPr="00EE6F9C">
        <w:rPr>
          <w:sz w:val="28"/>
          <w:szCs w:val="28"/>
          <w:lang w:val="uk-UA"/>
        </w:rPr>
        <w:t>На рисунку 2.</w:t>
      </w:r>
      <w:r w:rsidR="00EE393A" w:rsidRPr="00EE6F9C">
        <w:rPr>
          <w:sz w:val="28"/>
          <w:szCs w:val="28"/>
          <w:lang w:val="uk-UA"/>
        </w:rPr>
        <w:t>2</w:t>
      </w:r>
      <w:r w:rsidRPr="00EE6F9C">
        <w:rPr>
          <w:sz w:val="28"/>
          <w:szCs w:val="28"/>
          <w:lang w:val="uk-UA"/>
        </w:rPr>
        <w:t xml:space="preserve"> зображені оригінальні варіанти ступінчастих цангових оправок, які забезпечують фіксацію заготовки без зупинки шпинделя. Цанга (поз. 3), встановлена в шпиндель (поз. 1), має внутрішню камеру, в якій розміщено кульковий елемент (поз. 5) та регульований обмежувач (поз. 4). Затискування відбувається шляхом натягу цанги трубкою (поз. 2), яка проходить крізь шпиндельну порожнину.</w:t>
      </w:r>
    </w:p>
    <w:p w14:paraId="0E2E7D3A" w14:textId="77777777" w:rsidR="00E57800" w:rsidRPr="00EE6F9C" w:rsidRDefault="00E57800" w:rsidP="00E57800">
      <w:pPr>
        <w:spacing w:line="360" w:lineRule="auto"/>
        <w:ind w:firstLine="360"/>
        <w:jc w:val="both"/>
        <w:rPr>
          <w:sz w:val="28"/>
          <w:szCs w:val="28"/>
          <w:lang w:val="uk-UA"/>
        </w:rPr>
      </w:pPr>
      <w:r w:rsidRPr="00EE6F9C">
        <w:rPr>
          <w:sz w:val="28"/>
          <w:szCs w:val="28"/>
          <w:lang w:val="uk-UA"/>
        </w:rPr>
        <w:t>При затяжці ліва частина цанги, яка має прорізи, стискається, а права — дещо розширюється, забезпечуючи надійне закріплення деталі. Положення кульки можна змінювати за допомогою регулювання упору, що дозволяє адаптувати затиск до отворів з діаметральним відхиленням у межах від -0,2 до +0,3 мм.</w:t>
      </w:r>
    </w:p>
    <w:p w14:paraId="2FDEDC2D" w14:textId="77777777" w:rsidR="00EE393A" w:rsidRPr="00EE6F9C" w:rsidRDefault="00E57800" w:rsidP="00EE393A">
      <w:pPr>
        <w:spacing w:line="360" w:lineRule="auto"/>
        <w:jc w:val="both"/>
        <w:rPr>
          <w:sz w:val="28"/>
          <w:szCs w:val="28"/>
          <w:lang w:val="uk-UA"/>
        </w:rPr>
      </w:pPr>
      <w:r w:rsidRPr="00EE6F9C">
        <w:rPr>
          <w:sz w:val="28"/>
          <w:szCs w:val="28"/>
          <w:lang w:val="uk-UA"/>
        </w:rPr>
        <w:lastRenderedPageBreak/>
        <w:t>Комплект, що складається з дев’яти таких цанг, охоплює діапазон базових отворів від 6 до 30 мм з кроком 1 мм. З них шість цанг мають по три ступені, а решта три — по дві, що дозволяє охопити широкий спектр типорозмірів деталей при мінімальному наборі інструменту.</w:t>
      </w:r>
    </w:p>
    <w:p w14:paraId="77749AF2" w14:textId="015B8A8C" w:rsidR="008E62AB" w:rsidRPr="00EE6F9C" w:rsidRDefault="008E62AB" w:rsidP="00E57800">
      <w:pPr>
        <w:spacing w:line="360" w:lineRule="auto"/>
        <w:jc w:val="center"/>
        <w:rPr>
          <w:b/>
          <w:bCs/>
          <w:sz w:val="28"/>
          <w:szCs w:val="28"/>
          <w:lang w:val="uk-UA"/>
        </w:rPr>
      </w:pPr>
      <w:r w:rsidRPr="00EE6F9C">
        <w:rPr>
          <w:b/>
          <w:bCs/>
          <w:noProof/>
          <w:sz w:val="28"/>
          <w:szCs w:val="28"/>
          <w:lang w:val="uk-UA" w:eastAsia="uk-UA"/>
        </w:rPr>
        <w:drawing>
          <wp:inline distT="0" distB="0" distL="0" distR="0" wp14:anchorId="767193EC" wp14:editId="2C8C047F">
            <wp:extent cx="2322561" cy="1295400"/>
            <wp:effectExtent l="0" t="0" r="0" b="0"/>
            <wp:docPr id="18" name="Рисунок 1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descr="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22561" cy="1295400"/>
                    </a:xfrm>
                    <a:prstGeom prst="rect">
                      <a:avLst/>
                    </a:prstGeom>
                    <a:noFill/>
                    <a:ln>
                      <a:noFill/>
                    </a:ln>
                  </pic:spPr>
                </pic:pic>
              </a:graphicData>
            </a:graphic>
          </wp:inline>
        </w:drawing>
      </w:r>
    </w:p>
    <w:p w14:paraId="4F691FF0" w14:textId="77777777" w:rsidR="008E62AB" w:rsidRPr="00EE6F9C" w:rsidRDefault="008E62AB" w:rsidP="00C9434A">
      <w:pPr>
        <w:spacing w:line="360" w:lineRule="auto"/>
        <w:jc w:val="center"/>
        <w:rPr>
          <w:sz w:val="28"/>
          <w:szCs w:val="28"/>
          <w:lang w:val="uk-UA"/>
        </w:rPr>
      </w:pPr>
      <w:r w:rsidRPr="00EE6F9C">
        <w:rPr>
          <w:sz w:val="28"/>
          <w:szCs w:val="28"/>
          <w:lang w:val="uk-UA"/>
        </w:rPr>
        <w:t xml:space="preserve">Рисунок  </w:t>
      </w:r>
      <w:r w:rsidR="00C9434A" w:rsidRPr="00EE6F9C">
        <w:rPr>
          <w:sz w:val="28"/>
          <w:szCs w:val="28"/>
          <w:lang w:val="uk-UA"/>
        </w:rPr>
        <w:t>2</w:t>
      </w:r>
      <w:r w:rsidRPr="00EE6F9C">
        <w:rPr>
          <w:sz w:val="28"/>
          <w:szCs w:val="28"/>
          <w:lang w:val="uk-UA"/>
        </w:rPr>
        <w:t>.2 -  Швидкодіючі ступінчасті цангові оправки</w:t>
      </w:r>
    </w:p>
    <w:p w14:paraId="0EFB14EE" w14:textId="77777777" w:rsidR="008E62AB" w:rsidRPr="00EE6F9C" w:rsidRDefault="00C9434A" w:rsidP="008E62AB">
      <w:pPr>
        <w:spacing w:line="360" w:lineRule="auto"/>
        <w:jc w:val="both"/>
        <w:rPr>
          <w:sz w:val="28"/>
          <w:szCs w:val="28"/>
          <w:lang w:val="uk-UA"/>
        </w:rPr>
      </w:pPr>
      <w:r w:rsidRPr="00EE6F9C">
        <w:rPr>
          <w:sz w:val="28"/>
          <w:szCs w:val="28"/>
          <w:lang w:val="uk-UA"/>
        </w:rPr>
        <w:tab/>
      </w:r>
      <w:r w:rsidR="008E62AB" w:rsidRPr="00EE6F9C">
        <w:rPr>
          <w:sz w:val="28"/>
          <w:szCs w:val="28"/>
          <w:lang w:val="uk-UA"/>
        </w:rPr>
        <w:t xml:space="preserve">Для центрування і затиску великих втулок може застосовуватися цангова оправка з пневмоприводом (рисунок 3.3) [2,9]. </w:t>
      </w:r>
    </w:p>
    <w:p w14:paraId="620775B3" w14:textId="77777777" w:rsidR="00EE393A" w:rsidRPr="00EE6F9C" w:rsidRDefault="00EE393A" w:rsidP="00EE393A">
      <w:pPr>
        <w:spacing w:line="360" w:lineRule="auto"/>
        <w:jc w:val="both"/>
        <w:rPr>
          <w:sz w:val="28"/>
          <w:szCs w:val="28"/>
          <w:lang w:val="uk-UA"/>
        </w:rPr>
      </w:pPr>
      <w:r w:rsidRPr="00EE6F9C">
        <w:rPr>
          <w:sz w:val="28"/>
          <w:szCs w:val="28"/>
          <w:lang w:val="uk-UA"/>
        </w:rPr>
        <w:t>Тяга (поз. 7), що вільно переміщується в двох направляючих втулках (поз. 6), механічно з’єднана зі штоком пневматичного циліндра. Під час ходу тяги в лівому напрямку вона через гайку (поз. 3) передає зусилля на конус (поз. 2), який у свою чергу виконує функцію розтискача цанги (поз. 1).</w:t>
      </w:r>
    </w:p>
    <w:p w14:paraId="3646680F" w14:textId="21BFDF49" w:rsidR="008E62AB" w:rsidRPr="00EE6F9C" w:rsidRDefault="00EE393A" w:rsidP="00EE393A">
      <w:pPr>
        <w:spacing w:line="360" w:lineRule="auto"/>
        <w:jc w:val="center"/>
        <w:rPr>
          <w:b/>
          <w:bCs/>
          <w:sz w:val="28"/>
          <w:szCs w:val="28"/>
          <w:lang w:val="uk-UA"/>
        </w:rPr>
      </w:pPr>
      <w:r w:rsidRPr="00EE6F9C">
        <w:rPr>
          <w:sz w:val="28"/>
          <w:szCs w:val="28"/>
          <w:lang w:val="uk-UA"/>
        </w:rPr>
        <w:t>Оскільки оброблювана деталь має значну довжину і масу, для забезпечення її стійкого положення в зоні обробки встановлено направляюче кільце (поз. 4). Для запобігання обертанню деталі під час обробки передбачено фіксувальний палець (поз. 5), який заходить у паз на поверхні деталі, забезпечуючи її орієнтацію.</w:t>
      </w:r>
      <w:r w:rsidR="008E62AB" w:rsidRPr="00EE6F9C">
        <w:rPr>
          <w:b/>
          <w:bCs/>
          <w:noProof/>
          <w:sz w:val="28"/>
          <w:szCs w:val="28"/>
          <w:lang w:val="uk-UA" w:eastAsia="uk-UA"/>
        </w:rPr>
        <w:drawing>
          <wp:inline distT="0" distB="0" distL="0" distR="0" wp14:anchorId="2E35C918" wp14:editId="38ECDF09">
            <wp:extent cx="1907341" cy="1657350"/>
            <wp:effectExtent l="0" t="0" r="0" b="0"/>
            <wp:docPr id="17" name="Рисунок 1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descr="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7341" cy="1657350"/>
                    </a:xfrm>
                    <a:prstGeom prst="rect">
                      <a:avLst/>
                    </a:prstGeom>
                    <a:noFill/>
                    <a:ln>
                      <a:noFill/>
                    </a:ln>
                  </pic:spPr>
                </pic:pic>
              </a:graphicData>
            </a:graphic>
          </wp:inline>
        </w:drawing>
      </w:r>
    </w:p>
    <w:p w14:paraId="4612DA2C" w14:textId="34788DA2" w:rsidR="008E62AB" w:rsidRPr="00EE6F9C" w:rsidRDefault="008E62AB" w:rsidP="008E62AB">
      <w:pPr>
        <w:spacing w:line="360" w:lineRule="auto"/>
        <w:jc w:val="both"/>
        <w:rPr>
          <w:sz w:val="28"/>
          <w:szCs w:val="28"/>
          <w:lang w:val="uk-UA"/>
        </w:rPr>
      </w:pPr>
      <w:r w:rsidRPr="00EE6F9C">
        <w:rPr>
          <w:sz w:val="28"/>
          <w:szCs w:val="28"/>
          <w:lang w:val="uk-UA"/>
        </w:rPr>
        <w:t>Р</w:t>
      </w:r>
      <w:r w:rsidR="009A15CE">
        <w:rPr>
          <w:lang w:val="uk-UA"/>
        </w:rPr>
        <w:pict w14:anchorId="3FB91410">
          <v:group id="_x0000_s2130" style="position:absolute;left:0;text-align:left;margin-left:59.5pt;margin-top:25.5pt;width:516.45pt;height:805.3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13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13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13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13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13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13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13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13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13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14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14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14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A43909D"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14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F37C514"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14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467C85F3"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214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4C71D82A"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14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50C9AD9"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214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5D3BB58C"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14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36837CA" w14:textId="51C4E25D" w:rsidR="0018299B" w:rsidRDefault="007854D4" w:rsidP="0018299B">
                    <w:pPr>
                      <w:jc w:val="center"/>
                      <w:rPr>
                        <w:sz w:val="28"/>
                        <w:szCs w:val="28"/>
                        <w:lang w:val="uk-UA"/>
                      </w:rPr>
                    </w:pPr>
                    <w:r>
                      <w:rPr>
                        <w:sz w:val="28"/>
                        <w:szCs w:val="28"/>
                        <w:lang w:val="uk-UA"/>
                      </w:rPr>
                      <w:t>29</w:t>
                    </w:r>
                  </w:p>
                </w:txbxContent>
              </v:textbox>
            </v:rect>
            <v:rect id="Rectangle 459" o:spid="_x0000_s214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B5ED7C6"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7BA432D3" w14:textId="77777777" w:rsidR="0018299B" w:rsidRDefault="0018299B" w:rsidP="00535990">
                    <w:pPr>
                      <w:jc w:val="center"/>
                      <w:rPr>
                        <w:rFonts w:eastAsiaTheme="minorEastAsia"/>
                        <w:sz w:val="22"/>
                        <w:szCs w:val="22"/>
                      </w:rPr>
                    </w:pPr>
                  </w:p>
                </w:txbxContent>
              </v:textbox>
            </v:rect>
            <w10:wrap anchorx="page" anchory="page"/>
            <w10:anchorlock/>
          </v:group>
        </w:pict>
      </w:r>
      <w:r w:rsidRPr="00EE6F9C">
        <w:rPr>
          <w:sz w:val="28"/>
          <w:szCs w:val="28"/>
          <w:lang w:val="uk-UA"/>
        </w:rPr>
        <w:t xml:space="preserve">исунок </w:t>
      </w:r>
      <w:r w:rsidR="00C9434A" w:rsidRPr="00EE6F9C">
        <w:rPr>
          <w:sz w:val="28"/>
          <w:szCs w:val="28"/>
          <w:lang w:val="uk-UA"/>
        </w:rPr>
        <w:t>2</w:t>
      </w:r>
      <w:r w:rsidRPr="00EE6F9C">
        <w:rPr>
          <w:sz w:val="28"/>
          <w:szCs w:val="28"/>
          <w:lang w:val="uk-UA"/>
        </w:rPr>
        <w:t>.3 -  Цангова оправка з пневмоприводом для обробки великих втулок</w:t>
      </w:r>
    </w:p>
    <w:p w14:paraId="5C4891D7" w14:textId="77777777" w:rsidR="008E62AB" w:rsidRPr="00EE6F9C" w:rsidRDefault="008E62AB" w:rsidP="008E62AB">
      <w:pPr>
        <w:spacing w:line="360" w:lineRule="auto"/>
        <w:jc w:val="both"/>
        <w:rPr>
          <w:sz w:val="28"/>
          <w:szCs w:val="28"/>
          <w:lang w:val="uk-UA"/>
        </w:rPr>
      </w:pPr>
    </w:p>
    <w:p w14:paraId="13524CD1" w14:textId="76FFFD22" w:rsidR="006C337B" w:rsidRPr="00EE6F9C" w:rsidRDefault="006C337B" w:rsidP="006C337B">
      <w:pPr>
        <w:spacing w:line="360" w:lineRule="auto"/>
        <w:jc w:val="both"/>
        <w:rPr>
          <w:sz w:val="28"/>
          <w:szCs w:val="28"/>
          <w:lang w:val="uk-UA"/>
        </w:rPr>
      </w:pPr>
      <w:r w:rsidRPr="00EE6F9C">
        <w:rPr>
          <w:sz w:val="28"/>
          <w:szCs w:val="28"/>
          <w:lang w:val="uk-UA"/>
        </w:rPr>
        <w:t xml:space="preserve">У сучасних технологіях обробки деталей зростає інтерес до використання тарільчастих пружин у конструкціях патронів та оправок. Вони виступають не лише як затискні елементи, але й як засоби центрування. На відміну від звичайних </w:t>
      </w:r>
      <w:r w:rsidR="009A15CE">
        <w:rPr>
          <w:lang w:val="uk-UA"/>
        </w:rPr>
        <w:lastRenderedPageBreak/>
        <w:pict w14:anchorId="2E00592F">
          <v:group id="_x0000_s3532" style="position:absolute;left:0;text-align:left;margin-left:57.65pt;margin-top:23.25pt;width:516.45pt;height:791.1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53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53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53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53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53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53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53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54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54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54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54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54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E6A2096" w14:textId="77777777" w:rsidR="006C337B" w:rsidRDefault="006C337B" w:rsidP="006C337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54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28710365" w14:textId="77777777" w:rsidR="006C337B" w:rsidRDefault="006C337B" w:rsidP="006C337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54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29BF88F" w14:textId="77777777" w:rsidR="006C337B" w:rsidRDefault="006C337B" w:rsidP="006C337B">
                    <w:pPr>
                      <w:jc w:val="center"/>
                      <w:rPr>
                        <w:rFonts w:ascii="Journal" w:hAnsi="Journal"/>
                      </w:rPr>
                    </w:pPr>
                    <w:r>
                      <w:rPr>
                        <w:rFonts w:ascii="Journal" w:hAnsi="Journal"/>
                        <w:sz w:val="18"/>
                      </w:rPr>
                      <w:t>№ докум.</w:t>
                    </w:r>
                  </w:p>
                </w:txbxContent>
              </v:textbox>
            </v:rect>
            <v:rect id="Rectangle 455" o:spid="_x0000_s354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49B48A4" w14:textId="77777777" w:rsidR="006C337B" w:rsidRDefault="006C337B" w:rsidP="006C337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54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43E6204" w14:textId="77777777" w:rsidR="006C337B" w:rsidRDefault="006C337B" w:rsidP="006C337B">
                    <w:pPr>
                      <w:jc w:val="center"/>
                      <w:rPr>
                        <w:rFonts w:ascii="Journal" w:hAnsi="Journal"/>
                      </w:rPr>
                    </w:pPr>
                    <w:r>
                      <w:rPr>
                        <w:rFonts w:ascii="Journal" w:hAnsi="Journal"/>
                        <w:sz w:val="18"/>
                      </w:rPr>
                      <w:t>Дата</w:t>
                    </w:r>
                  </w:p>
                </w:txbxContent>
              </v:textbox>
            </v:rect>
            <v:rect id="Rectangle 457" o:spid="_x0000_s354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78431442" w14:textId="77777777" w:rsidR="006C337B" w:rsidRDefault="006C337B" w:rsidP="006C337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55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406D1BE4" w14:textId="1DFAE6AC" w:rsidR="006C337B" w:rsidRDefault="007854D4" w:rsidP="006C337B">
                    <w:pPr>
                      <w:jc w:val="center"/>
                      <w:rPr>
                        <w:sz w:val="28"/>
                        <w:szCs w:val="28"/>
                        <w:lang w:val="uk-UA"/>
                      </w:rPr>
                    </w:pPr>
                    <w:r>
                      <w:rPr>
                        <w:sz w:val="28"/>
                        <w:szCs w:val="28"/>
                        <w:lang w:val="uk-UA"/>
                      </w:rPr>
                      <w:t>30</w:t>
                    </w:r>
                  </w:p>
                </w:txbxContent>
              </v:textbox>
            </v:rect>
            <v:rect id="Rectangle 459" o:spid="_x0000_s355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34D3D3AB" w14:textId="77777777" w:rsidR="006C337B" w:rsidRDefault="006C337B" w:rsidP="006C337B">
                    <w:pPr>
                      <w:jc w:val="center"/>
                      <w:rPr>
                        <w:rFonts w:eastAsia="Calibri"/>
                        <w:sz w:val="32"/>
                        <w:szCs w:val="32"/>
                        <w:lang w:val="uk-UA"/>
                      </w:rPr>
                    </w:pPr>
                    <w:r>
                      <w:rPr>
                        <w:rFonts w:eastAsia="Calibri"/>
                        <w:sz w:val="32"/>
                        <w:szCs w:val="32"/>
                        <w:lang w:val="uk-UA"/>
                      </w:rPr>
                      <w:t>ДП.208.045.467н.085.ПЗ</w:t>
                    </w:r>
                  </w:p>
                  <w:p w14:paraId="3D6C18CB" w14:textId="77777777" w:rsidR="006C337B" w:rsidRDefault="006C337B" w:rsidP="006C337B">
                    <w:pPr>
                      <w:rPr>
                        <w:rFonts w:eastAsiaTheme="minorEastAsia"/>
                        <w:sz w:val="22"/>
                        <w:szCs w:val="22"/>
                      </w:rPr>
                    </w:pPr>
                  </w:p>
                </w:txbxContent>
              </v:textbox>
            </v:rect>
            <w10:wrap anchorx="page" anchory="page"/>
            <w10:anchorlock/>
          </v:group>
        </w:pict>
      </w:r>
      <w:r w:rsidRPr="00EE6F9C">
        <w:rPr>
          <w:sz w:val="28"/>
          <w:szCs w:val="28"/>
          <w:lang w:val="uk-UA"/>
        </w:rPr>
        <w:t>пружин, що зазвичай застосовуються в пристроях, ці пружини мають товщину в межах 0,5...1,25 мм та виконуються з подвійним рядом прорізів — як по зовнішньому, так і по внутрішньому кільцю. Така конструкція забезпечує підвищену гнучкість, що дозволяє зменшити осьове навантаження при затисканні.</w:t>
      </w:r>
    </w:p>
    <w:p w14:paraId="2643CA90" w14:textId="77777777" w:rsidR="006C337B" w:rsidRPr="00EE6F9C" w:rsidRDefault="006C337B" w:rsidP="006C337B">
      <w:pPr>
        <w:spacing w:line="360" w:lineRule="auto"/>
        <w:ind w:firstLine="708"/>
        <w:jc w:val="both"/>
        <w:rPr>
          <w:sz w:val="28"/>
          <w:szCs w:val="28"/>
          <w:lang w:val="uk-UA"/>
        </w:rPr>
      </w:pPr>
      <w:r w:rsidRPr="00EE6F9C">
        <w:rPr>
          <w:sz w:val="28"/>
          <w:szCs w:val="28"/>
          <w:lang w:val="uk-UA"/>
        </w:rPr>
        <w:t>На рисунку 2.4 представлено консольну оправку, яка базується на тарільчастих пружинах. Вона складається з основного корпусу (поз. 1), натискної втулки (поз. 2), опорного кільця (поз. 3), пакета пружин (поз. 4) і гвинта з внутрішнім шестигранником (поз. 5). Пружини встановлюються в корпус через точно оброблену циліндричну поверхню і мають отвір для з’єднання з втулкою. Посадки виконуються за схемами А/Д або А/С, що забезпечує точність при складанні.</w:t>
      </w:r>
    </w:p>
    <w:p w14:paraId="5EEE293A" w14:textId="77777777" w:rsidR="006C337B" w:rsidRPr="00EE6F9C" w:rsidRDefault="006C337B" w:rsidP="006C337B">
      <w:pPr>
        <w:spacing w:line="360" w:lineRule="auto"/>
        <w:ind w:firstLine="708"/>
        <w:jc w:val="both"/>
        <w:rPr>
          <w:sz w:val="28"/>
          <w:szCs w:val="28"/>
          <w:lang w:val="uk-UA"/>
        </w:rPr>
      </w:pPr>
      <w:r w:rsidRPr="00EE6F9C">
        <w:rPr>
          <w:sz w:val="28"/>
          <w:szCs w:val="28"/>
          <w:lang w:val="uk-UA"/>
        </w:rPr>
        <w:t>Під час обертання гвинта відбувається сплющення пружинного пакета: зовнішній діаметр пружин розширюється, а внутрішній — звужується. За рахунок цієї деформації забезпечується одночасне центрування та затискання заготовки. Крім того, торець деталі при цьому щільно прилягає до опорного кільця, що сприяє точній фіксації.</w:t>
      </w:r>
    </w:p>
    <w:p w14:paraId="1D317C3C" w14:textId="77777777" w:rsidR="006C337B" w:rsidRPr="00EE6F9C" w:rsidRDefault="006C337B" w:rsidP="006C337B">
      <w:pPr>
        <w:spacing w:line="360" w:lineRule="auto"/>
        <w:ind w:firstLine="708"/>
        <w:jc w:val="both"/>
        <w:rPr>
          <w:sz w:val="28"/>
          <w:szCs w:val="28"/>
          <w:lang w:val="uk-UA"/>
        </w:rPr>
      </w:pPr>
      <w:r w:rsidRPr="00EE6F9C">
        <w:rPr>
          <w:sz w:val="28"/>
          <w:szCs w:val="28"/>
          <w:lang w:val="uk-UA"/>
        </w:rPr>
        <w:t>Патрони, які працюють за аналогічним принципом, також оснащуються пружинними пакетами, які встановлюються у внутрішню порожнину корпусу. При стисканні пружини деформуються, надійно утримуючи заготовку по посадочній поверхні.</w:t>
      </w:r>
    </w:p>
    <w:p w14:paraId="25DB131E" w14:textId="77777777" w:rsidR="006C337B" w:rsidRPr="00EE6F9C" w:rsidRDefault="006C337B" w:rsidP="006C337B">
      <w:pPr>
        <w:spacing w:line="360" w:lineRule="auto"/>
        <w:ind w:firstLine="708"/>
        <w:jc w:val="both"/>
        <w:rPr>
          <w:sz w:val="28"/>
          <w:szCs w:val="28"/>
          <w:lang w:val="uk-UA"/>
        </w:rPr>
      </w:pPr>
      <w:r w:rsidRPr="00EE6F9C">
        <w:rPr>
          <w:sz w:val="28"/>
          <w:szCs w:val="28"/>
          <w:lang w:val="uk-UA"/>
        </w:rPr>
        <w:t>Пружини здатні змінювати свої габарити в процесі деформації: зовнішній діаметр може зростати або зменшуватися на 0,15...0,4 мм, залежно від типорозміру. Це дозволяє закріплювати деталі з посадочними поверхнями, виготовленими з точністю від 1 до 4-го класу.</w:t>
      </w:r>
    </w:p>
    <w:p w14:paraId="68348258" w14:textId="77777777" w:rsidR="006C337B" w:rsidRPr="00EE6F9C" w:rsidRDefault="006C337B" w:rsidP="006C337B">
      <w:pPr>
        <w:spacing w:line="360" w:lineRule="auto"/>
        <w:ind w:firstLine="708"/>
        <w:jc w:val="both"/>
        <w:rPr>
          <w:sz w:val="28"/>
          <w:szCs w:val="28"/>
          <w:lang w:val="uk-UA"/>
        </w:rPr>
      </w:pPr>
      <w:r w:rsidRPr="00EE6F9C">
        <w:rPr>
          <w:sz w:val="28"/>
          <w:szCs w:val="28"/>
          <w:lang w:val="uk-UA"/>
        </w:rPr>
        <w:t>Для таких пристроїв існує нормалізований ряд пружин — всього 38 типорозмірів. Найменша пружина має зовнішній діаметр 18 мм, внутрішній — 4 мм і товщину 0,5 мм. У разі доопрацювання її розміри можуть бути змінені: зовнішній діаметр зменшено до 14 мм, а внутрішній — збільшено до 7 мм. Найбільші пружини мають діаметри до 200 мм (з можливістю зменшення до 195 мм) та внутрішній отвір до 160 мм (з розширенням до 165 мм), при товщині 1,25</w:t>
      </w:r>
    </w:p>
    <w:p w14:paraId="7F08560C" w14:textId="38EC9C4A" w:rsidR="006C337B" w:rsidRPr="00EE6F9C" w:rsidRDefault="006C337B" w:rsidP="006C337B">
      <w:pPr>
        <w:spacing w:line="360" w:lineRule="auto"/>
        <w:ind w:firstLine="708"/>
        <w:jc w:val="both"/>
        <w:rPr>
          <w:sz w:val="28"/>
          <w:szCs w:val="28"/>
          <w:lang w:val="uk-UA"/>
        </w:rPr>
      </w:pPr>
      <w:r w:rsidRPr="00EE6F9C">
        <w:rPr>
          <w:sz w:val="28"/>
          <w:szCs w:val="28"/>
          <w:lang w:val="uk-UA"/>
        </w:rPr>
        <w:lastRenderedPageBreak/>
        <w:t xml:space="preserve"> мм. Розмірний ряд побудований таким чином, що кожен наступний елемент легко адаптується за габаритами до попереднього або наступного, спрощуючи їх уніфікацію і використання.</w:t>
      </w:r>
    </w:p>
    <w:p w14:paraId="6C3764A4" w14:textId="60AD9A61" w:rsidR="008E62AB" w:rsidRPr="00EE6F9C" w:rsidRDefault="008E62AB" w:rsidP="006C337B">
      <w:pPr>
        <w:spacing w:line="360" w:lineRule="auto"/>
        <w:jc w:val="center"/>
        <w:rPr>
          <w:b/>
          <w:bCs/>
          <w:sz w:val="28"/>
          <w:szCs w:val="28"/>
          <w:lang w:val="uk-UA"/>
        </w:rPr>
      </w:pPr>
      <w:r w:rsidRPr="00EE6F9C">
        <w:rPr>
          <w:b/>
          <w:bCs/>
          <w:noProof/>
          <w:sz w:val="28"/>
          <w:szCs w:val="28"/>
          <w:lang w:val="uk-UA" w:eastAsia="uk-UA"/>
        </w:rPr>
        <w:drawing>
          <wp:inline distT="0" distB="0" distL="0" distR="0" wp14:anchorId="51746AFD" wp14:editId="65E88090">
            <wp:extent cx="2761978" cy="971550"/>
            <wp:effectExtent l="0" t="0" r="0" b="0"/>
            <wp:docPr id="16" name="Рисунок 1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descr="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61978" cy="971550"/>
                    </a:xfrm>
                    <a:prstGeom prst="rect">
                      <a:avLst/>
                    </a:prstGeom>
                    <a:noFill/>
                    <a:ln>
                      <a:noFill/>
                    </a:ln>
                  </pic:spPr>
                </pic:pic>
              </a:graphicData>
            </a:graphic>
          </wp:inline>
        </w:drawing>
      </w:r>
    </w:p>
    <w:p w14:paraId="241CE89B" w14:textId="77777777" w:rsidR="008E62AB" w:rsidRPr="00EE6F9C" w:rsidRDefault="008E62AB" w:rsidP="00C9434A">
      <w:pPr>
        <w:spacing w:line="360" w:lineRule="auto"/>
        <w:jc w:val="center"/>
        <w:rPr>
          <w:sz w:val="28"/>
          <w:szCs w:val="28"/>
          <w:lang w:val="uk-UA"/>
        </w:rPr>
      </w:pPr>
      <w:r w:rsidRPr="00EE6F9C">
        <w:rPr>
          <w:sz w:val="28"/>
          <w:szCs w:val="28"/>
          <w:lang w:val="uk-UA"/>
        </w:rPr>
        <w:t xml:space="preserve">Рисунок  </w:t>
      </w:r>
      <w:r w:rsidR="00C9434A" w:rsidRPr="00EE6F9C">
        <w:rPr>
          <w:sz w:val="28"/>
          <w:szCs w:val="28"/>
          <w:lang w:val="uk-UA"/>
        </w:rPr>
        <w:t>2</w:t>
      </w:r>
      <w:r w:rsidRPr="00EE6F9C">
        <w:rPr>
          <w:sz w:val="28"/>
          <w:szCs w:val="28"/>
          <w:lang w:val="uk-UA"/>
        </w:rPr>
        <w:t>.4 -  Консольна оправка з тарільчатими пружинами</w:t>
      </w:r>
    </w:p>
    <w:p w14:paraId="0414540F" w14:textId="6DB5EE31" w:rsidR="008E62AB" w:rsidRPr="00EE6F9C" w:rsidRDefault="009A15CE" w:rsidP="00E16A8F">
      <w:pPr>
        <w:spacing w:line="360" w:lineRule="auto"/>
        <w:ind w:firstLine="708"/>
        <w:jc w:val="both"/>
        <w:rPr>
          <w:sz w:val="28"/>
          <w:szCs w:val="28"/>
          <w:lang w:val="uk-UA"/>
        </w:rPr>
      </w:pPr>
      <w:r>
        <w:rPr>
          <w:sz w:val="28"/>
          <w:szCs w:val="28"/>
          <w:lang w:val="uk-UA"/>
        </w:rPr>
        <w:pict w14:anchorId="0FCC25A4">
          <v:group id="_x0000_s3572" style="position:absolute;left:0;text-align:left;margin-left:57.65pt;margin-top:18.65pt;width:516.45pt;height:791.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57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57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57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57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57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57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57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58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58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58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58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58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5CCC2B2" w14:textId="77777777" w:rsidR="00E16A8F" w:rsidRDefault="00E16A8F" w:rsidP="00E16A8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58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3B55F065" w14:textId="77777777" w:rsidR="00E16A8F" w:rsidRDefault="00E16A8F" w:rsidP="00E16A8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58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AF42256" w14:textId="77777777" w:rsidR="00E16A8F" w:rsidRDefault="00E16A8F" w:rsidP="00E16A8F">
                    <w:pPr>
                      <w:jc w:val="center"/>
                      <w:rPr>
                        <w:rFonts w:ascii="Journal" w:hAnsi="Journal"/>
                      </w:rPr>
                    </w:pPr>
                    <w:r>
                      <w:rPr>
                        <w:rFonts w:ascii="Journal" w:hAnsi="Journal"/>
                        <w:sz w:val="18"/>
                      </w:rPr>
                      <w:t>№ докум.</w:t>
                    </w:r>
                  </w:p>
                </w:txbxContent>
              </v:textbox>
            </v:rect>
            <v:rect id="Rectangle 455" o:spid="_x0000_s358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32D640AB" w14:textId="77777777" w:rsidR="00E16A8F" w:rsidRDefault="00E16A8F" w:rsidP="00E16A8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58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607BAAAC" w14:textId="77777777" w:rsidR="00E16A8F" w:rsidRDefault="00E16A8F" w:rsidP="00E16A8F">
                    <w:pPr>
                      <w:jc w:val="center"/>
                      <w:rPr>
                        <w:rFonts w:ascii="Journal" w:hAnsi="Journal"/>
                      </w:rPr>
                    </w:pPr>
                    <w:r>
                      <w:rPr>
                        <w:rFonts w:ascii="Journal" w:hAnsi="Journal"/>
                        <w:sz w:val="18"/>
                      </w:rPr>
                      <w:t>Дата</w:t>
                    </w:r>
                  </w:p>
                </w:txbxContent>
              </v:textbox>
            </v:rect>
            <v:rect id="Rectangle 457" o:spid="_x0000_s358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034F7E6D" w14:textId="77777777" w:rsidR="00E16A8F" w:rsidRDefault="00E16A8F" w:rsidP="00E16A8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59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BB1CB54" w14:textId="1032DFEB" w:rsidR="00E16A8F" w:rsidRDefault="007854D4" w:rsidP="00E16A8F">
                    <w:pPr>
                      <w:jc w:val="center"/>
                      <w:rPr>
                        <w:sz w:val="28"/>
                        <w:szCs w:val="28"/>
                        <w:lang w:val="uk-UA"/>
                      </w:rPr>
                    </w:pPr>
                    <w:r>
                      <w:rPr>
                        <w:sz w:val="28"/>
                        <w:szCs w:val="28"/>
                        <w:lang w:val="uk-UA"/>
                      </w:rPr>
                      <w:t>31</w:t>
                    </w:r>
                  </w:p>
                </w:txbxContent>
              </v:textbox>
            </v:rect>
            <v:rect id="Rectangle 459" o:spid="_x0000_s359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0ED2240C" w14:textId="77777777" w:rsidR="00E16A8F" w:rsidRDefault="00E16A8F" w:rsidP="00E16A8F">
                    <w:pPr>
                      <w:jc w:val="center"/>
                      <w:rPr>
                        <w:rFonts w:eastAsia="Calibri"/>
                        <w:sz w:val="32"/>
                        <w:szCs w:val="32"/>
                        <w:lang w:val="uk-UA"/>
                      </w:rPr>
                    </w:pPr>
                    <w:r>
                      <w:rPr>
                        <w:rFonts w:eastAsia="Calibri"/>
                        <w:sz w:val="32"/>
                        <w:szCs w:val="32"/>
                        <w:lang w:val="uk-UA"/>
                      </w:rPr>
                      <w:t>ДП.208.045.467н.085.ПЗ</w:t>
                    </w:r>
                  </w:p>
                  <w:p w14:paraId="2EBD9243" w14:textId="77777777" w:rsidR="00E16A8F" w:rsidRDefault="00E16A8F" w:rsidP="00E16A8F">
                    <w:pPr>
                      <w:rPr>
                        <w:rFonts w:eastAsiaTheme="minorEastAsia"/>
                        <w:sz w:val="22"/>
                        <w:szCs w:val="22"/>
                      </w:rPr>
                    </w:pPr>
                  </w:p>
                </w:txbxContent>
              </v:textbox>
            </v:rect>
            <w10:wrap anchorx="page" anchory="page"/>
            <w10:anchorlock/>
          </v:group>
        </w:pict>
      </w:r>
      <w:r w:rsidR="00E16A8F" w:rsidRPr="00EE6F9C">
        <w:rPr>
          <w:sz w:val="28"/>
          <w:szCs w:val="28"/>
          <w:lang w:val="uk-UA"/>
        </w:rPr>
        <w:t xml:space="preserve"> </w:t>
      </w:r>
      <w:r w:rsidR="008E62AB" w:rsidRPr="00EE6F9C">
        <w:rPr>
          <w:sz w:val="28"/>
          <w:szCs w:val="28"/>
          <w:lang w:val="uk-UA"/>
        </w:rPr>
        <w:t xml:space="preserve">Таким чином, набір дозволяє отримати будь-який зовнішній діаметр від 14 до </w:t>
      </w:r>
      <w:smartTag w:uri="urn:schemas-microsoft-com:office:smarttags" w:element="metricconverter">
        <w:smartTagPr>
          <w:attr w:name="ProductID" w:val="200 мм"/>
        </w:smartTagPr>
        <w:r w:rsidR="008E62AB" w:rsidRPr="00EE6F9C">
          <w:rPr>
            <w:sz w:val="28"/>
            <w:szCs w:val="28"/>
            <w:lang w:val="uk-UA"/>
          </w:rPr>
          <w:t>200 мм</w:t>
        </w:r>
      </w:smartTag>
      <w:r w:rsidR="008E62AB" w:rsidRPr="00EE6F9C">
        <w:rPr>
          <w:sz w:val="28"/>
          <w:szCs w:val="28"/>
          <w:lang w:val="uk-UA"/>
        </w:rPr>
        <w:t xml:space="preserve"> і будь-який внутрішній від 4 до </w:t>
      </w:r>
      <w:smartTag w:uri="urn:schemas-microsoft-com:office:smarttags" w:element="metricconverter">
        <w:smartTagPr>
          <w:attr w:name="ProductID" w:val="165 мм"/>
        </w:smartTagPr>
        <w:r w:rsidR="008E62AB" w:rsidRPr="00EE6F9C">
          <w:rPr>
            <w:sz w:val="28"/>
            <w:szCs w:val="28"/>
            <w:lang w:val="uk-UA"/>
          </w:rPr>
          <w:t>165 мм</w:t>
        </w:r>
      </w:smartTag>
      <w:r w:rsidR="008E62AB" w:rsidRPr="00EE6F9C">
        <w:rPr>
          <w:sz w:val="28"/>
          <w:szCs w:val="28"/>
          <w:lang w:val="uk-UA"/>
        </w:rPr>
        <w:t xml:space="preserve">. </w:t>
      </w:r>
    </w:p>
    <w:p w14:paraId="3345D46C" w14:textId="77777777" w:rsidR="00E16A8F" w:rsidRPr="00EE6F9C" w:rsidRDefault="00E16A8F" w:rsidP="00E16A8F">
      <w:pPr>
        <w:spacing w:line="360" w:lineRule="auto"/>
        <w:ind w:firstLine="708"/>
        <w:jc w:val="both"/>
        <w:rPr>
          <w:sz w:val="28"/>
          <w:szCs w:val="28"/>
          <w:lang w:val="uk-UA"/>
        </w:rPr>
      </w:pPr>
      <w:r w:rsidRPr="00EE6F9C">
        <w:rPr>
          <w:sz w:val="28"/>
          <w:szCs w:val="28"/>
          <w:lang w:val="uk-UA"/>
        </w:rPr>
        <w:t>На рисунках 2.5–2.7 наведено характерні приклади конструкцій оправок і патронів, у яких як основний затискний елемент використовуються тарільчасті пружини. Ці пристрої призначені для надійного кріплення деталей різної форми й розміру. Завдяки використанню пружинного пакета досягається не лише високий рівень фіксації, а й забезпечується функція самовирівнювання заготовки за внутрішньою або зовнішньою поверхнею.</w:t>
      </w:r>
    </w:p>
    <w:p w14:paraId="3C35C703" w14:textId="77777777" w:rsidR="00E16A8F" w:rsidRPr="00EE6F9C" w:rsidRDefault="00E16A8F" w:rsidP="00E16A8F">
      <w:pPr>
        <w:spacing w:line="360" w:lineRule="auto"/>
        <w:ind w:firstLine="708"/>
        <w:jc w:val="both"/>
        <w:rPr>
          <w:sz w:val="28"/>
          <w:szCs w:val="28"/>
          <w:lang w:val="uk-UA"/>
        </w:rPr>
      </w:pPr>
      <w:r w:rsidRPr="00EE6F9C">
        <w:rPr>
          <w:sz w:val="28"/>
          <w:szCs w:val="28"/>
          <w:lang w:val="uk-UA"/>
        </w:rPr>
        <w:t>Для забезпечення максимальної точності центрування при проектуванні таких конструкцій доцільно дотримуватись ряду технічних вимог:</w:t>
      </w:r>
    </w:p>
    <w:p w14:paraId="581E7D69" w14:textId="77777777" w:rsidR="00E16A8F" w:rsidRPr="00EE6F9C" w:rsidRDefault="00E16A8F" w:rsidP="00E16A8F">
      <w:pPr>
        <w:spacing w:line="360" w:lineRule="auto"/>
        <w:ind w:firstLine="708"/>
        <w:jc w:val="both"/>
        <w:rPr>
          <w:sz w:val="28"/>
          <w:szCs w:val="28"/>
          <w:lang w:val="uk-UA"/>
        </w:rPr>
      </w:pPr>
      <w:r w:rsidRPr="00EE6F9C">
        <w:rPr>
          <w:b/>
          <w:bCs/>
          <w:sz w:val="28"/>
          <w:szCs w:val="28"/>
          <w:lang w:val="uk-UA"/>
        </w:rPr>
        <w:t>Висока чистота установчих поверхонь.</w:t>
      </w:r>
      <w:r w:rsidRPr="00EE6F9C">
        <w:rPr>
          <w:sz w:val="28"/>
          <w:szCs w:val="28"/>
          <w:lang w:val="uk-UA"/>
        </w:rPr>
        <w:t xml:space="preserve"> Контактні зони, що взаємодіють із пружинним елементом і деталлю, повинні мати шліфовану обробку не нижче 7–8 класу. Це знижує похибки центрування та підвищує зносостійкість.</w:t>
      </w:r>
    </w:p>
    <w:p w14:paraId="2C7526F9" w14:textId="77777777" w:rsidR="00E16A8F" w:rsidRPr="00EE6F9C" w:rsidRDefault="00E16A8F" w:rsidP="00E16A8F">
      <w:pPr>
        <w:spacing w:line="360" w:lineRule="auto"/>
        <w:ind w:firstLine="708"/>
        <w:jc w:val="both"/>
        <w:rPr>
          <w:sz w:val="28"/>
          <w:szCs w:val="28"/>
          <w:lang w:val="uk-UA"/>
        </w:rPr>
      </w:pPr>
      <w:r w:rsidRPr="00EE6F9C">
        <w:rPr>
          <w:b/>
          <w:bCs/>
          <w:sz w:val="28"/>
          <w:szCs w:val="28"/>
          <w:lang w:val="uk-UA"/>
        </w:rPr>
        <w:t>Правильний вибір посадок</w:t>
      </w:r>
      <w:r w:rsidRPr="00EE6F9C">
        <w:rPr>
          <w:sz w:val="28"/>
          <w:szCs w:val="28"/>
          <w:lang w:val="uk-UA"/>
        </w:rPr>
        <w:t>. З’єднання між корпусом оправки та пружинним пакетом повинно виконуватись по посадках типу А/Д або А/С, що забезпечує необхідну жорсткість з’єднання при збереженні можливості легкої заміни елементів.</w:t>
      </w:r>
    </w:p>
    <w:p w14:paraId="2B3AA871" w14:textId="77777777" w:rsidR="00E16A8F" w:rsidRPr="00EE6F9C" w:rsidRDefault="00E16A8F" w:rsidP="00E16A8F">
      <w:pPr>
        <w:spacing w:line="360" w:lineRule="auto"/>
        <w:ind w:firstLine="708"/>
        <w:jc w:val="both"/>
        <w:rPr>
          <w:sz w:val="28"/>
          <w:szCs w:val="28"/>
          <w:lang w:val="uk-UA"/>
        </w:rPr>
      </w:pPr>
      <w:r w:rsidRPr="00EE6F9C">
        <w:rPr>
          <w:b/>
          <w:bCs/>
          <w:sz w:val="28"/>
          <w:szCs w:val="28"/>
          <w:lang w:val="uk-UA"/>
        </w:rPr>
        <w:t>Забезпечення осьової симетрії</w:t>
      </w:r>
      <w:r w:rsidRPr="00EE6F9C">
        <w:rPr>
          <w:sz w:val="28"/>
          <w:szCs w:val="28"/>
          <w:lang w:val="uk-UA"/>
        </w:rPr>
        <w:t>. При складанні важливо точно витримувати співвісність елементів оправки та пружин, оскільки будь-яке зміщення призведе до нерівномірного розподілу зусилля і порушення точності затиску.</w:t>
      </w:r>
    </w:p>
    <w:p w14:paraId="752BAA80" w14:textId="77777777" w:rsidR="00E16A8F" w:rsidRPr="00EE6F9C" w:rsidRDefault="00E16A8F" w:rsidP="00E16A8F">
      <w:pPr>
        <w:spacing w:line="360" w:lineRule="auto"/>
        <w:ind w:firstLine="708"/>
        <w:jc w:val="both"/>
        <w:rPr>
          <w:sz w:val="28"/>
          <w:szCs w:val="28"/>
          <w:lang w:val="uk-UA"/>
        </w:rPr>
      </w:pPr>
      <w:r w:rsidRPr="00EE6F9C">
        <w:rPr>
          <w:b/>
          <w:bCs/>
          <w:sz w:val="28"/>
          <w:szCs w:val="28"/>
          <w:lang w:val="uk-UA"/>
        </w:rPr>
        <w:t>Компенсація деформацій.</w:t>
      </w:r>
      <w:r w:rsidRPr="00EE6F9C">
        <w:rPr>
          <w:sz w:val="28"/>
          <w:szCs w:val="28"/>
          <w:lang w:val="uk-UA"/>
        </w:rPr>
        <w:t xml:space="preserve"> Для зменшення впливу деформацій, викликаних затисканням пружин, рекомендується використання напрямних або жорстких упорів, які стабілізують положення пружинного блоку.</w:t>
      </w:r>
    </w:p>
    <w:p w14:paraId="4DF2C116" w14:textId="77777777" w:rsidR="00E16A8F" w:rsidRPr="00EE6F9C" w:rsidRDefault="00E16A8F" w:rsidP="00E16A8F">
      <w:pPr>
        <w:spacing w:line="360" w:lineRule="auto"/>
        <w:ind w:firstLine="708"/>
        <w:jc w:val="both"/>
        <w:rPr>
          <w:sz w:val="28"/>
          <w:szCs w:val="28"/>
          <w:lang w:val="uk-UA"/>
        </w:rPr>
      </w:pPr>
      <w:r w:rsidRPr="00EE6F9C">
        <w:rPr>
          <w:b/>
          <w:bCs/>
          <w:sz w:val="28"/>
          <w:szCs w:val="28"/>
          <w:lang w:val="uk-UA"/>
        </w:rPr>
        <w:lastRenderedPageBreak/>
        <w:t>Можливість регулювання натягу</w:t>
      </w:r>
      <w:r w:rsidRPr="00EE6F9C">
        <w:rPr>
          <w:sz w:val="28"/>
          <w:szCs w:val="28"/>
          <w:lang w:val="uk-UA"/>
        </w:rPr>
        <w:t>. У конструкції повинні бути передбачені засоби регулювання зусилля затиску шляхом зміни ступеня сплющення пружинного пакета, наприклад, за допомогою гвинтового елемента.</w:t>
      </w:r>
    </w:p>
    <w:p w14:paraId="1AE97D72" w14:textId="318EDAF5" w:rsidR="008E62AB" w:rsidRPr="00EE6F9C" w:rsidRDefault="00E16A8F" w:rsidP="00E16A8F">
      <w:pPr>
        <w:spacing w:line="360" w:lineRule="auto"/>
        <w:ind w:firstLine="708"/>
        <w:jc w:val="both"/>
        <w:rPr>
          <w:sz w:val="28"/>
          <w:szCs w:val="28"/>
          <w:lang w:val="uk-UA"/>
        </w:rPr>
      </w:pPr>
      <w:r w:rsidRPr="00EE6F9C">
        <w:rPr>
          <w:sz w:val="28"/>
          <w:szCs w:val="28"/>
          <w:lang w:val="uk-UA"/>
        </w:rPr>
        <w:t xml:space="preserve">Дотримання зазначених вимог дозволяє забезпечити високу повторюваність положення заготовки, надійність у роботі пристрою та мінімізацію похибок при обробці. </w:t>
      </w:r>
      <w:r w:rsidR="008E62AB" w:rsidRPr="00EE6F9C">
        <w:rPr>
          <w:sz w:val="28"/>
          <w:szCs w:val="28"/>
          <w:lang w:val="uk-UA"/>
        </w:rPr>
        <w:t xml:space="preserve">[2,9]. </w:t>
      </w:r>
    </w:p>
    <w:p w14:paraId="0A7E4886" w14:textId="77777777" w:rsidR="008E62AB" w:rsidRPr="00EE6F9C" w:rsidRDefault="008E62AB" w:rsidP="00286ED9">
      <w:pPr>
        <w:autoSpaceDE w:val="0"/>
        <w:autoSpaceDN w:val="0"/>
        <w:adjustRightInd w:val="0"/>
        <w:spacing w:line="360" w:lineRule="auto"/>
        <w:jc w:val="center"/>
        <w:rPr>
          <w:b/>
          <w:bCs/>
          <w:sz w:val="28"/>
          <w:szCs w:val="28"/>
          <w:lang w:val="uk-UA"/>
        </w:rPr>
      </w:pPr>
      <w:r w:rsidRPr="00EE6F9C">
        <w:rPr>
          <w:b/>
          <w:bCs/>
          <w:noProof/>
          <w:sz w:val="28"/>
          <w:szCs w:val="28"/>
          <w:lang w:val="uk-UA" w:eastAsia="uk-UA"/>
        </w:rPr>
        <w:drawing>
          <wp:inline distT="0" distB="0" distL="0" distR="0" wp14:anchorId="03271D90" wp14:editId="43F5174F">
            <wp:extent cx="1374143" cy="1076325"/>
            <wp:effectExtent l="0" t="0" r="0" b="0"/>
            <wp:docPr id="15" name="Рисунок 15"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descr="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4143" cy="1076325"/>
                    </a:xfrm>
                    <a:prstGeom prst="rect">
                      <a:avLst/>
                    </a:prstGeom>
                    <a:noFill/>
                    <a:ln>
                      <a:noFill/>
                    </a:ln>
                  </pic:spPr>
                </pic:pic>
              </a:graphicData>
            </a:graphic>
          </wp:inline>
        </w:drawing>
      </w:r>
      <w:r w:rsidRPr="00EE6F9C">
        <w:rPr>
          <w:b/>
          <w:bCs/>
          <w:noProof/>
          <w:sz w:val="28"/>
          <w:szCs w:val="28"/>
          <w:lang w:val="uk-UA" w:eastAsia="uk-UA"/>
        </w:rPr>
        <w:drawing>
          <wp:inline distT="0" distB="0" distL="0" distR="0" wp14:anchorId="0A19A921" wp14:editId="77412175">
            <wp:extent cx="974238" cy="923925"/>
            <wp:effectExtent l="0" t="0" r="0" b="0"/>
            <wp:docPr id="14" name="Рисунок 1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descr="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74238" cy="923925"/>
                    </a:xfrm>
                    <a:prstGeom prst="rect">
                      <a:avLst/>
                    </a:prstGeom>
                    <a:noFill/>
                    <a:ln>
                      <a:noFill/>
                    </a:ln>
                  </pic:spPr>
                </pic:pic>
              </a:graphicData>
            </a:graphic>
          </wp:inline>
        </w:drawing>
      </w:r>
    </w:p>
    <w:p w14:paraId="29B0E272"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а)                                                 б)</w:t>
      </w:r>
    </w:p>
    <w:p w14:paraId="01EBF7E0"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Рисунок  </w:t>
      </w:r>
      <w:r w:rsidR="00286ED9" w:rsidRPr="00EE6F9C">
        <w:rPr>
          <w:sz w:val="28"/>
          <w:szCs w:val="28"/>
          <w:lang w:val="uk-UA"/>
        </w:rPr>
        <w:t>2</w:t>
      </w:r>
      <w:r w:rsidRPr="00EE6F9C">
        <w:rPr>
          <w:sz w:val="28"/>
          <w:szCs w:val="28"/>
          <w:lang w:val="uk-UA"/>
        </w:rPr>
        <w:t>.5 - Консольні оправки з фланцевим кріпленням на шпинделі і механізованим приводом (для великих деталей з короткою базою)</w:t>
      </w:r>
    </w:p>
    <w:p w14:paraId="5490F24A" w14:textId="77777777" w:rsidR="008E62AB" w:rsidRPr="00EE6F9C" w:rsidRDefault="008E62AB" w:rsidP="00286ED9">
      <w:pPr>
        <w:spacing w:line="360" w:lineRule="auto"/>
        <w:jc w:val="center"/>
        <w:rPr>
          <w:sz w:val="28"/>
          <w:szCs w:val="28"/>
          <w:lang w:val="uk-UA"/>
        </w:rPr>
      </w:pPr>
      <w:r w:rsidRPr="00EE6F9C">
        <w:rPr>
          <w:noProof/>
          <w:sz w:val="28"/>
          <w:szCs w:val="28"/>
          <w:lang w:val="uk-UA" w:eastAsia="uk-UA"/>
        </w:rPr>
        <w:drawing>
          <wp:inline distT="0" distB="0" distL="0" distR="0" wp14:anchorId="07B3949A" wp14:editId="0F589025">
            <wp:extent cx="1130803" cy="1123950"/>
            <wp:effectExtent l="0" t="0" r="0" b="0"/>
            <wp:docPr id="13" name="Рисунок 13"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descr="16"/>
                    <pic:cNvPicPr>
                      <a:picLocks noChangeAspect="1" noChangeArrowheads="1"/>
                    </pic:cNvPicPr>
                  </pic:nvPicPr>
                  <pic:blipFill>
                    <a:blip r:embed="rId35">
                      <a:extLst>
                        <a:ext uri="{28A0092B-C50C-407E-A947-70E740481C1C}">
                          <a14:useLocalDpi xmlns:a14="http://schemas.microsoft.com/office/drawing/2010/main" val="0"/>
                        </a:ext>
                      </a:extLst>
                    </a:blip>
                    <a:srcRect t="3116"/>
                    <a:stretch>
                      <a:fillRect/>
                    </a:stretch>
                  </pic:blipFill>
                  <pic:spPr bwMode="auto">
                    <a:xfrm>
                      <a:off x="0" y="0"/>
                      <a:ext cx="1130803" cy="1123950"/>
                    </a:xfrm>
                    <a:prstGeom prst="rect">
                      <a:avLst/>
                    </a:prstGeom>
                    <a:noFill/>
                    <a:ln>
                      <a:noFill/>
                    </a:ln>
                  </pic:spPr>
                </pic:pic>
              </a:graphicData>
            </a:graphic>
          </wp:inline>
        </w:drawing>
      </w:r>
      <w:r w:rsidRPr="00EE6F9C">
        <w:rPr>
          <w:b/>
          <w:bCs/>
          <w:noProof/>
          <w:sz w:val="28"/>
          <w:szCs w:val="28"/>
          <w:lang w:val="uk-UA" w:eastAsia="uk-UA"/>
        </w:rPr>
        <w:drawing>
          <wp:inline distT="0" distB="0" distL="0" distR="0" wp14:anchorId="539E97C2" wp14:editId="7E1698E9">
            <wp:extent cx="1314450" cy="1140581"/>
            <wp:effectExtent l="0" t="0" r="0" b="0"/>
            <wp:docPr id="12" name="Рисунок 1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descr="17"/>
                    <pic:cNvPicPr>
                      <a:picLocks noChangeAspect="1" noChangeArrowheads="1"/>
                    </pic:cNvPicPr>
                  </pic:nvPicPr>
                  <pic:blipFill>
                    <a:blip r:embed="rId36" cstate="print">
                      <a:extLst>
                        <a:ext uri="{28A0092B-C50C-407E-A947-70E740481C1C}">
                          <a14:useLocalDpi xmlns:a14="http://schemas.microsoft.com/office/drawing/2010/main" val="0"/>
                        </a:ext>
                      </a:extLst>
                    </a:blip>
                    <a:srcRect t="1956"/>
                    <a:stretch>
                      <a:fillRect/>
                    </a:stretch>
                  </pic:blipFill>
                  <pic:spPr bwMode="auto">
                    <a:xfrm>
                      <a:off x="0" y="0"/>
                      <a:ext cx="1314450" cy="1140581"/>
                    </a:xfrm>
                    <a:prstGeom prst="rect">
                      <a:avLst/>
                    </a:prstGeom>
                    <a:noFill/>
                    <a:ln>
                      <a:noFill/>
                    </a:ln>
                  </pic:spPr>
                </pic:pic>
              </a:graphicData>
            </a:graphic>
          </wp:inline>
        </w:drawing>
      </w:r>
      <w:r w:rsidRPr="00EE6F9C">
        <w:rPr>
          <w:noProof/>
          <w:sz w:val="28"/>
          <w:szCs w:val="28"/>
          <w:lang w:val="uk-UA" w:eastAsia="uk-UA"/>
        </w:rPr>
        <w:drawing>
          <wp:inline distT="0" distB="0" distL="0" distR="0" wp14:anchorId="19A0117D" wp14:editId="2CCB961E">
            <wp:extent cx="1200150" cy="1097864"/>
            <wp:effectExtent l="0" t="0" r="0" b="0"/>
            <wp:docPr id="11" name="Рисунок 11"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descr="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0150" cy="1097864"/>
                    </a:xfrm>
                    <a:prstGeom prst="rect">
                      <a:avLst/>
                    </a:prstGeom>
                    <a:noFill/>
                    <a:ln>
                      <a:noFill/>
                    </a:ln>
                  </pic:spPr>
                </pic:pic>
              </a:graphicData>
            </a:graphic>
          </wp:inline>
        </w:drawing>
      </w:r>
    </w:p>
    <w:p w14:paraId="57ABD747" w14:textId="77777777" w:rsidR="008E62AB" w:rsidRPr="00EE6F9C" w:rsidRDefault="008E62AB" w:rsidP="00286ED9">
      <w:pPr>
        <w:spacing w:line="360" w:lineRule="auto"/>
        <w:jc w:val="center"/>
        <w:rPr>
          <w:sz w:val="28"/>
          <w:szCs w:val="28"/>
          <w:lang w:val="uk-UA"/>
        </w:rPr>
      </w:pPr>
      <w:r w:rsidRPr="00EE6F9C">
        <w:rPr>
          <w:sz w:val="28"/>
          <w:szCs w:val="28"/>
          <w:lang w:val="uk-UA"/>
        </w:rPr>
        <w:t>а)                                         б)                                    в)</w:t>
      </w:r>
    </w:p>
    <w:p w14:paraId="766E99D4" w14:textId="41D5791E" w:rsidR="008E62AB" w:rsidRPr="00EE6F9C" w:rsidRDefault="009A15CE" w:rsidP="008E62AB">
      <w:pPr>
        <w:spacing w:line="360" w:lineRule="auto"/>
        <w:jc w:val="both"/>
        <w:rPr>
          <w:sz w:val="28"/>
          <w:szCs w:val="28"/>
          <w:lang w:val="uk-UA"/>
        </w:rPr>
      </w:pPr>
      <w:r>
        <w:rPr>
          <w:lang w:val="uk-UA"/>
        </w:rPr>
        <w:pict w14:anchorId="199EEBE3">
          <v:group id="_x0000_s2170" style="position:absolute;left:0;text-align:left;margin-left:53.25pt;margin-top:28.5pt;width:516.45pt;height:793.2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17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17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17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17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17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17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17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17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17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18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18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18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00CC1273"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18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1D50ABA9"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18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46D4C276"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218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6B009392"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18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3FBDD44F"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218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77DAA58E"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18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2ECDAD52" w14:textId="418EDC5D" w:rsidR="0018299B" w:rsidRDefault="007854D4" w:rsidP="0018299B">
                    <w:pPr>
                      <w:jc w:val="center"/>
                      <w:rPr>
                        <w:sz w:val="28"/>
                        <w:szCs w:val="28"/>
                        <w:lang w:val="uk-UA"/>
                      </w:rPr>
                    </w:pPr>
                    <w:r>
                      <w:rPr>
                        <w:sz w:val="28"/>
                        <w:szCs w:val="28"/>
                        <w:lang w:val="uk-UA"/>
                      </w:rPr>
                      <w:t>32</w:t>
                    </w:r>
                  </w:p>
                </w:txbxContent>
              </v:textbox>
            </v:rect>
            <v:rect id="Rectangle 459" o:spid="_x0000_s218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11D79CC8"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6D2208FA" w14:textId="77777777" w:rsidR="0018299B" w:rsidRDefault="0018299B" w:rsidP="0018299B">
                    <w:pPr>
                      <w:rPr>
                        <w:rFonts w:eastAsiaTheme="minorEastAsia"/>
                        <w:sz w:val="22"/>
                        <w:szCs w:val="22"/>
                      </w:rPr>
                    </w:pPr>
                  </w:p>
                </w:txbxContent>
              </v:textbox>
            </v:rect>
            <w10:wrap anchorx="page" anchory="page"/>
            <w10:anchorlock/>
          </v:group>
        </w:pict>
      </w:r>
      <w:r w:rsidR="008E62AB" w:rsidRPr="00EE6F9C">
        <w:rPr>
          <w:sz w:val="28"/>
          <w:szCs w:val="28"/>
          <w:lang w:val="uk-UA"/>
        </w:rPr>
        <w:t xml:space="preserve">Рисунок </w:t>
      </w:r>
      <w:r w:rsidR="00286ED9" w:rsidRPr="00EE6F9C">
        <w:rPr>
          <w:sz w:val="28"/>
          <w:szCs w:val="28"/>
          <w:lang w:val="uk-UA"/>
        </w:rPr>
        <w:t>2</w:t>
      </w:r>
      <w:r w:rsidR="008E62AB" w:rsidRPr="00EE6F9C">
        <w:rPr>
          <w:sz w:val="28"/>
          <w:szCs w:val="28"/>
          <w:lang w:val="uk-UA"/>
        </w:rPr>
        <w:t>.6 - Механізовані консольні оправки з двома пакетами</w:t>
      </w:r>
    </w:p>
    <w:p w14:paraId="0C104E75" w14:textId="77777777" w:rsidR="008E62AB" w:rsidRPr="00EE6F9C" w:rsidRDefault="008E62AB" w:rsidP="008E62AB">
      <w:pPr>
        <w:spacing w:line="360" w:lineRule="auto"/>
        <w:jc w:val="both"/>
        <w:rPr>
          <w:sz w:val="28"/>
          <w:szCs w:val="28"/>
          <w:lang w:val="uk-UA"/>
        </w:rPr>
      </w:pPr>
      <w:r w:rsidRPr="00EE6F9C">
        <w:rPr>
          <w:sz w:val="28"/>
          <w:szCs w:val="28"/>
          <w:lang w:val="uk-UA"/>
        </w:rPr>
        <w:t>тарільчатих пружин (для довгих деталей)</w:t>
      </w:r>
    </w:p>
    <w:p w14:paraId="689E9C78" w14:textId="77777777" w:rsidR="008E62AB" w:rsidRPr="00EE6F9C" w:rsidRDefault="008E62AB" w:rsidP="00286ED9">
      <w:pPr>
        <w:spacing w:line="360" w:lineRule="auto"/>
        <w:jc w:val="center"/>
        <w:rPr>
          <w:b/>
          <w:bCs/>
          <w:sz w:val="28"/>
          <w:szCs w:val="28"/>
          <w:lang w:val="uk-UA"/>
        </w:rPr>
      </w:pPr>
      <w:r w:rsidRPr="00EE6F9C">
        <w:rPr>
          <w:b/>
          <w:bCs/>
          <w:noProof/>
          <w:sz w:val="28"/>
          <w:szCs w:val="28"/>
          <w:lang w:val="uk-UA" w:eastAsia="uk-UA"/>
        </w:rPr>
        <w:drawing>
          <wp:inline distT="0" distB="0" distL="0" distR="0" wp14:anchorId="194ACF19" wp14:editId="7970F93D">
            <wp:extent cx="2409825" cy="801252"/>
            <wp:effectExtent l="0" t="0" r="0" b="0"/>
            <wp:docPr id="10" name="Рисунок 10"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descr="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09825" cy="801252"/>
                    </a:xfrm>
                    <a:prstGeom prst="rect">
                      <a:avLst/>
                    </a:prstGeom>
                    <a:noFill/>
                    <a:ln>
                      <a:noFill/>
                    </a:ln>
                  </pic:spPr>
                </pic:pic>
              </a:graphicData>
            </a:graphic>
          </wp:inline>
        </w:drawing>
      </w:r>
    </w:p>
    <w:p w14:paraId="27E589C0" w14:textId="77777777" w:rsidR="008E62AB" w:rsidRPr="00EE6F9C" w:rsidRDefault="008E62AB" w:rsidP="00286ED9">
      <w:pPr>
        <w:spacing w:line="360" w:lineRule="auto"/>
        <w:jc w:val="center"/>
        <w:rPr>
          <w:sz w:val="28"/>
          <w:szCs w:val="28"/>
          <w:lang w:val="uk-UA"/>
        </w:rPr>
      </w:pPr>
      <w:r w:rsidRPr="00EE6F9C">
        <w:rPr>
          <w:sz w:val="28"/>
          <w:szCs w:val="28"/>
          <w:lang w:val="uk-UA"/>
        </w:rPr>
        <w:t xml:space="preserve">Рисунок </w:t>
      </w:r>
      <w:r w:rsidR="00286ED9" w:rsidRPr="00EE6F9C">
        <w:rPr>
          <w:sz w:val="28"/>
          <w:szCs w:val="28"/>
          <w:lang w:val="uk-UA"/>
        </w:rPr>
        <w:t>2</w:t>
      </w:r>
      <w:r w:rsidRPr="00EE6F9C">
        <w:rPr>
          <w:sz w:val="28"/>
          <w:szCs w:val="28"/>
          <w:lang w:val="uk-UA"/>
        </w:rPr>
        <w:t>.7 -  Оправка з пружинами, деформуючими тонкостінну установочну частину корпусу</w:t>
      </w:r>
    </w:p>
    <w:p w14:paraId="3FD89046" w14:textId="78A4F38C" w:rsidR="00E323B0" w:rsidRPr="00EE6F9C" w:rsidRDefault="00E323B0" w:rsidP="00E323B0">
      <w:pPr>
        <w:spacing w:line="360" w:lineRule="auto"/>
        <w:ind w:firstLine="708"/>
        <w:jc w:val="both"/>
        <w:rPr>
          <w:sz w:val="28"/>
          <w:szCs w:val="28"/>
          <w:lang w:val="uk-UA"/>
        </w:rPr>
      </w:pPr>
      <w:r w:rsidRPr="00EE6F9C">
        <w:rPr>
          <w:sz w:val="28"/>
          <w:szCs w:val="28"/>
          <w:lang w:val="uk-UA"/>
        </w:rPr>
        <w:t xml:space="preserve">Для закріплення деталей з короткими базовими отворами доцільно застосовувати одну пружинну групу, яка розміщується таким чином, щоб у момент затискання заготовка автоматично притискалась торцем до упору (поз. 1). В залежності від компоновки пристрою, фіксуючі елементи можуть бути розташовані як перед, так і позаду пружинного пакета (рис. 3.5, а і б відповідно). Щоб </w:t>
      </w:r>
      <w:r w:rsidR="009A15CE">
        <w:rPr>
          <w:lang w:val="uk-UA"/>
        </w:rPr>
        <w:lastRenderedPageBreak/>
        <w:pict w14:anchorId="778D7326">
          <v:group id="_x0000_s3632" style="position:absolute;left:0;text-align:left;margin-left:57.65pt;margin-top:18.25pt;width:516.45pt;height:807.5pt;z-index:251808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63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63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63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63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63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63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63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64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64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64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64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64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08877AF5" w14:textId="77777777" w:rsidR="00E323B0" w:rsidRDefault="00E323B0" w:rsidP="00E323B0">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64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5084D01C" w14:textId="77777777" w:rsidR="00E323B0" w:rsidRDefault="00E323B0" w:rsidP="00E323B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64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230AA7A" w14:textId="77777777" w:rsidR="00E323B0" w:rsidRDefault="00E323B0" w:rsidP="00E323B0">
                    <w:pPr>
                      <w:jc w:val="center"/>
                      <w:rPr>
                        <w:rFonts w:ascii="Journal" w:hAnsi="Journal"/>
                      </w:rPr>
                    </w:pPr>
                    <w:r>
                      <w:rPr>
                        <w:rFonts w:ascii="Journal" w:hAnsi="Journal"/>
                        <w:sz w:val="18"/>
                      </w:rPr>
                      <w:t>№ докум.</w:t>
                    </w:r>
                  </w:p>
                </w:txbxContent>
              </v:textbox>
            </v:rect>
            <v:rect id="Rectangle 455" o:spid="_x0000_s364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7008B7CD" w14:textId="77777777" w:rsidR="00E323B0" w:rsidRDefault="00E323B0" w:rsidP="00E323B0">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64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19801721" w14:textId="77777777" w:rsidR="00E323B0" w:rsidRDefault="00E323B0" w:rsidP="00E323B0">
                    <w:pPr>
                      <w:jc w:val="center"/>
                      <w:rPr>
                        <w:rFonts w:ascii="Journal" w:hAnsi="Journal"/>
                      </w:rPr>
                    </w:pPr>
                    <w:r>
                      <w:rPr>
                        <w:rFonts w:ascii="Journal" w:hAnsi="Journal"/>
                        <w:sz w:val="18"/>
                      </w:rPr>
                      <w:t>Дата</w:t>
                    </w:r>
                  </w:p>
                </w:txbxContent>
              </v:textbox>
            </v:rect>
            <v:rect id="Rectangle 457" o:spid="_x0000_s364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620416F1" w14:textId="77777777" w:rsidR="00E323B0" w:rsidRDefault="00E323B0" w:rsidP="00E323B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65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1F1001B" w14:textId="03D0C6DA" w:rsidR="00E323B0" w:rsidRDefault="007854D4" w:rsidP="00E323B0">
                    <w:pPr>
                      <w:jc w:val="center"/>
                      <w:rPr>
                        <w:sz w:val="28"/>
                        <w:szCs w:val="28"/>
                        <w:lang w:val="uk-UA"/>
                      </w:rPr>
                    </w:pPr>
                    <w:r>
                      <w:rPr>
                        <w:sz w:val="28"/>
                        <w:szCs w:val="28"/>
                        <w:lang w:val="uk-UA"/>
                      </w:rPr>
                      <w:t>33</w:t>
                    </w:r>
                  </w:p>
                </w:txbxContent>
              </v:textbox>
            </v:rect>
            <v:rect id="Rectangle 459" o:spid="_x0000_s365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59DDC82" w14:textId="77777777" w:rsidR="00E323B0" w:rsidRDefault="00E323B0" w:rsidP="00E323B0">
                    <w:pPr>
                      <w:jc w:val="center"/>
                      <w:rPr>
                        <w:rFonts w:eastAsia="Calibri"/>
                        <w:sz w:val="32"/>
                        <w:szCs w:val="32"/>
                        <w:lang w:val="uk-UA"/>
                      </w:rPr>
                    </w:pPr>
                    <w:r>
                      <w:rPr>
                        <w:rFonts w:eastAsia="Calibri"/>
                        <w:sz w:val="32"/>
                        <w:szCs w:val="32"/>
                        <w:lang w:val="uk-UA"/>
                      </w:rPr>
                      <w:t>ДП.208.045.467н.085.ПЗ</w:t>
                    </w:r>
                  </w:p>
                  <w:p w14:paraId="342132C1" w14:textId="77777777" w:rsidR="00E323B0" w:rsidRDefault="00E323B0" w:rsidP="00E323B0">
                    <w:pPr>
                      <w:rPr>
                        <w:rFonts w:eastAsiaTheme="minorEastAsia"/>
                        <w:sz w:val="22"/>
                        <w:szCs w:val="22"/>
                      </w:rPr>
                    </w:pPr>
                  </w:p>
                </w:txbxContent>
              </v:textbox>
            </v:rect>
            <w10:wrap anchorx="page" anchory="page"/>
            <w10:anchorlock/>
          </v:group>
        </w:pict>
      </w:r>
      <w:r w:rsidRPr="00EE6F9C">
        <w:rPr>
          <w:sz w:val="28"/>
          <w:szCs w:val="28"/>
          <w:lang w:val="uk-UA"/>
        </w:rPr>
        <w:t>забезпечити надійну посадку, базова поверхня отвору та торець заготовки повинні оброблятись за одну установку, забезпечуючи співвісність.</w:t>
      </w:r>
    </w:p>
    <w:p w14:paraId="5EBD7DC0" w14:textId="77777777" w:rsidR="00E323B0" w:rsidRPr="00EE6F9C" w:rsidRDefault="00E323B0" w:rsidP="00E323B0">
      <w:pPr>
        <w:spacing w:line="360" w:lineRule="auto"/>
        <w:ind w:firstLine="708"/>
        <w:jc w:val="both"/>
        <w:rPr>
          <w:sz w:val="28"/>
          <w:szCs w:val="28"/>
          <w:lang w:val="uk-UA"/>
        </w:rPr>
      </w:pPr>
      <w:r w:rsidRPr="00EE6F9C">
        <w:rPr>
          <w:sz w:val="28"/>
          <w:szCs w:val="28"/>
          <w:lang w:val="uk-UA"/>
        </w:rPr>
        <w:t>Для довгих заготовок із глибокими базовими отворами використовується конструкція з двома пружинними пакетами, що розташовуються максимально далеко один від одного (рис. 3.6, а–в). При цьому лівий пружинний блок повинен виконувати функцію автоматичного осьового підтиску деталі до упора. З метою компенсації можливої конусності базового отвору, в лівий пакет зазвичай закладається менша кількість пружин, ніж у правий. Така схема дозволяє спочатку зафіксувати заготовку лівим пакетом, забезпечити її правильне положення, і тільки потім остаточно закріпити правим.</w:t>
      </w:r>
    </w:p>
    <w:p w14:paraId="3619AA6B" w14:textId="77777777" w:rsidR="00E323B0" w:rsidRPr="00EE6F9C" w:rsidRDefault="00E323B0" w:rsidP="00E323B0">
      <w:pPr>
        <w:spacing w:line="360" w:lineRule="auto"/>
        <w:ind w:firstLine="708"/>
        <w:jc w:val="both"/>
        <w:rPr>
          <w:sz w:val="28"/>
          <w:szCs w:val="28"/>
          <w:lang w:val="uk-UA"/>
        </w:rPr>
      </w:pPr>
      <w:r w:rsidRPr="00EE6F9C">
        <w:rPr>
          <w:sz w:val="28"/>
          <w:szCs w:val="28"/>
          <w:lang w:val="uk-UA"/>
        </w:rPr>
        <w:t>Опорні елементи (кільця 1) та натискні втулки (поз. 2), встановлені між пружинами, проектуються відповідно до характеру закріплення. Як видно з рисунку 4.7, під дією тягового елемента (1) пружинні пакети (2) деформують тонкостінну частину оправки (3), що забезпечує фіксацію заготовки на її зовнішній поверхні.</w:t>
      </w:r>
    </w:p>
    <w:p w14:paraId="0102E9FC" w14:textId="77777777" w:rsidR="00E323B0" w:rsidRPr="00EE6F9C" w:rsidRDefault="00E323B0" w:rsidP="00E323B0">
      <w:pPr>
        <w:spacing w:line="360" w:lineRule="auto"/>
        <w:ind w:firstLine="708"/>
        <w:jc w:val="both"/>
        <w:rPr>
          <w:sz w:val="28"/>
          <w:szCs w:val="28"/>
          <w:lang w:val="uk-UA"/>
        </w:rPr>
      </w:pPr>
      <w:r w:rsidRPr="00EE6F9C">
        <w:rPr>
          <w:sz w:val="28"/>
          <w:szCs w:val="28"/>
          <w:lang w:val="uk-UA"/>
        </w:rPr>
        <w:t>Тарільчасті пружини у таких пристроях виготовляються переважно зі сталі марки 60С2А. Альтернативно використовуються також інші пружинні сталі з листового або стрічкового прокату, за характеристиками не нижчі за зазначену марку.</w:t>
      </w:r>
    </w:p>
    <w:p w14:paraId="3F6405FF" w14:textId="77777777" w:rsidR="00E323B0" w:rsidRPr="00EE6F9C" w:rsidRDefault="00E323B0" w:rsidP="00E323B0">
      <w:pPr>
        <w:spacing w:line="360" w:lineRule="auto"/>
        <w:ind w:firstLine="708"/>
        <w:jc w:val="both"/>
        <w:rPr>
          <w:sz w:val="28"/>
          <w:szCs w:val="28"/>
          <w:lang w:val="uk-UA"/>
        </w:rPr>
      </w:pPr>
      <w:r w:rsidRPr="00EE6F9C">
        <w:rPr>
          <w:sz w:val="28"/>
          <w:szCs w:val="28"/>
          <w:lang w:val="uk-UA"/>
        </w:rPr>
        <w:t>Фінішна шліфовка установчої поверхні проводиться вже після збирання оправки або патрона. Перед цим пружинам надається попереднє зусилля, щоб забезпечити необхідний натяг. У результаті після остаточного шліфування зовнішній діаметр пружин забезпечує щільну (тип П) або напружену (тип Н) посадку, що дозволяє отримати точне центрування. Після цього додаткове затискання остаточно фіксує деталь в потрібному положенні.</w:t>
      </w:r>
    </w:p>
    <w:p w14:paraId="59531E27" w14:textId="77777777" w:rsidR="00E323B0" w:rsidRPr="00EE6F9C" w:rsidRDefault="00E323B0" w:rsidP="00E323B0">
      <w:pPr>
        <w:spacing w:line="360" w:lineRule="auto"/>
        <w:ind w:firstLine="708"/>
        <w:jc w:val="both"/>
        <w:rPr>
          <w:sz w:val="28"/>
          <w:szCs w:val="28"/>
          <w:lang w:val="uk-UA"/>
        </w:rPr>
      </w:pPr>
      <w:r w:rsidRPr="00EE6F9C">
        <w:rPr>
          <w:sz w:val="28"/>
          <w:szCs w:val="28"/>
          <w:lang w:val="uk-UA"/>
        </w:rPr>
        <w:t>Окремо слід виділити конструкції з гофрованими центрувальними втулками, приклад яких наведено на рисунку 3.8. Вільний стан втулки зображений на частині (а), а затиснутий — на частині (б). При осьовому стисканні за допомогою гайки (2), гофрована втулка (1) змінює свої розміри: її зовнішній діаметр збільшується, а внутрішній — зменшується. Така деформація забезпечує надійне центрування і жорстку фіксацію заготовки.</w:t>
      </w:r>
    </w:p>
    <w:p w14:paraId="545B18CB" w14:textId="192FC988" w:rsidR="008E62AB" w:rsidRPr="00EE6F9C" w:rsidRDefault="008E62AB" w:rsidP="00E323B0">
      <w:pPr>
        <w:spacing w:line="360" w:lineRule="auto"/>
        <w:jc w:val="center"/>
        <w:rPr>
          <w:b/>
          <w:bCs/>
          <w:sz w:val="28"/>
          <w:szCs w:val="28"/>
          <w:lang w:val="uk-UA"/>
        </w:rPr>
      </w:pPr>
      <w:r w:rsidRPr="00EE6F9C">
        <w:rPr>
          <w:b/>
          <w:bCs/>
          <w:noProof/>
          <w:sz w:val="28"/>
          <w:szCs w:val="28"/>
          <w:lang w:val="uk-UA" w:eastAsia="uk-UA"/>
        </w:rPr>
        <w:lastRenderedPageBreak/>
        <w:drawing>
          <wp:inline distT="0" distB="0" distL="0" distR="0" wp14:anchorId="6A157F6B" wp14:editId="6954E8B9">
            <wp:extent cx="3019425" cy="881376"/>
            <wp:effectExtent l="0" t="0" r="0" b="0"/>
            <wp:docPr id="9" name="Рисунок 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descr="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19425" cy="881376"/>
                    </a:xfrm>
                    <a:prstGeom prst="rect">
                      <a:avLst/>
                    </a:prstGeom>
                    <a:noFill/>
                    <a:ln>
                      <a:noFill/>
                    </a:ln>
                  </pic:spPr>
                </pic:pic>
              </a:graphicData>
            </a:graphic>
          </wp:inline>
        </w:drawing>
      </w:r>
    </w:p>
    <w:p w14:paraId="45D315C9"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а)                                           б)  </w:t>
      </w:r>
    </w:p>
    <w:p w14:paraId="4DF7AB64" w14:textId="77777777" w:rsidR="008E62AB" w:rsidRPr="00EE6F9C" w:rsidRDefault="008E62AB" w:rsidP="00286ED9">
      <w:pPr>
        <w:spacing w:line="360" w:lineRule="auto"/>
        <w:jc w:val="center"/>
        <w:rPr>
          <w:sz w:val="28"/>
          <w:szCs w:val="28"/>
          <w:lang w:val="uk-UA"/>
        </w:rPr>
      </w:pPr>
      <w:r w:rsidRPr="00EE6F9C">
        <w:rPr>
          <w:sz w:val="28"/>
          <w:szCs w:val="28"/>
          <w:lang w:val="uk-UA"/>
        </w:rPr>
        <w:t>а - втулка у вільному стані; б - після затискача</w:t>
      </w:r>
    </w:p>
    <w:p w14:paraId="31770055" w14:textId="77777777" w:rsidR="008E62AB" w:rsidRPr="00EE6F9C" w:rsidRDefault="008E62AB" w:rsidP="00286ED9">
      <w:pPr>
        <w:spacing w:line="360" w:lineRule="auto"/>
        <w:jc w:val="center"/>
        <w:rPr>
          <w:sz w:val="28"/>
          <w:szCs w:val="28"/>
          <w:lang w:val="uk-UA"/>
        </w:rPr>
      </w:pPr>
      <w:r w:rsidRPr="00EE6F9C">
        <w:rPr>
          <w:sz w:val="28"/>
          <w:szCs w:val="28"/>
          <w:lang w:val="uk-UA"/>
        </w:rPr>
        <w:t xml:space="preserve">Рисунок  </w:t>
      </w:r>
      <w:r w:rsidR="00286ED9" w:rsidRPr="00EE6F9C">
        <w:rPr>
          <w:sz w:val="28"/>
          <w:szCs w:val="28"/>
          <w:lang w:val="uk-UA"/>
        </w:rPr>
        <w:t>2</w:t>
      </w:r>
      <w:r w:rsidRPr="00EE6F9C">
        <w:rPr>
          <w:sz w:val="28"/>
          <w:szCs w:val="28"/>
          <w:lang w:val="uk-UA"/>
        </w:rPr>
        <w:t>.8  -  Схема оправки з гофрованою центрувальною втулкою</w:t>
      </w:r>
    </w:p>
    <w:p w14:paraId="3D549106" w14:textId="77777777" w:rsidR="008E62AB" w:rsidRPr="00EE6F9C" w:rsidRDefault="008E62AB" w:rsidP="00286ED9">
      <w:pPr>
        <w:spacing w:line="360" w:lineRule="auto"/>
        <w:ind w:firstLine="708"/>
        <w:jc w:val="both"/>
        <w:rPr>
          <w:sz w:val="28"/>
          <w:szCs w:val="28"/>
          <w:lang w:val="uk-UA"/>
        </w:rPr>
      </w:pPr>
      <w:r w:rsidRPr="00EE6F9C">
        <w:rPr>
          <w:sz w:val="28"/>
          <w:szCs w:val="28"/>
          <w:lang w:val="uk-UA"/>
        </w:rPr>
        <w:t xml:space="preserve">Зміни розмірів при затисканні повинні бути в межах пружності, інакше неминуче виникнення залишкових деформацій. </w:t>
      </w:r>
    </w:p>
    <w:p w14:paraId="704C6C57" w14:textId="77777777" w:rsidR="008E62AB" w:rsidRPr="00EE6F9C" w:rsidRDefault="008E62AB" w:rsidP="00286ED9">
      <w:pPr>
        <w:spacing w:line="360" w:lineRule="auto"/>
        <w:ind w:firstLine="708"/>
        <w:jc w:val="both"/>
        <w:rPr>
          <w:sz w:val="28"/>
          <w:szCs w:val="28"/>
          <w:lang w:val="uk-UA"/>
        </w:rPr>
      </w:pPr>
      <w:r w:rsidRPr="00EE6F9C">
        <w:rPr>
          <w:sz w:val="28"/>
          <w:szCs w:val="28"/>
          <w:lang w:val="uk-UA"/>
        </w:rPr>
        <w:t>На рисунку 3.9 показана конструкція оправки 7 з двома гофрованими елементами 2 і 3, які стискуються тягою 5, пов'язаної з пневмоприводом [2,9]. Для точної установки оброблюваної деталі уздовж осі передбачений упор 4.</w:t>
      </w:r>
    </w:p>
    <w:p w14:paraId="3EE54BA7" w14:textId="77777777" w:rsidR="008E62AB" w:rsidRPr="00EE6F9C" w:rsidRDefault="008E62AB" w:rsidP="00286ED9">
      <w:pPr>
        <w:spacing w:line="360" w:lineRule="auto"/>
        <w:jc w:val="center"/>
        <w:rPr>
          <w:sz w:val="28"/>
          <w:szCs w:val="28"/>
          <w:lang w:val="uk-UA"/>
        </w:rPr>
      </w:pPr>
      <w:r w:rsidRPr="00EE6F9C">
        <w:rPr>
          <w:noProof/>
          <w:sz w:val="28"/>
          <w:szCs w:val="28"/>
          <w:lang w:val="uk-UA" w:eastAsia="uk-UA"/>
        </w:rPr>
        <w:drawing>
          <wp:inline distT="0" distB="0" distL="0" distR="0" wp14:anchorId="2CDDDA5D" wp14:editId="560EE585">
            <wp:extent cx="1499558" cy="1066800"/>
            <wp:effectExtent l="0" t="0" r="0" b="0"/>
            <wp:docPr id="8" name="Рисунок 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descr="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9558" cy="1066800"/>
                    </a:xfrm>
                    <a:prstGeom prst="rect">
                      <a:avLst/>
                    </a:prstGeom>
                    <a:noFill/>
                    <a:ln>
                      <a:noFill/>
                    </a:ln>
                  </pic:spPr>
                </pic:pic>
              </a:graphicData>
            </a:graphic>
          </wp:inline>
        </w:drawing>
      </w:r>
    </w:p>
    <w:p w14:paraId="7D941DDB" w14:textId="3F18A303" w:rsidR="008E62AB" w:rsidRPr="00EE6F9C" w:rsidRDefault="009A15CE" w:rsidP="00286ED9">
      <w:pPr>
        <w:spacing w:line="360" w:lineRule="auto"/>
        <w:jc w:val="center"/>
        <w:rPr>
          <w:sz w:val="28"/>
          <w:szCs w:val="28"/>
          <w:lang w:val="uk-UA"/>
        </w:rPr>
      </w:pPr>
      <w:r>
        <w:rPr>
          <w:lang w:val="uk-UA"/>
        </w:rPr>
        <w:pict w14:anchorId="2E66AA22">
          <v:group id="_x0000_s2210" style="position:absolute;left:0;text-align:left;margin-left:59.5pt;margin-top:24.75pt;width:516.45pt;height:805.3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21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21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21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21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21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21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21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21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21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22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22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22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399A176"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22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0856CBAF"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22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55DDCF74"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222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F6ECA6B"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22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B0F05C8"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222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28ABCA67"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22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AF2B14E" w14:textId="11F4310E" w:rsidR="0018299B" w:rsidRDefault="007854D4" w:rsidP="0018299B">
                    <w:pPr>
                      <w:jc w:val="center"/>
                      <w:rPr>
                        <w:sz w:val="28"/>
                        <w:szCs w:val="28"/>
                        <w:lang w:val="uk-UA"/>
                      </w:rPr>
                    </w:pPr>
                    <w:r>
                      <w:rPr>
                        <w:sz w:val="28"/>
                        <w:szCs w:val="28"/>
                        <w:lang w:val="uk-UA"/>
                      </w:rPr>
                      <w:t>34</w:t>
                    </w:r>
                  </w:p>
                </w:txbxContent>
              </v:textbox>
            </v:rect>
            <v:rect id="Rectangle 459" o:spid="_x0000_s222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BA5F72E"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13DD1D9A" w14:textId="77777777" w:rsidR="0018299B" w:rsidRDefault="0018299B" w:rsidP="0018299B">
                    <w:pPr>
                      <w:rPr>
                        <w:rFonts w:eastAsiaTheme="minorEastAsia"/>
                        <w:sz w:val="22"/>
                        <w:szCs w:val="22"/>
                      </w:rPr>
                    </w:pPr>
                  </w:p>
                </w:txbxContent>
              </v:textbox>
            </v:rect>
            <w10:wrap anchorx="page" anchory="page"/>
            <w10:anchorlock/>
          </v:group>
        </w:pict>
      </w:r>
      <w:r w:rsidR="008E62AB" w:rsidRPr="00EE6F9C">
        <w:rPr>
          <w:sz w:val="28"/>
          <w:szCs w:val="28"/>
          <w:lang w:val="uk-UA"/>
        </w:rPr>
        <w:t xml:space="preserve">Рисунок </w:t>
      </w:r>
      <w:r w:rsidR="00286ED9" w:rsidRPr="00EE6F9C">
        <w:rPr>
          <w:sz w:val="28"/>
          <w:szCs w:val="28"/>
          <w:lang w:val="uk-UA"/>
        </w:rPr>
        <w:t>2</w:t>
      </w:r>
      <w:r w:rsidR="008E62AB" w:rsidRPr="00EE6F9C">
        <w:rPr>
          <w:sz w:val="28"/>
          <w:szCs w:val="28"/>
          <w:lang w:val="uk-UA"/>
        </w:rPr>
        <w:t>.9 -  Конструкція оправки з двома гофрованими елементами</w:t>
      </w:r>
    </w:p>
    <w:p w14:paraId="3DCC5049"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Кожне центрувальне ребро гофрованого елемента фактично утворюється шляхом складання двох тарільчастих пружин торцями одна до одної. Така конфігурація має важливу перевагу — забезпечується не точковий, а протяжний контакт по центрувальній ділянці. Це дозволяє точно обробляти як внутрішню, так і зовнішню поверхні аналогічно стандартним циліндричним втулкам, зберігаючи при цьому високу точність позиціонування.</w:t>
      </w:r>
    </w:p>
    <w:p w14:paraId="05784125"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У виробничій практиці окремих підприємств такі елементи були уніфіковані у вигляді комплектів кілець і втулок, що відрізняються за довжиною, зовнішнім і внутрішнім діаметром, а також кількістю хвильових ребер. Завдяки цьому можливо формувати набори для фіксації деталей у широкому діапазоні діаметрів — від 6 до 350 мм, що робить ці системи надзвичайно гнучкими в експлуатації.</w:t>
      </w:r>
    </w:p>
    <w:p w14:paraId="3658CFF8"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Матеріалом для виготовлення гофрованих елементів служать високоміцні сталі, такі як ЗЗХСА, 38ХСА, а також вуглецева сталь У10А, яку після термічної обробки доводять до твердості HRC 46…50, що гарантує необхідну пружність і зносостійкість.</w:t>
      </w:r>
    </w:p>
    <w:p w14:paraId="1592098D" w14:textId="77777777" w:rsidR="00DD7640" w:rsidRPr="00EE6F9C" w:rsidRDefault="00DD7640" w:rsidP="00DD7640">
      <w:pPr>
        <w:spacing w:line="360" w:lineRule="auto"/>
        <w:jc w:val="both"/>
        <w:rPr>
          <w:sz w:val="28"/>
          <w:szCs w:val="28"/>
          <w:lang w:val="uk-UA"/>
        </w:rPr>
      </w:pPr>
      <w:r w:rsidRPr="00EE6F9C">
        <w:rPr>
          <w:sz w:val="28"/>
          <w:szCs w:val="28"/>
          <w:lang w:val="uk-UA"/>
        </w:rPr>
        <w:lastRenderedPageBreak/>
        <w:t>Самозатискні оправки</w:t>
      </w:r>
    </w:p>
    <w:p w14:paraId="76231812"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Особливий інтерес представляють самозатискні оправки, в яких сила притискання деталі автоматично зростає разом із зростанням обертального моменту під час різання. Це особливо актуально при виконанні важких режимів обробки, зокрема на багаторізцевих токарних верстатах, де можливе різке підвищення навантаження під час зняття стружки великого перетину.</w:t>
      </w:r>
    </w:p>
    <w:p w14:paraId="56E508E4"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На рисунку 3.10 зображено конструкцію однороликової самозатискної оправки. Ролик (поз. 1) встановлений у спеціальній обоймі (поз. 2), яка утримує його від перекосу та випадіння. Під час складання ролик вводиться цапфами в бічні глухі канавки обойми, після чого сама обойма монтується на фіксуючі штифти (поз. 4) та закріплюється до корпусу оправки за допомогою гвинтів (поз. 3).</w:t>
      </w:r>
    </w:p>
    <w:p w14:paraId="3E409149"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Для забезпечення точного положення ролика на окружності оправки, проводиться регулювання розміру D шляхом шліфування опорної поверхні обойми або безпосередньо ролика. Це дозволяє досягти відповідності зовнішнього діаметра ролика діаметру циліндричної частини оправки, забезпечуючи плавний і точний хід.</w:t>
      </w:r>
    </w:p>
    <w:p w14:paraId="7CFE85A0" w14:textId="34D5FD77" w:rsidR="008E62AB" w:rsidRPr="00EE6F9C" w:rsidRDefault="00DD7640" w:rsidP="00DD7640">
      <w:pPr>
        <w:spacing w:line="360" w:lineRule="auto"/>
        <w:ind w:firstLine="708"/>
        <w:jc w:val="both"/>
        <w:rPr>
          <w:b/>
          <w:bCs/>
          <w:sz w:val="28"/>
          <w:szCs w:val="28"/>
          <w:lang w:val="uk-UA"/>
        </w:rPr>
      </w:pPr>
      <w:r w:rsidRPr="00EE6F9C">
        <w:rPr>
          <w:sz w:val="28"/>
          <w:szCs w:val="28"/>
          <w:lang w:val="uk-UA"/>
        </w:rPr>
        <w:t>При виборі ролика рекомендується брати його з дещо більшим діаметром, що дозволяє зменшити глибину вибірки під обойму. Це важливо для збереження міцності корпусу оправки і уникнення його ослаблення в зоні кріплення ролика.</w:t>
      </w:r>
      <w:r w:rsidR="008E62AB" w:rsidRPr="00EE6F9C">
        <w:rPr>
          <w:b/>
          <w:bCs/>
          <w:noProof/>
          <w:sz w:val="28"/>
          <w:szCs w:val="28"/>
          <w:lang w:val="uk-UA" w:eastAsia="uk-UA"/>
        </w:rPr>
        <w:drawing>
          <wp:inline distT="0" distB="0" distL="0" distR="0" wp14:anchorId="148800F3" wp14:editId="573B9A41">
            <wp:extent cx="2628900" cy="1127435"/>
            <wp:effectExtent l="0" t="0" r="0" b="0"/>
            <wp:docPr id="7" name="Рисунок 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descr="2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28900" cy="1127435"/>
                    </a:xfrm>
                    <a:prstGeom prst="rect">
                      <a:avLst/>
                    </a:prstGeom>
                    <a:noFill/>
                    <a:ln>
                      <a:noFill/>
                    </a:ln>
                  </pic:spPr>
                </pic:pic>
              </a:graphicData>
            </a:graphic>
          </wp:inline>
        </w:drawing>
      </w:r>
    </w:p>
    <w:p w14:paraId="4B5954C5" w14:textId="46EC79CD" w:rsidR="008E62AB" w:rsidRPr="00EE6F9C" w:rsidRDefault="009A15CE" w:rsidP="00286ED9">
      <w:pPr>
        <w:spacing w:line="360" w:lineRule="auto"/>
        <w:ind w:firstLine="708"/>
        <w:jc w:val="center"/>
        <w:rPr>
          <w:sz w:val="28"/>
          <w:szCs w:val="28"/>
          <w:lang w:val="uk-UA"/>
        </w:rPr>
      </w:pPr>
      <w:r>
        <w:rPr>
          <w:lang w:val="uk-UA"/>
        </w:rPr>
        <w:pict w14:anchorId="797B019E">
          <v:group id="_x0000_s2230" style="position:absolute;left:0;text-align:left;margin-left:53.25pt;margin-top:27.75pt;width:516.45pt;height:799.65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23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23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23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23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23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23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23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23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23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24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24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24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7EFA06ED"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24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716C0CF5"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24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2510BDCB"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224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59DE9AAE"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24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C752BED"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224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001BC7C3"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24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4232DA51" w14:textId="464804FF" w:rsidR="0018299B" w:rsidRDefault="00801E9F" w:rsidP="0018299B">
                    <w:pPr>
                      <w:jc w:val="center"/>
                      <w:rPr>
                        <w:sz w:val="28"/>
                        <w:szCs w:val="28"/>
                        <w:lang w:val="uk-UA"/>
                      </w:rPr>
                    </w:pPr>
                    <w:r>
                      <w:rPr>
                        <w:sz w:val="28"/>
                        <w:szCs w:val="28"/>
                        <w:lang w:val="uk-UA"/>
                      </w:rPr>
                      <w:t>35</w:t>
                    </w:r>
                  </w:p>
                </w:txbxContent>
              </v:textbox>
            </v:rect>
            <v:rect id="Rectangle 459" o:spid="_x0000_s224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68D8C3E5"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614B03AF" w14:textId="77777777" w:rsidR="0018299B" w:rsidRDefault="0018299B" w:rsidP="0018299B">
                    <w:pPr>
                      <w:rPr>
                        <w:rFonts w:eastAsiaTheme="minorEastAsia"/>
                        <w:sz w:val="22"/>
                        <w:szCs w:val="22"/>
                      </w:rPr>
                    </w:pPr>
                  </w:p>
                </w:txbxContent>
              </v:textbox>
            </v:rect>
            <w10:wrap anchorx="page" anchory="page"/>
            <w10:anchorlock/>
          </v:group>
        </w:pict>
      </w:r>
      <w:r w:rsidR="008E62AB" w:rsidRPr="00EE6F9C">
        <w:rPr>
          <w:sz w:val="28"/>
          <w:szCs w:val="28"/>
          <w:lang w:val="uk-UA"/>
        </w:rPr>
        <w:t xml:space="preserve">Рисунок </w:t>
      </w:r>
      <w:r w:rsidR="007976AC" w:rsidRPr="00EE6F9C">
        <w:rPr>
          <w:sz w:val="28"/>
          <w:szCs w:val="28"/>
          <w:lang w:val="uk-UA"/>
        </w:rPr>
        <w:t>2</w:t>
      </w:r>
      <w:r w:rsidR="008E62AB" w:rsidRPr="00EE6F9C">
        <w:rPr>
          <w:sz w:val="28"/>
          <w:szCs w:val="28"/>
          <w:lang w:val="uk-UA"/>
        </w:rPr>
        <w:t>.10 -  Однороликова самозатискна оправка</w:t>
      </w:r>
    </w:p>
    <w:p w14:paraId="0E456E2F" w14:textId="77777777" w:rsidR="00DD7640" w:rsidRPr="00EE6F9C" w:rsidRDefault="00DD7640" w:rsidP="00DD7640">
      <w:pPr>
        <w:spacing w:line="360" w:lineRule="auto"/>
        <w:jc w:val="both"/>
        <w:rPr>
          <w:sz w:val="28"/>
          <w:szCs w:val="28"/>
          <w:lang w:val="uk-UA"/>
        </w:rPr>
      </w:pPr>
      <w:r w:rsidRPr="00EE6F9C">
        <w:rPr>
          <w:sz w:val="28"/>
          <w:szCs w:val="28"/>
          <w:lang w:val="uk-UA"/>
        </w:rPr>
        <w:t>У конструкції оправки на її корпус (поз. 7) встановлюється сепаратор (поз. 2), який має прорізи для розміщення загартованих і шліфованих роликів (поз. 3). Перед фіксацією заготовки сепаратор обертають так, щоб ролики перемістилися до нижньої частини конструкції. Після встановлення деталі, під дією пружини (поз. 7), сепаратор автоматично повертається у вихідне положення, забезпечуючи початкове затискання роликів і створюючи ефект самофіксації.</w:t>
      </w:r>
    </w:p>
    <w:p w14:paraId="18A0CCAE" w14:textId="77777777" w:rsidR="00DD7640" w:rsidRPr="00EE6F9C" w:rsidRDefault="00DD7640" w:rsidP="00DD7640">
      <w:pPr>
        <w:spacing w:line="360" w:lineRule="auto"/>
        <w:jc w:val="both"/>
        <w:rPr>
          <w:sz w:val="28"/>
          <w:szCs w:val="28"/>
          <w:lang w:val="uk-UA"/>
        </w:rPr>
      </w:pPr>
    </w:p>
    <w:p w14:paraId="6BD8ED40" w14:textId="7AD29FB4" w:rsidR="00DD7640" w:rsidRPr="00EE6F9C" w:rsidRDefault="009A15CE" w:rsidP="00DD7640">
      <w:pPr>
        <w:spacing w:line="360" w:lineRule="auto"/>
        <w:ind w:firstLine="708"/>
        <w:jc w:val="both"/>
        <w:rPr>
          <w:sz w:val="28"/>
          <w:szCs w:val="28"/>
          <w:lang w:val="uk-UA"/>
        </w:rPr>
      </w:pPr>
      <w:r>
        <w:rPr>
          <w:lang w:val="uk-UA"/>
        </w:rPr>
        <w:lastRenderedPageBreak/>
        <w:pict w14:anchorId="61CC3B3C">
          <v:group id="_x0000_s3652" style="position:absolute;left:0;text-align:left;margin-left:57.65pt;margin-top:25.5pt;width:516.45pt;height:791.1pt;z-index:251810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65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65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65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65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65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65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65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66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66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66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66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66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730949DB" w14:textId="77777777" w:rsidR="00DD7640" w:rsidRDefault="00DD7640" w:rsidP="00DD7640">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66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46634753" w14:textId="77777777" w:rsidR="00DD7640" w:rsidRDefault="00DD7640" w:rsidP="00DD764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66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9B4233A" w14:textId="77777777" w:rsidR="00DD7640" w:rsidRDefault="00DD7640" w:rsidP="00DD7640">
                    <w:pPr>
                      <w:jc w:val="center"/>
                      <w:rPr>
                        <w:rFonts w:ascii="Journal" w:hAnsi="Journal"/>
                      </w:rPr>
                    </w:pPr>
                    <w:r>
                      <w:rPr>
                        <w:rFonts w:ascii="Journal" w:hAnsi="Journal"/>
                        <w:sz w:val="18"/>
                      </w:rPr>
                      <w:t>№ докум.</w:t>
                    </w:r>
                  </w:p>
                </w:txbxContent>
              </v:textbox>
            </v:rect>
            <v:rect id="Rectangle 455" o:spid="_x0000_s366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3EB84D60" w14:textId="77777777" w:rsidR="00DD7640" w:rsidRDefault="00DD7640" w:rsidP="00DD7640">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66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3F7D2588" w14:textId="77777777" w:rsidR="00DD7640" w:rsidRDefault="00DD7640" w:rsidP="00DD7640">
                    <w:pPr>
                      <w:jc w:val="center"/>
                      <w:rPr>
                        <w:rFonts w:ascii="Journal" w:hAnsi="Journal"/>
                      </w:rPr>
                    </w:pPr>
                    <w:r>
                      <w:rPr>
                        <w:rFonts w:ascii="Journal" w:hAnsi="Journal"/>
                        <w:sz w:val="18"/>
                      </w:rPr>
                      <w:t>Дата</w:t>
                    </w:r>
                  </w:p>
                </w:txbxContent>
              </v:textbox>
            </v:rect>
            <v:rect id="Rectangle 457" o:spid="_x0000_s366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3F159B16" w14:textId="77777777" w:rsidR="00DD7640" w:rsidRDefault="00DD7640" w:rsidP="00DD7640">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67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AEB7C2D" w14:textId="681207DE" w:rsidR="00DD7640" w:rsidRDefault="00801E9F" w:rsidP="00DD7640">
                    <w:pPr>
                      <w:jc w:val="center"/>
                      <w:rPr>
                        <w:sz w:val="28"/>
                        <w:szCs w:val="28"/>
                        <w:lang w:val="uk-UA"/>
                      </w:rPr>
                    </w:pPr>
                    <w:r>
                      <w:rPr>
                        <w:sz w:val="28"/>
                        <w:szCs w:val="28"/>
                        <w:lang w:val="uk-UA"/>
                      </w:rPr>
                      <w:t>36</w:t>
                    </w:r>
                  </w:p>
                </w:txbxContent>
              </v:textbox>
            </v:rect>
            <v:rect id="Rectangle 459" o:spid="_x0000_s367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7079460" w14:textId="77777777" w:rsidR="00DD7640" w:rsidRDefault="00DD7640" w:rsidP="00DD7640">
                    <w:pPr>
                      <w:jc w:val="center"/>
                      <w:rPr>
                        <w:rFonts w:eastAsia="Calibri"/>
                        <w:sz w:val="32"/>
                        <w:szCs w:val="32"/>
                        <w:lang w:val="uk-UA"/>
                      </w:rPr>
                    </w:pPr>
                    <w:r>
                      <w:rPr>
                        <w:rFonts w:eastAsia="Calibri"/>
                        <w:sz w:val="32"/>
                        <w:szCs w:val="32"/>
                        <w:lang w:val="uk-UA"/>
                      </w:rPr>
                      <w:t>ДП.208.045.467н.085.ПЗ</w:t>
                    </w:r>
                  </w:p>
                  <w:p w14:paraId="78D41265" w14:textId="77777777" w:rsidR="00DD7640" w:rsidRDefault="00DD7640" w:rsidP="00DD7640">
                    <w:pPr>
                      <w:rPr>
                        <w:rFonts w:eastAsiaTheme="minorEastAsia"/>
                        <w:sz w:val="22"/>
                        <w:szCs w:val="22"/>
                      </w:rPr>
                    </w:pPr>
                  </w:p>
                </w:txbxContent>
              </v:textbox>
            </v:rect>
            <w10:wrap anchorx="page" anchory="page"/>
            <w10:anchorlock/>
          </v:group>
        </w:pict>
      </w:r>
      <w:r w:rsidR="00DD7640" w:rsidRPr="00EE6F9C">
        <w:rPr>
          <w:sz w:val="28"/>
          <w:szCs w:val="28"/>
          <w:lang w:val="uk-UA"/>
        </w:rPr>
        <w:t>Порівнюючи різні типи затискних пристроїв, доцільно надати перевагу цанговому механізму. Цей варіант вирізняється низкою значущих переваг. Насамперед, забезпечується стабільна сила затиску, що не залежить від змін тиску в пневмосистемі, оскільки у процесі обробки в камері відсутнє стиснене повітря. Така конструкція є безпечнішою та надійнішою в експлуатації.</w:t>
      </w:r>
    </w:p>
    <w:p w14:paraId="7092CBB8"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Крім того, пневмосхема цангового пристрою є спрощеною: відсутня потреба в зворотних клапанах або реле тиску, що зменшує кількість елементів і потенційних точок відмови. Ще однією важливою перевагою є вільна внутрішня порожнина шпинделя — в ній немає тяг або штовхачів, характерних для стандартних пневмоприводів. Це не лише спрощує конструкцію, а й дозволяє прискорити встановлення й зняття деталі, що підвищує загальну продуктивність.</w:t>
      </w:r>
    </w:p>
    <w:p w14:paraId="344192AD" w14:textId="77777777" w:rsidR="00DD7640" w:rsidRPr="00EE6F9C" w:rsidRDefault="00DD7640" w:rsidP="00DD7640">
      <w:pPr>
        <w:spacing w:line="360" w:lineRule="auto"/>
        <w:ind w:firstLine="708"/>
        <w:jc w:val="both"/>
        <w:rPr>
          <w:sz w:val="28"/>
          <w:szCs w:val="28"/>
          <w:lang w:val="uk-UA"/>
        </w:rPr>
      </w:pPr>
      <w:r w:rsidRPr="00EE6F9C">
        <w:rPr>
          <w:sz w:val="28"/>
          <w:szCs w:val="28"/>
          <w:lang w:val="uk-UA"/>
        </w:rPr>
        <w:t>Оскільки заготовка має значну довжину, для її стабілізації обираються додаткові опорні пристрої — люнет і центр. Вони запобігають прогину чи коливанням деталі під час обертання, забезпечуючи її стабільне положення та точність обробки по всій довжині.</w:t>
      </w:r>
    </w:p>
    <w:p w14:paraId="798393EC" w14:textId="77777777" w:rsidR="00EE6F9C" w:rsidRPr="00EE6F9C" w:rsidRDefault="007976AC" w:rsidP="007976AC">
      <w:pPr>
        <w:spacing w:line="360" w:lineRule="auto"/>
        <w:ind w:firstLine="708"/>
        <w:jc w:val="both"/>
        <w:rPr>
          <w:b/>
          <w:sz w:val="28"/>
          <w:szCs w:val="28"/>
          <w:lang w:val="uk-UA"/>
        </w:rPr>
      </w:pPr>
      <w:r w:rsidRPr="00EE6F9C">
        <w:rPr>
          <w:b/>
          <w:sz w:val="28"/>
          <w:szCs w:val="28"/>
          <w:lang w:val="uk-UA"/>
        </w:rPr>
        <w:t>2</w:t>
      </w:r>
      <w:r w:rsidR="008E62AB" w:rsidRPr="00EE6F9C">
        <w:rPr>
          <w:b/>
          <w:sz w:val="28"/>
          <w:szCs w:val="28"/>
          <w:lang w:val="uk-UA"/>
        </w:rPr>
        <w:t xml:space="preserve">.2 </w:t>
      </w:r>
      <w:r w:rsidR="00EE6F9C" w:rsidRPr="00EE6F9C">
        <w:rPr>
          <w:b/>
          <w:sz w:val="28"/>
          <w:szCs w:val="28"/>
          <w:lang w:val="uk-UA"/>
        </w:rPr>
        <w:t xml:space="preserve">Розрахунок основних вузлів і деталей цангового пристрою </w:t>
      </w:r>
    </w:p>
    <w:p w14:paraId="62662759" w14:textId="71BFC48B" w:rsidR="008E62AB" w:rsidRPr="00EE6F9C" w:rsidRDefault="00EE6F9C" w:rsidP="007976AC">
      <w:pPr>
        <w:spacing w:line="360" w:lineRule="auto"/>
        <w:ind w:firstLine="708"/>
        <w:jc w:val="both"/>
        <w:rPr>
          <w:sz w:val="28"/>
          <w:szCs w:val="28"/>
          <w:lang w:val="uk-UA"/>
        </w:rPr>
      </w:pPr>
      <w:r w:rsidRPr="00EE6F9C">
        <w:rPr>
          <w:sz w:val="28"/>
          <w:szCs w:val="28"/>
          <w:lang w:val="uk-UA"/>
        </w:rPr>
        <w:t xml:space="preserve">Осьова сила, яка необхідна для забезпечення деформації гофрованої або тарільчастої втулки з метою фіксації заготовки, визначається з урахуванням жорсткості елементів та геометричних параметрів конструкції. Узагальнений вираз має вигляд </w:t>
      </w:r>
      <w:r w:rsidR="008E62AB" w:rsidRPr="00EE6F9C">
        <w:rPr>
          <w:sz w:val="28"/>
          <w:szCs w:val="28"/>
          <w:lang w:val="uk-UA"/>
        </w:rPr>
        <w:t>[3]:</w:t>
      </w:r>
    </w:p>
    <w:p w14:paraId="040079D2" w14:textId="77777777" w:rsidR="008E62AB" w:rsidRPr="00EE6F9C" w:rsidRDefault="008E62AB" w:rsidP="007976AC">
      <w:pPr>
        <w:spacing w:line="360" w:lineRule="auto"/>
        <w:ind w:firstLine="708"/>
        <w:jc w:val="right"/>
        <w:rPr>
          <w:sz w:val="28"/>
          <w:szCs w:val="28"/>
          <w:lang w:val="uk-UA"/>
        </w:rPr>
      </w:pPr>
      <w:r w:rsidRPr="00EE6F9C">
        <w:rPr>
          <w:position w:val="-12"/>
          <w:sz w:val="28"/>
          <w:szCs w:val="28"/>
          <w:lang w:val="uk-UA"/>
        </w:rPr>
        <w:object w:dxaOrig="3340" w:dyaOrig="380" w14:anchorId="50FCB9E9">
          <v:shape id="_x0000_i1032" type="#_x0000_t75" style="width:165.75pt;height:21.75pt" o:ole="" fillcolor="window">
            <v:imagedata r:id="rId42" o:title=""/>
          </v:shape>
          <o:OLEObject Type="Embed" ProgID="Equation.3" ShapeID="_x0000_i1032" DrawAspect="Content" ObjectID="_1819690239" r:id="rId43"/>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.1)</w:t>
      </w:r>
    </w:p>
    <w:p w14:paraId="214E23C4"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12"/>
          <w:sz w:val="28"/>
          <w:szCs w:val="28"/>
          <w:lang w:val="uk-UA"/>
        </w:rPr>
        <w:object w:dxaOrig="320" w:dyaOrig="380" w14:anchorId="0A74EE79">
          <v:shape id="_x0000_i1033" type="#_x0000_t75" style="width:14.25pt;height:21.75pt" o:ole="" fillcolor="window">
            <v:imagedata r:id="rId44" o:title=""/>
          </v:shape>
          <o:OLEObject Type="Embed" ProgID="Equation.3" ShapeID="_x0000_i1033" DrawAspect="Content" ObjectID="_1819690240" r:id="rId45"/>
        </w:object>
      </w:r>
      <w:r w:rsidRPr="00EE6F9C">
        <w:rPr>
          <w:sz w:val="28"/>
          <w:szCs w:val="28"/>
          <w:lang w:val="uk-UA"/>
        </w:rPr>
        <w:t xml:space="preserve"> — сила, що забезпечує безпосередню деформацію втулки, Н;</w:t>
      </w:r>
    </w:p>
    <w:p w14:paraId="4DBECBB4"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12"/>
          <w:sz w:val="28"/>
          <w:szCs w:val="28"/>
          <w:lang w:val="uk-UA"/>
        </w:rPr>
        <w:object w:dxaOrig="320" w:dyaOrig="380" w14:anchorId="42ED4EBB">
          <v:shape id="_x0000_i1034" type="#_x0000_t75" style="width:14.25pt;height:21.75pt" o:ole="" fillcolor="window">
            <v:imagedata r:id="rId46" o:title=""/>
          </v:shape>
          <o:OLEObject Type="Embed" ProgID="Equation.3" ShapeID="_x0000_i1034" DrawAspect="Content" ObjectID="_1819690241" r:id="rId47"/>
        </w:object>
      </w:r>
      <w:r w:rsidRPr="00EE6F9C">
        <w:rPr>
          <w:sz w:val="28"/>
          <w:szCs w:val="28"/>
          <w:lang w:val="uk-UA"/>
        </w:rPr>
        <w:t xml:space="preserve"> — сила, направлена на подолання пружності </w:t>
      </w:r>
      <w:proofErr w:type="spellStart"/>
      <w:r w:rsidRPr="00EE6F9C">
        <w:rPr>
          <w:sz w:val="28"/>
          <w:szCs w:val="28"/>
          <w:lang w:val="uk-UA"/>
        </w:rPr>
        <w:t>пелюстків</w:t>
      </w:r>
      <w:proofErr w:type="spellEnd"/>
      <w:r w:rsidRPr="00EE6F9C">
        <w:rPr>
          <w:sz w:val="28"/>
          <w:szCs w:val="28"/>
          <w:lang w:val="uk-UA"/>
        </w:rPr>
        <w:t xml:space="preserve"> цанги, Н;</w:t>
      </w:r>
    </w:p>
    <w:p w14:paraId="2B998664"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12"/>
          <w:sz w:val="28"/>
          <w:szCs w:val="28"/>
          <w:lang w:val="uk-UA"/>
        </w:rPr>
        <w:object w:dxaOrig="320" w:dyaOrig="380" w14:anchorId="24F22D4F">
          <v:shape id="_x0000_i1035" type="#_x0000_t75" style="width:14.25pt;height:21.75pt" o:ole="" fillcolor="window">
            <v:imagedata r:id="rId48" o:title=""/>
          </v:shape>
          <o:OLEObject Type="Embed" ProgID="Equation.3" ShapeID="_x0000_i1035" DrawAspect="Content" ObjectID="_1819690242" r:id="rId49"/>
        </w:object>
      </w:r>
      <w:r w:rsidRPr="00EE6F9C">
        <w:rPr>
          <w:sz w:val="28"/>
          <w:szCs w:val="28"/>
          <w:lang w:val="uk-UA"/>
        </w:rPr>
        <w:t xml:space="preserve"> — сила, направлена на подолання жорсткості зворотній </w:t>
      </w:r>
      <w:proofErr w:type="spellStart"/>
      <w:r w:rsidRPr="00EE6F9C">
        <w:rPr>
          <w:sz w:val="28"/>
          <w:szCs w:val="28"/>
          <w:lang w:val="uk-UA"/>
        </w:rPr>
        <w:t>пружин,Н</w:t>
      </w:r>
      <w:proofErr w:type="spellEnd"/>
      <w:r w:rsidRPr="00EE6F9C">
        <w:rPr>
          <w:sz w:val="28"/>
          <w:szCs w:val="28"/>
          <w:lang w:val="uk-UA"/>
        </w:rPr>
        <w:t>;</w:t>
      </w:r>
    </w:p>
    <w:p w14:paraId="3BC5878A"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
          <w:sz w:val="28"/>
          <w:szCs w:val="28"/>
          <w:lang w:val="uk-UA"/>
        </w:rPr>
        <w:object w:dxaOrig="260" w:dyaOrig="240" w14:anchorId="79C0ED36">
          <v:shape id="_x0000_i1036" type="#_x0000_t75" style="width:14.25pt;height:14.25pt" o:ole="" fillcolor="window">
            <v:imagedata r:id="rId50" o:title=""/>
          </v:shape>
          <o:OLEObject Type="Embed" ProgID="Equation.3" ShapeID="_x0000_i1036" DrawAspect="Content" ObjectID="_1819690243" r:id="rId51"/>
        </w:object>
      </w:r>
      <w:r w:rsidRPr="00EE6F9C">
        <w:rPr>
          <w:sz w:val="28"/>
          <w:szCs w:val="28"/>
          <w:lang w:val="uk-UA"/>
        </w:rPr>
        <w:t xml:space="preserve"> — половина кута конуса цанги;</w:t>
      </w:r>
    </w:p>
    <w:p w14:paraId="23ED917A"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12"/>
          <w:sz w:val="28"/>
          <w:szCs w:val="28"/>
          <w:lang w:val="uk-UA"/>
        </w:rPr>
        <w:object w:dxaOrig="260" w:dyaOrig="300" w14:anchorId="795935B0">
          <v:shape id="_x0000_i1037" type="#_x0000_t75" style="width:14.25pt;height:14.25pt" o:ole="" fillcolor="window">
            <v:imagedata r:id="rId52" o:title=""/>
          </v:shape>
          <o:OLEObject Type="Embed" ProgID="Equation.3" ShapeID="_x0000_i1037" DrawAspect="Content" ObjectID="_1819690244" r:id="rId53"/>
        </w:object>
      </w:r>
      <w:r w:rsidRPr="00EE6F9C">
        <w:rPr>
          <w:sz w:val="28"/>
          <w:szCs w:val="28"/>
          <w:lang w:val="uk-UA"/>
        </w:rPr>
        <w:t xml:space="preserve"> — кут тертя між цангою і натискним стаканом.</w:t>
      </w:r>
    </w:p>
    <w:p w14:paraId="6BF2AEB7" w14:textId="2B63BED9" w:rsidR="008E62AB" w:rsidRPr="00EE6F9C" w:rsidRDefault="008E62AB" w:rsidP="008E62AB">
      <w:pPr>
        <w:spacing w:line="360" w:lineRule="auto"/>
        <w:jc w:val="both"/>
        <w:rPr>
          <w:sz w:val="28"/>
          <w:szCs w:val="28"/>
          <w:lang w:val="uk-UA"/>
        </w:rPr>
      </w:pPr>
      <w:r w:rsidRPr="00EE6F9C">
        <w:rPr>
          <w:sz w:val="28"/>
          <w:szCs w:val="28"/>
          <w:lang w:val="uk-UA"/>
        </w:rPr>
        <w:t>Розрахункова сила цангового механізму представлена на рисунку 4.1</w:t>
      </w:r>
      <w:r w:rsidR="001D771F">
        <w:rPr>
          <w:sz w:val="28"/>
          <w:szCs w:val="28"/>
          <w:lang w:val="uk-UA"/>
        </w:rPr>
        <w:t>1</w:t>
      </w:r>
      <w:r w:rsidRPr="00EE6F9C">
        <w:rPr>
          <w:sz w:val="28"/>
          <w:szCs w:val="28"/>
          <w:lang w:val="uk-UA"/>
        </w:rPr>
        <w:t xml:space="preserve"> [3].</w:t>
      </w:r>
    </w:p>
    <w:p w14:paraId="58258190" w14:textId="77777777" w:rsidR="008E62AB" w:rsidRPr="00EE6F9C" w:rsidRDefault="008E62AB" w:rsidP="007976AC">
      <w:pPr>
        <w:spacing w:line="360" w:lineRule="auto"/>
        <w:jc w:val="center"/>
        <w:rPr>
          <w:sz w:val="28"/>
          <w:szCs w:val="28"/>
          <w:lang w:val="uk-UA"/>
        </w:rPr>
      </w:pPr>
      <w:r w:rsidRPr="00EE6F9C">
        <w:rPr>
          <w:noProof/>
          <w:sz w:val="28"/>
          <w:szCs w:val="28"/>
          <w:lang w:val="uk-UA" w:eastAsia="uk-UA"/>
        </w:rPr>
        <w:lastRenderedPageBreak/>
        <w:drawing>
          <wp:inline distT="0" distB="0" distL="0" distR="0" wp14:anchorId="6E6D918D" wp14:editId="7C75CEB9">
            <wp:extent cx="2847975" cy="1555668"/>
            <wp:effectExtent l="0" t="0" r="0" b="0"/>
            <wp:docPr id="6" name="Рисунок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descr="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47975" cy="1555668"/>
                    </a:xfrm>
                    <a:prstGeom prst="rect">
                      <a:avLst/>
                    </a:prstGeom>
                    <a:noFill/>
                    <a:ln>
                      <a:noFill/>
                    </a:ln>
                  </pic:spPr>
                </pic:pic>
              </a:graphicData>
            </a:graphic>
          </wp:inline>
        </w:drawing>
      </w:r>
    </w:p>
    <w:p w14:paraId="31E85E7C" w14:textId="29B0D5CB" w:rsidR="008E62AB" w:rsidRPr="00EE6F9C" w:rsidRDefault="009A15CE" w:rsidP="007976AC">
      <w:pPr>
        <w:spacing w:line="360" w:lineRule="auto"/>
        <w:jc w:val="center"/>
        <w:rPr>
          <w:sz w:val="28"/>
          <w:szCs w:val="28"/>
          <w:lang w:val="uk-UA"/>
        </w:rPr>
      </w:pPr>
      <w:r>
        <w:rPr>
          <w:lang w:val="uk-UA"/>
        </w:rPr>
        <w:pict w14:anchorId="6795EA0A">
          <v:group id="_x0000_s2250" style="position:absolute;left:0;text-align:left;margin-left:55.25pt;margin-top:22.5pt;width:516.45pt;height:805.35pt;z-index:251728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25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25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25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25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25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25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25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25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25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26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26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26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7D405E17"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26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0CC2E20"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26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2090874A"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226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7DC263D5"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26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48B8E9A"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226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1616BB7B"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26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BC5E781" w14:textId="12A106D5" w:rsidR="0018299B" w:rsidRDefault="00801E9F" w:rsidP="0018299B">
                    <w:pPr>
                      <w:jc w:val="center"/>
                      <w:rPr>
                        <w:sz w:val="28"/>
                        <w:szCs w:val="28"/>
                        <w:lang w:val="uk-UA"/>
                      </w:rPr>
                    </w:pPr>
                    <w:r>
                      <w:rPr>
                        <w:sz w:val="28"/>
                        <w:szCs w:val="28"/>
                        <w:lang w:val="uk-UA"/>
                      </w:rPr>
                      <w:t>37</w:t>
                    </w:r>
                  </w:p>
                </w:txbxContent>
              </v:textbox>
            </v:rect>
            <v:rect id="Rectangle 459" o:spid="_x0000_s226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BFF126B"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5B8B2B74" w14:textId="77777777" w:rsidR="0018299B" w:rsidRDefault="0018299B" w:rsidP="0018299B">
                    <w:pPr>
                      <w:rPr>
                        <w:rFonts w:eastAsiaTheme="minorEastAsia"/>
                        <w:sz w:val="22"/>
                        <w:szCs w:val="22"/>
                      </w:rPr>
                    </w:pPr>
                  </w:p>
                </w:txbxContent>
              </v:textbox>
            </v:rect>
            <w10:wrap anchorx="page" anchory="page"/>
            <w10:anchorlock/>
          </v:group>
        </w:pict>
      </w:r>
      <w:r w:rsidR="008E62AB" w:rsidRPr="00EE6F9C">
        <w:rPr>
          <w:sz w:val="28"/>
          <w:szCs w:val="28"/>
          <w:lang w:val="uk-UA"/>
        </w:rPr>
        <w:t xml:space="preserve">Рисунок </w:t>
      </w:r>
      <w:r w:rsidR="007976AC" w:rsidRPr="00EE6F9C">
        <w:rPr>
          <w:sz w:val="28"/>
          <w:szCs w:val="28"/>
          <w:lang w:val="uk-UA"/>
        </w:rPr>
        <w:t>2</w:t>
      </w:r>
      <w:r w:rsidR="008E62AB" w:rsidRPr="00EE6F9C">
        <w:rPr>
          <w:sz w:val="28"/>
          <w:szCs w:val="28"/>
          <w:lang w:val="uk-UA"/>
        </w:rPr>
        <w:t>.11 — Розрахункова сила цангового механізму</w:t>
      </w:r>
    </w:p>
    <w:p w14:paraId="3A7D8779" w14:textId="77777777" w:rsidR="008E62AB" w:rsidRPr="00EE6F9C" w:rsidRDefault="008E62AB" w:rsidP="008E62AB">
      <w:pPr>
        <w:spacing w:line="360" w:lineRule="auto"/>
        <w:jc w:val="both"/>
        <w:rPr>
          <w:sz w:val="28"/>
          <w:szCs w:val="28"/>
          <w:lang w:val="uk-UA"/>
        </w:rPr>
      </w:pPr>
      <w:r w:rsidRPr="00EE6F9C">
        <w:rPr>
          <w:sz w:val="28"/>
          <w:szCs w:val="28"/>
          <w:lang w:val="uk-UA"/>
        </w:rPr>
        <w:t>Так як це цангове пристосування є універсальним, то приймаємо [3]</w:t>
      </w:r>
    </w:p>
    <w:p w14:paraId="7CC31148" w14:textId="77777777" w:rsidR="008E62AB" w:rsidRPr="00EE6F9C" w:rsidRDefault="008E62AB" w:rsidP="007976AC">
      <w:pPr>
        <w:spacing w:line="360" w:lineRule="auto"/>
        <w:jc w:val="center"/>
        <w:rPr>
          <w:sz w:val="28"/>
          <w:szCs w:val="28"/>
          <w:lang w:val="uk-UA"/>
        </w:rPr>
      </w:pPr>
      <w:r w:rsidRPr="00EE6F9C">
        <w:rPr>
          <w:position w:val="-14"/>
          <w:sz w:val="28"/>
          <w:szCs w:val="28"/>
          <w:lang w:val="uk-UA"/>
        </w:rPr>
        <w:object w:dxaOrig="1320" w:dyaOrig="380" w14:anchorId="4E887CD4">
          <v:shape id="_x0000_i1038" type="#_x0000_t75" style="width:65.25pt;height:21.75pt" o:ole="" fillcolor="window">
            <v:imagedata r:id="rId55" o:title=""/>
          </v:shape>
          <o:OLEObject Type="Embed" ProgID="Equation.3" ShapeID="_x0000_i1038" DrawAspect="Content" ObjectID="_1819690245" r:id="rId56"/>
        </w:object>
      </w:r>
      <w:r w:rsidRPr="00EE6F9C">
        <w:rPr>
          <w:sz w:val="28"/>
          <w:szCs w:val="28"/>
          <w:lang w:val="uk-UA"/>
        </w:rPr>
        <w:t>.</w:t>
      </w:r>
    </w:p>
    <w:p w14:paraId="627AFFAD" w14:textId="77777777" w:rsidR="008E62AB" w:rsidRPr="00EE6F9C" w:rsidRDefault="007976AC" w:rsidP="007976AC">
      <w:pPr>
        <w:spacing w:line="360" w:lineRule="auto"/>
        <w:ind w:firstLine="708"/>
        <w:jc w:val="both"/>
        <w:rPr>
          <w:sz w:val="28"/>
          <w:szCs w:val="28"/>
          <w:lang w:val="uk-UA"/>
        </w:rPr>
      </w:pPr>
      <w:r w:rsidRPr="00EE6F9C">
        <w:rPr>
          <w:sz w:val="28"/>
          <w:szCs w:val="28"/>
          <w:lang w:val="uk-UA"/>
        </w:rPr>
        <w:t>2</w:t>
      </w:r>
      <w:r w:rsidR="008E62AB" w:rsidRPr="00EE6F9C">
        <w:rPr>
          <w:sz w:val="28"/>
          <w:szCs w:val="28"/>
          <w:lang w:val="uk-UA"/>
        </w:rPr>
        <w:t>.2.1 Розрахунок сил різання при обробці сфер</w:t>
      </w:r>
    </w:p>
    <w:p w14:paraId="23AF67E4" w14:textId="77777777" w:rsidR="008E62AB" w:rsidRPr="00EE6F9C" w:rsidRDefault="008E62AB" w:rsidP="007976AC">
      <w:pPr>
        <w:spacing w:line="360" w:lineRule="auto"/>
        <w:ind w:firstLine="708"/>
        <w:jc w:val="both"/>
        <w:rPr>
          <w:sz w:val="28"/>
          <w:szCs w:val="28"/>
          <w:lang w:val="uk-UA"/>
        </w:rPr>
      </w:pPr>
      <w:r w:rsidRPr="00EE6F9C">
        <w:rPr>
          <w:sz w:val="28"/>
          <w:szCs w:val="28"/>
          <w:lang w:val="uk-UA"/>
        </w:rPr>
        <w:t>Вихідні дані для розрахунків:</w:t>
      </w:r>
    </w:p>
    <w:p w14:paraId="1B3159B7" w14:textId="77777777" w:rsidR="008E62AB" w:rsidRPr="00EE6F9C" w:rsidRDefault="008E62AB" w:rsidP="007976AC">
      <w:pPr>
        <w:spacing w:line="360" w:lineRule="auto"/>
        <w:ind w:firstLine="708"/>
        <w:jc w:val="both"/>
        <w:rPr>
          <w:sz w:val="28"/>
          <w:szCs w:val="28"/>
          <w:lang w:val="uk-UA"/>
        </w:rPr>
      </w:pPr>
      <w:r w:rsidRPr="00EE6F9C">
        <w:rPr>
          <w:sz w:val="28"/>
          <w:szCs w:val="28"/>
          <w:lang w:val="uk-UA"/>
        </w:rPr>
        <w:t xml:space="preserve">Оброблюваний матеріал — сталь легована з границею міцності </w:t>
      </w:r>
      <w:r w:rsidRPr="00EE6F9C">
        <w:rPr>
          <w:position w:val="-12"/>
          <w:sz w:val="28"/>
          <w:szCs w:val="28"/>
          <w:lang w:val="uk-UA"/>
        </w:rPr>
        <w:object w:dxaOrig="340" w:dyaOrig="380" w14:anchorId="6529A0F6">
          <v:shape id="_x0000_i1039" type="#_x0000_t75" style="width:14.25pt;height:21.75pt" o:ole="" fillcolor="window">
            <v:imagedata r:id="rId57" o:title=""/>
          </v:shape>
          <o:OLEObject Type="Embed" ProgID="Equation.3" ShapeID="_x0000_i1039" DrawAspect="Content" ObjectID="_1819690246" r:id="rId58"/>
        </w:object>
      </w:r>
      <w:r w:rsidRPr="00EE6F9C">
        <w:rPr>
          <w:sz w:val="28"/>
          <w:szCs w:val="28"/>
          <w:lang w:val="uk-UA"/>
        </w:rPr>
        <w:t>=750 МПа.</w:t>
      </w:r>
    </w:p>
    <w:p w14:paraId="4F4B8AAF" w14:textId="77777777" w:rsidR="008E62AB" w:rsidRPr="00EE6F9C" w:rsidRDefault="008E62AB" w:rsidP="007976AC">
      <w:pPr>
        <w:spacing w:line="360" w:lineRule="auto"/>
        <w:ind w:firstLine="708"/>
        <w:jc w:val="both"/>
        <w:rPr>
          <w:sz w:val="28"/>
          <w:szCs w:val="28"/>
          <w:lang w:val="uk-UA"/>
        </w:rPr>
      </w:pPr>
      <w:r w:rsidRPr="00EE6F9C">
        <w:rPr>
          <w:sz w:val="28"/>
          <w:szCs w:val="28"/>
          <w:lang w:val="uk-UA"/>
        </w:rPr>
        <w:t>Матеріал ріжучої частини інструмента — твердий сплав.</w:t>
      </w:r>
    </w:p>
    <w:p w14:paraId="2014472C" w14:textId="77777777" w:rsidR="008E62AB" w:rsidRPr="00EE6F9C" w:rsidRDefault="008E62AB" w:rsidP="007976AC">
      <w:pPr>
        <w:spacing w:line="360" w:lineRule="auto"/>
        <w:ind w:firstLine="708"/>
        <w:jc w:val="both"/>
        <w:rPr>
          <w:sz w:val="28"/>
          <w:szCs w:val="28"/>
          <w:lang w:val="uk-UA"/>
        </w:rPr>
      </w:pPr>
      <w:r w:rsidRPr="00EE6F9C">
        <w:rPr>
          <w:sz w:val="28"/>
          <w:szCs w:val="28"/>
          <w:lang w:val="uk-UA"/>
        </w:rPr>
        <w:t>Базова модель верстата — токарно-гвинторізний верстат 1К62.</w:t>
      </w:r>
    </w:p>
    <w:p w14:paraId="44FB3688" w14:textId="77777777" w:rsidR="008E62AB" w:rsidRPr="00EE6F9C" w:rsidRDefault="008E62AB" w:rsidP="007976AC">
      <w:pPr>
        <w:spacing w:line="360" w:lineRule="auto"/>
        <w:ind w:firstLine="708"/>
        <w:jc w:val="both"/>
        <w:rPr>
          <w:sz w:val="28"/>
          <w:szCs w:val="28"/>
          <w:lang w:val="uk-UA"/>
        </w:rPr>
      </w:pPr>
      <w:r w:rsidRPr="00EE6F9C">
        <w:rPr>
          <w:sz w:val="28"/>
          <w:szCs w:val="28"/>
          <w:lang w:val="uk-UA"/>
        </w:rPr>
        <w:t xml:space="preserve">Діапазон діаметрів оброблюваних сфер — </w:t>
      </w:r>
      <w:r w:rsidRPr="00EE6F9C">
        <w:rPr>
          <w:position w:val="-4"/>
          <w:sz w:val="28"/>
          <w:szCs w:val="28"/>
          <w:lang w:val="uk-UA"/>
        </w:rPr>
        <w:object w:dxaOrig="240" w:dyaOrig="240" w14:anchorId="0910F64E">
          <v:shape id="_x0000_i1040" type="#_x0000_t75" style="width:14.25pt;height:14.25pt" o:ole="" fillcolor="window">
            <v:imagedata r:id="rId59" o:title=""/>
          </v:shape>
          <o:OLEObject Type="Embed" ProgID="Equation.3" ShapeID="_x0000_i1040" DrawAspect="Content" ObjectID="_1819690247" r:id="rId60"/>
        </w:object>
      </w:r>
      <w:r w:rsidRPr="00EE6F9C">
        <w:rPr>
          <w:sz w:val="28"/>
          <w:szCs w:val="28"/>
          <w:lang w:val="uk-UA"/>
        </w:rPr>
        <w:t>=20…100 мм [3].</w:t>
      </w:r>
    </w:p>
    <w:p w14:paraId="7467C72F" w14:textId="77777777" w:rsidR="008E62AB" w:rsidRPr="00EE6F9C" w:rsidRDefault="008E62AB" w:rsidP="007976AC">
      <w:pPr>
        <w:spacing w:line="360" w:lineRule="auto"/>
        <w:ind w:firstLine="708"/>
        <w:jc w:val="both"/>
        <w:rPr>
          <w:sz w:val="28"/>
          <w:szCs w:val="28"/>
          <w:lang w:val="uk-UA"/>
        </w:rPr>
      </w:pPr>
      <w:r w:rsidRPr="00EE6F9C">
        <w:rPr>
          <w:sz w:val="28"/>
          <w:szCs w:val="28"/>
          <w:lang w:val="uk-UA"/>
        </w:rPr>
        <w:t>Приймаємо різець для обробки сфер з наступними параметрами [3]:</w:t>
      </w:r>
    </w:p>
    <w:p w14:paraId="4C5156BA" w14:textId="77777777" w:rsidR="008E62AB" w:rsidRPr="00EE6F9C" w:rsidRDefault="008E62AB" w:rsidP="007976AC">
      <w:pPr>
        <w:spacing w:line="360" w:lineRule="auto"/>
        <w:rPr>
          <w:sz w:val="28"/>
          <w:szCs w:val="28"/>
          <w:lang w:val="uk-UA"/>
        </w:rPr>
      </w:pPr>
      <w:r w:rsidRPr="00EE6F9C">
        <w:rPr>
          <w:position w:val="-10"/>
          <w:sz w:val="28"/>
          <w:szCs w:val="28"/>
          <w:lang w:val="uk-UA"/>
        </w:rPr>
        <w:object w:dxaOrig="240" w:dyaOrig="279" w14:anchorId="6AC5C841">
          <v:shape id="_x0000_i1041" type="#_x0000_t75" style="width:14.25pt;height:14.25pt" o:ole="" fillcolor="window">
            <v:imagedata r:id="rId61" o:title=""/>
          </v:shape>
          <o:OLEObject Type="Embed" ProgID="Equation.3" ShapeID="_x0000_i1041" DrawAspect="Content" ObjectID="_1819690248" r:id="rId62"/>
        </w:object>
      </w:r>
      <w:r w:rsidRPr="00EE6F9C">
        <w:rPr>
          <w:sz w:val="28"/>
          <w:szCs w:val="28"/>
          <w:lang w:val="uk-UA"/>
        </w:rPr>
        <w:t>=45° — головний кут в плані;</w:t>
      </w:r>
    </w:p>
    <w:p w14:paraId="6778F2C3" w14:textId="77777777" w:rsidR="008E62AB" w:rsidRPr="00EE6F9C" w:rsidRDefault="008E62AB" w:rsidP="007976AC">
      <w:pPr>
        <w:spacing w:line="360" w:lineRule="auto"/>
        <w:rPr>
          <w:sz w:val="28"/>
          <w:szCs w:val="28"/>
          <w:lang w:val="uk-UA"/>
        </w:rPr>
      </w:pPr>
      <w:r w:rsidRPr="00EE6F9C">
        <w:rPr>
          <w:position w:val="-12"/>
          <w:sz w:val="28"/>
          <w:szCs w:val="28"/>
          <w:lang w:val="uk-UA"/>
        </w:rPr>
        <w:object w:dxaOrig="340" w:dyaOrig="380" w14:anchorId="40A04F1D">
          <v:shape id="_x0000_i1042" type="#_x0000_t75" style="width:14.25pt;height:21.75pt" o:ole="" fillcolor="window">
            <v:imagedata r:id="rId63" o:title=""/>
          </v:shape>
          <o:OLEObject Type="Embed" ProgID="Equation.3" ShapeID="_x0000_i1042" DrawAspect="Content" ObjectID="_1819690249" r:id="rId64"/>
        </w:object>
      </w:r>
      <w:r w:rsidRPr="00EE6F9C">
        <w:rPr>
          <w:sz w:val="28"/>
          <w:szCs w:val="28"/>
          <w:lang w:val="uk-UA"/>
        </w:rPr>
        <w:t>=10° — допоміжний кут в плані;</w:t>
      </w:r>
    </w:p>
    <w:p w14:paraId="260610D6" w14:textId="77777777" w:rsidR="008E62AB" w:rsidRPr="00EE6F9C" w:rsidRDefault="008E62AB" w:rsidP="007976AC">
      <w:pPr>
        <w:spacing w:line="360" w:lineRule="auto"/>
        <w:rPr>
          <w:sz w:val="28"/>
          <w:szCs w:val="28"/>
          <w:lang w:val="uk-UA"/>
        </w:rPr>
      </w:pPr>
      <w:r w:rsidRPr="00EE6F9C">
        <w:rPr>
          <w:position w:val="-6"/>
          <w:sz w:val="28"/>
          <w:szCs w:val="28"/>
          <w:lang w:val="uk-UA"/>
        </w:rPr>
        <w:object w:dxaOrig="260" w:dyaOrig="240" w14:anchorId="6107DBC8">
          <v:shape id="_x0000_i1043" type="#_x0000_t75" style="width:14.25pt;height:14.25pt" o:ole="" fillcolor="window">
            <v:imagedata r:id="rId65" o:title=""/>
          </v:shape>
          <o:OLEObject Type="Embed" ProgID="Equation.3" ShapeID="_x0000_i1043" DrawAspect="Content" ObjectID="_1819690250" r:id="rId66"/>
        </w:object>
      </w:r>
      <w:r w:rsidRPr="00EE6F9C">
        <w:rPr>
          <w:sz w:val="28"/>
          <w:szCs w:val="28"/>
          <w:lang w:val="uk-UA"/>
        </w:rPr>
        <w:t>=8° — головний задній кут;</w:t>
      </w:r>
    </w:p>
    <w:p w14:paraId="51C0AE18" w14:textId="77777777" w:rsidR="008E62AB" w:rsidRPr="00EE6F9C" w:rsidRDefault="008E62AB" w:rsidP="007976AC">
      <w:pPr>
        <w:spacing w:line="360" w:lineRule="auto"/>
        <w:rPr>
          <w:sz w:val="28"/>
          <w:szCs w:val="28"/>
          <w:lang w:val="uk-UA"/>
        </w:rPr>
      </w:pPr>
      <w:r w:rsidRPr="00EE6F9C">
        <w:rPr>
          <w:position w:val="-10"/>
          <w:sz w:val="28"/>
          <w:szCs w:val="28"/>
          <w:lang w:val="uk-UA"/>
        </w:rPr>
        <w:object w:dxaOrig="200" w:dyaOrig="279" w14:anchorId="0587761B">
          <v:shape id="_x0000_i1044" type="#_x0000_t75" style="width:6.75pt;height:14.25pt" o:ole="" fillcolor="window">
            <v:imagedata r:id="rId67" o:title=""/>
          </v:shape>
          <o:OLEObject Type="Embed" ProgID="Equation.3" ShapeID="_x0000_i1044" DrawAspect="Content" ObjectID="_1819690251" r:id="rId68"/>
        </w:object>
      </w:r>
      <w:r w:rsidRPr="00EE6F9C">
        <w:rPr>
          <w:sz w:val="28"/>
          <w:szCs w:val="28"/>
          <w:lang w:val="uk-UA"/>
        </w:rPr>
        <w:t>=10° — передній кут.</w:t>
      </w:r>
    </w:p>
    <w:p w14:paraId="67E3AC14"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Приймаємо глибину різання </w:t>
      </w:r>
      <w:r w:rsidRPr="00EE6F9C">
        <w:rPr>
          <w:position w:val="-6"/>
          <w:sz w:val="28"/>
          <w:szCs w:val="28"/>
          <w:lang w:val="uk-UA"/>
        </w:rPr>
        <w:object w:dxaOrig="180" w:dyaOrig="279" w14:anchorId="38CA933F">
          <v:shape id="_x0000_i1045" type="#_x0000_t75" style="width:6.75pt;height:14.25pt" o:ole="" fillcolor="window">
            <v:imagedata r:id="rId69" o:title=""/>
          </v:shape>
          <o:OLEObject Type="Embed" ProgID="Equation.3" ShapeID="_x0000_i1045" DrawAspect="Content" ObjectID="_1819690252" r:id="rId70"/>
        </w:object>
      </w:r>
      <w:r w:rsidRPr="00EE6F9C">
        <w:rPr>
          <w:sz w:val="28"/>
          <w:szCs w:val="28"/>
          <w:lang w:val="uk-UA"/>
        </w:rPr>
        <w:t xml:space="preserve">=1 мм, а за рекомендаціями  назначаємо подачу </w:t>
      </w:r>
      <w:r w:rsidRPr="00EE6F9C">
        <w:rPr>
          <w:position w:val="-6"/>
          <w:sz w:val="28"/>
          <w:szCs w:val="28"/>
          <w:lang w:val="uk-UA"/>
        </w:rPr>
        <w:object w:dxaOrig="260" w:dyaOrig="300" w14:anchorId="4E7F9C85">
          <v:shape id="_x0000_i1046" type="#_x0000_t75" style="width:14.25pt;height:14.25pt" o:ole="" fillcolor="window">
            <v:imagedata r:id="rId71" o:title=""/>
          </v:shape>
          <o:OLEObject Type="Embed" ProgID="Equation.3" ShapeID="_x0000_i1046" DrawAspect="Content" ObjectID="_1819690253" r:id="rId72"/>
        </w:object>
      </w:r>
      <w:r w:rsidRPr="00EE6F9C">
        <w:rPr>
          <w:sz w:val="28"/>
          <w:szCs w:val="28"/>
          <w:lang w:val="uk-UA"/>
        </w:rPr>
        <w:t xml:space="preserve">=0,4 мм/об і швидкість різання </w:t>
      </w:r>
      <w:r w:rsidRPr="00EE6F9C">
        <w:rPr>
          <w:position w:val="-6"/>
          <w:sz w:val="28"/>
          <w:szCs w:val="28"/>
          <w:lang w:val="uk-UA"/>
        </w:rPr>
        <w:object w:dxaOrig="200" w:dyaOrig="240" w14:anchorId="10A482D8">
          <v:shape id="_x0000_i1047" type="#_x0000_t75" style="width:6.75pt;height:14.25pt" o:ole="" fillcolor="window">
            <v:imagedata r:id="rId73" o:title=""/>
          </v:shape>
          <o:OLEObject Type="Embed" ProgID="Equation.3" ShapeID="_x0000_i1047" DrawAspect="Content" ObjectID="_1819690254" r:id="rId74"/>
        </w:object>
      </w:r>
      <w:r w:rsidRPr="00EE6F9C">
        <w:rPr>
          <w:sz w:val="28"/>
          <w:szCs w:val="28"/>
          <w:lang w:val="uk-UA"/>
        </w:rPr>
        <w:t>=25 м/хв [3].</w:t>
      </w:r>
    </w:p>
    <w:p w14:paraId="244D618B" w14:textId="77777777" w:rsidR="008E62AB" w:rsidRPr="00EE6F9C" w:rsidRDefault="008E62AB" w:rsidP="008E62AB">
      <w:pPr>
        <w:spacing w:line="360" w:lineRule="auto"/>
        <w:jc w:val="both"/>
        <w:rPr>
          <w:sz w:val="28"/>
          <w:szCs w:val="28"/>
          <w:lang w:val="uk-UA"/>
        </w:rPr>
      </w:pPr>
      <w:r w:rsidRPr="00EE6F9C">
        <w:rPr>
          <w:sz w:val="28"/>
          <w:szCs w:val="28"/>
          <w:lang w:val="uk-UA"/>
        </w:rPr>
        <w:t>Визначаємо сили різання</w:t>
      </w:r>
    </w:p>
    <w:p w14:paraId="47A3E903" w14:textId="77777777" w:rsidR="008E62AB" w:rsidRPr="00EE6F9C" w:rsidRDefault="008E62AB" w:rsidP="007976AC">
      <w:pPr>
        <w:spacing w:line="360" w:lineRule="auto"/>
        <w:jc w:val="right"/>
        <w:rPr>
          <w:sz w:val="28"/>
          <w:szCs w:val="28"/>
          <w:lang w:val="uk-UA"/>
        </w:rPr>
      </w:pPr>
      <w:r w:rsidRPr="00EE6F9C">
        <w:rPr>
          <w:position w:val="-18"/>
          <w:sz w:val="28"/>
          <w:szCs w:val="28"/>
          <w:lang w:val="uk-UA"/>
        </w:rPr>
        <w:object w:dxaOrig="3460" w:dyaOrig="560" w14:anchorId="123C5ADC">
          <v:shape id="_x0000_i1048" type="#_x0000_t75" style="width:173.25pt;height:29.25pt" o:ole="" fillcolor="window">
            <v:imagedata r:id="rId75" o:title=""/>
          </v:shape>
          <o:OLEObject Type="Embed" ProgID="Equation.3" ShapeID="_x0000_i1048" DrawAspect="Content" ObjectID="_1819690255" r:id="rId76"/>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.2)</w:t>
      </w:r>
    </w:p>
    <w:p w14:paraId="762EF7EC"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18"/>
          <w:sz w:val="28"/>
          <w:szCs w:val="28"/>
          <w:lang w:val="uk-UA"/>
        </w:rPr>
        <w:object w:dxaOrig="460" w:dyaOrig="440" w14:anchorId="30765ADA">
          <v:shape id="_x0000_i1049" type="#_x0000_t75" style="width:21.75pt;height:21.75pt" o:ole="" fillcolor="window">
            <v:imagedata r:id="rId77" o:title=""/>
          </v:shape>
          <o:OLEObject Type="Embed" ProgID="Equation.3" ShapeID="_x0000_i1049" DrawAspect="Content" ObjectID="_1819690256" r:id="rId78"/>
        </w:object>
      </w:r>
      <w:r w:rsidRPr="00EE6F9C">
        <w:rPr>
          <w:sz w:val="28"/>
          <w:szCs w:val="28"/>
          <w:lang w:val="uk-UA"/>
        </w:rPr>
        <w:t>=3000 [3] — постійний коефіцієнт;</w:t>
      </w:r>
    </w:p>
    <w:p w14:paraId="02E9FECA"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4"/>
          <w:sz w:val="28"/>
          <w:szCs w:val="28"/>
          <w:lang w:val="uk-UA"/>
        </w:rPr>
        <w:object w:dxaOrig="1359" w:dyaOrig="1420" w14:anchorId="47882820">
          <v:shape id="_x0000_i1050" type="#_x0000_t75" style="width:65.25pt;height:1in" o:ole="" fillcolor="window">
            <v:imagedata r:id="rId79" o:title=""/>
          </v:shape>
          <o:OLEObject Type="Embed" ProgID="Equation.3" ShapeID="_x0000_i1050" DrawAspect="Content" ObjectID="_1819690257" r:id="rId80"/>
        </w:object>
      </w:r>
      <w:r w:rsidRPr="00EE6F9C">
        <w:rPr>
          <w:sz w:val="28"/>
          <w:szCs w:val="28"/>
          <w:lang w:val="uk-UA"/>
        </w:rPr>
        <w:t xml:space="preserve"> — показники </w:t>
      </w:r>
      <w:proofErr w:type="spellStart"/>
      <w:r w:rsidRPr="00EE6F9C">
        <w:rPr>
          <w:sz w:val="28"/>
          <w:szCs w:val="28"/>
          <w:lang w:val="uk-UA"/>
        </w:rPr>
        <w:t>степеня</w:t>
      </w:r>
      <w:proofErr w:type="spellEnd"/>
      <w:r w:rsidRPr="00EE6F9C">
        <w:rPr>
          <w:sz w:val="28"/>
          <w:szCs w:val="28"/>
          <w:lang w:val="uk-UA"/>
        </w:rPr>
        <w:t>, [   ];</w:t>
      </w:r>
    </w:p>
    <w:p w14:paraId="65E04E24" w14:textId="68520C11"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18"/>
          <w:sz w:val="28"/>
          <w:szCs w:val="28"/>
          <w:lang w:val="uk-UA"/>
        </w:rPr>
        <w:object w:dxaOrig="420" w:dyaOrig="440" w14:anchorId="4D781FAD">
          <v:shape id="_x0000_i1051" type="#_x0000_t75" style="width:21.75pt;height:21.75pt" o:ole="" fillcolor="window">
            <v:imagedata r:id="rId81" o:title=""/>
          </v:shape>
          <o:OLEObject Type="Embed" ProgID="Equation.3" ShapeID="_x0000_i1051" DrawAspect="Content" ObjectID="_1819690258" r:id="rId82"/>
        </w:object>
      </w:r>
      <w:r w:rsidRPr="00EE6F9C">
        <w:rPr>
          <w:sz w:val="28"/>
          <w:szCs w:val="28"/>
          <w:lang w:val="uk-UA"/>
        </w:rPr>
        <w:t>=1,0 — коефіцієнт, що враховує оброблюваний матеріал,</w:t>
      </w:r>
    </w:p>
    <w:p w14:paraId="6922B536" w14:textId="77777777" w:rsidR="008E62AB" w:rsidRPr="00EE6F9C" w:rsidRDefault="008E62AB" w:rsidP="007976AC">
      <w:pPr>
        <w:spacing w:line="360" w:lineRule="auto"/>
        <w:jc w:val="center"/>
        <w:rPr>
          <w:sz w:val="28"/>
          <w:szCs w:val="28"/>
          <w:lang w:val="uk-UA"/>
        </w:rPr>
      </w:pPr>
      <w:r w:rsidRPr="00EE6F9C">
        <w:rPr>
          <w:position w:val="-10"/>
          <w:sz w:val="28"/>
          <w:szCs w:val="28"/>
          <w:lang w:val="uk-UA"/>
        </w:rPr>
        <w:object w:dxaOrig="3920" w:dyaOrig="380" w14:anchorId="146417B4">
          <v:shape id="_x0000_i1052" type="#_x0000_t75" style="width:194.25pt;height:21.75pt" o:ole="" fillcolor="window">
            <v:imagedata r:id="rId83" o:title=""/>
          </v:shape>
          <o:OLEObject Type="Embed" ProgID="Equation.3" ShapeID="_x0000_i1052" DrawAspect="Content" ObjectID="_1819690259" r:id="rId84"/>
        </w:object>
      </w:r>
      <w:r w:rsidRPr="00EE6F9C">
        <w:rPr>
          <w:sz w:val="28"/>
          <w:szCs w:val="28"/>
          <w:lang w:val="uk-UA"/>
        </w:rPr>
        <w:t> Н.</w:t>
      </w:r>
    </w:p>
    <w:p w14:paraId="738ECC4E" w14:textId="77777777" w:rsidR="008E62AB" w:rsidRPr="00EE6F9C" w:rsidRDefault="008E62AB" w:rsidP="008E62AB">
      <w:pPr>
        <w:spacing w:line="360" w:lineRule="auto"/>
        <w:jc w:val="both"/>
        <w:rPr>
          <w:sz w:val="28"/>
          <w:szCs w:val="28"/>
          <w:lang w:val="uk-UA"/>
        </w:rPr>
      </w:pPr>
      <w:r w:rsidRPr="00EE6F9C">
        <w:rPr>
          <w:sz w:val="28"/>
          <w:szCs w:val="28"/>
          <w:lang w:val="uk-UA"/>
        </w:rPr>
        <w:t>Осьова сила або сила подачі [3]:</w:t>
      </w:r>
    </w:p>
    <w:p w14:paraId="4840B78F" w14:textId="77777777" w:rsidR="008E62AB" w:rsidRPr="00EE6F9C" w:rsidRDefault="008E62AB" w:rsidP="007976AC">
      <w:pPr>
        <w:spacing w:line="360" w:lineRule="auto"/>
        <w:jc w:val="right"/>
        <w:rPr>
          <w:sz w:val="28"/>
          <w:szCs w:val="28"/>
          <w:lang w:val="uk-UA"/>
        </w:rPr>
      </w:pPr>
      <w:r w:rsidRPr="00EE6F9C">
        <w:rPr>
          <w:position w:val="-16"/>
          <w:sz w:val="28"/>
          <w:szCs w:val="28"/>
          <w:lang w:val="uk-UA"/>
        </w:rPr>
        <w:object w:dxaOrig="3620" w:dyaOrig="520" w14:anchorId="5EEDFE6D">
          <v:shape id="_x0000_i1053" type="#_x0000_t75" style="width:180pt;height:29.25pt" o:ole="" fillcolor="window">
            <v:imagedata r:id="rId85" o:title=""/>
          </v:shape>
          <o:OLEObject Type="Embed" ProgID="Equation.3" ShapeID="_x0000_i1053" DrawAspect="Content" ObjectID="_1819690260" r:id="rId86"/>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.3)</w:t>
      </w:r>
    </w:p>
    <w:p w14:paraId="75CEC016"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16"/>
          <w:sz w:val="28"/>
          <w:szCs w:val="28"/>
          <w:lang w:val="uk-UA"/>
        </w:rPr>
        <w:object w:dxaOrig="499" w:dyaOrig="420" w14:anchorId="6B46719D">
          <v:shape id="_x0000_i1054" type="#_x0000_t75" style="width:21.75pt;height:21.75pt" o:ole="" fillcolor="window">
            <v:imagedata r:id="rId87" o:title=""/>
          </v:shape>
          <o:OLEObject Type="Embed" ProgID="Equation.3" ShapeID="_x0000_i1054" DrawAspect="Content" ObjectID="_1819690261" r:id="rId88"/>
        </w:object>
      </w:r>
      <w:r w:rsidRPr="00EE6F9C">
        <w:rPr>
          <w:sz w:val="28"/>
          <w:szCs w:val="28"/>
          <w:lang w:val="uk-UA"/>
        </w:rPr>
        <w:t>=339 [3] — постійний коефіцієнт;</w:t>
      </w:r>
    </w:p>
    <w:p w14:paraId="17AC15B7"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2"/>
          <w:sz w:val="28"/>
          <w:szCs w:val="28"/>
          <w:lang w:val="uk-UA"/>
        </w:rPr>
        <w:object w:dxaOrig="1440" w:dyaOrig="1380" w14:anchorId="088181F5">
          <v:shape id="_x0000_i1055" type="#_x0000_t75" style="width:1in;height:1in" o:ole="" fillcolor="window">
            <v:imagedata r:id="rId89" o:title=""/>
          </v:shape>
          <o:OLEObject Type="Embed" ProgID="Equation.3" ShapeID="_x0000_i1055" DrawAspect="Content" ObjectID="_1819690262" r:id="rId90"/>
        </w:object>
      </w:r>
      <w:r w:rsidRPr="00EE6F9C">
        <w:rPr>
          <w:sz w:val="28"/>
          <w:szCs w:val="28"/>
          <w:lang w:val="uk-UA"/>
        </w:rPr>
        <w:t xml:space="preserve"> — показники </w:t>
      </w:r>
      <w:proofErr w:type="spellStart"/>
      <w:r w:rsidRPr="00EE6F9C">
        <w:rPr>
          <w:sz w:val="28"/>
          <w:szCs w:val="28"/>
          <w:lang w:val="uk-UA"/>
        </w:rPr>
        <w:t>степеня</w:t>
      </w:r>
      <w:proofErr w:type="spellEnd"/>
      <w:r w:rsidRPr="00EE6F9C">
        <w:rPr>
          <w:sz w:val="28"/>
          <w:szCs w:val="28"/>
          <w:lang w:val="uk-UA"/>
        </w:rPr>
        <w:t>, [   ];</w:t>
      </w:r>
    </w:p>
    <w:p w14:paraId="3FC9BB90"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16"/>
          <w:sz w:val="28"/>
          <w:szCs w:val="28"/>
          <w:lang w:val="uk-UA"/>
        </w:rPr>
        <w:object w:dxaOrig="440" w:dyaOrig="420" w14:anchorId="6B635976">
          <v:shape id="_x0000_i1056" type="#_x0000_t75" style="width:21.75pt;height:21.75pt" o:ole="" fillcolor="window">
            <v:imagedata r:id="rId91" o:title=""/>
          </v:shape>
          <o:OLEObject Type="Embed" ProgID="Equation.3" ShapeID="_x0000_i1056" DrawAspect="Content" ObjectID="_1819690263" r:id="rId92"/>
        </w:object>
      </w:r>
      <w:r w:rsidRPr="00EE6F9C">
        <w:rPr>
          <w:sz w:val="28"/>
          <w:szCs w:val="28"/>
          <w:lang w:val="uk-UA"/>
        </w:rPr>
        <w:t>=1,0 — коефіцієнт, що враховує оброблюваний матеріал [3],</w:t>
      </w:r>
    </w:p>
    <w:p w14:paraId="392D51FD" w14:textId="77777777" w:rsidR="008E62AB" w:rsidRPr="00EE6F9C" w:rsidRDefault="008E62AB" w:rsidP="008E62AB">
      <w:pPr>
        <w:spacing w:line="360" w:lineRule="auto"/>
        <w:jc w:val="both"/>
        <w:rPr>
          <w:sz w:val="28"/>
          <w:szCs w:val="28"/>
          <w:lang w:val="uk-UA"/>
        </w:rPr>
      </w:pPr>
      <w:r w:rsidRPr="00EE6F9C">
        <w:rPr>
          <w:position w:val="-12"/>
          <w:sz w:val="28"/>
          <w:szCs w:val="28"/>
          <w:lang w:val="uk-UA"/>
        </w:rPr>
        <w:object w:dxaOrig="4780" w:dyaOrig="440" w14:anchorId="5D6BEC51">
          <v:shape id="_x0000_i1057" type="#_x0000_t75" style="width:237.75pt;height:21.75pt" o:ole="" fillcolor="window">
            <v:imagedata r:id="rId93" o:title=""/>
          </v:shape>
          <o:OLEObject Type="Embed" ProgID="Equation.3" ShapeID="_x0000_i1057" DrawAspect="Content" ObjectID="_1819690264" r:id="rId94"/>
        </w:object>
      </w:r>
      <w:r w:rsidRPr="00EE6F9C">
        <w:rPr>
          <w:sz w:val="28"/>
          <w:szCs w:val="28"/>
          <w:lang w:val="uk-UA"/>
        </w:rPr>
        <w:t> Н</w:t>
      </w:r>
    </w:p>
    <w:p w14:paraId="1AAF261D" w14:textId="77777777" w:rsidR="008E62AB" w:rsidRPr="00EE6F9C" w:rsidRDefault="008E62AB" w:rsidP="008E62AB">
      <w:pPr>
        <w:spacing w:line="360" w:lineRule="auto"/>
        <w:jc w:val="both"/>
        <w:rPr>
          <w:sz w:val="28"/>
          <w:szCs w:val="28"/>
          <w:lang w:val="uk-UA"/>
        </w:rPr>
      </w:pPr>
      <w:r w:rsidRPr="00EE6F9C">
        <w:rPr>
          <w:sz w:val="28"/>
          <w:szCs w:val="28"/>
          <w:lang w:val="uk-UA"/>
        </w:rPr>
        <w:t>Радіальна сила [3]</w:t>
      </w:r>
    </w:p>
    <w:p w14:paraId="4C55D9C9" w14:textId="77777777" w:rsidR="008E62AB" w:rsidRPr="00EE6F9C" w:rsidRDefault="008E62AB" w:rsidP="007976AC">
      <w:pPr>
        <w:spacing w:line="360" w:lineRule="auto"/>
        <w:jc w:val="right"/>
        <w:rPr>
          <w:sz w:val="28"/>
          <w:szCs w:val="28"/>
          <w:lang w:val="uk-UA"/>
        </w:rPr>
      </w:pPr>
      <w:r w:rsidRPr="00EE6F9C">
        <w:rPr>
          <w:position w:val="-20"/>
          <w:sz w:val="28"/>
          <w:szCs w:val="28"/>
          <w:lang w:val="uk-UA"/>
        </w:rPr>
        <w:object w:dxaOrig="3600" w:dyaOrig="600" w14:anchorId="1055C15C">
          <v:shape id="_x0000_i1058" type="#_x0000_t75" style="width:180pt;height:29.25pt" o:ole="" fillcolor="window">
            <v:imagedata r:id="rId95" o:title=""/>
          </v:shape>
          <o:OLEObject Type="Embed" ProgID="Equation.3" ShapeID="_x0000_i1058" DrawAspect="Content" ObjectID="_1819690265" r:id="rId96"/>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.4)</w:t>
      </w:r>
    </w:p>
    <w:p w14:paraId="1490D727"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20"/>
          <w:sz w:val="28"/>
          <w:szCs w:val="28"/>
          <w:lang w:val="uk-UA"/>
        </w:rPr>
        <w:object w:dxaOrig="480" w:dyaOrig="460" w14:anchorId="44E7A968">
          <v:shape id="_x0000_i1059" type="#_x0000_t75" style="width:21.75pt;height:21.75pt" o:ole="" fillcolor="window">
            <v:imagedata r:id="rId97" o:title=""/>
          </v:shape>
          <o:OLEObject Type="Embed" ProgID="Equation.3" ShapeID="_x0000_i1059" DrawAspect="Content" ObjectID="_1819690266" r:id="rId98"/>
        </w:object>
      </w:r>
      <w:r w:rsidRPr="00EE6F9C">
        <w:rPr>
          <w:sz w:val="28"/>
          <w:szCs w:val="28"/>
          <w:lang w:val="uk-UA"/>
        </w:rPr>
        <w:t>=843,0 [3] — постійний коефіцієнт;</w:t>
      </w:r>
    </w:p>
    <w:p w14:paraId="139AB28F"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8"/>
          <w:sz w:val="28"/>
          <w:szCs w:val="28"/>
          <w:lang w:val="uk-UA"/>
        </w:rPr>
        <w:object w:dxaOrig="1320" w:dyaOrig="1500" w14:anchorId="065AE376">
          <v:shape id="_x0000_i1060" type="#_x0000_t75" style="width:65.25pt;height:1in" o:ole="" fillcolor="window">
            <v:imagedata r:id="rId99" o:title=""/>
          </v:shape>
          <o:OLEObject Type="Embed" ProgID="Equation.3" ShapeID="_x0000_i1060" DrawAspect="Content" ObjectID="_1819690267" r:id="rId100"/>
        </w:object>
      </w:r>
      <w:r w:rsidRPr="00EE6F9C">
        <w:rPr>
          <w:sz w:val="28"/>
          <w:szCs w:val="28"/>
          <w:lang w:val="uk-UA"/>
        </w:rPr>
        <w:t xml:space="preserve"> — показники </w:t>
      </w:r>
      <w:proofErr w:type="spellStart"/>
      <w:r w:rsidRPr="00EE6F9C">
        <w:rPr>
          <w:sz w:val="28"/>
          <w:szCs w:val="28"/>
          <w:lang w:val="uk-UA"/>
        </w:rPr>
        <w:t>степеня</w:t>
      </w:r>
      <w:proofErr w:type="spellEnd"/>
      <w:r w:rsidRPr="00EE6F9C">
        <w:rPr>
          <w:sz w:val="28"/>
          <w:szCs w:val="28"/>
          <w:lang w:val="uk-UA"/>
        </w:rPr>
        <w:t>, [3];</w:t>
      </w:r>
    </w:p>
    <w:p w14:paraId="30C0E50D"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20"/>
          <w:sz w:val="28"/>
          <w:szCs w:val="28"/>
          <w:lang w:val="uk-UA"/>
        </w:rPr>
        <w:object w:dxaOrig="440" w:dyaOrig="460" w14:anchorId="67D4CFD3">
          <v:shape id="_x0000_i1061" type="#_x0000_t75" style="width:21.75pt;height:21.75pt" o:ole="" fillcolor="window">
            <v:imagedata r:id="rId101" o:title=""/>
          </v:shape>
          <o:OLEObject Type="Embed" ProgID="Equation.3" ShapeID="_x0000_i1061" DrawAspect="Content" ObjectID="_1819690268" r:id="rId102"/>
        </w:object>
      </w:r>
      <w:r w:rsidRPr="00EE6F9C">
        <w:rPr>
          <w:sz w:val="28"/>
          <w:szCs w:val="28"/>
          <w:lang w:val="uk-UA"/>
        </w:rPr>
        <w:t>=1,0 — коефіцієнт, що враховує оброблюваний матеріал [3],</w:t>
      </w:r>
    </w:p>
    <w:p w14:paraId="731FFA0A" w14:textId="77777777" w:rsidR="008E62AB" w:rsidRPr="00EE6F9C" w:rsidRDefault="008E62AB" w:rsidP="007976AC">
      <w:pPr>
        <w:spacing w:line="360" w:lineRule="auto"/>
        <w:jc w:val="center"/>
        <w:rPr>
          <w:sz w:val="28"/>
          <w:szCs w:val="28"/>
          <w:lang w:val="uk-UA"/>
        </w:rPr>
      </w:pPr>
      <w:r w:rsidRPr="00EE6F9C">
        <w:rPr>
          <w:position w:val="-14"/>
          <w:sz w:val="28"/>
          <w:szCs w:val="28"/>
          <w:lang w:val="uk-UA"/>
        </w:rPr>
        <w:object w:dxaOrig="3879" w:dyaOrig="420" w14:anchorId="6A35C710">
          <v:shape id="_x0000_i1062" type="#_x0000_t75" style="width:194.25pt;height:21.75pt" o:ole="" fillcolor="window">
            <v:imagedata r:id="rId103" o:title=""/>
          </v:shape>
          <o:OLEObject Type="Embed" ProgID="Equation.3" ShapeID="_x0000_i1062" DrawAspect="Content" ObjectID="_1819690269" r:id="rId104"/>
        </w:object>
      </w:r>
      <w:r w:rsidRPr="00EE6F9C">
        <w:rPr>
          <w:sz w:val="28"/>
          <w:szCs w:val="28"/>
          <w:lang w:val="uk-UA"/>
        </w:rPr>
        <w:t> Н</w:t>
      </w:r>
    </w:p>
    <w:p w14:paraId="2CC83510" w14:textId="77777777" w:rsidR="008E62AB" w:rsidRPr="00EE6F9C" w:rsidRDefault="008E62AB" w:rsidP="007976AC">
      <w:pPr>
        <w:spacing w:line="360" w:lineRule="auto"/>
        <w:jc w:val="center"/>
        <w:rPr>
          <w:sz w:val="28"/>
          <w:szCs w:val="28"/>
          <w:lang w:val="uk-UA"/>
        </w:rPr>
      </w:pPr>
      <w:r w:rsidRPr="00EE6F9C">
        <w:rPr>
          <w:position w:val="-14"/>
          <w:sz w:val="28"/>
          <w:szCs w:val="28"/>
          <w:lang w:val="uk-UA"/>
        </w:rPr>
        <w:object w:dxaOrig="4680" w:dyaOrig="380" w14:anchorId="2C22A2DB">
          <v:shape id="_x0000_i1063" type="#_x0000_t75" style="width:237pt;height:21.75pt" o:ole="" fillcolor="window">
            <v:imagedata r:id="rId105" o:title=""/>
          </v:shape>
          <o:OLEObject Type="Embed" ProgID="Equation.3" ShapeID="_x0000_i1063" DrawAspect="Content" ObjectID="_1819690270" r:id="rId106"/>
        </w:object>
      </w:r>
      <w:r w:rsidRPr="00EE6F9C">
        <w:rPr>
          <w:sz w:val="28"/>
          <w:szCs w:val="28"/>
          <w:lang w:val="uk-UA"/>
        </w:rPr>
        <w:t xml:space="preserve"> H</w:t>
      </w:r>
    </w:p>
    <w:p w14:paraId="17A88227"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Так як це цангове пристосування є універсальним, то приймаємо </w:t>
      </w:r>
    </w:p>
    <w:p w14:paraId="3695D5C1" w14:textId="77777777" w:rsidR="008E62AB" w:rsidRPr="00EE6F9C" w:rsidRDefault="008E62AB" w:rsidP="007976AC">
      <w:pPr>
        <w:spacing w:line="360" w:lineRule="auto"/>
        <w:jc w:val="center"/>
        <w:rPr>
          <w:sz w:val="28"/>
          <w:szCs w:val="28"/>
          <w:lang w:val="uk-UA"/>
        </w:rPr>
      </w:pPr>
      <w:r w:rsidRPr="00EE6F9C">
        <w:rPr>
          <w:position w:val="-14"/>
          <w:sz w:val="28"/>
          <w:szCs w:val="28"/>
          <w:lang w:val="uk-UA"/>
        </w:rPr>
        <w:object w:dxaOrig="3320" w:dyaOrig="380" w14:anchorId="47CE7091">
          <v:shape id="_x0000_i1064" type="#_x0000_t75" style="width:165.75pt;height:21.75pt" o:ole="" fillcolor="window">
            <v:imagedata r:id="rId107" o:title=""/>
          </v:shape>
          <o:OLEObject Type="Embed" ProgID="Equation.3" ShapeID="_x0000_i1064" DrawAspect="Content" ObjectID="_1819690271" r:id="rId108"/>
        </w:object>
      </w:r>
      <w:r w:rsidRPr="00EE6F9C">
        <w:rPr>
          <w:sz w:val="28"/>
          <w:szCs w:val="28"/>
          <w:lang w:val="uk-UA"/>
        </w:rPr>
        <w:t xml:space="preserve"> Н.</w:t>
      </w:r>
    </w:p>
    <w:p w14:paraId="2D3620CF" w14:textId="77777777" w:rsidR="008E62AB" w:rsidRPr="00EE6F9C" w:rsidRDefault="008E62AB" w:rsidP="008E62AB">
      <w:pPr>
        <w:spacing w:line="360" w:lineRule="auto"/>
        <w:jc w:val="both"/>
        <w:rPr>
          <w:sz w:val="28"/>
          <w:szCs w:val="28"/>
          <w:lang w:val="uk-UA"/>
        </w:rPr>
      </w:pPr>
      <w:r w:rsidRPr="00EE6F9C">
        <w:rPr>
          <w:sz w:val="28"/>
          <w:szCs w:val="28"/>
          <w:lang w:val="uk-UA"/>
        </w:rPr>
        <w:t>Визначаємо силу, направлену на подолання пружності пелюсток цанги за формулою [1,3].</w:t>
      </w:r>
    </w:p>
    <w:p w14:paraId="10957AEC" w14:textId="77777777" w:rsidR="008E62AB" w:rsidRPr="00EE6F9C" w:rsidRDefault="008E62AB" w:rsidP="007976AC">
      <w:pPr>
        <w:spacing w:line="360" w:lineRule="auto"/>
        <w:jc w:val="right"/>
        <w:rPr>
          <w:sz w:val="28"/>
          <w:szCs w:val="28"/>
          <w:lang w:val="uk-UA"/>
        </w:rPr>
      </w:pPr>
      <w:r w:rsidRPr="00EE6F9C">
        <w:rPr>
          <w:position w:val="-26"/>
          <w:sz w:val="28"/>
          <w:szCs w:val="28"/>
          <w:lang w:val="uk-UA"/>
        </w:rPr>
        <w:object w:dxaOrig="1700" w:dyaOrig="620" w14:anchorId="55C14FAE">
          <v:shape id="_x0000_i1065" type="#_x0000_t75" style="width:86.25pt;height:29.25pt" o:ole="" fillcolor="window">
            <v:imagedata r:id="rId109" o:title=""/>
          </v:shape>
          <o:OLEObject Type="Embed" ProgID="Equation.3" ShapeID="_x0000_i1065" DrawAspect="Content" ObjectID="_1819690272" r:id="rId110"/>
        </w:object>
      </w:r>
      <w:r w:rsidRPr="00EE6F9C">
        <w:rPr>
          <w:sz w:val="28"/>
          <w:szCs w:val="28"/>
          <w:lang w:val="uk-UA"/>
        </w:rPr>
        <w:t>,</w:t>
      </w:r>
      <w:r w:rsidRPr="00EE6F9C">
        <w:rPr>
          <w:sz w:val="28"/>
          <w:szCs w:val="28"/>
          <w:lang w:val="uk-UA"/>
        </w:rPr>
        <w:tab/>
      </w:r>
      <w:r w:rsidR="007976AC" w:rsidRPr="00EE6F9C">
        <w:rPr>
          <w:sz w:val="28"/>
          <w:szCs w:val="28"/>
          <w:lang w:val="uk-UA"/>
        </w:rPr>
        <w:t xml:space="preserve">   </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.5)</w:t>
      </w:r>
    </w:p>
    <w:p w14:paraId="51995B6B"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4"/>
          <w:sz w:val="28"/>
          <w:szCs w:val="28"/>
          <w:lang w:val="uk-UA"/>
        </w:rPr>
        <w:object w:dxaOrig="300" w:dyaOrig="279" w14:anchorId="741A9A5A">
          <v:shape id="_x0000_i1066" type="#_x0000_t75" style="width:14.25pt;height:14.25pt" o:ole="" fillcolor="window">
            <v:imagedata r:id="rId111" o:title=""/>
          </v:shape>
          <o:OLEObject Type="Embed" ProgID="Equation.3" ShapeID="_x0000_i1066" DrawAspect="Content" ObjectID="_1819690273" r:id="rId112"/>
        </w:object>
      </w:r>
      <w:r w:rsidRPr="00EE6F9C">
        <w:rPr>
          <w:sz w:val="28"/>
          <w:szCs w:val="28"/>
          <w:lang w:val="uk-UA"/>
        </w:rPr>
        <w:t xml:space="preserve"> — модуль пружності матеріалу цанги, </w:t>
      </w:r>
      <w:r w:rsidRPr="00EE6F9C">
        <w:rPr>
          <w:position w:val="-4"/>
          <w:sz w:val="28"/>
          <w:szCs w:val="28"/>
          <w:lang w:val="uk-UA"/>
        </w:rPr>
        <w:object w:dxaOrig="300" w:dyaOrig="279" w14:anchorId="3BA06E39">
          <v:shape id="_x0000_i1067" type="#_x0000_t75" style="width:14.25pt;height:14.25pt" o:ole="" fillcolor="window">
            <v:imagedata r:id="rId113" o:title=""/>
          </v:shape>
          <o:OLEObject Type="Embed" ProgID="Equation.3" ShapeID="_x0000_i1067" DrawAspect="Content" ObjectID="_1819690274" r:id="rId114"/>
        </w:object>
      </w:r>
      <w:r w:rsidRPr="00EE6F9C">
        <w:rPr>
          <w:sz w:val="28"/>
          <w:szCs w:val="28"/>
          <w:lang w:val="uk-UA"/>
        </w:rPr>
        <w:t>=2,2</w:t>
      </w:r>
      <w:r w:rsidRPr="00EE6F9C">
        <w:rPr>
          <w:sz w:val="28"/>
          <w:szCs w:val="28"/>
          <w:lang w:val="uk-UA"/>
        </w:rPr>
        <w:sym w:font="Symbol" w:char="F0D7"/>
      </w:r>
      <w:r w:rsidRPr="00EE6F9C">
        <w:rPr>
          <w:sz w:val="28"/>
          <w:szCs w:val="28"/>
          <w:lang w:val="uk-UA"/>
        </w:rPr>
        <w:t>10</w:t>
      </w:r>
      <w:r w:rsidRPr="00EE6F9C">
        <w:rPr>
          <w:sz w:val="28"/>
          <w:szCs w:val="28"/>
          <w:vertAlign w:val="superscript"/>
          <w:lang w:val="uk-UA"/>
        </w:rPr>
        <w:t>5</w:t>
      </w:r>
      <w:r w:rsidRPr="00EE6F9C">
        <w:rPr>
          <w:sz w:val="28"/>
          <w:szCs w:val="28"/>
          <w:lang w:val="uk-UA"/>
        </w:rPr>
        <w:t> Н/мм</w:t>
      </w:r>
      <w:r w:rsidRPr="00EE6F9C">
        <w:rPr>
          <w:sz w:val="28"/>
          <w:szCs w:val="28"/>
          <w:vertAlign w:val="superscript"/>
          <w:lang w:val="uk-UA"/>
        </w:rPr>
        <w:t>2</w:t>
      </w:r>
      <w:r w:rsidRPr="00EE6F9C">
        <w:rPr>
          <w:sz w:val="28"/>
          <w:szCs w:val="28"/>
          <w:lang w:val="uk-UA"/>
        </w:rPr>
        <w:t>;</w:t>
      </w:r>
    </w:p>
    <w:p w14:paraId="0354EDBE"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4"/>
          <w:sz w:val="28"/>
          <w:szCs w:val="28"/>
          <w:lang w:val="uk-UA"/>
        </w:rPr>
        <w:object w:dxaOrig="220" w:dyaOrig="279" w14:anchorId="14B1608B">
          <v:shape id="_x0000_i1068" type="#_x0000_t75" style="width:14.25pt;height:14.25pt" o:ole="" fillcolor="window">
            <v:imagedata r:id="rId115" o:title=""/>
          </v:shape>
          <o:OLEObject Type="Embed" ProgID="Equation.3" ShapeID="_x0000_i1068" DrawAspect="Content" ObjectID="_1819690275" r:id="rId116"/>
        </w:object>
      </w:r>
      <w:r w:rsidRPr="00EE6F9C">
        <w:rPr>
          <w:sz w:val="28"/>
          <w:szCs w:val="28"/>
          <w:lang w:val="uk-UA"/>
        </w:rPr>
        <w:t xml:space="preserve"> — момент інерції сектора тонкого кільця в заділі пелюстка цанги, мм</w:t>
      </w:r>
      <w:r w:rsidRPr="00EE6F9C">
        <w:rPr>
          <w:sz w:val="28"/>
          <w:szCs w:val="28"/>
          <w:vertAlign w:val="superscript"/>
          <w:lang w:val="uk-UA"/>
        </w:rPr>
        <w:t>4</w:t>
      </w:r>
      <w:r w:rsidRPr="00EE6F9C">
        <w:rPr>
          <w:sz w:val="28"/>
          <w:szCs w:val="28"/>
          <w:lang w:val="uk-UA"/>
        </w:rPr>
        <w:t>;</w:t>
      </w:r>
    </w:p>
    <w:p w14:paraId="6C314BA4" w14:textId="2EB2F9AE" w:rsidR="008E62AB" w:rsidRPr="00EE6F9C" w:rsidRDefault="008E62AB" w:rsidP="008E62AB">
      <w:pPr>
        <w:spacing w:line="360" w:lineRule="auto"/>
        <w:jc w:val="both"/>
        <w:rPr>
          <w:sz w:val="28"/>
          <w:szCs w:val="28"/>
          <w:lang w:val="uk-UA"/>
        </w:rPr>
      </w:pPr>
      <w:r w:rsidRPr="00EE6F9C">
        <w:rPr>
          <w:sz w:val="28"/>
          <w:szCs w:val="28"/>
          <w:lang w:val="uk-UA"/>
        </w:rPr>
        <w:t xml:space="preserve">     </w:t>
      </w:r>
      <w:r w:rsidR="009A15CE">
        <w:rPr>
          <w:lang w:val="uk-UA"/>
        </w:rPr>
        <w:pict w14:anchorId="5E71513C">
          <v:group id="_x0000_s2290" style="position:absolute;left:0;text-align:left;margin-left:60.4pt;margin-top:20.55pt;width:516.45pt;height:805.35pt;z-index:251732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29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29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29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29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29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29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29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29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29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30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30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30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C4650C6" w14:textId="77777777" w:rsidR="0018299B" w:rsidRDefault="0018299B" w:rsidP="0018299B">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30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36D8CA25"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30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7AFB166B" w14:textId="77777777" w:rsidR="0018299B" w:rsidRDefault="0018299B" w:rsidP="0018299B">
                    <w:pPr>
                      <w:jc w:val="center"/>
                      <w:rPr>
                        <w:rFonts w:ascii="Journal" w:hAnsi="Journal"/>
                      </w:rPr>
                    </w:pPr>
                    <w:r>
                      <w:rPr>
                        <w:rFonts w:ascii="Journal" w:hAnsi="Journal"/>
                        <w:sz w:val="18"/>
                      </w:rPr>
                      <w:t>№ докум.</w:t>
                    </w:r>
                  </w:p>
                </w:txbxContent>
              </v:textbox>
            </v:rect>
            <v:rect id="Rectangle 455" o:spid="_x0000_s230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19911577" w14:textId="77777777" w:rsidR="0018299B" w:rsidRDefault="0018299B" w:rsidP="0018299B">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30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B468EFB" w14:textId="77777777" w:rsidR="0018299B" w:rsidRDefault="0018299B" w:rsidP="0018299B">
                    <w:pPr>
                      <w:jc w:val="center"/>
                      <w:rPr>
                        <w:rFonts w:ascii="Journal" w:hAnsi="Journal"/>
                      </w:rPr>
                    </w:pPr>
                    <w:r>
                      <w:rPr>
                        <w:rFonts w:ascii="Journal" w:hAnsi="Journal"/>
                        <w:sz w:val="18"/>
                      </w:rPr>
                      <w:t>Дата</w:t>
                    </w:r>
                  </w:p>
                </w:txbxContent>
              </v:textbox>
            </v:rect>
            <v:rect id="Rectangle 457" o:spid="_x0000_s230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2E95E1DA" w14:textId="77777777" w:rsidR="0018299B" w:rsidRDefault="0018299B" w:rsidP="0018299B">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30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368843D" w14:textId="196474AF" w:rsidR="0018299B" w:rsidRDefault="00801E9F" w:rsidP="0018299B">
                    <w:pPr>
                      <w:jc w:val="center"/>
                      <w:rPr>
                        <w:sz w:val="28"/>
                        <w:szCs w:val="28"/>
                        <w:lang w:val="uk-UA"/>
                      </w:rPr>
                    </w:pPr>
                    <w:r>
                      <w:rPr>
                        <w:sz w:val="28"/>
                        <w:szCs w:val="28"/>
                        <w:lang w:val="uk-UA"/>
                      </w:rPr>
                      <w:t>38</w:t>
                    </w:r>
                  </w:p>
                </w:txbxContent>
              </v:textbox>
            </v:rect>
            <v:rect id="Rectangle 459" o:spid="_x0000_s230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3CEEF55F"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7A963FE5" w14:textId="77777777" w:rsidR="0018299B" w:rsidRDefault="0018299B" w:rsidP="0018299B">
                    <w:pPr>
                      <w:rPr>
                        <w:rFonts w:eastAsiaTheme="minorEastAsia"/>
                        <w:sz w:val="22"/>
                        <w:szCs w:val="22"/>
                      </w:rPr>
                    </w:pPr>
                  </w:p>
                </w:txbxContent>
              </v:textbox>
            </v:rect>
            <w10:wrap anchorx="page" anchory="page"/>
            <w10:anchorlock/>
          </v:group>
        </w:pict>
      </w:r>
      <w:r w:rsidRPr="00EE6F9C">
        <w:rPr>
          <w:position w:val="-12"/>
          <w:sz w:val="28"/>
          <w:szCs w:val="28"/>
          <w:lang w:val="uk-UA"/>
        </w:rPr>
        <w:object w:dxaOrig="279" w:dyaOrig="360" w14:anchorId="73D1742F">
          <v:shape id="_x0000_i1069" type="#_x0000_t75" style="width:14.25pt;height:21.75pt" o:ole="" fillcolor="window">
            <v:imagedata r:id="rId117" o:title=""/>
          </v:shape>
          <o:OLEObject Type="Embed" ProgID="Equation.3" ShapeID="_x0000_i1069" DrawAspect="Content" ObjectID="_1819690276" r:id="rId118"/>
        </w:object>
      </w:r>
      <w:r w:rsidRPr="00EE6F9C">
        <w:rPr>
          <w:sz w:val="28"/>
          <w:szCs w:val="28"/>
          <w:lang w:val="uk-UA"/>
        </w:rPr>
        <w:t xml:space="preserve"> — стріла прогину пелюстка цанги, </w:t>
      </w:r>
      <w:r w:rsidRPr="00EE6F9C">
        <w:rPr>
          <w:position w:val="-12"/>
          <w:sz w:val="28"/>
          <w:szCs w:val="28"/>
          <w:lang w:val="uk-UA"/>
        </w:rPr>
        <w:object w:dxaOrig="279" w:dyaOrig="360" w14:anchorId="4563180C">
          <v:shape id="_x0000_i1070" type="#_x0000_t75" style="width:14.25pt;height:21.75pt" o:ole="" fillcolor="window">
            <v:imagedata r:id="rId117" o:title=""/>
          </v:shape>
          <o:OLEObject Type="Embed" ProgID="Equation.3" ShapeID="_x0000_i1070" DrawAspect="Content" ObjectID="_1819690277" r:id="rId119"/>
        </w:object>
      </w:r>
      <w:r w:rsidRPr="00EE6F9C">
        <w:rPr>
          <w:sz w:val="28"/>
          <w:szCs w:val="28"/>
          <w:lang w:val="uk-UA"/>
        </w:rPr>
        <w:t>=5 мм;</w:t>
      </w:r>
    </w:p>
    <w:p w14:paraId="3A2FC692" w14:textId="1DE3D592" w:rsidR="008E62AB" w:rsidRPr="00EE6F9C" w:rsidRDefault="008E62AB" w:rsidP="008E62AB">
      <w:pPr>
        <w:spacing w:line="360" w:lineRule="auto"/>
        <w:jc w:val="both"/>
        <w:rPr>
          <w:sz w:val="28"/>
          <w:szCs w:val="28"/>
          <w:lang w:val="uk-UA"/>
        </w:rPr>
      </w:pPr>
      <w:r w:rsidRPr="00EE6F9C">
        <w:rPr>
          <w:sz w:val="28"/>
          <w:szCs w:val="28"/>
          <w:lang w:val="uk-UA"/>
        </w:rPr>
        <w:lastRenderedPageBreak/>
        <w:t xml:space="preserve">    </w:t>
      </w:r>
      <w:r w:rsidR="009A15CE">
        <w:pict w14:anchorId="0ED0F16F">
          <v:group id="_x0000_s3672" style="position:absolute;left:0;text-align:left;margin-left:55.45pt;margin-top:18.65pt;width:516.45pt;height:791.1pt;z-index:251812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67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67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67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67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67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67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67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68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68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68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68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68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00CAE6C6" w14:textId="77777777" w:rsidR="001D771F" w:rsidRDefault="001D771F" w:rsidP="001D771F">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68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4B18E509" w14:textId="77777777" w:rsidR="001D771F" w:rsidRDefault="001D771F" w:rsidP="001D771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68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405DAECD" w14:textId="77777777" w:rsidR="001D771F" w:rsidRDefault="001D771F" w:rsidP="001D771F">
                    <w:pPr>
                      <w:jc w:val="center"/>
                      <w:rPr>
                        <w:rFonts w:ascii="Journal" w:hAnsi="Journal"/>
                      </w:rPr>
                    </w:pPr>
                    <w:r>
                      <w:rPr>
                        <w:rFonts w:ascii="Journal" w:hAnsi="Journal"/>
                        <w:sz w:val="18"/>
                      </w:rPr>
                      <w:t>№ докум.</w:t>
                    </w:r>
                  </w:p>
                </w:txbxContent>
              </v:textbox>
            </v:rect>
            <v:rect id="Rectangle 455" o:spid="_x0000_s368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76AAD616" w14:textId="77777777" w:rsidR="001D771F" w:rsidRDefault="001D771F" w:rsidP="001D771F">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68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E403653" w14:textId="77777777" w:rsidR="001D771F" w:rsidRDefault="001D771F" w:rsidP="001D771F">
                    <w:pPr>
                      <w:jc w:val="center"/>
                      <w:rPr>
                        <w:rFonts w:ascii="Journal" w:hAnsi="Journal"/>
                      </w:rPr>
                    </w:pPr>
                    <w:r>
                      <w:rPr>
                        <w:rFonts w:ascii="Journal" w:hAnsi="Journal"/>
                        <w:sz w:val="18"/>
                      </w:rPr>
                      <w:t>Дата</w:t>
                    </w:r>
                  </w:p>
                </w:txbxContent>
              </v:textbox>
            </v:rect>
            <v:rect id="Rectangle 457" o:spid="_x0000_s368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59974961" w14:textId="77777777" w:rsidR="001D771F" w:rsidRDefault="001D771F" w:rsidP="001D771F">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69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06F45B53" w14:textId="689B6696" w:rsidR="001D771F" w:rsidRDefault="00801E9F" w:rsidP="001D771F">
                    <w:pPr>
                      <w:jc w:val="center"/>
                      <w:rPr>
                        <w:sz w:val="28"/>
                        <w:szCs w:val="28"/>
                        <w:lang w:val="uk-UA"/>
                      </w:rPr>
                    </w:pPr>
                    <w:r>
                      <w:rPr>
                        <w:sz w:val="28"/>
                        <w:szCs w:val="28"/>
                        <w:lang w:val="uk-UA"/>
                      </w:rPr>
                      <w:t>39</w:t>
                    </w:r>
                  </w:p>
                </w:txbxContent>
              </v:textbox>
            </v:rect>
            <v:rect id="Rectangle 459" o:spid="_x0000_s369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2BF226C" w14:textId="77777777" w:rsidR="001D771F" w:rsidRDefault="001D771F" w:rsidP="001D771F">
                    <w:pPr>
                      <w:jc w:val="center"/>
                      <w:rPr>
                        <w:rFonts w:eastAsia="Calibri"/>
                        <w:sz w:val="32"/>
                        <w:szCs w:val="32"/>
                        <w:lang w:val="uk-UA"/>
                      </w:rPr>
                    </w:pPr>
                    <w:r>
                      <w:rPr>
                        <w:rFonts w:eastAsia="Calibri"/>
                        <w:sz w:val="32"/>
                        <w:szCs w:val="32"/>
                        <w:lang w:val="uk-UA"/>
                      </w:rPr>
                      <w:t>ДП.208.045.467н.085.ПЗ</w:t>
                    </w:r>
                  </w:p>
                  <w:p w14:paraId="29987A87" w14:textId="77777777" w:rsidR="001D771F" w:rsidRDefault="001D771F" w:rsidP="001D771F">
                    <w:pPr>
                      <w:rPr>
                        <w:rFonts w:eastAsiaTheme="minorEastAsia"/>
                        <w:sz w:val="22"/>
                        <w:szCs w:val="22"/>
                      </w:rPr>
                    </w:pPr>
                  </w:p>
                </w:txbxContent>
              </v:textbox>
            </v:rect>
            <w10:wrap anchorx="page" anchory="page"/>
            <w10:anchorlock/>
          </v:group>
        </w:pict>
      </w:r>
      <w:r w:rsidRPr="00EE6F9C">
        <w:rPr>
          <w:sz w:val="28"/>
          <w:szCs w:val="28"/>
          <w:lang w:val="uk-UA"/>
        </w:rPr>
        <w:t xml:space="preserve"> </w:t>
      </w:r>
      <w:r w:rsidRPr="00EE6F9C">
        <w:rPr>
          <w:position w:val="-8"/>
          <w:sz w:val="28"/>
          <w:szCs w:val="28"/>
          <w:lang w:val="uk-UA"/>
        </w:rPr>
        <w:object w:dxaOrig="200" w:dyaOrig="260" w14:anchorId="059E70A2">
          <v:shape id="_x0000_i1071" type="#_x0000_t75" style="width:6.75pt;height:14.25pt" o:ole="" fillcolor="window">
            <v:imagedata r:id="rId120" o:title=""/>
          </v:shape>
          <o:OLEObject Type="Embed" ProgID="Equation.3" ShapeID="_x0000_i1071" DrawAspect="Content" ObjectID="_1819690278" r:id="rId121"/>
        </w:object>
      </w:r>
      <w:r w:rsidRPr="00EE6F9C">
        <w:rPr>
          <w:sz w:val="28"/>
          <w:szCs w:val="28"/>
          <w:lang w:val="uk-UA"/>
        </w:rPr>
        <w:t xml:space="preserve"> — кількість </w:t>
      </w:r>
      <w:proofErr w:type="spellStart"/>
      <w:r w:rsidRPr="00EE6F9C">
        <w:rPr>
          <w:sz w:val="28"/>
          <w:szCs w:val="28"/>
          <w:lang w:val="uk-UA"/>
        </w:rPr>
        <w:t>пелюстків</w:t>
      </w:r>
      <w:proofErr w:type="spellEnd"/>
      <w:r w:rsidRPr="00EE6F9C">
        <w:rPr>
          <w:sz w:val="28"/>
          <w:szCs w:val="28"/>
          <w:lang w:val="uk-UA"/>
        </w:rPr>
        <w:t xml:space="preserve"> цанги, </w:t>
      </w:r>
      <w:r w:rsidRPr="00EE6F9C">
        <w:rPr>
          <w:position w:val="-8"/>
          <w:sz w:val="28"/>
          <w:szCs w:val="28"/>
          <w:lang w:val="uk-UA"/>
        </w:rPr>
        <w:object w:dxaOrig="200" w:dyaOrig="260" w14:anchorId="2A53BC63">
          <v:shape id="_x0000_i1072" type="#_x0000_t75" style="width:6.75pt;height:14.25pt" o:ole="" fillcolor="window">
            <v:imagedata r:id="rId122" o:title=""/>
          </v:shape>
          <o:OLEObject Type="Embed" ProgID="Equation.3" ShapeID="_x0000_i1072" DrawAspect="Content" ObjectID="_1819690279" r:id="rId123"/>
        </w:object>
      </w:r>
      <w:r w:rsidRPr="00EE6F9C">
        <w:rPr>
          <w:sz w:val="28"/>
          <w:szCs w:val="28"/>
          <w:lang w:val="uk-UA"/>
        </w:rPr>
        <w:t>=8;</w:t>
      </w:r>
    </w:p>
    <w:p w14:paraId="55E1A07C"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
          <w:sz w:val="28"/>
          <w:szCs w:val="28"/>
          <w:lang w:val="uk-UA"/>
        </w:rPr>
        <w:object w:dxaOrig="180" w:dyaOrig="300" w14:anchorId="696EEB05">
          <v:shape id="_x0000_i1073" type="#_x0000_t75" style="width:6.75pt;height:14.25pt" o:ole="" fillcolor="window">
            <v:imagedata r:id="rId124" o:title=""/>
          </v:shape>
          <o:OLEObject Type="Embed" ProgID="Equation.3" ShapeID="_x0000_i1073" DrawAspect="Content" ObjectID="_1819690280" r:id="rId125"/>
        </w:object>
      </w:r>
      <w:r w:rsidRPr="00EE6F9C">
        <w:rPr>
          <w:sz w:val="28"/>
          <w:szCs w:val="28"/>
          <w:lang w:val="uk-UA"/>
        </w:rPr>
        <w:t xml:space="preserve"> — відстань від площини заділу пелюстка цанги до середини затискного конуса цанги, </w:t>
      </w:r>
      <w:r w:rsidRPr="00EE6F9C">
        <w:rPr>
          <w:position w:val="-6"/>
          <w:sz w:val="28"/>
          <w:szCs w:val="28"/>
          <w:lang w:val="uk-UA"/>
        </w:rPr>
        <w:object w:dxaOrig="180" w:dyaOrig="300" w14:anchorId="5F3AFC7A">
          <v:shape id="_x0000_i1074" type="#_x0000_t75" style="width:6.75pt;height:14.25pt" o:ole="" fillcolor="window">
            <v:imagedata r:id="rId126" o:title=""/>
          </v:shape>
          <o:OLEObject Type="Embed" ProgID="Equation.3" ShapeID="_x0000_i1074" DrawAspect="Content" ObjectID="_1819690281" r:id="rId127"/>
        </w:object>
      </w:r>
      <w:r w:rsidRPr="00EE6F9C">
        <w:rPr>
          <w:sz w:val="28"/>
          <w:szCs w:val="28"/>
          <w:lang w:val="uk-UA"/>
        </w:rPr>
        <w:t>=100 мм.</w:t>
      </w:r>
    </w:p>
    <w:p w14:paraId="4BD69FE5" w14:textId="77777777" w:rsidR="008E62AB" w:rsidRPr="00EE6F9C" w:rsidRDefault="008E62AB" w:rsidP="008E62AB">
      <w:pPr>
        <w:spacing w:line="360" w:lineRule="auto"/>
        <w:jc w:val="both"/>
        <w:rPr>
          <w:sz w:val="28"/>
          <w:szCs w:val="28"/>
          <w:lang w:val="uk-UA"/>
        </w:rPr>
      </w:pPr>
      <w:r w:rsidRPr="00EE6F9C">
        <w:rPr>
          <w:sz w:val="28"/>
          <w:szCs w:val="28"/>
          <w:lang w:val="uk-UA"/>
        </w:rPr>
        <w:t>Знаходимо момент інерції сектора за формулою [3]</w:t>
      </w:r>
    </w:p>
    <w:p w14:paraId="03C0EEC9" w14:textId="77777777" w:rsidR="008E62AB" w:rsidRPr="00EE6F9C" w:rsidRDefault="008E62AB" w:rsidP="007976AC">
      <w:pPr>
        <w:spacing w:line="360" w:lineRule="auto"/>
        <w:jc w:val="right"/>
        <w:rPr>
          <w:sz w:val="28"/>
          <w:szCs w:val="28"/>
          <w:lang w:val="uk-UA"/>
        </w:rPr>
      </w:pPr>
      <w:r w:rsidRPr="00EE6F9C">
        <w:rPr>
          <w:position w:val="-34"/>
          <w:sz w:val="28"/>
          <w:szCs w:val="28"/>
          <w:lang w:val="uk-UA"/>
        </w:rPr>
        <w:object w:dxaOrig="4060" w:dyaOrig="780" w14:anchorId="74F4B01B">
          <v:shape id="_x0000_i1075" type="#_x0000_t75" style="width:201.75pt;height:36pt" o:ole="" fillcolor="window">
            <v:imagedata r:id="rId128" o:title=""/>
          </v:shape>
          <o:OLEObject Type="Embed" ProgID="Equation.3" ShapeID="_x0000_i1075" DrawAspect="Content" ObjectID="_1819690282" r:id="rId129"/>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.6)</w:t>
      </w:r>
    </w:p>
    <w:p w14:paraId="1B95394A"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4"/>
          <w:sz w:val="28"/>
          <w:szCs w:val="28"/>
          <w:lang w:val="uk-UA"/>
        </w:rPr>
        <w:object w:dxaOrig="300" w:dyaOrig="279" w14:anchorId="6A14E934">
          <v:shape id="_x0000_i1076" type="#_x0000_t75" style="width:14.25pt;height:14.25pt" o:ole="" fillcolor="window">
            <v:imagedata r:id="rId130" o:title=""/>
          </v:shape>
          <o:OLEObject Type="Embed" ProgID="Equation.3" ShapeID="_x0000_i1076" DrawAspect="Content" ObjectID="_1819690283" r:id="rId131"/>
        </w:object>
      </w:r>
      <w:r w:rsidRPr="00EE6F9C">
        <w:rPr>
          <w:sz w:val="28"/>
          <w:szCs w:val="28"/>
          <w:lang w:val="uk-UA"/>
        </w:rPr>
        <w:t xml:space="preserve"> — зовнішній діаметр поверхні пелюстка, </w:t>
      </w:r>
      <w:r w:rsidRPr="00EE6F9C">
        <w:rPr>
          <w:position w:val="-4"/>
          <w:sz w:val="28"/>
          <w:szCs w:val="28"/>
          <w:lang w:val="uk-UA"/>
        </w:rPr>
        <w:object w:dxaOrig="300" w:dyaOrig="279" w14:anchorId="3F435139">
          <v:shape id="_x0000_i1077" type="#_x0000_t75" style="width:14.25pt;height:14.25pt" o:ole="" fillcolor="window">
            <v:imagedata r:id="rId132" o:title=""/>
          </v:shape>
          <o:OLEObject Type="Embed" ProgID="Equation.3" ShapeID="_x0000_i1077" DrawAspect="Content" ObjectID="_1819690284" r:id="rId133"/>
        </w:object>
      </w:r>
      <w:r w:rsidRPr="00EE6F9C">
        <w:rPr>
          <w:sz w:val="28"/>
          <w:szCs w:val="28"/>
          <w:lang w:val="uk-UA"/>
        </w:rPr>
        <w:t>=43 мм;</w:t>
      </w:r>
    </w:p>
    <w:p w14:paraId="46C37C10"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
          <w:sz w:val="28"/>
          <w:szCs w:val="28"/>
          <w:lang w:val="uk-UA"/>
        </w:rPr>
        <w:object w:dxaOrig="260" w:dyaOrig="300" w14:anchorId="148FCFAD">
          <v:shape id="_x0000_i1078" type="#_x0000_t75" style="width:14.25pt;height:14.25pt" o:ole="" fillcolor="window">
            <v:imagedata r:id="rId134" o:title=""/>
          </v:shape>
          <o:OLEObject Type="Embed" ProgID="Equation.3" ShapeID="_x0000_i1078" DrawAspect="Content" ObjectID="_1819690285" r:id="rId135"/>
        </w:object>
      </w:r>
      <w:r w:rsidRPr="00EE6F9C">
        <w:rPr>
          <w:sz w:val="28"/>
          <w:szCs w:val="28"/>
          <w:lang w:val="uk-UA"/>
        </w:rPr>
        <w:t xml:space="preserve"> — товщина стінки сектора пелюстка, </w:t>
      </w:r>
      <w:r w:rsidRPr="00EE6F9C">
        <w:rPr>
          <w:position w:val="-6"/>
          <w:sz w:val="28"/>
          <w:szCs w:val="28"/>
          <w:lang w:val="uk-UA"/>
        </w:rPr>
        <w:object w:dxaOrig="260" w:dyaOrig="300" w14:anchorId="6C1EDCC3">
          <v:shape id="_x0000_i1079" type="#_x0000_t75" style="width:14.25pt;height:14.25pt" o:ole="" fillcolor="window">
            <v:imagedata r:id="rId136" o:title=""/>
          </v:shape>
          <o:OLEObject Type="Embed" ProgID="Equation.3" ShapeID="_x0000_i1079" DrawAspect="Content" ObjectID="_1819690286" r:id="rId137"/>
        </w:object>
      </w:r>
      <w:r w:rsidRPr="00EE6F9C">
        <w:rPr>
          <w:sz w:val="28"/>
          <w:szCs w:val="28"/>
          <w:lang w:val="uk-UA"/>
        </w:rPr>
        <w:t>=2 мм;</w:t>
      </w:r>
    </w:p>
    <w:p w14:paraId="547B43C8"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12"/>
          <w:sz w:val="28"/>
          <w:szCs w:val="28"/>
          <w:lang w:val="uk-UA"/>
        </w:rPr>
        <w:object w:dxaOrig="320" w:dyaOrig="380" w14:anchorId="77081887">
          <v:shape id="_x0000_i1080" type="#_x0000_t75" style="width:14.25pt;height:21.75pt" o:ole="" fillcolor="window">
            <v:imagedata r:id="rId138" o:title=""/>
          </v:shape>
          <o:OLEObject Type="Embed" ProgID="Equation.3" ShapeID="_x0000_i1080" DrawAspect="Content" ObjectID="_1819690287" r:id="rId139"/>
        </w:object>
      </w:r>
      <w:r w:rsidRPr="00EE6F9C">
        <w:rPr>
          <w:sz w:val="28"/>
          <w:szCs w:val="28"/>
          <w:lang w:val="uk-UA"/>
        </w:rPr>
        <w:t xml:space="preserve"> — кут сектора пелюстка, </w:t>
      </w:r>
      <w:r w:rsidRPr="00EE6F9C">
        <w:rPr>
          <w:position w:val="-12"/>
          <w:sz w:val="28"/>
          <w:szCs w:val="28"/>
          <w:lang w:val="uk-UA"/>
        </w:rPr>
        <w:object w:dxaOrig="320" w:dyaOrig="380" w14:anchorId="0CA1DE45">
          <v:shape id="_x0000_i1081" type="#_x0000_t75" style="width:14.25pt;height:21.75pt" o:ole="" fillcolor="window">
            <v:imagedata r:id="rId138" o:title=""/>
          </v:shape>
          <o:OLEObject Type="Embed" ProgID="Equation.3" ShapeID="_x0000_i1081" DrawAspect="Content" ObjectID="_1819690288" r:id="rId140"/>
        </w:object>
      </w:r>
      <w:r w:rsidRPr="00EE6F9C">
        <w:rPr>
          <w:sz w:val="28"/>
          <w:szCs w:val="28"/>
          <w:lang w:val="uk-UA"/>
        </w:rPr>
        <w:t>=40</w:t>
      </w:r>
      <w:r w:rsidRPr="00EE6F9C">
        <w:rPr>
          <w:sz w:val="28"/>
          <w:szCs w:val="28"/>
          <w:lang w:val="uk-UA"/>
        </w:rPr>
        <w:sym w:font="Symbol" w:char="F0B0"/>
      </w:r>
      <w:r w:rsidRPr="00EE6F9C">
        <w:rPr>
          <w:sz w:val="28"/>
          <w:szCs w:val="28"/>
          <w:lang w:val="uk-UA"/>
        </w:rPr>
        <w:sym w:font="Symbol" w:char="F0BB"/>
      </w:r>
      <w:r w:rsidRPr="00EE6F9C">
        <w:rPr>
          <w:sz w:val="28"/>
          <w:szCs w:val="28"/>
          <w:lang w:val="uk-UA"/>
        </w:rPr>
        <w:t>0,698132.</w:t>
      </w:r>
    </w:p>
    <w:p w14:paraId="17E444EC" w14:textId="77777777" w:rsidR="008E62AB" w:rsidRPr="00EE6F9C" w:rsidRDefault="008E62AB" w:rsidP="007976AC">
      <w:pPr>
        <w:spacing w:line="360" w:lineRule="auto"/>
        <w:jc w:val="center"/>
        <w:rPr>
          <w:sz w:val="28"/>
          <w:szCs w:val="28"/>
          <w:lang w:val="uk-UA"/>
        </w:rPr>
      </w:pPr>
      <w:r w:rsidRPr="00EE6F9C">
        <w:rPr>
          <w:position w:val="-34"/>
          <w:sz w:val="28"/>
          <w:szCs w:val="28"/>
          <w:lang w:val="uk-UA"/>
        </w:rPr>
        <w:object w:dxaOrig="5280" w:dyaOrig="780" w14:anchorId="38D8ADD8">
          <v:shape id="_x0000_i1082" type="#_x0000_t75" style="width:266.25pt;height:36pt" o:ole="" fillcolor="window">
            <v:imagedata r:id="rId141" o:title=""/>
          </v:shape>
          <o:OLEObject Type="Embed" ProgID="Equation.3" ShapeID="_x0000_i1082" DrawAspect="Content" ObjectID="_1819690289" r:id="rId142"/>
        </w:object>
      </w:r>
      <w:r w:rsidRPr="00EE6F9C">
        <w:rPr>
          <w:sz w:val="28"/>
          <w:szCs w:val="28"/>
          <w:lang w:val="uk-UA"/>
        </w:rPr>
        <w:t> мм</w:t>
      </w:r>
      <w:r w:rsidRPr="00EE6F9C">
        <w:rPr>
          <w:sz w:val="28"/>
          <w:szCs w:val="28"/>
          <w:vertAlign w:val="superscript"/>
          <w:lang w:val="uk-UA"/>
        </w:rPr>
        <w:t>4</w:t>
      </w:r>
      <w:r w:rsidRPr="00EE6F9C">
        <w:rPr>
          <w:sz w:val="28"/>
          <w:szCs w:val="28"/>
          <w:lang w:val="uk-UA"/>
        </w:rPr>
        <w:t>.</w:t>
      </w:r>
    </w:p>
    <w:p w14:paraId="2B34CF7A" w14:textId="77777777" w:rsidR="008E62AB" w:rsidRPr="00EE6F9C" w:rsidRDefault="008E62AB" w:rsidP="008E62AB">
      <w:pPr>
        <w:spacing w:line="360" w:lineRule="auto"/>
        <w:jc w:val="both"/>
        <w:rPr>
          <w:sz w:val="28"/>
          <w:szCs w:val="28"/>
          <w:lang w:val="uk-UA"/>
        </w:rPr>
      </w:pPr>
      <w:r w:rsidRPr="00EE6F9C">
        <w:rPr>
          <w:sz w:val="28"/>
          <w:szCs w:val="28"/>
          <w:lang w:val="uk-UA"/>
        </w:rPr>
        <w:t>Підставивши отримане значення моменту інерції сектора цанги, визначаємо силу, направлену на подолання пружності пелюсток.</w:t>
      </w:r>
    </w:p>
    <w:p w14:paraId="24084893" w14:textId="77777777" w:rsidR="008E62AB" w:rsidRPr="00EE6F9C" w:rsidRDefault="008E62AB" w:rsidP="007976AC">
      <w:pPr>
        <w:spacing w:line="360" w:lineRule="auto"/>
        <w:jc w:val="center"/>
        <w:rPr>
          <w:sz w:val="28"/>
          <w:szCs w:val="28"/>
          <w:lang w:val="uk-UA"/>
        </w:rPr>
      </w:pPr>
      <w:r w:rsidRPr="00EE6F9C">
        <w:rPr>
          <w:position w:val="-26"/>
          <w:sz w:val="28"/>
          <w:szCs w:val="28"/>
          <w:lang w:val="uk-UA"/>
        </w:rPr>
        <w:object w:dxaOrig="3200" w:dyaOrig="680" w14:anchorId="6B921AD2">
          <v:shape id="_x0000_i1083" type="#_x0000_t75" style="width:158.25pt;height:36pt" o:ole="" fillcolor="window">
            <v:imagedata r:id="rId143" o:title=""/>
          </v:shape>
          <o:OLEObject Type="Embed" ProgID="Equation.3" ShapeID="_x0000_i1083" DrawAspect="Content" ObjectID="_1819690290" r:id="rId144"/>
        </w:object>
      </w:r>
      <w:r w:rsidRPr="00EE6F9C">
        <w:rPr>
          <w:sz w:val="28"/>
          <w:szCs w:val="28"/>
          <w:lang w:val="uk-UA"/>
        </w:rPr>
        <w:t> Н.</w:t>
      </w:r>
    </w:p>
    <w:p w14:paraId="6CD4ED4A" w14:textId="77777777" w:rsidR="008E62AB" w:rsidRPr="00EE6F9C" w:rsidRDefault="008E62AB" w:rsidP="008E62AB">
      <w:pPr>
        <w:spacing w:line="360" w:lineRule="auto"/>
        <w:jc w:val="both"/>
        <w:rPr>
          <w:sz w:val="28"/>
          <w:szCs w:val="28"/>
          <w:lang w:val="uk-UA"/>
        </w:rPr>
      </w:pPr>
      <w:r w:rsidRPr="00EE6F9C">
        <w:rPr>
          <w:sz w:val="28"/>
          <w:szCs w:val="28"/>
          <w:lang w:val="uk-UA"/>
        </w:rPr>
        <w:t>Силу, направлену на подолання жорсткості зворотних пружин, визначаємо за формулою [3]</w:t>
      </w:r>
    </w:p>
    <w:p w14:paraId="3FA0316F" w14:textId="77777777" w:rsidR="008E62AB" w:rsidRPr="00EE6F9C" w:rsidRDefault="008E62AB" w:rsidP="007976AC">
      <w:pPr>
        <w:spacing w:line="360" w:lineRule="auto"/>
        <w:jc w:val="center"/>
        <w:rPr>
          <w:sz w:val="28"/>
          <w:szCs w:val="28"/>
          <w:lang w:val="uk-UA"/>
        </w:rPr>
      </w:pPr>
      <w:r w:rsidRPr="00EE6F9C">
        <w:rPr>
          <w:position w:val="-12"/>
          <w:sz w:val="28"/>
          <w:szCs w:val="28"/>
          <w:lang w:val="uk-UA"/>
        </w:rPr>
        <w:object w:dxaOrig="2900" w:dyaOrig="380" w14:anchorId="5F1BE4F2">
          <v:shape id="_x0000_i1084" type="#_x0000_t75" style="width:2in;height:21.75pt" o:ole="" fillcolor="window">
            <v:imagedata r:id="rId145" o:title=""/>
          </v:shape>
          <o:OLEObject Type="Embed" ProgID="Equation.3" ShapeID="_x0000_i1084" DrawAspect="Content" ObjectID="_1819690291" r:id="rId146"/>
        </w:object>
      </w:r>
      <w:r w:rsidRPr="00EE6F9C">
        <w:rPr>
          <w:sz w:val="28"/>
          <w:szCs w:val="28"/>
          <w:lang w:val="uk-UA"/>
        </w:rPr>
        <w:t xml:space="preserve"> Н,</w:t>
      </w:r>
    </w:p>
    <w:p w14:paraId="7F954B68"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де </w:t>
      </w:r>
      <w:r w:rsidRPr="00EE6F9C">
        <w:rPr>
          <w:position w:val="-4"/>
          <w:sz w:val="28"/>
          <w:szCs w:val="28"/>
          <w:lang w:val="uk-UA"/>
        </w:rPr>
        <w:object w:dxaOrig="300" w:dyaOrig="279" w14:anchorId="4C2AFF17">
          <v:shape id="_x0000_i1085" type="#_x0000_t75" style="width:14.25pt;height:14.25pt" o:ole="" fillcolor="window">
            <v:imagedata r:id="rId147" o:title=""/>
          </v:shape>
          <o:OLEObject Type="Embed" ProgID="Equation.3" ShapeID="_x0000_i1085" DrawAspect="Content" ObjectID="_1819690292" r:id="rId148"/>
        </w:object>
      </w:r>
      <w:r w:rsidRPr="00EE6F9C">
        <w:rPr>
          <w:sz w:val="28"/>
          <w:szCs w:val="28"/>
          <w:lang w:val="uk-UA"/>
        </w:rPr>
        <w:t xml:space="preserve"> — жорсткість однієї пружини, </w:t>
      </w:r>
      <w:r w:rsidRPr="00EE6F9C">
        <w:rPr>
          <w:position w:val="-4"/>
          <w:sz w:val="28"/>
          <w:szCs w:val="28"/>
          <w:lang w:val="uk-UA"/>
        </w:rPr>
        <w:object w:dxaOrig="300" w:dyaOrig="279" w14:anchorId="2888F3C4">
          <v:shape id="_x0000_i1086" type="#_x0000_t75" style="width:14.25pt;height:14.25pt" o:ole="" fillcolor="window">
            <v:imagedata r:id="rId149" o:title=""/>
          </v:shape>
          <o:OLEObject Type="Embed" ProgID="Equation.3" ShapeID="_x0000_i1086" DrawAspect="Content" ObjectID="_1819690293" r:id="rId150"/>
        </w:object>
      </w:r>
      <w:r w:rsidRPr="00EE6F9C">
        <w:rPr>
          <w:sz w:val="28"/>
          <w:szCs w:val="28"/>
          <w:lang w:val="uk-UA"/>
        </w:rPr>
        <w:t>=160Н;</w:t>
      </w:r>
    </w:p>
    <w:p w14:paraId="1D7ADE0D" w14:textId="77777777" w:rsidR="008E62AB" w:rsidRPr="00EE6F9C" w:rsidRDefault="008E62AB" w:rsidP="008E62AB">
      <w:pPr>
        <w:spacing w:line="360" w:lineRule="auto"/>
        <w:jc w:val="both"/>
        <w:rPr>
          <w:sz w:val="28"/>
          <w:szCs w:val="28"/>
          <w:lang w:val="uk-UA"/>
        </w:rPr>
      </w:pPr>
      <w:r w:rsidRPr="00EE6F9C">
        <w:rPr>
          <w:sz w:val="28"/>
          <w:szCs w:val="28"/>
          <w:lang w:val="uk-UA"/>
        </w:rPr>
        <w:t xml:space="preserve">    </w:t>
      </w:r>
      <w:r w:rsidRPr="00EE6F9C">
        <w:rPr>
          <w:position w:val="-6"/>
          <w:sz w:val="28"/>
          <w:szCs w:val="28"/>
          <w:lang w:val="uk-UA"/>
        </w:rPr>
        <w:object w:dxaOrig="220" w:dyaOrig="240" w14:anchorId="28FC7AF3">
          <v:shape id="_x0000_i1087" type="#_x0000_t75" style="width:14.25pt;height:14.25pt" o:ole="" fillcolor="window">
            <v:imagedata r:id="rId151" o:title=""/>
          </v:shape>
          <o:OLEObject Type="Embed" ProgID="Equation.3" ShapeID="_x0000_i1087" DrawAspect="Content" ObjectID="_1819690294" r:id="rId152"/>
        </w:object>
      </w:r>
      <w:r w:rsidRPr="00EE6F9C">
        <w:rPr>
          <w:sz w:val="28"/>
          <w:szCs w:val="28"/>
          <w:lang w:val="uk-UA"/>
        </w:rPr>
        <w:t xml:space="preserve"> — кількість зворотних пружин, </w:t>
      </w:r>
      <w:r w:rsidRPr="00EE6F9C">
        <w:rPr>
          <w:position w:val="-6"/>
          <w:sz w:val="28"/>
          <w:szCs w:val="28"/>
          <w:lang w:val="uk-UA"/>
        </w:rPr>
        <w:object w:dxaOrig="220" w:dyaOrig="240" w14:anchorId="79058075">
          <v:shape id="_x0000_i1088" type="#_x0000_t75" style="width:14.25pt;height:14.25pt" o:ole="" fillcolor="window">
            <v:imagedata r:id="rId153" o:title=""/>
          </v:shape>
          <o:OLEObject Type="Embed" ProgID="Equation.3" ShapeID="_x0000_i1088" DrawAspect="Content" ObjectID="_1819690295" r:id="rId154"/>
        </w:object>
      </w:r>
      <w:r w:rsidRPr="00EE6F9C">
        <w:rPr>
          <w:sz w:val="28"/>
          <w:szCs w:val="28"/>
          <w:lang w:val="uk-UA"/>
        </w:rPr>
        <w:t>=4.</w:t>
      </w:r>
    </w:p>
    <w:p w14:paraId="0DA56993" w14:textId="77777777" w:rsidR="008E62AB" w:rsidRPr="00EE6F9C" w:rsidRDefault="008E62AB" w:rsidP="007976AC">
      <w:pPr>
        <w:spacing w:line="360" w:lineRule="auto"/>
        <w:jc w:val="center"/>
        <w:rPr>
          <w:sz w:val="28"/>
          <w:szCs w:val="28"/>
          <w:lang w:val="uk-UA"/>
        </w:rPr>
      </w:pPr>
      <w:r w:rsidRPr="00EE6F9C">
        <w:rPr>
          <w:position w:val="-10"/>
          <w:sz w:val="28"/>
          <w:szCs w:val="28"/>
          <w:lang w:val="uk-UA"/>
        </w:rPr>
        <w:object w:dxaOrig="2600" w:dyaOrig="320" w14:anchorId="631E13F2">
          <v:shape id="_x0000_i1089" type="#_x0000_t75" style="width:129.75pt;height:14.25pt" o:ole="" fillcolor="window">
            <v:imagedata r:id="rId155" o:title=""/>
          </v:shape>
          <o:OLEObject Type="Embed" ProgID="Equation.3" ShapeID="_x0000_i1089" DrawAspect="Content" ObjectID="_1819690296" r:id="rId156"/>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(2</w:t>
      </w:r>
      <w:r w:rsidRPr="00EE6F9C">
        <w:rPr>
          <w:sz w:val="28"/>
          <w:szCs w:val="28"/>
          <w:lang w:val="uk-UA"/>
        </w:rPr>
        <w:t>.7)</w:t>
      </w:r>
    </w:p>
    <w:p w14:paraId="1DCFDF81" w14:textId="77777777" w:rsidR="008E62AB" w:rsidRPr="00EE6F9C" w:rsidRDefault="008E62AB" w:rsidP="007976AC">
      <w:pPr>
        <w:spacing w:line="360" w:lineRule="auto"/>
        <w:jc w:val="center"/>
        <w:rPr>
          <w:sz w:val="28"/>
          <w:szCs w:val="28"/>
          <w:lang w:val="uk-UA"/>
        </w:rPr>
      </w:pPr>
      <w:r w:rsidRPr="00EE6F9C">
        <w:rPr>
          <w:position w:val="-10"/>
          <w:sz w:val="28"/>
          <w:szCs w:val="28"/>
          <w:lang w:val="uk-UA"/>
        </w:rPr>
        <w:object w:dxaOrig="5500" w:dyaOrig="340" w14:anchorId="13F0061B">
          <v:shape id="_x0000_i1090" type="#_x0000_t75" style="width:273.75pt;height:14.25pt" o:ole="" fillcolor="window">
            <v:imagedata r:id="rId157" o:title=""/>
          </v:shape>
          <o:OLEObject Type="Embed" ProgID="Equation.3" ShapeID="_x0000_i1090" DrawAspect="Content" ObjectID="_1819690297" r:id="rId158"/>
        </w:object>
      </w:r>
      <w:r w:rsidRPr="00EE6F9C">
        <w:rPr>
          <w:sz w:val="28"/>
          <w:szCs w:val="28"/>
          <w:lang w:val="uk-UA"/>
        </w:rPr>
        <w:t>Н.</w:t>
      </w:r>
    </w:p>
    <w:p w14:paraId="19B5140B" w14:textId="77777777" w:rsidR="0018299B" w:rsidRPr="00EE6F9C" w:rsidRDefault="0018299B" w:rsidP="00360AC0">
      <w:pPr>
        <w:pStyle w:val="1"/>
        <w:spacing w:line="360" w:lineRule="auto"/>
        <w:ind w:left="-284" w:right="-284"/>
        <w:jc w:val="center"/>
        <w:rPr>
          <w:sz w:val="28"/>
        </w:rPr>
      </w:pPr>
    </w:p>
    <w:p w14:paraId="5F196870" w14:textId="77777777" w:rsidR="0018299B" w:rsidRPr="00EE6F9C" w:rsidRDefault="0018299B" w:rsidP="0018299B">
      <w:pPr>
        <w:rPr>
          <w:lang w:val="uk-UA"/>
        </w:rPr>
      </w:pPr>
    </w:p>
    <w:p w14:paraId="62FB8890" w14:textId="77777777" w:rsidR="0018299B" w:rsidRPr="00EE6F9C" w:rsidRDefault="0018299B" w:rsidP="0018299B">
      <w:pPr>
        <w:rPr>
          <w:lang w:val="uk-UA"/>
        </w:rPr>
      </w:pPr>
    </w:p>
    <w:p w14:paraId="778913EC" w14:textId="77777777" w:rsidR="0018299B" w:rsidRPr="00EE6F9C" w:rsidRDefault="0018299B" w:rsidP="0018299B">
      <w:pPr>
        <w:rPr>
          <w:lang w:val="uk-UA"/>
        </w:rPr>
      </w:pPr>
    </w:p>
    <w:p w14:paraId="610721A9" w14:textId="77777777" w:rsidR="0018299B" w:rsidRPr="00EE6F9C" w:rsidRDefault="0018299B" w:rsidP="0018299B">
      <w:pPr>
        <w:rPr>
          <w:lang w:val="uk-UA"/>
        </w:rPr>
      </w:pPr>
    </w:p>
    <w:p w14:paraId="041A0B15" w14:textId="77777777" w:rsidR="00535990" w:rsidRDefault="00535990" w:rsidP="00360AC0">
      <w:pPr>
        <w:pStyle w:val="1"/>
        <w:spacing w:line="360" w:lineRule="auto"/>
        <w:ind w:left="-284" w:right="-284"/>
        <w:jc w:val="center"/>
        <w:rPr>
          <w:sz w:val="28"/>
        </w:rPr>
      </w:pPr>
    </w:p>
    <w:p w14:paraId="2401DB3D" w14:textId="77777777" w:rsidR="00861836" w:rsidRDefault="00861836" w:rsidP="00861836">
      <w:pPr>
        <w:rPr>
          <w:lang w:val="uk-UA"/>
        </w:rPr>
      </w:pPr>
    </w:p>
    <w:p w14:paraId="3D7ABAD7" w14:textId="77777777" w:rsidR="00861836" w:rsidRPr="00861836" w:rsidRDefault="00861836" w:rsidP="00861836">
      <w:pPr>
        <w:rPr>
          <w:lang w:val="uk-UA"/>
        </w:rPr>
      </w:pPr>
    </w:p>
    <w:p w14:paraId="7454D60D" w14:textId="77777777" w:rsidR="00535990" w:rsidRDefault="00535990" w:rsidP="00360AC0">
      <w:pPr>
        <w:pStyle w:val="1"/>
        <w:spacing w:line="360" w:lineRule="auto"/>
        <w:ind w:left="-284" w:right="-284"/>
        <w:jc w:val="center"/>
        <w:rPr>
          <w:sz w:val="28"/>
        </w:rPr>
      </w:pPr>
    </w:p>
    <w:p w14:paraId="1CE8AC9F" w14:textId="77777777" w:rsidR="001D771F" w:rsidRDefault="001D771F" w:rsidP="001D771F">
      <w:pPr>
        <w:rPr>
          <w:lang w:val="uk-UA"/>
        </w:rPr>
      </w:pPr>
    </w:p>
    <w:p w14:paraId="33BF0DED" w14:textId="77777777" w:rsidR="001D771F" w:rsidRPr="001D771F" w:rsidRDefault="001D771F" w:rsidP="001D771F">
      <w:pPr>
        <w:rPr>
          <w:lang w:val="uk-UA"/>
        </w:rPr>
      </w:pPr>
    </w:p>
    <w:p w14:paraId="4ABE2D0E" w14:textId="7627EA4F" w:rsidR="00360AC0" w:rsidRPr="00EE6F9C" w:rsidRDefault="00360AC0" w:rsidP="00360AC0">
      <w:pPr>
        <w:pStyle w:val="1"/>
        <w:spacing w:line="360" w:lineRule="auto"/>
        <w:ind w:left="-284" w:right="-284"/>
        <w:jc w:val="center"/>
        <w:rPr>
          <w:sz w:val="28"/>
        </w:rPr>
      </w:pPr>
      <w:r w:rsidRPr="00EE6F9C">
        <w:rPr>
          <w:sz w:val="28"/>
        </w:rPr>
        <w:lastRenderedPageBreak/>
        <w:t>Р</w:t>
      </w:r>
      <w:r w:rsidR="009A15CE">
        <w:rPr>
          <w:sz w:val="24"/>
        </w:rPr>
        <w:pict w14:anchorId="140532EA">
          <v:group id="_x0000_s2310" style="position:absolute;left:0;text-align:left;margin-left:51.85pt;margin-top:23.9pt;width:518.8pt;height:800.9pt;z-index:251735040;mso-position-horizontal-relative:page;mso-position-vertical-relative:page" coordsize="20000,20000">
            <v:rect id="_x0000_s2311" style="position:absolute;width:20000;height:20000" filled="f" strokeweight="2pt"/>
            <v:line id="_x0000_s2312" style="position:absolute" from="993,17183" to="995,18221" strokeweight="2pt"/>
            <v:line id="_x0000_s2313" style="position:absolute" from="10,17173" to="19977,17174" strokeweight="2pt"/>
            <v:line id="_x0000_s2314" style="position:absolute" from="2186,17192" to="2188,19989" strokeweight="2pt"/>
            <v:line id="_x0000_s2315" style="position:absolute" from="4919,17192" to="4921,19989" strokeweight="2pt"/>
            <v:line id="_x0000_s2316" style="position:absolute" from="6557,17192" to="6559,19989" strokeweight="2pt"/>
            <v:line id="_x0000_s2317" style="position:absolute" from="7650,17183" to="7652,19979" strokeweight="2pt"/>
            <v:line id="_x0000_s2318" style="position:absolute" from="15848,18239" to="15852,18932" strokeweight="2pt"/>
            <v:line id="_x0000_s2319" style="position:absolute" from="10,19293" to="7631,19295" strokeweight="1pt"/>
            <v:line id="_x0000_s2320" style="position:absolute" from="10,19646" to="7631,19647" strokeweight="1pt"/>
            <v:rect id="_x0000_s2321" style="position:absolute;left:54;top:17912;width:883;height:309" filled="f" stroked="f" strokeweight=".25pt">
              <v:textbox style="mso-next-textbox:#_x0000_s2321" inset="1pt,1pt,1pt,1pt">
                <w:txbxContent>
                  <w:p w14:paraId="267EFFDE" w14:textId="77777777" w:rsidR="0018299B" w:rsidRDefault="0018299B" w:rsidP="0018299B">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712ABEB6" w14:textId="77777777" w:rsidR="0018299B" w:rsidRDefault="0018299B" w:rsidP="0018299B">
                    <w:pPr>
                      <w:rPr>
                        <w:sz w:val="20"/>
                      </w:rPr>
                    </w:pPr>
                  </w:p>
                </w:txbxContent>
              </v:textbox>
            </v:rect>
            <v:rect id="_x0000_s2322" style="position:absolute;left:1051;top:17912;width:1100;height:309" filled="f" stroked="f" strokeweight=".25pt">
              <v:textbox style="mso-next-textbox:#_x0000_s2322" inset="1pt,1pt,1pt,1pt">
                <w:txbxContent>
                  <w:p w14:paraId="1E557324" w14:textId="77777777" w:rsidR="0018299B" w:rsidRDefault="0018299B" w:rsidP="0018299B">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4F2EF369" w14:textId="77777777" w:rsidR="0018299B" w:rsidRDefault="0018299B" w:rsidP="0018299B">
                    <w:pPr>
                      <w:rPr>
                        <w:rFonts w:ascii="GOST type B" w:hAnsi="GOST type B"/>
                        <w:sz w:val="14"/>
                      </w:rPr>
                    </w:pPr>
                  </w:p>
                </w:txbxContent>
              </v:textbox>
            </v:rect>
            <v:rect id="_x0000_s2323" style="position:absolute;left:2267;top:17912;width:2573;height:309" filled="f" stroked="f" strokeweight=".25pt">
              <v:textbox style="mso-next-textbox:#_x0000_s2323" inset="1pt,1pt,1pt,1pt">
                <w:txbxContent>
                  <w:p w14:paraId="54838664" w14:textId="77777777" w:rsidR="0018299B" w:rsidRDefault="0018299B" w:rsidP="0018299B">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54C78F1B" w14:textId="77777777" w:rsidR="0018299B" w:rsidRDefault="0018299B" w:rsidP="0018299B">
                    <w:pPr>
                      <w:rPr>
                        <w:sz w:val="20"/>
                      </w:rPr>
                    </w:pPr>
                  </w:p>
                </w:txbxContent>
              </v:textbox>
            </v:rect>
            <v:rect id="_x0000_s2324" style="position:absolute;left:4983;top:17912;width:1534;height:309" filled="f" stroked="f" strokeweight=".25pt">
              <v:textbox style="mso-next-textbox:#_x0000_s2324" inset="1pt,1pt,1pt,1pt">
                <w:txbxContent>
                  <w:p w14:paraId="0A4C75AD" w14:textId="77777777" w:rsidR="0018299B" w:rsidRDefault="0018299B" w:rsidP="0018299B">
                    <w:pPr>
                      <w:pStyle w:val="a3"/>
                      <w:jc w:val="center"/>
                      <w:rPr>
                        <w:rFonts w:ascii="Times New Roman" w:hAnsi="Times New Roman"/>
                        <w:sz w:val="20"/>
                      </w:rPr>
                    </w:pPr>
                    <w:r>
                      <w:rPr>
                        <w:rFonts w:ascii="Times New Roman" w:hAnsi="Times New Roman"/>
                        <w:sz w:val="20"/>
                      </w:rPr>
                      <w:t>Підпис</w:t>
                    </w:r>
                  </w:p>
                  <w:p w14:paraId="324B260C" w14:textId="77777777" w:rsidR="0018299B" w:rsidRDefault="0018299B" w:rsidP="0018299B">
                    <w:pPr>
                      <w:rPr>
                        <w:sz w:val="20"/>
                      </w:rPr>
                    </w:pPr>
                  </w:p>
                </w:txbxContent>
              </v:textbox>
            </v:rect>
            <v:rect id="_x0000_s2325" style="position:absolute;left:6604;top:17912;width:1000;height:309" filled="f" stroked="f" strokeweight=".25pt">
              <v:textbox style="mso-next-textbox:#_x0000_s2325" inset="1pt,1pt,1pt,1pt">
                <w:txbxContent>
                  <w:p w14:paraId="69AD0D27" w14:textId="77777777" w:rsidR="0018299B" w:rsidRDefault="0018299B" w:rsidP="0018299B">
                    <w:pPr>
                      <w:pStyle w:val="a3"/>
                      <w:jc w:val="center"/>
                      <w:rPr>
                        <w:rFonts w:ascii="Times New Roman" w:hAnsi="Times New Roman"/>
                        <w:sz w:val="20"/>
                      </w:rPr>
                    </w:pPr>
                    <w:r>
                      <w:rPr>
                        <w:rFonts w:ascii="Times New Roman" w:hAnsi="Times New Roman"/>
                        <w:sz w:val="20"/>
                      </w:rPr>
                      <w:t>Дата</w:t>
                    </w:r>
                  </w:p>
                  <w:p w14:paraId="2EDE76FF" w14:textId="77777777" w:rsidR="0018299B" w:rsidRDefault="0018299B" w:rsidP="0018299B">
                    <w:pPr>
                      <w:rPr>
                        <w:sz w:val="20"/>
                      </w:rPr>
                    </w:pPr>
                  </w:p>
                </w:txbxContent>
              </v:textbox>
            </v:rect>
            <v:rect id="_x0000_s2326" style="position:absolute;left:15929;top:18258;width:1475;height:309" filled="f" stroked="f" strokeweight=".25pt">
              <v:textbox style="mso-next-textbox:#_x0000_s2326" inset="1pt,1pt,1pt,1pt">
                <w:txbxContent>
                  <w:p w14:paraId="23F739F4" w14:textId="77777777" w:rsidR="0018299B" w:rsidRDefault="0018299B" w:rsidP="0018299B">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5E770315" w14:textId="77777777" w:rsidR="0018299B" w:rsidRDefault="0018299B" w:rsidP="0018299B">
                    <w:pPr>
                      <w:rPr>
                        <w:rFonts w:ascii="GOST type B" w:hAnsi="GOST type B"/>
                        <w:sz w:val="16"/>
                      </w:rPr>
                    </w:pPr>
                  </w:p>
                </w:txbxContent>
              </v:textbox>
            </v:rect>
            <v:rect id="_x0000_s2327" style="position:absolute;left:15929;top:18623;width:1475;height:310" filled="f" stroked="f" strokeweight=".25pt">
              <v:textbox style="mso-next-textbox:#_x0000_s2327" inset="1pt,1pt,1pt,1pt">
                <w:txbxContent>
                  <w:p w14:paraId="15204EE4" w14:textId="4CF363A5" w:rsidR="0018299B" w:rsidRDefault="00801E9F" w:rsidP="0018299B">
                    <w:pPr>
                      <w:jc w:val="center"/>
                      <w:rPr>
                        <w:sz w:val="18"/>
                        <w:lang w:val="uk-UA"/>
                      </w:rPr>
                    </w:pPr>
                    <w:r>
                      <w:rPr>
                        <w:sz w:val="18"/>
                        <w:lang w:val="uk-UA"/>
                      </w:rPr>
                      <w:t>40</w:t>
                    </w:r>
                  </w:p>
                  <w:p w14:paraId="137F3428" w14:textId="77777777" w:rsidR="0018299B" w:rsidRDefault="0018299B" w:rsidP="0018299B">
                    <w:pPr>
                      <w:rPr>
                        <w:sz w:val="18"/>
                        <w:lang w:val="uk-UA"/>
                      </w:rPr>
                    </w:pPr>
                  </w:p>
                </w:txbxContent>
              </v:textbox>
            </v:rect>
            <v:rect id="_x0000_s2328" style="position:absolute;left:7760;top:17481;width:12159;height:477" filled="f" stroked="f" strokeweight=".25pt">
              <v:textbox style="mso-next-textbox:#_x0000_s2328" inset="1pt,1pt,1pt,1pt">
                <w:txbxContent>
                  <w:p w14:paraId="59AFAE7B"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563790B8" w14:textId="77777777" w:rsidR="0018299B" w:rsidRDefault="0018299B" w:rsidP="0018299B">
                    <w:pPr>
                      <w:jc w:val="center"/>
                      <w:rPr>
                        <w:rFonts w:eastAsia="Calibri"/>
                        <w:sz w:val="32"/>
                        <w:szCs w:val="32"/>
                        <w:lang w:val="uk-UA"/>
                      </w:rPr>
                    </w:pPr>
                  </w:p>
                  <w:p w14:paraId="2CB7B5A4" w14:textId="77777777" w:rsidR="0018299B" w:rsidRDefault="0018299B" w:rsidP="0018299B">
                    <w:pPr>
                      <w:rPr>
                        <w:rFonts w:eastAsia="Calibri"/>
                        <w:sz w:val="32"/>
                        <w:szCs w:val="32"/>
                        <w:lang w:val="uk-UA"/>
                      </w:rPr>
                    </w:pPr>
                  </w:p>
                </w:txbxContent>
              </v:textbox>
            </v:rect>
            <v:line id="_x0000_s2329" style="position:absolute" from="12,18233" to="19979,18234" strokeweight="2pt"/>
            <v:line id="_x0000_s2330" style="position:absolute" from="25,17881" to="7646,17882" strokeweight="2pt"/>
            <v:line id="_x0000_s2331" style="position:absolute" from="10,17526" to="7631,17527" strokeweight="1pt"/>
            <v:line id="_x0000_s2332" style="position:absolute" from="10,18938" to="7631,18939" strokeweight="1pt"/>
            <v:line id="_x0000_s2333" style="position:absolute" from="10,18583" to="7631,18584" strokeweight="1pt"/>
            <v:group id="_x0000_s2334" style="position:absolute;left:39;top:18267;width:4801;height:310" coordsize="19999,20000">
              <v:rect id="_x0000_s2335" style="position:absolute;width:8856;height:20000" filled="f" stroked="f" strokeweight=".25pt">
                <v:textbox style="mso-next-textbox:#_x0000_s2335" inset="1pt,1pt,1pt,1pt">
                  <w:txbxContent>
                    <w:p w14:paraId="4C1B038E" w14:textId="77777777" w:rsidR="0018299B" w:rsidRDefault="0018299B" w:rsidP="0018299B">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43642FF5" w14:textId="77777777" w:rsidR="0018299B" w:rsidRDefault="0018299B" w:rsidP="0018299B">
                      <w:pPr>
                        <w:rPr>
                          <w:sz w:val="20"/>
                        </w:rPr>
                      </w:pPr>
                    </w:p>
                  </w:txbxContent>
                </v:textbox>
              </v:rect>
              <v:rect id="_x0000_s2336" style="position:absolute;left:9281;width:10718;height:20000" filled="f" stroked="f" strokeweight=".25pt">
                <v:textbox style="mso-next-textbox:#_x0000_s2336" inset="1pt,1pt,1pt,1pt">
                  <w:txbxContent>
                    <w:p w14:paraId="4A6B95D0" w14:textId="075F7C82" w:rsidR="0018299B" w:rsidRDefault="008A045F" w:rsidP="0018299B">
                      <w:pPr>
                        <w:pStyle w:val="a3"/>
                        <w:rPr>
                          <w:rFonts w:ascii="Times New Roman" w:hAnsi="Times New Roman"/>
                          <w:sz w:val="20"/>
                        </w:rPr>
                      </w:pPr>
                      <w:r>
                        <w:rPr>
                          <w:rFonts w:ascii="Times New Roman" w:hAnsi="Times New Roman"/>
                          <w:sz w:val="18"/>
                        </w:rPr>
                        <w:t>Малий М.</w:t>
                      </w:r>
                    </w:p>
                    <w:p w14:paraId="1C5F16D2" w14:textId="77777777" w:rsidR="0018299B" w:rsidRDefault="0018299B" w:rsidP="0018299B">
                      <w:pPr>
                        <w:pStyle w:val="a3"/>
                        <w:rPr>
                          <w:rFonts w:ascii="GOST type B" w:hAnsi="GOST type B"/>
                          <w:sz w:val="20"/>
                        </w:rPr>
                      </w:pPr>
                    </w:p>
                    <w:p w14:paraId="06FB29FE" w14:textId="77777777" w:rsidR="0018299B" w:rsidRDefault="0018299B" w:rsidP="0018299B">
                      <w:pPr>
                        <w:pStyle w:val="a3"/>
                        <w:rPr>
                          <w:rFonts w:ascii="GOST type B" w:hAnsi="GOST type B"/>
                          <w:sz w:val="20"/>
                        </w:rPr>
                      </w:pPr>
                    </w:p>
                    <w:p w14:paraId="6C86B57C" w14:textId="77777777" w:rsidR="0018299B" w:rsidRDefault="0018299B" w:rsidP="0018299B">
                      <w:pPr>
                        <w:pStyle w:val="a3"/>
                        <w:rPr>
                          <w:rFonts w:ascii="GOST type B" w:hAnsi="GOST type B"/>
                          <w:sz w:val="20"/>
                        </w:rPr>
                      </w:pPr>
                    </w:p>
                    <w:p w14:paraId="06ED4971" w14:textId="77777777" w:rsidR="0018299B" w:rsidRDefault="0018299B" w:rsidP="0018299B">
                      <w:pPr>
                        <w:rPr>
                          <w:rFonts w:ascii="GOST type B" w:hAnsi="GOST type B"/>
                          <w:sz w:val="20"/>
                        </w:rPr>
                      </w:pPr>
                    </w:p>
                  </w:txbxContent>
                </v:textbox>
              </v:rect>
            </v:group>
            <v:group id="_x0000_s2337" style="position:absolute;left:39;top:18614;width:4801;height:309" coordsize="19999,20000">
              <v:rect id="_x0000_s2338" style="position:absolute;width:8856;height:20000" filled="f" stroked="f" strokeweight=".25pt">
                <v:textbox style="mso-next-textbox:#_x0000_s2338" inset="1pt,1pt,1pt,1pt">
                  <w:txbxContent>
                    <w:p w14:paraId="6F91C9D1" w14:textId="77777777" w:rsidR="0018299B" w:rsidRDefault="0018299B" w:rsidP="0018299B">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46F8582D" w14:textId="77777777" w:rsidR="0018299B" w:rsidRDefault="0018299B" w:rsidP="0018299B">
                      <w:pPr>
                        <w:rPr>
                          <w:sz w:val="20"/>
                        </w:rPr>
                      </w:pPr>
                    </w:p>
                  </w:txbxContent>
                </v:textbox>
              </v:rect>
              <v:rect id="_x0000_s2339" style="position:absolute;left:9281;width:10718;height:20000" filled="f" stroked="f" strokeweight=".25pt">
                <v:textbox style="mso-next-textbox:#_x0000_s2339" inset="1pt,1pt,1pt,1pt">
                  <w:txbxContent>
                    <w:p w14:paraId="159FFD20" w14:textId="0DFB0CDA" w:rsidR="0018299B" w:rsidRDefault="008A045F" w:rsidP="0018299B">
                      <w:pPr>
                        <w:pStyle w:val="a3"/>
                        <w:rPr>
                          <w:rFonts w:ascii="Times New Roman" w:hAnsi="Times New Roman"/>
                          <w:sz w:val="20"/>
                        </w:rPr>
                      </w:pPr>
                      <w:r>
                        <w:rPr>
                          <w:rFonts w:ascii="Times New Roman" w:hAnsi="Times New Roman"/>
                          <w:sz w:val="20"/>
                        </w:rPr>
                        <w:t>Власюк О.І.</w:t>
                      </w:r>
                    </w:p>
                    <w:p w14:paraId="35BE83FA" w14:textId="77777777" w:rsidR="0018299B" w:rsidRDefault="0018299B" w:rsidP="0018299B">
                      <w:pPr>
                        <w:rPr>
                          <w:sz w:val="20"/>
                        </w:rPr>
                      </w:pPr>
                    </w:p>
                  </w:txbxContent>
                </v:textbox>
              </v:rect>
            </v:group>
            <v:group id="_x0000_s2340" style="position:absolute;left:39;top:18969;width:4801;height:309" coordsize="19999,20000">
              <v:rect id="_x0000_s2341" style="position:absolute;width:8856;height:20000" filled="f" stroked="f" strokeweight=".25pt">
                <v:textbox style="mso-next-textbox:#_x0000_s2341" inset="1pt,1pt,1pt,1pt">
                  <w:txbxContent>
                    <w:p w14:paraId="06E75A9E" w14:textId="77777777" w:rsidR="0018299B" w:rsidRDefault="0018299B" w:rsidP="0018299B">
                      <w:pPr>
                        <w:pStyle w:val="a3"/>
                        <w:rPr>
                          <w:sz w:val="18"/>
                        </w:rPr>
                      </w:pPr>
                    </w:p>
                    <w:p w14:paraId="748C1F89" w14:textId="77777777" w:rsidR="0018299B" w:rsidRDefault="0018299B" w:rsidP="0018299B">
                      <w:pPr>
                        <w:rPr>
                          <w:sz w:val="18"/>
                        </w:rPr>
                      </w:pPr>
                    </w:p>
                  </w:txbxContent>
                </v:textbox>
              </v:rect>
              <v:rect id="_x0000_s2342" style="position:absolute;left:9281;width:10718;height:20000" filled="f" stroked="f" strokeweight=".25pt">
                <v:textbox style="mso-next-textbox:#_x0000_s2342" inset="1pt,1pt,1pt,1pt">
                  <w:txbxContent>
                    <w:p w14:paraId="035AA65A" w14:textId="77777777" w:rsidR="0018299B" w:rsidRDefault="0018299B" w:rsidP="0018299B">
                      <w:pPr>
                        <w:pStyle w:val="a3"/>
                        <w:rPr>
                          <w:rFonts w:ascii="Journal" w:hAnsi="Journal"/>
                          <w:sz w:val="18"/>
                        </w:rPr>
                      </w:pPr>
                    </w:p>
                    <w:p w14:paraId="47AC6C1D" w14:textId="77777777" w:rsidR="0018299B" w:rsidRDefault="0018299B" w:rsidP="0018299B">
                      <w:pPr>
                        <w:rPr>
                          <w:rFonts w:ascii="Journal" w:hAnsi="Journal"/>
                          <w:sz w:val="18"/>
                        </w:rPr>
                      </w:pPr>
                    </w:p>
                  </w:txbxContent>
                </v:textbox>
              </v:rect>
            </v:group>
            <v:group id="_x0000_s2343" style="position:absolute;left:39;top:19314;width:4801;height:310" coordsize="19999,20000">
              <v:rect id="_x0000_s2344" style="position:absolute;width:8856;height:20000" filled="f" stroked="f" strokeweight=".25pt">
                <v:textbox style="mso-next-textbox:#_x0000_s2344" inset="1pt,1pt,1pt,1pt">
                  <w:txbxContent>
                    <w:p w14:paraId="23F469C6" w14:textId="77777777" w:rsidR="0018299B" w:rsidRDefault="0018299B" w:rsidP="0018299B">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728A9197" w14:textId="77777777" w:rsidR="0018299B" w:rsidRDefault="0018299B" w:rsidP="0018299B">
                      <w:pPr>
                        <w:rPr>
                          <w:sz w:val="18"/>
                        </w:rPr>
                      </w:pPr>
                    </w:p>
                  </w:txbxContent>
                </v:textbox>
              </v:rect>
              <v:rect id="_x0000_s2345" style="position:absolute;left:9281;width:10718;height:20000" filled="f" stroked="f" strokeweight=".25pt">
                <v:textbox style="mso-next-textbox:#_x0000_s2345" inset="1pt,1pt,1pt,1pt">
                  <w:txbxContent>
                    <w:p w14:paraId="2A581770" w14:textId="5D4B985A" w:rsidR="0018299B" w:rsidRDefault="008A045F" w:rsidP="0018299B">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1087F510" w14:textId="77777777" w:rsidR="0018299B" w:rsidRDefault="0018299B" w:rsidP="0018299B">
                      <w:pPr>
                        <w:rPr>
                          <w:sz w:val="20"/>
                        </w:rPr>
                      </w:pPr>
                    </w:p>
                  </w:txbxContent>
                </v:textbox>
              </v:rect>
            </v:group>
            <v:group id="_x0000_s2346" style="position:absolute;left:39;top:19660;width:4801;height:309" coordsize="19999,20000">
              <v:rect id="_x0000_s2347" style="position:absolute;width:8856;height:20000" filled="f" stroked="f" strokeweight=".25pt">
                <v:textbox style="mso-next-textbox:#_x0000_s2347" inset="1pt,1pt,1pt,1pt">
                  <w:txbxContent>
                    <w:p w14:paraId="546B8939" w14:textId="77777777" w:rsidR="0018299B" w:rsidRDefault="0018299B" w:rsidP="0018299B">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3C7C4053" w14:textId="77777777" w:rsidR="0018299B" w:rsidRDefault="0018299B" w:rsidP="0018299B">
                      <w:pPr>
                        <w:rPr>
                          <w:rFonts w:ascii="GOST type B" w:hAnsi="GOST type B"/>
                          <w:sz w:val="16"/>
                        </w:rPr>
                      </w:pPr>
                    </w:p>
                  </w:txbxContent>
                </v:textbox>
              </v:rect>
              <v:rect id="_x0000_s2348" style="position:absolute;left:9281;width:10718;height:20000" filled="f" stroked="f" strokeweight=".25pt">
                <v:textbox style="mso-next-textbox:#_x0000_s2348" inset="1pt,1pt,1pt,1pt">
                  <w:txbxContent>
                    <w:p w14:paraId="2D0F468F" w14:textId="77777777" w:rsidR="0018299B" w:rsidRDefault="0018299B" w:rsidP="0018299B">
                      <w:pPr>
                        <w:pStyle w:val="a3"/>
                        <w:rPr>
                          <w:rFonts w:ascii="Times New Roman" w:hAnsi="Times New Roman"/>
                          <w:sz w:val="16"/>
                          <w:lang w:val="ru-RU"/>
                        </w:rPr>
                      </w:pPr>
                      <w:r>
                        <w:rPr>
                          <w:rFonts w:ascii="Times New Roman" w:hAnsi="Times New Roman"/>
                          <w:sz w:val="16"/>
                        </w:rPr>
                        <w:t>Руденко  В.Г.</w:t>
                      </w:r>
                    </w:p>
                    <w:p w14:paraId="3E12A8FA" w14:textId="77777777" w:rsidR="0018299B" w:rsidRDefault="0018299B" w:rsidP="0018299B">
                      <w:pPr>
                        <w:rPr>
                          <w:sz w:val="16"/>
                        </w:rPr>
                      </w:pPr>
                    </w:p>
                  </w:txbxContent>
                </v:textbox>
              </v:rect>
            </v:group>
            <v:line id="_x0000_s2349" style="position:absolute" from="14208,18239" to="14210,19979" strokeweight="2pt"/>
            <v:rect id="_x0000_s2350" style="position:absolute;left:7787;top:18314;width:6292;height:1609" filled="f" stroked="f" strokeweight=".25pt">
              <v:textbox style="mso-next-textbox:#_x0000_s2350" inset="1pt,1pt,1pt,1pt">
                <w:txbxContent>
                  <w:p w14:paraId="4D68AF2C" w14:textId="77777777" w:rsidR="0018299B" w:rsidRDefault="0018299B" w:rsidP="0018299B">
                    <w:pPr>
                      <w:jc w:val="center"/>
                      <w:rPr>
                        <w:sz w:val="16"/>
                        <w:szCs w:val="16"/>
                        <w:lang w:val="uk-UA"/>
                      </w:rPr>
                    </w:pPr>
                  </w:p>
                  <w:p w14:paraId="44150606" w14:textId="77777777" w:rsidR="0018299B" w:rsidRDefault="0018299B" w:rsidP="0018299B">
                    <w:pPr>
                      <w:jc w:val="center"/>
                      <w:rPr>
                        <w:sz w:val="16"/>
                        <w:szCs w:val="16"/>
                        <w:lang w:val="uk-UA"/>
                      </w:rPr>
                    </w:pPr>
                  </w:p>
                  <w:p w14:paraId="6BB8BBCA" w14:textId="231F48B4" w:rsidR="0018299B" w:rsidRPr="0018299B" w:rsidRDefault="0018299B" w:rsidP="0018299B">
                    <w:pPr>
                      <w:jc w:val="center"/>
                      <w:rPr>
                        <w:sz w:val="32"/>
                        <w:szCs w:val="32"/>
                        <w:lang w:val="uk-UA"/>
                      </w:rPr>
                    </w:pPr>
                    <w:r w:rsidRPr="0018299B">
                      <w:rPr>
                        <w:sz w:val="32"/>
                        <w:szCs w:val="32"/>
                        <w:lang w:val="uk-UA"/>
                      </w:rPr>
                      <w:t>ОХОРОНА ПРАЦІ</w:t>
                    </w:r>
                  </w:p>
                </w:txbxContent>
              </v:textbox>
            </v:rect>
            <v:line id="_x0000_s2351" style="position:absolute" from="14221,18587" to="19990,18588" strokeweight="2pt"/>
            <v:line id="_x0000_s2352" style="position:absolute" from="14219,18939" to="19988,18941" strokeweight="2pt"/>
            <v:line id="_x0000_s2353" style="position:absolute" from="17487,18239" to="17490,18932" strokeweight="2pt"/>
            <v:rect id="_x0000_s2354" style="position:absolute;left:14295;top:18258;width:1474;height:309" filled="f" stroked="f" strokeweight=".25pt">
              <v:textbox style="mso-next-textbox:#_x0000_s2354" inset="1pt,1pt,1pt,1pt">
                <w:txbxContent>
                  <w:p w14:paraId="605E79CF" w14:textId="77777777" w:rsidR="0018299B" w:rsidRDefault="0018299B" w:rsidP="0018299B">
                    <w:pPr>
                      <w:pStyle w:val="a3"/>
                      <w:jc w:val="center"/>
                      <w:rPr>
                        <w:rFonts w:ascii="GOST type B" w:hAnsi="GOST type B"/>
                        <w:sz w:val="16"/>
                      </w:rPr>
                    </w:pPr>
                    <w:r>
                      <w:rPr>
                        <w:rFonts w:ascii="GOST type B" w:hAnsi="GOST type B"/>
                        <w:sz w:val="16"/>
                      </w:rPr>
                      <w:t>Літ.</w:t>
                    </w:r>
                  </w:p>
                  <w:p w14:paraId="2373D89C" w14:textId="77777777" w:rsidR="0018299B" w:rsidRDefault="0018299B" w:rsidP="0018299B">
                    <w:pPr>
                      <w:rPr>
                        <w:rFonts w:ascii="GOST type B" w:hAnsi="GOST type B"/>
                        <w:sz w:val="16"/>
                      </w:rPr>
                    </w:pPr>
                  </w:p>
                </w:txbxContent>
              </v:textbox>
            </v:rect>
            <v:rect id="_x0000_s2355" style="position:absolute;left:17577;top:18258;width:2327;height:309" filled="f" stroked="f" strokeweight=".25pt">
              <v:textbox style="mso-next-textbox:#_x0000_s2355" inset="1pt,1pt,1pt,1pt">
                <w:txbxContent>
                  <w:p w14:paraId="5B8EA60E" w14:textId="77777777" w:rsidR="0018299B" w:rsidRDefault="0018299B" w:rsidP="0018299B">
                    <w:pPr>
                      <w:pStyle w:val="a3"/>
                      <w:jc w:val="center"/>
                      <w:rPr>
                        <w:rFonts w:ascii="GOST type B" w:hAnsi="GOST type B"/>
                        <w:sz w:val="16"/>
                      </w:rPr>
                    </w:pPr>
                    <w:r>
                      <w:rPr>
                        <w:rFonts w:ascii="GOST type B" w:hAnsi="GOST type B"/>
                        <w:sz w:val="16"/>
                      </w:rPr>
                      <w:t>Аркушів</w:t>
                    </w:r>
                  </w:p>
                  <w:p w14:paraId="0A854C2B" w14:textId="77777777" w:rsidR="0018299B" w:rsidRDefault="0018299B" w:rsidP="0018299B">
                    <w:pPr>
                      <w:rPr>
                        <w:rFonts w:ascii="GOST type B" w:hAnsi="GOST type B"/>
                        <w:sz w:val="16"/>
                      </w:rPr>
                    </w:pPr>
                  </w:p>
                </w:txbxContent>
              </v:textbox>
            </v:rect>
            <v:rect id="_x0000_s2356" style="position:absolute;left:17591;top:18613;width:2326;height:309" filled="f" stroked="f" strokeweight=".25pt">
              <v:textbox style="mso-next-textbox:#_x0000_s2356" inset="1pt,1pt,1pt,1pt">
                <w:txbxContent>
                  <w:p w14:paraId="28788B8F" w14:textId="77777777" w:rsidR="0018299B" w:rsidRDefault="0018299B" w:rsidP="0018299B">
                    <w:pPr>
                      <w:pStyle w:val="a3"/>
                      <w:jc w:val="center"/>
                      <w:rPr>
                        <w:rFonts w:ascii="Times New Roman" w:hAnsi="Times New Roman"/>
                        <w:i w:val="0"/>
                        <w:sz w:val="20"/>
                        <w:szCs w:val="24"/>
                        <w:lang w:val="ru-RU"/>
                      </w:rPr>
                    </w:pPr>
                    <w:r>
                      <w:rPr>
                        <w:rFonts w:ascii="Times New Roman" w:hAnsi="Times New Roman"/>
                        <w:i w:val="0"/>
                        <w:sz w:val="20"/>
                        <w:szCs w:val="24"/>
                        <w:lang w:val="ru-RU"/>
                      </w:rPr>
                      <w:t>3</w:t>
                    </w:r>
                  </w:p>
                  <w:p w14:paraId="338EA6A5" w14:textId="77777777" w:rsidR="0018299B" w:rsidRDefault="0018299B" w:rsidP="0018299B">
                    <w:pPr>
                      <w:rPr>
                        <w:i/>
                        <w:sz w:val="20"/>
                      </w:rPr>
                    </w:pPr>
                  </w:p>
                </w:txbxContent>
              </v:textbox>
            </v:rect>
            <v:line id="_x0000_s2357" style="position:absolute" from="14755,18594" to="14757,18932" strokeweight="1pt"/>
            <v:line id="_x0000_s2358" style="position:absolute" from="15301,18595" to="15303,18933" strokeweight="1pt"/>
            <v:rect id="_x0000_s2359" style="position:absolute;left:14295;top:19221;width:5609;height:440" filled="f" stroked="f" strokeweight=".25pt">
              <v:textbox style="mso-next-textbox:#_x0000_s2359" inset="1pt,1pt,1pt,1pt">
                <w:txbxContent>
                  <w:p w14:paraId="2CE08690" w14:textId="70407F19" w:rsidR="0018299B" w:rsidRDefault="0018299B" w:rsidP="002759F5">
                    <w:pPr>
                      <w:jc w:val="center"/>
                      <w:rPr>
                        <w:sz w:val="28"/>
                        <w:szCs w:val="28"/>
                        <w:lang w:val="uk-UA"/>
                      </w:rPr>
                    </w:pPr>
                    <w:r>
                      <w:rPr>
                        <w:sz w:val="28"/>
                        <w:szCs w:val="28"/>
                        <w:lang w:val="uk-UA"/>
                      </w:rPr>
                      <w:t>ЖАТФК, Аі-</w:t>
                    </w:r>
                    <w:r w:rsidR="002759F5">
                      <w:rPr>
                        <w:sz w:val="28"/>
                        <w:szCs w:val="28"/>
                        <w:lang w:val="uk-UA"/>
                      </w:rPr>
                      <w:t>45</w:t>
                    </w:r>
                  </w:p>
                </w:txbxContent>
              </v:textbox>
            </v:rect>
            <w10:wrap anchorx="page" anchory="page"/>
            <w10:anchorlock/>
          </v:group>
        </w:pict>
      </w:r>
      <w:r w:rsidRPr="00EE6F9C">
        <w:rPr>
          <w:sz w:val="28"/>
        </w:rPr>
        <w:t xml:space="preserve">ОЗДІЛ </w:t>
      </w:r>
      <w:r w:rsidR="007976AC" w:rsidRPr="00EE6F9C">
        <w:rPr>
          <w:sz w:val="28"/>
        </w:rPr>
        <w:t>3</w:t>
      </w:r>
    </w:p>
    <w:p w14:paraId="5419D1FB" w14:textId="53C459D0" w:rsidR="00360AC0" w:rsidRDefault="00861836" w:rsidP="00861836">
      <w:pPr>
        <w:ind w:right="284" w:firstLine="709"/>
        <w:jc w:val="center"/>
        <w:rPr>
          <w:b/>
          <w:bCs/>
          <w:sz w:val="28"/>
          <w:lang w:val="uk-UA"/>
        </w:rPr>
      </w:pPr>
      <w:r w:rsidRPr="00861836">
        <w:rPr>
          <w:b/>
          <w:bCs/>
          <w:sz w:val="28"/>
          <w:lang w:val="uk-UA"/>
        </w:rPr>
        <w:t>БЕЗПЕКА ПРАЦІ ТА ЕКОЛОГІЯ</w:t>
      </w:r>
    </w:p>
    <w:p w14:paraId="62B72A3A" w14:textId="77777777" w:rsidR="00133E78" w:rsidRPr="00EE6F9C" w:rsidRDefault="00133E78" w:rsidP="00861836">
      <w:pPr>
        <w:ind w:right="284" w:firstLine="709"/>
        <w:jc w:val="center"/>
        <w:rPr>
          <w:szCs w:val="28"/>
          <w:lang w:val="uk-UA"/>
        </w:rPr>
      </w:pPr>
    </w:p>
    <w:p w14:paraId="7D99679E" w14:textId="6AF07CF1" w:rsidR="00360AC0" w:rsidRPr="00EE6F9C" w:rsidRDefault="007976AC" w:rsidP="00360AC0">
      <w:pPr>
        <w:ind w:firstLine="709"/>
        <w:jc w:val="both"/>
        <w:rPr>
          <w:b/>
          <w:sz w:val="28"/>
          <w:szCs w:val="28"/>
          <w:lang w:val="uk-UA"/>
        </w:rPr>
      </w:pPr>
      <w:r w:rsidRPr="00EE6F9C">
        <w:rPr>
          <w:b/>
          <w:sz w:val="28"/>
          <w:szCs w:val="28"/>
          <w:lang w:val="uk-UA"/>
        </w:rPr>
        <w:t>3</w:t>
      </w:r>
      <w:r w:rsidR="00360AC0" w:rsidRPr="00EE6F9C">
        <w:rPr>
          <w:b/>
          <w:sz w:val="28"/>
          <w:szCs w:val="28"/>
          <w:lang w:val="uk-UA"/>
        </w:rPr>
        <w:t xml:space="preserve">.1 </w:t>
      </w:r>
      <w:r w:rsidR="00861836" w:rsidRPr="00861836">
        <w:rPr>
          <w:b/>
          <w:sz w:val="28"/>
          <w:szCs w:val="28"/>
          <w:lang w:val="uk-UA"/>
        </w:rPr>
        <w:t>Виявлення потенційних небезпечних чинників при лазерному наплавленні</w:t>
      </w:r>
    </w:p>
    <w:p w14:paraId="2C1645DC"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Лазерне наплавлення належить до сучасних методів обробки, що широко застосовується для підвищення зносостійкості, антикорозійного захисту або ремонту зношених деталей. Проте, як і будь-який високотехнологічний процес, він супроводжується низкою потенційно небезпечних і шкідливих факторів, які слід враховувати для забезпечення безпечних умов праці.</w:t>
      </w:r>
    </w:p>
    <w:p w14:paraId="4F9B9786" w14:textId="77777777" w:rsidR="00BE34DC" w:rsidRPr="00133E78" w:rsidRDefault="00BE34DC" w:rsidP="00BE34DC">
      <w:pPr>
        <w:spacing w:line="360" w:lineRule="auto"/>
        <w:ind w:firstLine="709"/>
        <w:jc w:val="both"/>
        <w:rPr>
          <w:b/>
          <w:bCs/>
          <w:sz w:val="28"/>
          <w:szCs w:val="28"/>
          <w:lang w:val="uk-UA"/>
        </w:rPr>
      </w:pPr>
      <w:r w:rsidRPr="00133E78">
        <w:rPr>
          <w:b/>
          <w:bCs/>
          <w:sz w:val="28"/>
          <w:szCs w:val="28"/>
          <w:lang w:val="uk-UA"/>
        </w:rPr>
        <w:t>1. Лазерне випромінювання</w:t>
      </w:r>
    </w:p>
    <w:p w14:paraId="1F10C121"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Основну загрозу становить пряме або відбите випромінювання лазера, здатне пошкодити органи зору. Для запобігання цьому необхідно застосовувати захисні окуляри, розраховані на відповідну довжину хвилі випромінювання конкретного типу лазера.</w:t>
      </w:r>
    </w:p>
    <w:p w14:paraId="5336A38B" w14:textId="77777777" w:rsidR="00BE34DC" w:rsidRPr="00133E78" w:rsidRDefault="00BE34DC" w:rsidP="00BE34DC">
      <w:pPr>
        <w:spacing w:line="360" w:lineRule="auto"/>
        <w:ind w:firstLine="709"/>
        <w:jc w:val="both"/>
        <w:rPr>
          <w:b/>
          <w:bCs/>
          <w:sz w:val="28"/>
          <w:szCs w:val="28"/>
          <w:lang w:val="uk-UA"/>
        </w:rPr>
      </w:pPr>
      <w:r w:rsidRPr="00133E78">
        <w:rPr>
          <w:b/>
          <w:bCs/>
          <w:sz w:val="28"/>
          <w:szCs w:val="28"/>
          <w:lang w:val="uk-UA"/>
        </w:rPr>
        <w:t>2. Ультрафіолетова компонента випромінювання</w:t>
      </w:r>
    </w:p>
    <w:p w14:paraId="722CFC7C"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Деякі лазерні джерела генерують ультрафіолет, який може спричинити опіки відкритих ділянок шкіри або подразнення слизових оболонок. Тому важливо мінімізувати прямий контакт з променем і користуватися захисним одягом.</w:t>
      </w:r>
    </w:p>
    <w:p w14:paraId="048CEBB1" w14:textId="77777777" w:rsidR="00BE34DC" w:rsidRPr="00133E78" w:rsidRDefault="00BE34DC" w:rsidP="00BE34DC">
      <w:pPr>
        <w:spacing w:line="360" w:lineRule="auto"/>
        <w:ind w:firstLine="709"/>
        <w:jc w:val="both"/>
        <w:rPr>
          <w:b/>
          <w:bCs/>
          <w:sz w:val="28"/>
          <w:szCs w:val="28"/>
          <w:lang w:val="uk-UA"/>
        </w:rPr>
      </w:pPr>
      <w:r w:rsidRPr="00133E78">
        <w:rPr>
          <w:b/>
          <w:bCs/>
          <w:sz w:val="28"/>
          <w:szCs w:val="28"/>
          <w:lang w:val="uk-UA"/>
        </w:rPr>
        <w:t>3. Акустичне навантаження</w:t>
      </w:r>
    </w:p>
    <w:p w14:paraId="2D3A94CF"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Робота лазерного обладнання часто супроводжується підвищеним рівнем шуму, який негативно впливає на слух. Для зменшення впливу шумового навантаження рекомендується використовувати беруші або захисні навушники.</w:t>
      </w:r>
    </w:p>
    <w:p w14:paraId="26867FEB" w14:textId="77777777" w:rsidR="00BE34DC" w:rsidRPr="00133E78" w:rsidRDefault="00BE34DC" w:rsidP="00BE34DC">
      <w:pPr>
        <w:spacing w:line="360" w:lineRule="auto"/>
        <w:ind w:firstLine="709"/>
        <w:jc w:val="both"/>
        <w:rPr>
          <w:b/>
          <w:bCs/>
          <w:sz w:val="28"/>
          <w:szCs w:val="28"/>
          <w:lang w:val="uk-UA"/>
        </w:rPr>
      </w:pPr>
      <w:r w:rsidRPr="00133E78">
        <w:rPr>
          <w:b/>
          <w:bCs/>
          <w:sz w:val="28"/>
          <w:szCs w:val="28"/>
          <w:lang w:val="uk-UA"/>
        </w:rPr>
        <w:t>4. Випаровування матеріалів та утворення аерозолів</w:t>
      </w:r>
    </w:p>
    <w:p w14:paraId="10E614BE"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У процесі наплавлення можуть утворюватися шкідливі гази, дим і мікрочастинки, які виділяються з матеріалів під дією високих температур. Необхідна наявність ефективної системи локального відсмоктування або витяжної вентиляції для запобігання вдиханню токсичних продуктів.</w:t>
      </w:r>
    </w:p>
    <w:p w14:paraId="65B6839B" w14:textId="77777777" w:rsidR="00BE34DC" w:rsidRDefault="00BE34DC" w:rsidP="00BE34DC">
      <w:pPr>
        <w:spacing w:line="360" w:lineRule="auto"/>
        <w:ind w:firstLine="709"/>
        <w:jc w:val="both"/>
        <w:rPr>
          <w:sz w:val="28"/>
          <w:szCs w:val="28"/>
          <w:lang w:val="uk-UA"/>
        </w:rPr>
      </w:pPr>
    </w:p>
    <w:p w14:paraId="3A44AACB" w14:textId="77777777" w:rsidR="00133E78" w:rsidRDefault="00133E78" w:rsidP="00BE34DC">
      <w:pPr>
        <w:spacing w:line="360" w:lineRule="auto"/>
        <w:ind w:firstLine="709"/>
        <w:jc w:val="both"/>
        <w:rPr>
          <w:sz w:val="28"/>
          <w:szCs w:val="28"/>
          <w:lang w:val="uk-UA"/>
        </w:rPr>
      </w:pPr>
    </w:p>
    <w:p w14:paraId="2E878B87" w14:textId="77777777" w:rsidR="00133E78" w:rsidRDefault="00133E78" w:rsidP="00BE34DC">
      <w:pPr>
        <w:spacing w:line="360" w:lineRule="auto"/>
        <w:ind w:firstLine="709"/>
        <w:jc w:val="both"/>
        <w:rPr>
          <w:sz w:val="28"/>
          <w:szCs w:val="28"/>
          <w:lang w:val="uk-UA"/>
        </w:rPr>
      </w:pPr>
    </w:p>
    <w:p w14:paraId="2A4DC3C8" w14:textId="77777777" w:rsidR="00133E78" w:rsidRPr="00BE34DC" w:rsidRDefault="00133E78" w:rsidP="00BE34DC">
      <w:pPr>
        <w:spacing w:line="360" w:lineRule="auto"/>
        <w:ind w:firstLine="709"/>
        <w:jc w:val="both"/>
        <w:rPr>
          <w:sz w:val="28"/>
          <w:szCs w:val="28"/>
          <w:lang w:val="uk-UA"/>
        </w:rPr>
      </w:pPr>
    </w:p>
    <w:p w14:paraId="25E3AF32" w14:textId="71DA7AC8" w:rsidR="00BE34DC" w:rsidRPr="00133E78" w:rsidRDefault="009A15CE" w:rsidP="00BE34DC">
      <w:pPr>
        <w:spacing w:line="360" w:lineRule="auto"/>
        <w:ind w:firstLine="709"/>
        <w:jc w:val="both"/>
        <w:rPr>
          <w:b/>
          <w:bCs/>
          <w:sz w:val="28"/>
          <w:szCs w:val="28"/>
          <w:lang w:val="uk-UA"/>
        </w:rPr>
      </w:pPr>
      <w:r>
        <w:lastRenderedPageBreak/>
        <w:pict w14:anchorId="486D3EF2">
          <v:group id="_x0000_s3692" style="position:absolute;left:0;text-align:left;margin-left:61.5pt;margin-top:18.4pt;width:516.45pt;height:791.1pt;z-index:251814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69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69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69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69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69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69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69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70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70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70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70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70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214A853" w14:textId="77777777" w:rsidR="008E108A" w:rsidRDefault="008E108A" w:rsidP="008E108A">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70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0D8A4CE6" w14:textId="77777777" w:rsidR="008E108A" w:rsidRDefault="008E108A" w:rsidP="008E108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70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0DB4D7BE" w14:textId="77777777" w:rsidR="008E108A" w:rsidRDefault="008E108A" w:rsidP="008E108A">
                    <w:pPr>
                      <w:jc w:val="center"/>
                      <w:rPr>
                        <w:rFonts w:ascii="Journal" w:hAnsi="Journal"/>
                      </w:rPr>
                    </w:pPr>
                    <w:r>
                      <w:rPr>
                        <w:rFonts w:ascii="Journal" w:hAnsi="Journal"/>
                        <w:sz w:val="18"/>
                      </w:rPr>
                      <w:t>№ докум.</w:t>
                    </w:r>
                  </w:p>
                </w:txbxContent>
              </v:textbox>
            </v:rect>
            <v:rect id="Rectangle 455" o:spid="_x0000_s370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6DC552BC" w14:textId="77777777" w:rsidR="008E108A" w:rsidRDefault="008E108A" w:rsidP="008E108A">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70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603F7C6" w14:textId="77777777" w:rsidR="008E108A" w:rsidRDefault="008E108A" w:rsidP="008E108A">
                    <w:pPr>
                      <w:jc w:val="center"/>
                      <w:rPr>
                        <w:rFonts w:ascii="Journal" w:hAnsi="Journal"/>
                      </w:rPr>
                    </w:pPr>
                    <w:r>
                      <w:rPr>
                        <w:rFonts w:ascii="Journal" w:hAnsi="Journal"/>
                        <w:sz w:val="18"/>
                      </w:rPr>
                      <w:t>Дата</w:t>
                    </w:r>
                  </w:p>
                </w:txbxContent>
              </v:textbox>
            </v:rect>
            <v:rect id="Rectangle 457" o:spid="_x0000_s370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21453BFA" w14:textId="77777777" w:rsidR="008E108A" w:rsidRDefault="008E108A" w:rsidP="008E108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71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781A9F83" w14:textId="02D5F7B6" w:rsidR="008E108A" w:rsidRDefault="00801E9F" w:rsidP="008E108A">
                    <w:pPr>
                      <w:jc w:val="center"/>
                      <w:rPr>
                        <w:sz w:val="28"/>
                        <w:szCs w:val="28"/>
                        <w:lang w:val="uk-UA"/>
                      </w:rPr>
                    </w:pPr>
                    <w:r>
                      <w:rPr>
                        <w:sz w:val="28"/>
                        <w:szCs w:val="28"/>
                        <w:lang w:val="uk-UA"/>
                      </w:rPr>
                      <w:t>41</w:t>
                    </w:r>
                  </w:p>
                </w:txbxContent>
              </v:textbox>
            </v:rect>
            <v:rect id="Rectangle 459" o:spid="_x0000_s371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30665F8C" w14:textId="77777777" w:rsidR="008E108A" w:rsidRDefault="008E108A" w:rsidP="008E108A">
                    <w:pPr>
                      <w:jc w:val="center"/>
                      <w:rPr>
                        <w:rFonts w:eastAsia="Calibri"/>
                        <w:sz w:val="32"/>
                        <w:szCs w:val="32"/>
                        <w:lang w:val="uk-UA"/>
                      </w:rPr>
                    </w:pPr>
                    <w:r>
                      <w:rPr>
                        <w:rFonts w:eastAsia="Calibri"/>
                        <w:sz w:val="32"/>
                        <w:szCs w:val="32"/>
                        <w:lang w:val="uk-UA"/>
                      </w:rPr>
                      <w:t>ДП.208.045.467н.085.ПЗ</w:t>
                    </w:r>
                  </w:p>
                  <w:p w14:paraId="626C5A8B" w14:textId="77777777" w:rsidR="008E108A" w:rsidRDefault="008E108A" w:rsidP="008E108A">
                    <w:pPr>
                      <w:rPr>
                        <w:rFonts w:eastAsiaTheme="minorEastAsia"/>
                        <w:sz w:val="22"/>
                        <w:szCs w:val="22"/>
                      </w:rPr>
                    </w:pPr>
                  </w:p>
                </w:txbxContent>
              </v:textbox>
            </v:rect>
            <w10:wrap anchorx="page" anchory="page"/>
            <w10:anchorlock/>
          </v:group>
        </w:pict>
      </w:r>
      <w:r w:rsidR="00BE34DC" w:rsidRPr="00133E78">
        <w:rPr>
          <w:b/>
          <w:bCs/>
          <w:sz w:val="28"/>
          <w:szCs w:val="28"/>
          <w:lang w:val="uk-UA"/>
        </w:rPr>
        <w:t>5. Використання хімічно активних речовин</w:t>
      </w:r>
    </w:p>
    <w:p w14:paraId="2AC4DB7F"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Під час роботи можуть застосовуватись порошки або інші матеріали, які становлять небезпеку при контакті зі шкірою або потраплянні в організм через дихальні шляхи. Використання захисних рукавичок, спецодягу та респіраторів є обов’язковим.</w:t>
      </w:r>
    </w:p>
    <w:p w14:paraId="7BC02E4A" w14:textId="77777777" w:rsidR="00BE34DC" w:rsidRPr="00133E78" w:rsidRDefault="00BE34DC" w:rsidP="00BE34DC">
      <w:pPr>
        <w:spacing w:line="360" w:lineRule="auto"/>
        <w:ind w:firstLine="709"/>
        <w:jc w:val="both"/>
        <w:rPr>
          <w:b/>
          <w:bCs/>
          <w:sz w:val="28"/>
          <w:szCs w:val="28"/>
          <w:lang w:val="uk-UA"/>
        </w:rPr>
      </w:pPr>
      <w:r w:rsidRPr="00133E78">
        <w:rPr>
          <w:b/>
          <w:bCs/>
          <w:sz w:val="28"/>
          <w:szCs w:val="28"/>
          <w:lang w:val="uk-UA"/>
        </w:rPr>
        <w:t>6. Фізичне навантаження на оператора</w:t>
      </w:r>
    </w:p>
    <w:p w14:paraId="16BCC0A6" w14:textId="77777777" w:rsidR="00BE34DC" w:rsidRPr="00BE34DC" w:rsidRDefault="00BE34DC" w:rsidP="00BE34DC">
      <w:pPr>
        <w:spacing w:line="360" w:lineRule="auto"/>
        <w:ind w:firstLine="709"/>
        <w:jc w:val="both"/>
        <w:rPr>
          <w:sz w:val="28"/>
          <w:szCs w:val="28"/>
          <w:lang w:val="uk-UA"/>
        </w:rPr>
      </w:pPr>
      <w:r w:rsidRPr="00BE34DC">
        <w:rPr>
          <w:sz w:val="28"/>
          <w:szCs w:val="28"/>
          <w:lang w:val="uk-UA"/>
        </w:rPr>
        <w:t>Довготривала робота у статичній позі або з повторюваними рухами може спричинити м’язове перенапруження або професійні захворювання. Для зменшення впливу цього фактору варто передбачити ергономічну організацію робочого місця, періодичні перерви та оптимальне розміщення обладнання.</w:t>
      </w:r>
    </w:p>
    <w:p w14:paraId="7EC1CD9C" w14:textId="642BD8A3" w:rsidR="00A157B1" w:rsidRPr="00EE6F9C" w:rsidRDefault="007976AC" w:rsidP="00A157B1">
      <w:pPr>
        <w:pStyle w:val="30"/>
        <w:ind w:right="0" w:firstLine="1276"/>
        <w:jc w:val="both"/>
        <w:rPr>
          <w:i w:val="0"/>
          <w:szCs w:val="28"/>
        </w:rPr>
      </w:pPr>
      <w:r w:rsidRPr="00EE6F9C">
        <w:rPr>
          <w:i w:val="0"/>
          <w:szCs w:val="28"/>
        </w:rPr>
        <w:t>3</w:t>
      </w:r>
      <w:r w:rsidR="00360AC0" w:rsidRPr="00EE6F9C">
        <w:rPr>
          <w:i w:val="0"/>
          <w:szCs w:val="28"/>
        </w:rPr>
        <w:t xml:space="preserve">.2 </w:t>
      </w:r>
      <w:r w:rsidR="00861836" w:rsidRPr="00861836">
        <w:rPr>
          <w:i w:val="0"/>
          <w:szCs w:val="28"/>
        </w:rPr>
        <w:t>Комплекс заходів щодо безпечної організації робочого процесу</w:t>
      </w:r>
    </w:p>
    <w:p w14:paraId="484C54FE"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Сучасна система класифікації лазерів значно спрощує формування відповідних заходів безпеки. Чим вищий клас лазера, тим суворіші вимоги до захисту персоналу. Саме тому основою безпечної роботи є регулярна ідентифікація потенційних ризиків на робочому місці та впровадження профілактичних заходів.</w:t>
      </w:r>
    </w:p>
    <w:p w14:paraId="57CAA2D9"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До ключових організаційних заходів належать:</w:t>
      </w:r>
    </w:p>
    <w:p w14:paraId="1FC12832" w14:textId="77777777" w:rsidR="00133E78" w:rsidRPr="008E108A" w:rsidRDefault="00133E78" w:rsidP="008E108A">
      <w:pPr>
        <w:pStyle w:val="afb"/>
        <w:numPr>
          <w:ilvl w:val="0"/>
          <w:numId w:val="22"/>
        </w:numPr>
        <w:spacing w:line="360" w:lineRule="auto"/>
        <w:jc w:val="both"/>
        <w:rPr>
          <w:sz w:val="28"/>
          <w:szCs w:val="28"/>
          <w:lang w:val="uk-UA"/>
        </w:rPr>
      </w:pPr>
      <w:r w:rsidRPr="008E108A">
        <w:rPr>
          <w:sz w:val="28"/>
          <w:szCs w:val="28"/>
          <w:lang w:val="uk-UA"/>
        </w:rPr>
        <w:t>регулярна оцінка ризиків, пов’язаних із лазерним випромінюванням;</w:t>
      </w:r>
    </w:p>
    <w:p w14:paraId="5683859D" w14:textId="77777777" w:rsidR="00133E78" w:rsidRPr="008E108A" w:rsidRDefault="00133E78" w:rsidP="008E108A">
      <w:pPr>
        <w:pStyle w:val="afb"/>
        <w:numPr>
          <w:ilvl w:val="0"/>
          <w:numId w:val="22"/>
        </w:numPr>
        <w:spacing w:line="360" w:lineRule="auto"/>
        <w:jc w:val="both"/>
        <w:rPr>
          <w:sz w:val="28"/>
          <w:szCs w:val="28"/>
          <w:lang w:val="uk-UA"/>
        </w:rPr>
      </w:pPr>
      <w:r w:rsidRPr="008E108A">
        <w:rPr>
          <w:sz w:val="28"/>
          <w:szCs w:val="28"/>
          <w:lang w:val="uk-UA"/>
        </w:rPr>
        <w:t>обов’язкове навчання і інструктаж персоналу щодо принципів лазерної безпеки;</w:t>
      </w:r>
    </w:p>
    <w:p w14:paraId="20A37E55" w14:textId="77777777" w:rsidR="00133E78" w:rsidRPr="008E108A" w:rsidRDefault="00133E78" w:rsidP="008E108A">
      <w:pPr>
        <w:pStyle w:val="afb"/>
        <w:numPr>
          <w:ilvl w:val="0"/>
          <w:numId w:val="22"/>
        </w:numPr>
        <w:spacing w:line="360" w:lineRule="auto"/>
        <w:jc w:val="both"/>
        <w:rPr>
          <w:sz w:val="28"/>
          <w:szCs w:val="28"/>
          <w:lang w:val="uk-UA"/>
        </w:rPr>
      </w:pPr>
      <w:r w:rsidRPr="008E108A">
        <w:rPr>
          <w:sz w:val="28"/>
          <w:szCs w:val="28"/>
          <w:lang w:val="uk-UA"/>
        </w:rPr>
        <w:t>забезпечення працівників засобами індивідуального захисту (ЗІЗ), зокрема спеціальними окулярами та захисним одягом;</w:t>
      </w:r>
    </w:p>
    <w:p w14:paraId="11EBA0C2" w14:textId="77777777" w:rsidR="00133E78" w:rsidRPr="008E108A" w:rsidRDefault="00133E78" w:rsidP="008E108A">
      <w:pPr>
        <w:pStyle w:val="afb"/>
        <w:numPr>
          <w:ilvl w:val="0"/>
          <w:numId w:val="22"/>
        </w:numPr>
        <w:spacing w:line="360" w:lineRule="auto"/>
        <w:jc w:val="both"/>
        <w:rPr>
          <w:sz w:val="28"/>
          <w:szCs w:val="28"/>
          <w:lang w:val="uk-UA"/>
        </w:rPr>
      </w:pPr>
      <w:r w:rsidRPr="008E108A">
        <w:rPr>
          <w:sz w:val="28"/>
          <w:szCs w:val="28"/>
          <w:lang w:val="uk-UA"/>
        </w:rPr>
        <w:t>своєчасне технічне обслуговування обладнання для гарантування його справності та безпечної експлуатації.</w:t>
      </w:r>
    </w:p>
    <w:p w14:paraId="140FEF91"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Ключове правило лазерної безпеки:</w:t>
      </w:r>
    </w:p>
    <w:p w14:paraId="42663C48"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Ніколи не дивіться безпосередньо в промінь лазера — за жодних обставин.</w:t>
      </w:r>
    </w:p>
    <w:p w14:paraId="67236F3E" w14:textId="1707C899" w:rsidR="00133E78" w:rsidRPr="00133E78" w:rsidRDefault="00133E78" w:rsidP="00133E78">
      <w:pPr>
        <w:spacing w:line="360" w:lineRule="auto"/>
        <w:ind w:firstLine="709"/>
        <w:jc w:val="both"/>
        <w:rPr>
          <w:sz w:val="28"/>
          <w:szCs w:val="28"/>
          <w:lang w:val="uk-UA"/>
        </w:rPr>
      </w:pPr>
      <w:r w:rsidRPr="00133E78">
        <w:rPr>
          <w:sz w:val="28"/>
          <w:szCs w:val="28"/>
          <w:lang w:val="uk-UA"/>
        </w:rPr>
        <w:t xml:space="preserve">Порушення цього правила може призвести до серйозного ураження зору або навіть до незворотної втрати зору. Одним із найефективніших способів уникнення небезпеки є фізичне закриття променя та зони його проходження. У разі використання лазерів класу 1 (повністю захищених конструктивно), небезпеки для </w:t>
      </w:r>
      <w:r w:rsidR="009A15CE">
        <w:lastRenderedPageBreak/>
        <w:pict w14:anchorId="0158BA7E">
          <v:group id="_x0000_s3712" style="position:absolute;left:0;text-align:left;margin-left:55.45pt;margin-top:27.75pt;width:516.45pt;height:791.1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71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71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71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71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71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71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71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72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72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72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72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72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43F727EC" w14:textId="77777777" w:rsidR="008E108A" w:rsidRDefault="008E108A" w:rsidP="008E108A">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72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7BC372C1" w14:textId="77777777" w:rsidR="008E108A" w:rsidRDefault="008E108A" w:rsidP="008E108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72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416629B" w14:textId="77777777" w:rsidR="008E108A" w:rsidRDefault="008E108A" w:rsidP="008E108A">
                    <w:pPr>
                      <w:jc w:val="center"/>
                      <w:rPr>
                        <w:rFonts w:ascii="Journal" w:hAnsi="Journal"/>
                      </w:rPr>
                    </w:pPr>
                    <w:r>
                      <w:rPr>
                        <w:rFonts w:ascii="Journal" w:hAnsi="Journal"/>
                        <w:sz w:val="18"/>
                      </w:rPr>
                      <w:t>№ докум.</w:t>
                    </w:r>
                  </w:p>
                </w:txbxContent>
              </v:textbox>
            </v:rect>
            <v:rect id="Rectangle 455" o:spid="_x0000_s372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39D19DF7" w14:textId="77777777" w:rsidR="008E108A" w:rsidRDefault="008E108A" w:rsidP="008E108A">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72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39A5D569" w14:textId="77777777" w:rsidR="008E108A" w:rsidRDefault="008E108A" w:rsidP="008E108A">
                    <w:pPr>
                      <w:jc w:val="center"/>
                      <w:rPr>
                        <w:rFonts w:ascii="Journal" w:hAnsi="Journal"/>
                      </w:rPr>
                    </w:pPr>
                    <w:r>
                      <w:rPr>
                        <w:rFonts w:ascii="Journal" w:hAnsi="Journal"/>
                        <w:sz w:val="18"/>
                      </w:rPr>
                      <w:t>Дата</w:t>
                    </w:r>
                  </w:p>
                </w:txbxContent>
              </v:textbox>
            </v:rect>
            <v:rect id="Rectangle 457" o:spid="_x0000_s372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29F8FE54" w14:textId="77777777" w:rsidR="008E108A" w:rsidRDefault="008E108A" w:rsidP="008E108A">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73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5041A68B" w14:textId="64829FAA" w:rsidR="008E108A" w:rsidRDefault="00801E9F" w:rsidP="008E108A">
                    <w:pPr>
                      <w:jc w:val="center"/>
                      <w:rPr>
                        <w:sz w:val="28"/>
                        <w:szCs w:val="28"/>
                        <w:lang w:val="uk-UA"/>
                      </w:rPr>
                    </w:pPr>
                    <w:r>
                      <w:rPr>
                        <w:sz w:val="28"/>
                        <w:szCs w:val="28"/>
                        <w:lang w:val="uk-UA"/>
                      </w:rPr>
                      <w:t>42</w:t>
                    </w:r>
                  </w:p>
                </w:txbxContent>
              </v:textbox>
            </v:rect>
            <v:rect id="Rectangle 459" o:spid="_x0000_s373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019F0E06" w14:textId="77777777" w:rsidR="008E108A" w:rsidRDefault="008E108A" w:rsidP="008E108A">
                    <w:pPr>
                      <w:jc w:val="center"/>
                      <w:rPr>
                        <w:rFonts w:eastAsia="Calibri"/>
                        <w:sz w:val="32"/>
                        <w:szCs w:val="32"/>
                        <w:lang w:val="uk-UA"/>
                      </w:rPr>
                    </w:pPr>
                    <w:r>
                      <w:rPr>
                        <w:rFonts w:eastAsia="Calibri"/>
                        <w:sz w:val="32"/>
                        <w:szCs w:val="32"/>
                        <w:lang w:val="uk-UA"/>
                      </w:rPr>
                      <w:t>ДП.208.045.467н.085.ПЗ</w:t>
                    </w:r>
                  </w:p>
                  <w:p w14:paraId="4DE9A265" w14:textId="77777777" w:rsidR="008E108A" w:rsidRDefault="008E108A" w:rsidP="008E108A">
                    <w:pPr>
                      <w:rPr>
                        <w:rFonts w:eastAsiaTheme="minorEastAsia"/>
                        <w:sz w:val="22"/>
                        <w:szCs w:val="22"/>
                      </w:rPr>
                    </w:pPr>
                  </w:p>
                </w:txbxContent>
              </v:textbox>
            </v:rect>
            <w10:wrap anchorx="page" anchory="page"/>
            <w10:anchorlock/>
          </v:group>
        </w:pict>
      </w:r>
      <w:r w:rsidRPr="00133E78">
        <w:rPr>
          <w:sz w:val="28"/>
          <w:szCs w:val="28"/>
          <w:lang w:val="uk-UA"/>
        </w:rPr>
        <w:t>користувача немає. Проте в реальних умовах часто застосовуються лазери вищих класів, що потребують додаткових заходів безпеки.</w:t>
      </w:r>
    </w:p>
    <w:p w14:paraId="35D79C2F"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Для лазерів класу 2 зазвичай достатньо дотримання загальних правил, зокрема уникнення прямого контакту з променем. У випадку лазерів класів 3 та 4 необхідно:</w:t>
      </w:r>
    </w:p>
    <w:p w14:paraId="3B69ED31"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встановлювати огородження променя (труби, світлові бар’єри, екрани);</w:t>
      </w:r>
    </w:p>
    <w:p w14:paraId="1DF3A69B"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обладнувати приміщення контрольованою зоною з обмеженим доступом;</w:t>
      </w:r>
    </w:p>
    <w:p w14:paraId="0ED961D2"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обов’язково використовувати захисні окуляри всередині зони номінальної небезпеки (NHZ).</w:t>
      </w:r>
    </w:p>
    <w:p w14:paraId="0DE1CD5E"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У лабораторіях, де використовуються паралельні (колімовані) промені, NHZ зазвичай охоплює всю площу приміщення. Для пристроїв із фокусованим променем ця зона може бути суттєво обмеженою.</w:t>
      </w:r>
    </w:p>
    <w:p w14:paraId="7DCE4979"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Захисні окуляри для роботи з лазером</w:t>
      </w:r>
    </w:p>
    <w:p w14:paraId="1B342522"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Використання спеціалізованих захисних окулярів — обов’язкова умова безпечної роботи навіть з лазерами малої потужності (наприклад, 15 мВт), оскільки навіть така енергія може викликати втомлюваність очей та поступове пошкодження. Варто пам’ятати: сонцезахисні окуляри не забезпечують необхідного захисту!</w:t>
      </w:r>
    </w:p>
    <w:p w14:paraId="0E153F84"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Основний показник ефективності окулярів — оптична щільність (OD, Optical Density). Вона показує, наскільки сильно окуляри зменшують інтенсивність випромінювання:</w:t>
      </w:r>
    </w:p>
    <w:p w14:paraId="060A42E6"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OD = 1 — ослаблення у 10 разів;</w:t>
      </w:r>
    </w:p>
    <w:p w14:paraId="086C0BD3"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OD = 3 — у 1000 разів;</w:t>
      </w:r>
    </w:p>
    <w:p w14:paraId="26F751E2"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OD = 6 — у 1 000 000 разів.</w:t>
      </w:r>
    </w:p>
    <w:p w14:paraId="04FC2982" w14:textId="77777777" w:rsidR="00133E78" w:rsidRPr="00133E78" w:rsidRDefault="00133E78" w:rsidP="00133E78">
      <w:pPr>
        <w:spacing w:line="360" w:lineRule="auto"/>
        <w:ind w:firstLine="709"/>
        <w:jc w:val="both"/>
        <w:rPr>
          <w:sz w:val="28"/>
          <w:szCs w:val="28"/>
          <w:lang w:val="uk-UA"/>
        </w:rPr>
      </w:pPr>
      <w:r w:rsidRPr="00133E78">
        <w:rPr>
          <w:sz w:val="28"/>
          <w:szCs w:val="28"/>
          <w:lang w:val="uk-UA"/>
        </w:rPr>
        <w:t>Для видимих лазерів рекомендується підбирати окуляри, які знижують інтенсивність випромінювання до безпечного рівня, не вищого за 1 мВт (відповідно до класу II). Для лазерів у невидимому діапазоні — чим вища щільність, тим кращий захист.</w:t>
      </w:r>
    </w:p>
    <w:p w14:paraId="58D10B9C" w14:textId="77777777" w:rsidR="00133E78" w:rsidRPr="00133E78" w:rsidRDefault="00133E78" w:rsidP="00133E78">
      <w:pPr>
        <w:spacing w:line="360" w:lineRule="auto"/>
        <w:ind w:firstLine="709"/>
        <w:jc w:val="both"/>
        <w:rPr>
          <w:sz w:val="28"/>
          <w:szCs w:val="28"/>
          <w:lang w:val="uk-UA"/>
        </w:rPr>
      </w:pPr>
    </w:p>
    <w:p w14:paraId="66B74007" w14:textId="3E76F4CE" w:rsidR="00133E78" w:rsidRPr="00133E78" w:rsidRDefault="009A15CE" w:rsidP="00133E78">
      <w:pPr>
        <w:spacing w:line="360" w:lineRule="auto"/>
        <w:ind w:firstLine="709"/>
        <w:jc w:val="both"/>
        <w:rPr>
          <w:sz w:val="28"/>
          <w:szCs w:val="28"/>
          <w:lang w:val="uk-UA"/>
        </w:rPr>
      </w:pPr>
      <w:r>
        <w:lastRenderedPageBreak/>
        <w:pict w14:anchorId="5570B163">
          <v:group id="_x0000_s3732" style="position:absolute;left:0;text-align:left;margin-left:56.45pt;margin-top:19.5pt;width:516.45pt;height:791.1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73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73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73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73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73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73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73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74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74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74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74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74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F52044C" w14:textId="77777777" w:rsidR="00E30E5D" w:rsidRDefault="00E30E5D" w:rsidP="00E30E5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74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687BAF93" w14:textId="77777777" w:rsidR="00E30E5D" w:rsidRDefault="00E30E5D" w:rsidP="00E30E5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74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C0B7DAE" w14:textId="77777777" w:rsidR="00E30E5D" w:rsidRDefault="00E30E5D" w:rsidP="00E30E5D">
                    <w:pPr>
                      <w:jc w:val="center"/>
                      <w:rPr>
                        <w:rFonts w:ascii="Journal" w:hAnsi="Journal"/>
                      </w:rPr>
                    </w:pPr>
                    <w:r>
                      <w:rPr>
                        <w:rFonts w:ascii="Journal" w:hAnsi="Journal"/>
                        <w:sz w:val="18"/>
                      </w:rPr>
                      <w:t>№ докум.</w:t>
                    </w:r>
                  </w:p>
                </w:txbxContent>
              </v:textbox>
            </v:rect>
            <v:rect id="Rectangle 455" o:spid="_x0000_s374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FE16FE7" w14:textId="77777777" w:rsidR="00E30E5D" w:rsidRDefault="00E30E5D" w:rsidP="00E30E5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74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68EB5C7" w14:textId="77777777" w:rsidR="00E30E5D" w:rsidRDefault="00E30E5D" w:rsidP="00E30E5D">
                    <w:pPr>
                      <w:jc w:val="center"/>
                      <w:rPr>
                        <w:rFonts w:ascii="Journal" w:hAnsi="Journal"/>
                      </w:rPr>
                    </w:pPr>
                    <w:r>
                      <w:rPr>
                        <w:rFonts w:ascii="Journal" w:hAnsi="Journal"/>
                        <w:sz w:val="18"/>
                      </w:rPr>
                      <w:t>Дата</w:t>
                    </w:r>
                  </w:p>
                </w:txbxContent>
              </v:textbox>
            </v:rect>
            <v:rect id="Rectangle 457" o:spid="_x0000_s374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3BE06A5C" w14:textId="77777777" w:rsidR="00E30E5D" w:rsidRDefault="00E30E5D" w:rsidP="00E30E5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75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2B5D27CF" w14:textId="251CC8B1" w:rsidR="00E30E5D" w:rsidRDefault="00801E9F" w:rsidP="00E30E5D">
                    <w:pPr>
                      <w:jc w:val="center"/>
                      <w:rPr>
                        <w:sz w:val="28"/>
                        <w:szCs w:val="28"/>
                        <w:lang w:val="uk-UA"/>
                      </w:rPr>
                    </w:pPr>
                    <w:r>
                      <w:rPr>
                        <w:sz w:val="28"/>
                        <w:szCs w:val="28"/>
                        <w:lang w:val="uk-UA"/>
                      </w:rPr>
                      <w:t>43</w:t>
                    </w:r>
                  </w:p>
                </w:txbxContent>
              </v:textbox>
            </v:rect>
            <v:rect id="Rectangle 459" o:spid="_x0000_s375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2FCD089E" w14:textId="77777777" w:rsidR="00E30E5D" w:rsidRDefault="00E30E5D" w:rsidP="00E30E5D">
                    <w:pPr>
                      <w:jc w:val="center"/>
                      <w:rPr>
                        <w:rFonts w:eastAsia="Calibri"/>
                        <w:sz w:val="32"/>
                        <w:szCs w:val="32"/>
                        <w:lang w:val="uk-UA"/>
                      </w:rPr>
                    </w:pPr>
                    <w:r>
                      <w:rPr>
                        <w:rFonts w:eastAsia="Calibri"/>
                        <w:sz w:val="32"/>
                        <w:szCs w:val="32"/>
                        <w:lang w:val="uk-UA"/>
                      </w:rPr>
                      <w:t>ДП.208.045.467н.085.ПЗ</w:t>
                    </w:r>
                  </w:p>
                  <w:p w14:paraId="67D055C2" w14:textId="77777777" w:rsidR="00E30E5D" w:rsidRDefault="00E30E5D" w:rsidP="00E30E5D">
                    <w:pPr>
                      <w:rPr>
                        <w:rFonts w:eastAsiaTheme="minorEastAsia"/>
                        <w:sz w:val="22"/>
                        <w:szCs w:val="22"/>
                      </w:rPr>
                    </w:pPr>
                  </w:p>
                </w:txbxContent>
              </v:textbox>
            </v:rect>
            <w10:wrap anchorx="page" anchory="page"/>
            <w10:anchorlock/>
          </v:group>
        </w:pict>
      </w:r>
      <w:r w:rsidR="00133E78" w:rsidRPr="00133E78">
        <w:rPr>
          <w:sz w:val="28"/>
          <w:szCs w:val="28"/>
          <w:lang w:val="uk-UA"/>
        </w:rPr>
        <w:t>Вітчизняні моделі захисних окулярів, наприклад ДТ-22 С3-С22, ефективно захищають від червоного та інфрачервоного випромінювання. Вони мають синє світлофільтруюче скло та зовні схожі на зварювальні окуляри.</w:t>
      </w:r>
    </w:p>
    <w:p w14:paraId="3BC4576F" w14:textId="330C8C77" w:rsidR="00360AC0" w:rsidRPr="00EE6F9C" w:rsidRDefault="007976AC" w:rsidP="00C9434A">
      <w:pPr>
        <w:spacing w:line="360" w:lineRule="auto"/>
        <w:ind w:firstLine="709"/>
        <w:jc w:val="both"/>
        <w:rPr>
          <w:b/>
          <w:sz w:val="28"/>
          <w:szCs w:val="28"/>
          <w:lang w:val="uk-UA"/>
        </w:rPr>
      </w:pPr>
      <w:r w:rsidRPr="00EE6F9C">
        <w:rPr>
          <w:b/>
          <w:sz w:val="28"/>
          <w:szCs w:val="28"/>
          <w:lang w:val="uk-UA"/>
        </w:rPr>
        <w:t>3</w:t>
      </w:r>
      <w:r w:rsidR="00360AC0" w:rsidRPr="00EE6F9C">
        <w:rPr>
          <w:b/>
          <w:sz w:val="28"/>
          <w:szCs w:val="28"/>
          <w:lang w:val="uk-UA"/>
        </w:rPr>
        <w:t xml:space="preserve">.3 </w:t>
      </w:r>
      <w:r w:rsidR="00861836" w:rsidRPr="00861836">
        <w:rPr>
          <w:b/>
          <w:sz w:val="28"/>
          <w:szCs w:val="28"/>
          <w:lang w:val="uk-UA"/>
        </w:rPr>
        <w:t>Оцінка ризиків і прогнозування впливу на здоров’я працівників</w:t>
      </w:r>
    </w:p>
    <w:p w14:paraId="20EA888B"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Класична методика оцінки професійного ризику здійснюється за формулою (Бр</w:t>
      </w:r>
      <w:r w:rsidR="003F7365" w:rsidRPr="00EE6F9C">
        <w:rPr>
          <w:sz w:val="28"/>
          <w:szCs w:val="28"/>
          <w:lang w:val="uk-UA"/>
        </w:rPr>
        <w:t xml:space="preserve">итанський стандарт BS-8800) </w:t>
      </w:r>
    </w:p>
    <w:p w14:paraId="6084F7EA" w14:textId="77777777" w:rsidR="00360AC0" w:rsidRPr="00EE6F9C" w:rsidRDefault="00360AC0" w:rsidP="003F7365">
      <w:pPr>
        <w:spacing w:line="360" w:lineRule="auto"/>
        <w:ind w:firstLine="709"/>
        <w:jc w:val="center"/>
        <w:rPr>
          <w:sz w:val="28"/>
          <w:szCs w:val="28"/>
          <w:lang w:val="uk-UA"/>
        </w:rPr>
      </w:pPr>
      <w:r w:rsidRPr="00EE6F9C">
        <w:rPr>
          <w:position w:val="-6"/>
          <w:sz w:val="28"/>
          <w:szCs w:val="28"/>
          <w:lang w:val="uk-UA"/>
        </w:rPr>
        <w:object w:dxaOrig="920" w:dyaOrig="279" w14:anchorId="7A26EF74">
          <v:shape id="_x0000_i1091" type="#_x0000_t75" style="width:42.75pt;height:14.25pt" o:ole="" fillcolor="window">
            <v:imagedata r:id="rId159" o:title=""/>
          </v:shape>
          <o:OLEObject Type="Embed" ProgID="Equation.3" ShapeID="_x0000_i1091" DrawAspect="Content" ObjectID="_1819690298" r:id="rId160"/>
        </w:object>
      </w:r>
      <w:r w:rsidRPr="00EE6F9C">
        <w:rPr>
          <w:sz w:val="28"/>
          <w:szCs w:val="28"/>
          <w:lang w:val="uk-UA"/>
        </w:rPr>
        <w:t>,</w:t>
      </w:r>
    </w:p>
    <w:p w14:paraId="6827A76B"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де R – професійний ризик; </w:t>
      </w:r>
    </w:p>
    <w:p w14:paraId="544EA4CA"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Р – ймовірність події; </w:t>
      </w:r>
    </w:p>
    <w:p w14:paraId="6814A8F4"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S – тяжкість наслідків.</w:t>
      </w:r>
    </w:p>
    <w:p w14:paraId="7BA29518"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Нехай імовірність події буде </w:t>
      </w:r>
    </w:p>
    <w:p w14:paraId="273EAE9C"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А – висока; </w:t>
      </w:r>
    </w:p>
    <w:p w14:paraId="2ABD57F0"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В – середня; </w:t>
      </w:r>
    </w:p>
    <w:p w14:paraId="3CE34DAE"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С – низька. </w:t>
      </w:r>
    </w:p>
    <w:p w14:paraId="7727EE97"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Тяжкість наслідків розподілимо таким чином: </w:t>
      </w:r>
    </w:p>
    <w:p w14:paraId="51F903A7"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І – аварія, загибель потерпілого; </w:t>
      </w:r>
    </w:p>
    <w:p w14:paraId="590DED9E"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ІІ – важка травма; </w:t>
      </w:r>
    </w:p>
    <w:p w14:paraId="066198F9"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ІІІ – легка травма. </w:t>
      </w:r>
    </w:p>
    <w:p w14:paraId="69364260"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Тоді категорія ризику буде: </w:t>
      </w:r>
    </w:p>
    <w:p w14:paraId="619D465F"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1 – дуже низькою;</w:t>
      </w:r>
    </w:p>
    <w:p w14:paraId="69A1A11F"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2 – низькою; </w:t>
      </w:r>
    </w:p>
    <w:p w14:paraId="78AF10B4"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3 – середньою; </w:t>
      </w:r>
    </w:p>
    <w:p w14:paraId="6F20BF8D" w14:textId="77777777"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      4 – високою;</w:t>
      </w:r>
    </w:p>
    <w:p w14:paraId="27D892ED" w14:textId="77777777" w:rsidR="00357493" w:rsidRDefault="00360AC0" w:rsidP="00C9434A">
      <w:pPr>
        <w:spacing w:line="360" w:lineRule="auto"/>
        <w:ind w:firstLine="709"/>
        <w:jc w:val="both"/>
        <w:rPr>
          <w:sz w:val="28"/>
          <w:szCs w:val="28"/>
          <w:lang w:val="uk-UA"/>
        </w:rPr>
      </w:pPr>
      <w:r w:rsidRPr="00EE6F9C">
        <w:rPr>
          <w:sz w:val="28"/>
          <w:szCs w:val="28"/>
          <w:lang w:val="uk-UA"/>
        </w:rPr>
        <w:t xml:space="preserve">     5 – дуже високою (таблиця </w:t>
      </w:r>
      <w:r w:rsidR="008E108A">
        <w:rPr>
          <w:sz w:val="28"/>
          <w:szCs w:val="28"/>
          <w:lang w:val="uk-UA"/>
        </w:rPr>
        <w:t>3</w:t>
      </w:r>
      <w:r w:rsidRPr="00EE6F9C">
        <w:rPr>
          <w:sz w:val="28"/>
          <w:szCs w:val="28"/>
          <w:lang w:val="uk-UA"/>
        </w:rPr>
        <w:t xml:space="preserve">.1). </w:t>
      </w:r>
    </w:p>
    <w:p w14:paraId="56616F4B" w14:textId="6EFAD55F" w:rsidR="00360AC0" w:rsidRPr="00EE6F9C" w:rsidRDefault="00360AC0" w:rsidP="00C9434A">
      <w:pPr>
        <w:spacing w:line="360" w:lineRule="auto"/>
        <w:ind w:firstLine="709"/>
        <w:jc w:val="both"/>
        <w:rPr>
          <w:sz w:val="28"/>
          <w:szCs w:val="28"/>
          <w:lang w:val="uk-UA"/>
        </w:rPr>
      </w:pPr>
      <w:r w:rsidRPr="00EE6F9C">
        <w:rPr>
          <w:sz w:val="28"/>
          <w:szCs w:val="28"/>
          <w:lang w:val="uk-UA"/>
        </w:rPr>
        <w:t xml:space="preserve">У таблиці </w:t>
      </w:r>
      <w:r w:rsidR="008E108A">
        <w:rPr>
          <w:sz w:val="28"/>
          <w:szCs w:val="28"/>
          <w:lang w:val="uk-UA"/>
        </w:rPr>
        <w:t>3</w:t>
      </w:r>
      <w:r w:rsidRPr="00EE6F9C">
        <w:rPr>
          <w:sz w:val="28"/>
          <w:szCs w:val="28"/>
          <w:lang w:val="uk-UA"/>
        </w:rPr>
        <w:t>.1 показані тяжкість наслідків та ймовірність події, за яких визначають професійний ризик.</w:t>
      </w:r>
    </w:p>
    <w:p w14:paraId="4248CC2C" w14:textId="77777777" w:rsidR="00357493" w:rsidRDefault="00357493" w:rsidP="00C9434A">
      <w:pPr>
        <w:spacing w:line="360" w:lineRule="auto"/>
        <w:ind w:firstLine="709"/>
        <w:jc w:val="both"/>
        <w:rPr>
          <w:sz w:val="28"/>
          <w:szCs w:val="28"/>
          <w:lang w:val="uk-UA"/>
        </w:rPr>
      </w:pPr>
    </w:p>
    <w:p w14:paraId="72F77FD0" w14:textId="4B359044" w:rsidR="00360AC0" w:rsidRDefault="003F7365" w:rsidP="00C9434A">
      <w:pPr>
        <w:spacing w:line="360" w:lineRule="auto"/>
        <w:ind w:firstLine="709"/>
        <w:jc w:val="both"/>
        <w:rPr>
          <w:sz w:val="28"/>
          <w:szCs w:val="28"/>
          <w:lang w:val="uk-UA"/>
        </w:rPr>
      </w:pPr>
      <w:r w:rsidRPr="00EE6F9C">
        <w:rPr>
          <w:sz w:val="28"/>
          <w:szCs w:val="28"/>
          <w:lang w:val="uk-UA"/>
        </w:rPr>
        <w:t>Таблиця 3</w:t>
      </w:r>
      <w:r w:rsidR="00360AC0" w:rsidRPr="00EE6F9C">
        <w:rPr>
          <w:sz w:val="28"/>
          <w:szCs w:val="28"/>
          <w:lang w:val="uk-UA"/>
        </w:rPr>
        <w:t>.1 - Тяжкість наслідків та ймовірність події, за яких визначають професійний ризик</w:t>
      </w:r>
    </w:p>
    <w:p w14:paraId="56C5C68D" w14:textId="7CCD1C07" w:rsidR="00357493" w:rsidRPr="00EE6F9C" w:rsidRDefault="009A15CE" w:rsidP="00C9434A">
      <w:pPr>
        <w:spacing w:line="360" w:lineRule="auto"/>
        <w:ind w:firstLine="709"/>
        <w:jc w:val="both"/>
        <w:rPr>
          <w:sz w:val="28"/>
          <w:szCs w:val="28"/>
          <w:lang w:val="uk-UA"/>
        </w:rPr>
      </w:pPr>
      <w:r>
        <w:lastRenderedPageBreak/>
        <w:pict w14:anchorId="42554E39">
          <v:group id="_x0000_s3752" style="position:absolute;left:0;text-align:left;margin-left:55.45pt;margin-top:24.75pt;width:516.45pt;height:791.1pt;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75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75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75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75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75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75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75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76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76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76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76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76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DA6A677" w14:textId="77777777" w:rsidR="00E30E5D" w:rsidRDefault="00E30E5D" w:rsidP="00E30E5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76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5D4D0130" w14:textId="77777777" w:rsidR="00E30E5D" w:rsidRDefault="00E30E5D" w:rsidP="00E30E5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76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E338618" w14:textId="77777777" w:rsidR="00E30E5D" w:rsidRDefault="00E30E5D" w:rsidP="00E30E5D">
                    <w:pPr>
                      <w:jc w:val="center"/>
                      <w:rPr>
                        <w:rFonts w:ascii="Journal" w:hAnsi="Journal"/>
                      </w:rPr>
                    </w:pPr>
                    <w:r>
                      <w:rPr>
                        <w:rFonts w:ascii="Journal" w:hAnsi="Journal"/>
                        <w:sz w:val="18"/>
                      </w:rPr>
                      <w:t>№ докум.</w:t>
                    </w:r>
                  </w:p>
                </w:txbxContent>
              </v:textbox>
            </v:rect>
            <v:rect id="Rectangle 455" o:spid="_x0000_s376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49AC49FE" w14:textId="77777777" w:rsidR="00E30E5D" w:rsidRDefault="00E30E5D" w:rsidP="00E30E5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76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719F781A" w14:textId="77777777" w:rsidR="00E30E5D" w:rsidRDefault="00E30E5D" w:rsidP="00E30E5D">
                    <w:pPr>
                      <w:jc w:val="center"/>
                      <w:rPr>
                        <w:rFonts w:ascii="Journal" w:hAnsi="Journal"/>
                      </w:rPr>
                    </w:pPr>
                    <w:r>
                      <w:rPr>
                        <w:rFonts w:ascii="Journal" w:hAnsi="Journal"/>
                        <w:sz w:val="18"/>
                      </w:rPr>
                      <w:t>Дата</w:t>
                    </w:r>
                  </w:p>
                </w:txbxContent>
              </v:textbox>
            </v:rect>
            <v:rect id="Rectangle 457" o:spid="_x0000_s376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0DCF6DB1" w14:textId="77777777" w:rsidR="00E30E5D" w:rsidRDefault="00E30E5D" w:rsidP="00E30E5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77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69AFD6AC" w14:textId="6B5A1BD4" w:rsidR="00E30E5D" w:rsidRDefault="00801E9F" w:rsidP="00E30E5D">
                    <w:pPr>
                      <w:jc w:val="center"/>
                      <w:rPr>
                        <w:sz w:val="28"/>
                        <w:szCs w:val="28"/>
                        <w:lang w:val="uk-UA"/>
                      </w:rPr>
                    </w:pPr>
                    <w:r>
                      <w:rPr>
                        <w:sz w:val="28"/>
                        <w:szCs w:val="28"/>
                        <w:lang w:val="uk-UA"/>
                      </w:rPr>
                      <w:t>44</w:t>
                    </w:r>
                  </w:p>
                </w:txbxContent>
              </v:textbox>
            </v:rect>
            <v:rect id="Rectangle 459" o:spid="_x0000_s377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19CB673E" w14:textId="77777777" w:rsidR="00E30E5D" w:rsidRDefault="00E30E5D" w:rsidP="00E30E5D">
                    <w:pPr>
                      <w:jc w:val="center"/>
                      <w:rPr>
                        <w:rFonts w:eastAsia="Calibri"/>
                        <w:sz w:val="32"/>
                        <w:szCs w:val="32"/>
                        <w:lang w:val="uk-UA"/>
                      </w:rPr>
                    </w:pPr>
                    <w:r>
                      <w:rPr>
                        <w:rFonts w:eastAsia="Calibri"/>
                        <w:sz w:val="32"/>
                        <w:szCs w:val="32"/>
                        <w:lang w:val="uk-UA"/>
                      </w:rPr>
                      <w:t>ДП.208.045.467н.085.ПЗ</w:t>
                    </w:r>
                  </w:p>
                  <w:p w14:paraId="2B447870" w14:textId="77777777" w:rsidR="00E30E5D" w:rsidRDefault="00E30E5D" w:rsidP="00E30E5D">
                    <w:pPr>
                      <w:rPr>
                        <w:rFonts w:eastAsiaTheme="minorEastAsia"/>
                        <w:sz w:val="22"/>
                        <w:szCs w:val="22"/>
                      </w:rPr>
                    </w:pPr>
                  </w:p>
                </w:txbxContent>
              </v:textbox>
            </v:rect>
            <w10:wrap anchorx="page" anchory="page"/>
            <w10:anchorlock/>
          </v:group>
        </w:pict>
      </w:r>
      <w:r w:rsidR="00357493">
        <w:rPr>
          <w:noProof/>
          <w:lang w:val="uk-UA" w:eastAsia="uk-UA"/>
        </w:rPr>
        <w:drawing>
          <wp:inline distT="0" distB="0" distL="0" distR="0" wp14:anchorId="43BDB122" wp14:editId="03BBECC1">
            <wp:extent cx="6076950" cy="3571875"/>
            <wp:effectExtent l="0" t="0" r="0" b="0"/>
            <wp:docPr id="10481087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76950" cy="3571875"/>
                    </a:xfrm>
                    <a:prstGeom prst="rect">
                      <a:avLst/>
                    </a:prstGeom>
                    <a:noFill/>
                    <a:ln>
                      <a:noFill/>
                    </a:ln>
                  </pic:spPr>
                </pic:pic>
              </a:graphicData>
            </a:graphic>
          </wp:inline>
        </w:drawing>
      </w:r>
    </w:p>
    <w:p w14:paraId="1555F669" w14:textId="77777777" w:rsidR="00357493" w:rsidRPr="00357493" w:rsidRDefault="00357493" w:rsidP="00357493">
      <w:pPr>
        <w:spacing w:line="360" w:lineRule="auto"/>
        <w:ind w:firstLine="708"/>
        <w:jc w:val="both"/>
        <w:rPr>
          <w:sz w:val="28"/>
          <w:szCs w:val="28"/>
        </w:rPr>
      </w:pPr>
      <w:r w:rsidRPr="00357493">
        <w:rPr>
          <w:sz w:val="28"/>
          <w:szCs w:val="28"/>
          <w:lang w:val="uk-UA"/>
        </w:rPr>
        <w:t xml:space="preserve">З аналізу таблиці 3.1 можна зробити висновок, що ступінь ризику безпосередньо залежить від імовірності виникнення небезпечної ситуації та серйозності її можливих наслідків. </w:t>
      </w:r>
      <w:r w:rsidRPr="00357493">
        <w:rPr>
          <w:sz w:val="28"/>
          <w:szCs w:val="28"/>
        </w:rPr>
        <w:t>На основі поєднання цих параметрів визначається категорія ризику, яка, у свою чергу, визначає потребу у вжитті відповідних заходів безпеки.</w:t>
      </w:r>
    </w:p>
    <w:p w14:paraId="1DDACD8C" w14:textId="77777777" w:rsidR="00357493" w:rsidRPr="00357493" w:rsidRDefault="00357493" w:rsidP="00357493">
      <w:pPr>
        <w:spacing w:line="360" w:lineRule="auto"/>
        <w:ind w:firstLine="708"/>
        <w:jc w:val="both"/>
        <w:rPr>
          <w:sz w:val="28"/>
          <w:szCs w:val="28"/>
        </w:rPr>
      </w:pPr>
      <w:r w:rsidRPr="00357493">
        <w:rPr>
          <w:sz w:val="28"/>
          <w:szCs w:val="28"/>
        </w:rPr>
        <w:t>Розглянемо приклад: оператор виконує роботи з лазерним обладнанням без використання спеціальних захисних окулярів. Така ситуація створює пряму загрозу ураження очей лазерним випромінюванням. Можливими наслідками можуть бути гострі болі, порушення зору, фоточутливість, а в довгостроковій перспективі — розвиток катаракти.</w:t>
      </w:r>
    </w:p>
    <w:p w14:paraId="6E0C3E8F" w14:textId="77777777" w:rsidR="00357493" w:rsidRPr="00357493" w:rsidRDefault="00357493" w:rsidP="00357493">
      <w:pPr>
        <w:spacing w:line="360" w:lineRule="auto"/>
        <w:ind w:firstLine="708"/>
        <w:jc w:val="both"/>
        <w:rPr>
          <w:sz w:val="28"/>
          <w:szCs w:val="28"/>
        </w:rPr>
      </w:pPr>
      <w:r w:rsidRPr="00357493">
        <w:rPr>
          <w:sz w:val="28"/>
          <w:szCs w:val="28"/>
        </w:rPr>
        <w:t>Оцінюючи параметри ризику:</w:t>
      </w:r>
    </w:p>
    <w:p w14:paraId="66C8F7D2" w14:textId="77777777" w:rsidR="00357493" w:rsidRPr="00357493" w:rsidRDefault="00357493" w:rsidP="00357493">
      <w:pPr>
        <w:numPr>
          <w:ilvl w:val="0"/>
          <w:numId w:val="23"/>
        </w:numPr>
        <w:spacing w:line="360" w:lineRule="auto"/>
        <w:jc w:val="both"/>
        <w:rPr>
          <w:sz w:val="28"/>
          <w:szCs w:val="28"/>
        </w:rPr>
      </w:pPr>
      <w:r w:rsidRPr="00357493">
        <w:rPr>
          <w:b/>
          <w:bCs/>
          <w:sz w:val="28"/>
          <w:szCs w:val="28"/>
        </w:rPr>
        <w:t>Тяжкість наслідків</w:t>
      </w:r>
      <w:r w:rsidRPr="00357493">
        <w:rPr>
          <w:sz w:val="28"/>
          <w:szCs w:val="28"/>
        </w:rPr>
        <w:t xml:space="preserve"> класифікується як </w:t>
      </w:r>
      <w:r w:rsidRPr="00357493">
        <w:rPr>
          <w:b/>
          <w:bCs/>
          <w:sz w:val="28"/>
          <w:szCs w:val="28"/>
        </w:rPr>
        <w:t>висока (категорія І)</w:t>
      </w:r>
      <w:r w:rsidRPr="00357493">
        <w:rPr>
          <w:sz w:val="28"/>
          <w:szCs w:val="28"/>
        </w:rPr>
        <w:t>;</w:t>
      </w:r>
    </w:p>
    <w:p w14:paraId="46D82781" w14:textId="77777777" w:rsidR="00357493" w:rsidRPr="00357493" w:rsidRDefault="00357493" w:rsidP="00357493">
      <w:pPr>
        <w:numPr>
          <w:ilvl w:val="0"/>
          <w:numId w:val="23"/>
        </w:numPr>
        <w:spacing w:line="360" w:lineRule="auto"/>
        <w:jc w:val="both"/>
        <w:rPr>
          <w:sz w:val="28"/>
          <w:szCs w:val="28"/>
        </w:rPr>
      </w:pPr>
      <w:r w:rsidRPr="00357493">
        <w:rPr>
          <w:b/>
          <w:bCs/>
          <w:sz w:val="28"/>
          <w:szCs w:val="28"/>
        </w:rPr>
        <w:t>Ймовірність настання події</w:t>
      </w:r>
      <w:r w:rsidRPr="00357493">
        <w:rPr>
          <w:sz w:val="28"/>
          <w:szCs w:val="28"/>
        </w:rPr>
        <w:t xml:space="preserve"> також є </w:t>
      </w:r>
      <w:r w:rsidRPr="00357493">
        <w:rPr>
          <w:b/>
          <w:bCs/>
          <w:sz w:val="28"/>
          <w:szCs w:val="28"/>
        </w:rPr>
        <w:t>високою (категорія А)</w:t>
      </w:r>
      <w:r w:rsidRPr="00357493">
        <w:rPr>
          <w:sz w:val="28"/>
          <w:szCs w:val="28"/>
        </w:rPr>
        <w:t>.</w:t>
      </w:r>
    </w:p>
    <w:p w14:paraId="6D704F23" w14:textId="77777777" w:rsidR="00357493" w:rsidRPr="00357493" w:rsidRDefault="00357493" w:rsidP="00357493">
      <w:pPr>
        <w:spacing w:line="360" w:lineRule="auto"/>
        <w:ind w:firstLine="708"/>
        <w:jc w:val="both"/>
        <w:rPr>
          <w:sz w:val="28"/>
          <w:szCs w:val="28"/>
        </w:rPr>
      </w:pPr>
      <w:r w:rsidRPr="00357493">
        <w:rPr>
          <w:sz w:val="28"/>
          <w:szCs w:val="28"/>
        </w:rPr>
        <w:t xml:space="preserve">Відповідно до таблиці 3.1, поєднання цих факторів відповідає </w:t>
      </w:r>
      <w:r w:rsidRPr="00357493">
        <w:rPr>
          <w:b/>
          <w:bCs/>
          <w:sz w:val="28"/>
          <w:szCs w:val="28"/>
        </w:rPr>
        <w:t>5-му рівню ризику</w:t>
      </w:r>
      <w:r w:rsidRPr="00357493">
        <w:rPr>
          <w:sz w:val="28"/>
          <w:szCs w:val="28"/>
        </w:rPr>
        <w:t xml:space="preserve">, який позначається як </w:t>
      </w:r>
      <w:r w:rsidRPr="00357493">
        <w:rPr>
          <w:b/>
          <w:bCs/>
          <w:sz w:val="28"/>
          <w:szCs w:val="28"/>
        </w:rPr>
        <w:t>дуже високий та неприйнятний</w:t>
      </w:r>
      <w:r w:rsidRPr="00357493">
        <w:rPr>
          <w:sz w:val="28"/>
          <w:szCs w:val="28"/>
        </w:rPr>
        <w:t xml:space="preserve">. Це означає, що виконання роботи за таких умов є категорично забороненим. Перед початком будь-яких операцій необхідно вжити заходів для усунення небезпеки — зокрема, </w:t>
      </w:r>
      <w:r w:rsidRPr="00357493">
        <w:rPr>
          <w:sz w:val="22"/>
          <w:szCs w:val="22"/>
        </w:rPr>
        <w:t>встановити захисні екрани або кожухи, видати працівнику сертифіковані захисні окуляри, а також провести повторний інструктаж з питань лазерної безпеки.</w:t>
      </w:r>
    </w:p>
    <w:p w14:paraId="1ABB751B" w14:textId="559CA7DD" w:rsidR="00360AC0" w:rsidRPr="00EE6F9C" w:rsidRDefault="009A15CE" w:rsidP="00360AC0">
      <w:pPr>
        <w:tabs>
          <w:tab w:val="left" w:pos="709"/>
        </w:tabs>
        <w:spacing w:line="360" w:lineRule="auto"/>
        <w:jc w:val="center"/>
        <w:rPr>
          <w:b/>
          <w:sz w:val="28"/>
          <w:szCs w:val="28"/>
          <w:lang w:val="uk-UA"/>
        </w:rPr>
      </w:pPr>
      <w:r>
        <w:rPr>
          <w:lang w:val="uk-UA"/>
        </w:rPr>
        <w:lastRenderedPageBreak/>
        <w:pict w14:anchorId="34D9FD46">
          <v:group id="_x0000_s2440" style="position:absolute;left:0;text-align:left;margin-left:61.75pt;margin-top:27.65pt;width:518.8pt;height:800.9pt;z-index:251745280;mso-position-horizontal-relative:page;mso-position-vertical-relative:page" coordsize="20000,20000">
            <v:rect id="_x0000_s2441" style="position:absolute;width:20000;height:20000" filled="f" strokeweight="2pt"/>
            <v:line id="_x0000_s2442" style="position:absolute" from="993,17183" to="995,18221" strokeweight="2pt"/>
            <v:line id="_x0000_s2443" style="position:absolute" from="10,17173" to="19977,17174" strokeweight="2pt"/>
            <v:line id="_x0000_s2444" style="position:absolute" from="2186,17192" to="2188,19989" strokeweight="2pt"/>
            <v:line id="_x0000_s2445" style="position:absolute" from="4919,17192" to="4921,19989" strokeweight="2pt"/>
            <v:line id="_x0000_s2446" style="position:absolute" from="6557,17192" to="6559,19989" strokeweight="2pt"/>
            <v:line id="_x0000_s2447" style="position:absolute" from="7650,17183" to="7652,19979" strokeweight="2pt"/>
            <v:line id="_x0000_s2448" style="position:absolute" from="15848,18239" to="15852,18932" strokeweight="2pt"/>
            <v:line id="_x0000_s2449" style="position:absolute" from="10,19293" to="7631,19295" strokeweight="1pt"/>
            <v:line id="_x0000_s2450" style="position:absolute" from="10,19646" to="7631,19647" strokeweight="1pt"/>
            <v:rect id="_x0000_s2451" style="position:absolute;left:54;top:17912;width:883;height:309" filled="f" stroked="f" strokeweight=".25pt">
              <v:textbox style="mso-next-textbox:#_x0000_s2451" inset="1pt,1pt,1pt,1pt">
                <w:txbxContent>
                  <w:p w14:paraId="29D633AF" w14:textId="77777777" w:rsidR="0018299B" w:rsidRDefault="0018299B" w:rsidP="0018299B">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19897E78" w14:textId="77777777" w:rsidR="0018299B" w:rsidRDefault="0018299B" w:rsidP="0018299B">
                    <w:pPr>
                      <w:rPr>
                        <w:sz w:val="20"/>
                      </w:rPr>
                    </w:pPr>
                  </w:p>
                </w:txbxContent>
              </v:textbox>
            </v:rect>
            <v:rect id="_x0000_s2452" style="position:absolute;left:1051;top:17912;width:1100;height:309" filled="f" stroked="f" strokeweight=".25pt">
              <v:textbox style="mso-next-textbox:#_x0000_s2452" inset="1pt,1pt,1pt,1pt">
                <w:txbxContent>
                  <w:p w14:paraId="145CC2E3" w14:textId="77777777" w:rsidR="0018299B" w:rsidRDefault="0018299B" w:rsidP="0018299B">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45AD340A" w14:textId="77777777" w:rsidR="0018299B" w:rsidRDefault="0018299B" w:rsidP="0018299B">
                    <w:pPr>
                      <w:rPr>
                        <w:rFonts w:ascii="GOST type B" w:hAnsi="GOST type B"/>
                        <w:sz w:val="14"/>
                      </w:rPr>
                    </w:pPr>
                  </w:p>
                </w:txbxContent>
              </v:textbox>
            </v:rect>
            <v:rect id="_x0000_s2453" style="position:absolute;left:2267;top:17912;width:2573;height:309" filled="f" stroked="f" strokeweight=".25pt">
              <v:textbox style="mso-next-textbox:#_x0000_s2453" inset="1pt,1pt,1pt,1pt">
                <w:txbxContent>
                  <w:p w14:paraId="70324508" w14:textId="77777777" w:rsidR="0018299B" w:rsidRDefault="0018299B" w:rsidP="0018299B">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538F42FC" w14:textId="77777777" w:rsidR="0018299B" w:rsidRDefault="0018299B" w:rsidP="0018299B">
                    <w:pPr>
                      <w:rPr>
                        <w:sz w:val="20"/>
                      </w:rPr>
                    </w:pPr>
                  </w:p>
                </w:txbxContent>
              </v:textbox>
            </v:rect>
            <v:rect id="_x0000_s2454" style="position:absolute;left:4983;top:17912;width:1534;height:309" filled="f" stroked="f" strokeweight=".25pt">
              <v:textbox style="mso-next-textbox:#_x0000_s2454" inset="1pt,1pt,1pt,1pt">
                <w:txbxContent>
                  <w:p w14:paraId="1D5D7E80" w14:textId="77777777" w:rsidR="0018299B" w:rsidRDefault="0018299B" w:rsidP="0018299B">
                    <w:pPr>
                      <w:pStyle w:val="a3"/>
                      <w:jc w:val="center"/>
                      <w:rPr>
                        <w:rFonts w:ascii="Times New Roman" w:hAnsi="Times New Roman"/>
                        <w:sz w:val="20"/>
                      </w:rPr>
                    </w:pPr>
                    <w:r>
                      <w:rPr>
                        <w:rFonts w:ascii="Times New Roman" w:hAnsi="Times New Roman"/>
                        <w:sz w:val="20"/>
                      </w:rPr>
                      <w:t>Підпис</w:t>
                    </w:r>
                  </w:p>
                  <w:p w14:paraId="26CABD1B" w14:textId="77777777" w:rsidR="0018299B" w:rsidRDefault="0018299B" w:rsidP="0018299B">
                    <w:pPr>
                      <w:rPr>
                        <w:sz w:val="20"/>
                      </w:rPr>
                    </w:pPr>
                  </w:p>
                </w:txbxContent>
              </v:textbox>
            </v:rect>
            <v:rect id="_x0000_s2455" style="position:absolute;left:6604;top:17912;width:1000;height:309" filled="f" stroked="f" strokeweight=".25pt">
              <v:textbox style="mso-next-textbox:#_x0000_s2455" inset="1pt,1pt,1pt,1pt">
                <w:txbxContent>
                  <w:p w14:paraId="180CA755" w14:textId="77777777" w:rsidR="0018299B" w:rsidRDefault="0018299B" w:rsidP="0018299B">
                    <w:pPr>
                      <w:pStyle w:val="a3"/>
                      <w:jc w:val="center"/>
                      <w:rPr>
                        <w:rFonts w:ascii="Times New Roman" w:hAnsi="Times New Roman"/>
                        <w:sz w:val="20"/>
                      </w:rPr>
                    </w:pPr>
                    <w:r>
                      <w:rPr>
                        <w:rFonts w:ascii="Times New Roman" w:hAnsi="Times New Roman"/>
                        <w:sz w:val="20"/>
                      </w:rPr>
                      <w:t>Дата</w:t>
                    </w:r>
                  </w:p>
                  <w:p w14:paraId="387C2CAA" w14:textId="77777777" w:rsidR="0018299B" w:rsidRDefault="0018299B" w:rsidP="0018299B">
                    <w:pPr>
                      <w:rPr>
                        <w:sz w:val="20"/>
                      </w:rPr>
                    </w:pPr>
                  </w:p>
                </w:txbxContent>
              </v:textbox>
            </v:rect>
            <v:rect id="_x0000_s2456" style="position:absolute;left:15929;top:18258;width:1475;height:309" filled="f" stroked="f" strokeweight=".25pt">
              <v:textbox style="mso-next-textbox:#_x0000_s2456" inset="1pt,1pt,1pt,1pt">
                <w:txbxContent>
                  <w:p w14:paraId="00E6C312" w14:textId="77777777" w:rsidR="0018299B" w:rsidRDefault="0018299B" w:rsidP="0018299B">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2FD63B38" w14:textId="77777777" w:rsidR="0018299B" w:rsidRDefault="0018299B" w:rsidP="0018299B">
                    <w:pPr>
                      <w:rPr>
                        <w:rFonts w:ascii="GOST type B" w:hAnsi="GOST type B"/>
                        <w:sz w:val="16"/>
                      </w:rPr>
                    </w:pPr>
                  </w:p>
                </w:txbxContent>
              </v:textbox>
            </v:rect>
            <v:rect id="_x0000_s2457" style="position:absolute;left:15929;top:18623;width:1475;height:310" filled="f" stroked="f" strokeweight=".25pt">
              <v:textbox style="mso-next-textbox:#_x0000_s2457" inset="1pt,1pt,1pt,1pt">
                <w:txbxContent>
                  <w:p w14:paraId="53788724" w14:textId="3E33D225" w:rsidR="0018299B" w:rsidRDefault="00801E9F" w:rsidP="0018299B">
                    <w:pPr>
                      <w:jc w:val="center"/>
                      <w:rPr>
                        <w:sz w:val="18"/>
                        <w:lang w:val="uk-UA"/>
                      </w:rPr>
                    </w:pPr>
                    <w:r>
                      <w:rPr>
                        <w:sz w:val="18"/>
                        <w:lang w:val="uk-UA"/>
                      </w:rPr>
                      <w:t>45</w:t>
                    </w:r>
                  </w:p>
                  <w:p w14:paraId="51E543FF" w14:textId="77777777" w:rsidR="0018299B" w:rsidRDefault="0018299B" w:rsidP="0018299B">
                    <w:pPr>
                      <w:rPr>
                        <w:sz w:val="18"/>
                        <w:lang w:val="uk-UA"/>
                      </w:rPr>
                    </w:pPr>
                  </w:p>
                </w:txbxContent>
              </v:textbox>
            </v:rect>
            <v:rect id="_x0000_s2458" style="position:absolute;left:7760;top:17481;width:12159;height:477" filled="f" stroked="f" strokeweight=".25pt">
              <v:textbox style="mso-next-textbox:#_x0000_s2458" inset="1pt,1pt,1pt,1pt">
                <w:txbxContent>
                  <w:p w14:paraId="3EFA2D8F"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7D8B852B" w14:textId="77777777" w:rsidR="0018299B" w:rsidRDefault="0018299B" w:rsidP="0018299B">
                    <w:pPr>
                      <w:jc w:val="center"/>
                      <w:rPr>
                        <w:rFonts w:eastAsia="Calibri"/>
                        <w:sz w:val="32"/>
                        <w:szCs w:val="32"/>
                        <w:lang w:val="uk-UA"/>
                      </w:rPr>
                    </w:pPr>
                  </w:p>
                  <w:p w14:paraId="6C80BE66" w14:textId="77777777" w:rsidR="0018299B" w:rsidRDefault="0018299B" w:rsidP="0018299B">
                    <w:pPr>
                      <w:rPr>
                        <w:rFonts w:eastAsia="Calibri"/>
                        <w:sz w:val="32"/>
                        <w:szCs w:val="32"/>
                        <w:lang w:val="uk-UA"/>
                      </w:rPr>
                    </w:pPr>
                  </w:p>
                </w:txbxContent>
              </v:textbox>
            </v:rect>
            <v:line id="_x0000_s2459" style="position:absolute" from="12,18233" to="19979,18234" strokeweight="2pt"/>
            <v:line id="_x0000_s2460" style="position:absolute" from="25,17881" to="7646,17882" strokeweight="2pt"/>
            <v:line id="_x0000_s2461" style="position:absolute" from="10,17526" to="7631,17527" strokeweight="1pt"/>
            <v:line id="_x0000_s2462" style="position:absolute" from="10,18938" to="7631,18939" strokeweight="1pt"/>
            <v:line id="_x0000_s2463" style="position:absolute" from="10,18583" to="7631,18584" strokeweight="1pt"/>
            <v:group id="_x0000_s2464" style="position:absolute;left:39;top:18267;width:4801;height:310" coordsize="19999,20000">
              <v:rect id="_x0000_s2465" style="position:absolute;width:8856;height:20000" filled="f" stroked="f" strokeweight=".25pt">
                <v:textbox style="mso-next-textbox:#_x0000_s2465" inset="1pt,1pt,1pt,1pt">
                  <w:txbxContent>
                    <w:p w14:paraId="26F5E412" w14:textId="77777777" w:rsidR="0018299B" w:rsidRDefault="0018299B" w:rsidP="0018299B">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423B45A1" w14:textId="77777777" w:rsidR="0018299B" w:rsidRDefault="0018299B" w:rsidP="0018299B">
                      <w:pPr>
                        <w:rPr>
                          <w:sz w:val="20"/>
                        </w:rPr>
                      </w:pPr>
                    </w:p>
                  </w:txbxContent>
                </v:textbox>
              </v:rect>
              <v:rect id="_x0000_s2466" style="position:absolute;left:9281;width:10718;height:20000" filled="f" stroked="f" strokeweight=".25pt">
                <v:textbox style="mso-next-textbox:#_x0000_s2466" inset="1pt,1pt,1pt,1pt">
                  <w:txbxContent>
                    <w:p w14:paraId="31C82B12" w14:textId="5FE19CD9" w:rsidR="0018299B" w:rsidRDefault="002759F5" w:rsidP="0018299B">
                      <w:pPr>
                        <w:pStyle w:val="a3"/>
                        <w:rPr>
                          <w:rFonts w:ascii="Times New Roman" w:hAnsi="Times New Roman"/>
                          <w:sz w:val="20"/>
                        </w:rPr>
                      </w:pPr>
                      <w:r>
                        <w:rPr>
                          <w:rFonts w:ascii="Times New Roman" w:hAnsi="Times New Roman"/>
                          <w:sz w:val="18"/>
                        </w:rPr>
                        <w:t>Малий М.</w:t>
                      </w:r>
                    </w:p>
                    <w:p w14:paraId="67290D1B" w14:textId="77777777" w:rsidR="0018299B" w:rsidRDefault="0018299B" w:rsidP="0018299B">
                      <w:pPr>
                        <w:pStyle w:val="a3"/>
                        <w:rPr>
                          <w:rFonts w:ascii="GOST type B" w:hAnsi="GOST type B"/>
                          <w:sz w:val="20"/>
                        </w:rPr>
                      </w:pPr>
                    </w:p>
                    <w:p w14:paraId="2CE8AE29" w14:textId="77777777" w:rsidR="0018299B" w:rsidRDefault="0018299B" w:rsidP="0018299B">
                      <w:pPr>
                        <w:pStyle w:val="a3"/>
                        <w:rPr>
                          <w:rFonts w:ascii="GOST type B" w:hAnsi="GOST type B"/>
                          <w:sz w:val="20"/>
                        </w:rPr>
                      </w:pPr>
                    </w:p>
                    <w:p w14:paraId="756E1D34" w14:textId="77777777" w:rsidR="0018299B" w:rsidRDefault="0018299B" w:rsidP="0018299B">
                      <w:pPr>
                        <w:pStyle w:val="a3"/>
                        <w:rPr>
                          <w:rFonts w:ascii="GOST type B" w:hAnsi="GOST type B"/>
                          <w:sz w:val="20"/>
                        </w:rPr>
                      </w:pPr>
                    </w:p>
                    <w:p w14:paraId="1C634A94" w14:textId="77777777" w:rsidR="0018299B" w:rsidRDefault="0018299B" w:rsidP="0018299B">
                      <w:pPr>
                        <w:rPr>
                          <w:rFonts w:ascii="GOST type B" w:hAnsi="GOST type B"/>
                          <w:sz w:val="20"/>
                        </w:rPr>
                      </w:pPr>
                    </w:p>
                  </w:txbxContent>
                </v:textbox>
              </v:rect>
            </v:group>
            <v:group id="_x0000_s2467" style="position:absolute;left:39;top:18614;width:4801;height:309" coordsize="19999,20000">
              <v:rect id="_x0000_s2468" style="position:absolute;width:8856;height:20000" filled="f" stroked="f" strokeweight=".25pt">
                <v:textbox style="mso-next-textbox:#_x0000_s2468" inset="1pt,1pt,1pt,1pt">
                  <w:txbxContent>
                    <w:p w14:paraId="75E0C39A" w14:textId="77777777" w:rsidR="0018299B" w:rsidRDefault="0018299B" w:rsidP="0018299B">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4ABCD651" w14:textId="77777777" w:rsidR="0018299B" w:rsidRDefault="0018299B" w:rsidP="0018299B">
                      <w:pPr>
                        <w:rPr>
                          <w:sz w:val="20"/>
                        </w:rPr>
                      </w:pPr>
                    </w:p>
                  </w:txbxContent>
                </v:textbox>
              </v:rect>
              <v:rect id="_x0000_s2469" style="position:absolute;left:9281;width:10718;height:20000" filled="f" stroked="f" strokeweight=".25pt">
                <v:textbox style="mso-next-textbox:#_x0000_s2469" inset="1pt,1pt,1pt,1pt">
                  <w:txbxContent>
                    <w:p w14:paraId="6CAA1DF9" w14:textId="25FEB62C" w:rsidR="0018299B" w:rsidRDefault="002759F5" w:rsidP="0018299B">
                      <w:pPr>
                        <w:pStyle w:val="a3"/>
                        <w:rPr>
                          <w:rFonts w:ascii="Times New Roman" w:hAnsi="Times New Roman"/>
                          <w:sz w:val="20"/>
                        </w:rPr>
                      </w:pPr>
                      <w:r>
                        <w:rPr>
                          <w:rFonts w:ascii="Times New Roman" w:hAnsi="Times New Roman"/>
                          <w:sz w:val="20"/>
                        </w:rPr>
                        <w:t>Власюк О.І.</w:t>
                      </w:r>
                    </w:p>
                    <w:p w14:paraId="554CD4DD" w14:textId="77777777" w:rsidR="0018299B" w:rsidRDefault="0018299B" w:rsidP="0018299B">
                      <w:pPr>
                        <w:rPr>
                          <w:sz w:val="20"/>
                        </w:rPr>
                      </w:pPr>
                    </w:p>
                  </w:txbxContent>
                </v:textbox>
              </v:rect>
            </v:group>
            <v:group id="_x0000_s2470" style="position:absolute;left:39;top:18969;width:4801;height:309" coordsize="19999,20000">
              <v:rect id="_x0000_s2471" style="position:absolute;width:8856;height:20000" filled="f" stroked="f" strokeweight=".25pt">
                <v:textbox style="mso-next-textbox:#_x0000_s2471" inset="1pt,1pt,1pt,1pt">
                  <w:txbxContent>
                    <w:p w14:paraId="2C5C9E6F" w14:textId="77777777" w:rsidR="0018299B" w:rsidRDefault="0018299B" w:rsidP="0018299B">
                      <w:pPr>
                        <w:pStyle w:val="a3"/>
                        <w:rPr>
                          <w:sz w:val="18"/>
                        </w:rPr>
                      </w:pPr>
                    </w:p>
                    <w:p w14:paraId="7836E0F6" w14:textId="77777777" w:rsidR="0018299B" w:rsidRDefault="0018299B" w:rsidP="0018299B">
                      <w:pPr>
                        <w:rPr>
                          <w:sz w:val="18"/>
                        </w:rPr>
                      </w:pPr>
                    </w:p>
                  </w:txbxContent>
                </v:textbox>
              </v:rect>
              <v:rect id="_x0000_s2472" style="position:absolute;left:9281;width:10718;height:20000" filled="f" stroked="f" strokeweight=".25pt">
                <v:textbox style="mso-next-textbox:#_x0000_s2472" inset="1pt,1pt,1pt,1pt">
                  <w:txbxContent>
                    <w:p w14:paraId="68D483BF" w14:textId="77777777" w:rsidR="0018299B" w:rsidRDefault="0018299B" w:rsidP="0018299B">
                      <w:pPr>
                        <w:pStyle w:val="a3"/>
                        <w:rPr>
                          <w:rFonts w:ascii="Journal" w:hAnsi="Journal"/>
                          <w:sz w:val="18"/>
                        </w:rPr>
                      </w:pPr>
                    </w:p>
                    <w:p w14:paraId="3BCF32FE" w14:textId="77777777" w:rsidR="0018299B" w:rsidRDefault="0018299B" w:rsidP="0018299B">
                      <w:pPr>
                        <w:rPr>
                          <w:rFonts w:ascii="Journal" w:hAnsi="Journal"/>
                          <w:sz w:val="18"/>
                        </w:rPr>
                      </w:pPr>
                    </w:p>
                  </w:txbxContent>
                </v:textbox>
              </v:rect>
            </v:group>
            <v:group id="_x0000_s2473" style="position:absolute;left:39;top:19314;width:4801;height:310" coordsize="19999,20000">
              <v:rect id="_x0000_s2474" style="position:absolute;width:8856;height:20000" filled="f" stroked="f" strokeweight=".25pt">
                <v:textbox style="mso-next-textbox:#_x0000_s2474" inset="1pt,1pt,1pt,1pt">
                  <w:txbxContent>
                    <w:p w14:paraId="474909AE" w14:textId="77777777" w:rsidR="0018299B" w:rsidRDefault="0018299B" w:rsidP="0018299B">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58053AD1" w14:textId="77777777" w:rsidR="0018299B" w:rsidRDefault="0018299B" w:rsidP="0018299B">
                      <w:pPr>
                        <w:rPr>
                          <w:sz w:val="18"/>
                        </w:rPr>
                      </w:pPr>
                    </w:p>
                  </w:txbxContent>
                </v:textbox>
              </v:rect>
              <v:rect id="_x0000_s2475" style="position:absolute;left:9281;width:10718;height:20000" filled="f" stroked="f" strokeweight=".25pt">
                <v:textbox style="mso-next-textbox:#_x0000_s2475" inset="1pt,1pt,1pt,1pt">
                  <w:txbxContent>
                    <w:p w14:paraId="46BDD74A" w14:textId="4A2F27BC" w:rsidR="0018299B" w:rsidRDefault="002759F5" w:rsidP="0018299B">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7BF90593" w14:textId="77777777" w:rsidR="0018299B" w:rsidRDefault="0018299B" w:rsidP="0018299B">
                      <w:pPr>
                        <w:rPr>
                          <w:sz w:val="20"/>
                        </w:rPr>
                      </w:pPr>
                    </w:p>
                  </w:txbxContent>
                </v:textbox>
              </v:rect>
            </v:group>
            <v:group id="_x0000_s2476" style="position:absolute;left:39;top:19660;width:4801;height:309" coordsize="19999,20000">
              <v:rect id="_x0000_s2477" style="position:absolute;width:8856;height:20000" filled="f" stroked="f" strokeweight=".25pt">
                <v:textbox style="mso-next-textbox:#_x0000_s2477" inset="1pt,1pt,1pt,1pt">
                  <w:txbxContent>
                    <w:p w14:paraId="137F6B19" w14:textId="77777777" w:rsidR="0018299B" w:rsidRDefault="0018299B" w:rsidP="0018299B">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1A3C4D97" w14:textId="77777777" w:rsidR="0018299B" w:rsidRDefault="0018299B" w:rsidP="0018299B">
                      <w:pPr>
                        <w:rPr>
                          <w:rFonts w:ascii="GOST type B" w:hAnsi="GOST type B"/>
                          <w:sz w:val="16"/>
                        </w:rPr>
                      </w:pPr>
                    </w:p>
                  </w:txbxContent>
                </v:textbox>
              </v:rect>
              <v:rect id="_x0000_s2478" style="position:absolute;left:9281;width:10718;height:20000" filled="f" stroked="f" strokeweight=".25pt">
                <v:textbox style="mso-next-textbox:#_x0000_s2478" inset="1pt,1pt,1pt,1pt">
                  <w:txbxContent>
                    <w:p w14:paraId="47843CF2" w14:textId="77777777" w:rsidR="0018299B" w:rsidRDefault="0018299B" w:rsidP="0018299B">
                      <w:pPr>
                        <w:pStyle w:val="a3"/>
                        <w:rPr>
                          <w:rFonts w:ascii="Times New Roman" w:hAnsi="Times New Roman"/>
                          <w:sz w:val="16"/>
                          <w:lang w:val="ru-RU"/>
                        </w:rPr>
                      </w:pPr>
                      <w:r>
                        <w:rPr>
                          <w:rFonts w:ascii="Times New Roman" w:hAnsi="Times New Roman"/>
                          <w:sz w:val="16"/>
                        </w:rPr>
                        <w:t>Руденко  В.Г.</w:t>
                      </w:r>
                    </w:p>
                    <w:p w14:paraId="3722F0A6" w14:textId="77777777" w:rsidR="0018299B" w:rsidRDefault="0018299B" w:rsidP="0018299B">
                      <w:pPr>
                        <w:rPr>
                          <w:sz w:val="16"/>
                        </w:rPr>
                      </w:pPr>
                    </w:p>
                  </w:txbxContent>
                </v:textbox>
              </v:rect>
            </v:group>
            <v:line id="_x0000_s2479" style="position:absolute" from="14208,18239" to="14210,19979" strokeweight="2pt"/>
            <v:rect id="_x0000_s2480" style="position:absolute;left:7787;top:18314;width:6292;height:1609" filled="f" stroked="f" strokeweight=".25pt">
              <v:textbox style="mso-next-textbox:#_x0000_s2480" inset="1pt,1pt,1pt,1pt">
                <w:txbxContent>
                  <w:p w14:paraId="341EA05A" w14:textId="77777777" w:rsidR="0018299B" w:rsidRDefault="0018299B" w:rsidP="0018299B">
                    <w:pPr>
                      <w:jc w:val="center"/>
                      <w:rPr>
                        <w:sz w:val="16"/>
                        <w:szCs w:val="16"/>
                        <w:lang w:val="uk-UA"/>
                      </w:rPr>
                    </w:pPr>
                  </w:p>
                  <w:p w14:paraId="15FA6707" w14:textId="77777777" w:rsidR="0018299B" w:rsidRDefault="0018299B" w:rsidP="009F397D">
                    <w:pPr>
                      <w:jc w:val="center"/>
                      <w:rPr>
                        <w:sz w:val="16"/>
                        <w:szCs w:val="16"/>
                        <w:lang w:val="uk-UA"/>
                      </w:rPr>
                    </w:pPr>
                  </w:p>
                  <w:p w14:paraId="73462412" w14:textId="10A590DF" w:rsidR="0018299B" w:rsidRDefault="009F397D" w:rsidP="009F397D">
                    <w:pPr>
                      <w:jc w:val="center"/>
                      <w:rPr>
                        <w:sz w:val="16"/>
                        <w:szCs w:val="16"/>
                      </w:rPr>
                    </w:pPr>
                    <w:proofErr w:type="gramStart"/>
                    <w:r w:rsidRPr="009F397D">
                      <w:rPr>
                        <w:sz w:val="16"/>
                        <w:szCs w:val="16"/>
                      </w:rPr>
                      <w:t>ТЕХН</w:t>
                    </w:r>
                    <w:proofErr w:type="gramEnd"/>
                    <w:r w:rsidRPr="009F397D">
                      <w:rPr>
                        <w:sz w:val="16"/>
                        <w:szCs w:val="16"/>
                      </w:rPr>
                      <w:t>ІКО-ЕКОНОМІЧНА ОЦІНКА ПРОЕКТУ</w:t>
                    </w:r>
                  </w:p>
                </w:txbxContent>
              </v:textbox>
            </v:rect>
            <v:line id="_x0000_s2481" style="position:absolute" from="14221,18587" to="19990,18588" strokeweight="2pt"/>
            <v:line id="_x0000_s2482" style="position:absolute" from="14219,18939" to="19988,18941" strokeweight="2pt"/>
            <v:line id="_x0000_s2483" style="position:absolute" from="17487,18239" to="17490,18932" strokeweight="2pt"/>
            <v:rect id="_x0000_s2484" style="position:absolute;left:14295;top:18258;width:1474;height:309" filled="f" stroked="f" strokeweight=".25pt">
              <v:textbox style="mso-next-textbox:#_x0000_s2484" inset="1pt,1pt,1pt,1pt">
                <w:txbxContent>
                  <w:p w14:paraId="69120E3C" w14:textId="77777777" w:rsidR="0018299B" w:rsidRDefault="0018299B" w:rsidP="0018299B">
                    <w:pPr>
                      <w:pStyle w:val="a3"/>
                      <w:jc w:val="center"/>
                      <w:rPr>
                        <w:rFonts w:ascii="GOST type B" w:hAnsi="GOST type B"/>
                        <w:sz w:val="16"/>
                      </w:rPr>
                    </w:pPr>
                    <w:r>
                      <w:rPr>
                        <w:rFonts w:ascii="GOST type B" w:hAnsi="GOST type B"/>
                        <w:sz w:val="16"/>
                      </w:rPr>
                      <w:t>Літ.</w:t>
                    </w:r>
                  </w:p>
                  <w:p w14:paraId="74B91412" w14:textId="77777777" w:rsidR="0018299B" w:rsidRDefault="0018299B" w:rsidP="0018299B">
                    <w:pPr>
                      <w:rPr>
                        <w:rFonts w:ascii="GOST type B" w:hAnsi="GOST type B"/>
                        <w:sz w:val="16"/>
                      </w:rPr>
                    </w:pPr>
                  </w:p>
                </w:txbxContent>
              </v:textbox>
            </v:rect>
            <v:rect id="_x0000_s2485" style="position:absolute;left:17577;top:18258;width:2327;height:309" filled="f" stroked="f" strokeweight=".25pt">
              <v:textbox style="mso-next-textbox:#_x0000_s2485" inset="1pt,1pt,1pt,1pt">
                <w:txbxContent>
                  <w:p w14:paraId="792FAAD6" w14:textId="77777777" w:rsidR="0018299B" w:rsidRDefault="0018299B" w:rsidP="0018299B">
                    <w:pPr>
                      <w:pStyle w:val="a3"/>
                      <w:jc w:val="center"/>
                      <w:rPr>
                        <w:rFonts w:ascii="GOST type B" w:hAnsi="GOST type B"/>
                        <w:sz w:val="16"/>
                      </w:rPr>
                    </w:pPr>
                    <w:r>
                      <w:rPr>
                        <w:rFonts w:ascii="GOST type B" w:hAnsi="GOST type B"/>
                        <w:sz w:val="16"/>
                      </w:rPr>
                      <w:t>Аркушів</w:t>
                    </w:r>
                  </w:p>
                  <w:p w14:paraId="34B9CFC0" w14:textId="77777777" w:rsidR="0018299B" w:rsidRDefault="0018299B" w:rsidP="0018299B">
                    <w:pPr>
                      <w:rPr>
                        <w:rFonts w:ascii="GOST type B" w:hAnsi="GOST type B"/>
                        <w:sz w:val="16"/>
                      </w:rPr>
                    </w:pPr>
                  </w:p>
                </w:txbxContent>
              </v:textbox>
            </v:rect>
            <v:rect id="_x0000_s2486" style="position:absolute;left:17591;top:18613;width:2326;height:309" filled="f" stroked="f" strokeweight=".25pt">
              <v:textbox style="mso-next-textbox:#_x0000_s2486" inset="1pt,1pt,1pt,1pt">
                <w:txbxContent>
                  <w:p w14:paraId="295F55E0" w14:textId="77777777" w:rsidR="0018299B" w:rsidRDefault="0018299B" w:rsidP="0018299B">
                    <w:pPr>
                      <w:pStyle w:val="a3"/>
                      <w:jc w:val="center"/>
                      <w:rPr>
                        <w:rFonts w:ascii="Times New Roman" w:hAnsi="Times New Roman"/>
                        <w:i w:val="0"/>
                        <w:sz w:val="20"/>
                        <w:szCs w:val="24"/>
                        <w:lang w:val="ru-RU"/>
                      </w:rPr>
                    </w:pPr>
                    <w:r>
                      <w:rPr>
                        <w:rFonts w:ascii="Times New Roman" w:hAnsi="Times New Roman"/>
                        <w:i w:val="0"/>
                        <w:sz w:val="20"/>
                        <w:szCs w:val="24"/>
                        <w:lang w:val="ru-RU"/>
                      </w:rPr>
                      <w:t>3</w:t>
                    </w:r>
                  </w:p>
                  <w:p w14:paraId="496E4DDD" w14:textId="77777777" w:rsidR="0018299B" w:rsidRDefault="0018299B" w:rsidP="0018299B">
                    <w:pPr>
                      <w:rPr>
                        <w:i/>
                        <w:sz w:val="20"/>
                      </w:rPr>
                    </w:pPr>
                  </w:p>
                </w:txbxContent>
              </v:textbox>
            </v:rect>
            <v:line id="_x0000_s2487" style="position:absolute" from="14755,18594" to="14757,18932" strokeweight="1pt"/>
            <v:line id="_x0000_s2488" style="position:absolute" from="15301,18595" to="15303,18933" strokeweight="1pt"/>
            <v:rect id="_x0000_s2489" style="position:absolute;left:14295;top:19221;width:5609;height:440" filled="f" stroked="f" strokeweight=".25pt">
              <v:textbox style="mso-next-textbox:#_x0000_s2489" inset="1pt,1pt,1pt,1pt">
                <w:txbxContent>
                  <w:p w14:paraId="55C918A7" w14:textId="4121ED94" w:rsidR="0018299B" w:rsidRDefault="0018299B" w:rsidP="0018299B">
                    <w:pPr>
                      <w:jc w:val="center"/>
                      <w:rPr>
                        <w:sz w:val="28"/>
                        <w:szCs w:val="28"/>
                        <w:lang w:val="uk-UA"/>
                      </w:rPr>
                    </w:pPr>
                    <w:r>
                      <w:rPr>
                        <w:sz w:val="28"/>
                        <w:szCs w:val="28"/>
                        <w:lang w:val="uk-UA"/>
                      </w:rPr>
                      <w:t>ЖАТФК, Аі-</w:t>
                    </w:r>
                    <w:r w:rsidR="002759F5">
                      <w:rPr>
                        <w:sz w:val="28"/>
                        <w:szCs w:val="28"/>
                        <w:lang w:val="uk-UA"/>
                      </w:rPr>
                      <w:t>45</w:t>
                    </w:r>
                  </w:p>
                  <w:p w14:paraId="1EC39523" w14:textId="77777777" w:rsidR="0018299B" w:rsidRDefault="0018299B" w:rsidP="0018299B">
                    <w:pPr>
                      <w:rPr>
                        <w:sz w:val="28"/>
                        <w:szCs w:val="28"/>
                        <w:lang w:val="uk-UA"/>
                      </w:rPr>
                    </w:pPr>
                  </w:p>
                </w:txbxContent>
              </v:textbox>
            </v:rect>
            <w10:wrap anchorx="page" anchory="page"/>
            <w10:anchorlock/>
          </v:group>
        </w:pict>
      </w:r>
      <w:r w:rsidR="00360AC0" w:rsidRPr="00EE6F9C">
        <w:rPr>
          <w:b/>
          <w:sz w:val="28"/>
          <w:szCs w:val="28"/>
          <w:lang w:val="uk-UA"/>
        </w:rPr>
        <w:t xml:space="preserve">РОЗДІЛ </w:t>
      </w:r>
      <w:r w:rsidR="007976AC" w:rsidRPr="00EE6F9C">
        <w:rPr>
          <w:b/>
          <w:sz w:val="28"/>
          <w:szCs w:val="28"/>
          <w:lang w:val="uk-UA"/>
        </w:rPr>
        <w:t>4</w:t>
      </w:r>
    </w:p>
    <w:p w14:paraId="2488503F" w14:textId="77777777" w:rsidR="00360AC0" w:rsidRPr="00EE6F9C" w:rsidRDefault="00360AC0" w:rsidP="00360AC0">
      <w:pPr>
        <w:tabs>
          <w:tab w:val="left" w:pos="709"/>
        </w:tabs>
        <w:spacing w:line="360" w:lineRule="auto"/>
        <w:jc w:val="center"/>
        <w:rPr>
          <w:b/>
          <w:sz w:val="28"/>
          <w:szCs w:val="28"/>
          <w:lang w:val="uk-UA"/>
        </w:rPr>
      </w:pPr>
      <w:r w:rsidRPr="00EE6F9C">
        <w:rPr>
          <w:b/>
          <w:sz w:val="28"/>
          <w:szCs w:val="28"/>
          <w:lang w:val="uk-UA"/>
        </w:rPr>
        <w:t>ТЕХНІКО-ЕКОНОМІЧНА ОЦІНКА ПРОЕКТУ</w:t>
      </w:r>
    </w:p>
    <w:p w14:paraId="1C7B46A6" w14:textId="77777777" w:rsidR="00360AC0" w:rsidRPr="00EE6F9C" w:rsidRDefault="00360AC0" w:rsidP="00360AC0">
      <w:pPr>
        <w:spacing w:line="360" w:lineRule="auto"/>
        <w:jc w:val="center"/>
        <w:rPr>
          <w:sz w:val="28"/>
          <w:szCs w:val="28"/>
          <w:lang w:val="uk-UA"/>
        </w:rPr>
      </w:pPr>
    </w:p>
    <w:p w14:paraId="25B94038" w14:textId="2DA35BFE" w:rsidR="00360AC0" w:rsidRDefault="007976AC" w:rsidP="00611BF8">
      <w:pPr>
        <w:spacing w:line="360" w:lineRule="auto"/>
        <w:jc w:val="center"/>
        <w:rPr>
          <w:b/>
          <w:sz w:val="28"/>
          <w:szCs w:val="28"/>
          <w:lang w:val="uk-UA"/>
        </w:rPr>
      </w:pPr>
      <w:r w:rsidRPr="00EE6F9C">
        <w:rPr>
          <w:b/>
          <w:sz w:val="28"/>
          <w:szCs w:val="28"/>
          <w:lang w:val="uk-UA"/>
        </w:rPr>
        <w:t>4</w:t>
      </w:r>
      <w:r w:rsidR="00360AC0" w:rsidRPr="00EE6F9C">
        <w:rPr>
          <w:b/>
          <w:sz w:val="28"/>
          <w:szCs w:val="28"/>
          <w:lang w:val="uk-UA"/>
        </w:rPr>
        <w:t xml:space="preserve">.1 </w:t>
      </w:r>
      <w:r w:rsidR="00611BF8" w:rsidRPr="00611BF8">
        <w:rPr>
          <w:b/>
          <w:sz w:val="28"/>
          <w:szCs w:val="28"/>
          <w:lang w:val="uk-UA"/>
        </w:rPr>
        <w:t>Визначення обсягу інвестицій у впровадження технології</w:t>
      </w:r>
    </w:p>
    <w:p w14:paraId="5AC4387F" w14:textId="77777777" w:rsidR="00611BF8" w:rsidRPr="00EE6F9C" w:rsidRDefault="00611BF8" w:rsidP="00611BF8">
      <w:pPr>
        <w:spacing w:line="360" w:lineRule="auto"/>
        <w:jc w:val="center"/>
        <w:rPr>
          <w:sz w:val="28"/>
          <w:szCs w:val="28"/>
          <w:lang w:val="uk-UA"/>
        </w:rPr>
      </w:pPr>
    </w:p>
    <w:p w14:paraId="4EE15AE4" w14:textId="77777777" w:rsidR="00360AC0" w:rsidRPr="00EE6F9C" w:rsidRDefault="00360AC0" w:rsidP="00360AC0">
      <w:pPr>
        <w:spacing w:line="360" w:lineRule="auto"/>
        <w:ind w:firstLine="567"/>
        <w:jc w:val="both"/>
        <w:rPr>
          <w:sz w:val="28"/>
          <w:szCs w:val="28"/>
          <w:lang w:val="uk-UA"/>
        </w:rPr>
      </w:pPr>
      <w:r w:rsidRPr="00EE6F9C">
        <w:rPr>
          <w:sz w:val="28"/>
          <w:szCs w:val="28"/>
          <w:lang w:val="uk-UA"/>
        </w:rPr>
        <w:t xml:space="preserve">Таблиця </w:t>
      </w:r>
      <w:r w:rsidR="007976AC" w:rsidRPr="00EE6F9C">
        <w:rPr>
          <w:sz w:val="28"/>
          <w:szCs w:val="28"/>
          <w:lang w:val="uk-UA"/>
        </w:rPr>
        <w:t>4</w:t>
      </w:r>
      <w:r w:rsidRPr="00EE6F9C">
        <w:rPr>
          <w:sz w:val="28"/>
          <w:szCs w:val="28"/>
          <w:lang w:val="uk-UA"/>
        </w:rPr>
        <w:t>.1 – Ціна технологічного устаткування</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16"/>
        <w:gridCol w:w="720"/>
        <w:gridCol w:w="1245"/>
      </w:tblGrid>
      <w:tr w:rsidR="00360AC0" w:rsidRPr="00EE6F9C" w14:paraId="7B981173" w14:textId="77777777" w:rsidTr="007976AC">
        <w:trPr>
          <w:cantSplit/>
          <w:trHeight w:val="1134"/>
        </w:trPr>
        <w:tc>
          <w:tcPr>
            <w:tcW w:w="7816" w:type="dxa"/>
            <w:tcBorders>
              <w:top w:val="single" w:sz="12" w:space="0" w:color="auto"/>
              <w:left w:val="single" w:sz="12" w:space="0" w:color="auto"/>
              <w:bottom w:val="single" w:sz="12" w:space="0" w:color="auto"/>
              <w:right w:val="single" w:sz="12" w:space="0" w:color="auto"/>
            </w:tcBorders>
            <w:vAlign w:val="center"/>
          </w:tcPr>
          <w:p w14:paraId="3668BFA9" w14:textId="77777777" w:rsidR="00360AC0" w:rsidRPr="00EE6F9C" w:rsidRDefault="00360AC0" w:rsidP="00360AC0">
            <w:pPr>
              <w:spacing w:line="360" w:lineRule="auto"/>
              <w:jc w:val="both"/>
              <w:rPr>
                <w:sz w:val="28"/>
                <w:szCs w:val="28"/>
                <w:lang w:val="uk-UA"/>
              </w:rPr>
            </w:pPr>
            <w:r w:rsidRPr="00EE6F9C">
              <w:rPr>
                <w:sz w:val="28"/>
                <w:szCs w:val="28"/>
                <w:lang w:val="uk-UA"/>
              </w:rPr>
              <w:t>Найменування обладнання по групам</w:t>
            </w:r>
          </w:p>
        </w:tc>
        <w:tc>
          <w:tcPr>
            <w:tcW w:w="720" w:type="dxa"/>
            <w:tcBorders>
              <w:top w:val="single" w:sz="12" w:space="0" w:color="auto"/>
              <w:left w:val="single" w:sz="12" w:space="0" w:color="auto"/>
              <w:bottom w:val="single" w:sz="12" w:space="0" w:color="auto"/>
              <w:right w:val="single" w:sz="12" w:space="0" w:color="auto"/>
            </w:tcBorders>
            <w:textDirection w:val="btLr"/>
            <w:vAlign w:val="center"/>
          </w:tcPr>
          <w:p w14:paraId="6B8D8046" w14:textId="77777777" w:rsidR="00360AC0" w:rsidRPr="00EE6F9C" w:rsidRDefault="00360AC0" w:rsidP="00360AC0">
            <w:pPr>
              <w:spacing w:line="360" w:lineRule="auto"/>
              <w:jc w:val="both"/>
              <w:rPr>
                <w:sz w:val="28"/>
                <w:szCs w:val="28"/>
                <w:lang w:val="uk-UA"/>
              </w:rPr>
            </w:pPr>
            <w:r w:rsidRPr="00EE6F9C">
              <w:rPr>
                <w:sz w:val="28"/>
                <w:szCs w:val="28"/>
                <w:lang w:val="uk-UA"/>
              </w:rPr>
              <w:t>Кількість</w:t>
            </w:r>
          </w:p>
        </w:tc>
        <w:tc>
          <w:tcPr>
            <w:tcW w:w="1245" w:type="dxa"/>
            <w:tcBorders>
              <w:top w:val="single" w:sz="4" w:space="0" w:color="auto"/>
              <w:left w:val="single" w:sz="12" w:space="0" w:color="auto"/>
              <w:right w:val="single" w:sz="12" w:space="0" w:color="auto"/>
            </w:tcBorders>
            <w:vAlign w:val="center"/>
          </w:tcPr>
          <w:p w14:paraId="2E7EDB04" w14:textId="77777777" w:rsidR="00360AC0" w:rsidRPr="00EE6F9C" w:rsidRDefault="00360AC0" w:rsidP="00360AC0">
            <w:pPr>
              <w:spacing w:line="360" w:lineRule="auto"/>
              <w:jc w:val="both"/>
              <w:rPr>
                <w:lang w:val="uk-UA"/>
              </w:rPr>
            </w:pPr>
            <w:r w:rsidRPr="00EE6F9C">
              <w:rPr>
                <w:sz w:val="22"/>
                <w:szCs w:val="22"/>
                <w:lang w:val="uk-UA"/>
              </w:rPr>
              <w:t>Ціна за одиницю облад-</w:t>
            </w:r>
          </w:p>
          <w:p w14:paraId="53A4FD59" w14:textId="77777777" w:rsidR="00360AC0" w:rsidRPr="00EE6F9C" w:rsidRDefault="00360AC0" w:rsidP="00360AC0">
            <w:pPr>
              <w:spacing w:line="360" w:lineRule="auto"/>
              <w:jc w:val="both"/>
              <w:rPr>
                <w:sz w:val="28"/>
                <w:szCs w:val="28"/>
                <w:lang w:val="uk-UA"/>
              </w:rPr>
            </w:pPr>
            <w:r w:rsidRPr="00EE6F9C">
              <w:rPr>
                <w:sz w:val="22"/>
                <w:szCs w:val="22"/>
                <w:lang w:val="uk-UA"/>
              </w:rPr>
              <w:t>нання</w:t>
            </w:r>
          </w:p>
        </w:tc>
      </w:tr>
      <w:tr w:rsidR="00360AC0" w:rsidRPr="00EE6F9C" w14:paraId="58B152A7" w14:textId="77777777" w:rsidTr="007976AC">
        <w:tc>
          <w:tcPr>
            <w:tcW w:w="7816" w:type="dxa"/>
            <w:tcBorders>
              <w:top w:val="single" w:sz="12" w:space="0" w:color="auto"/>
              <w:left w:val="single" w:sz="12" w:space="0" w:color="auto"/>
              <w:bottom w:val="nil"/>
              <w:right w:val="single" w:sz="12" w:space="0" w:color="auto"/>
            </w:tcBorders>
          </w:tcPr>
          <w:p w14:paraId="13E26BFB" w14:textId="77777777" w:rsidR="00360AC0" w:rsidRPr="00EE6F9C" w:rsidRDefault="00360AC0" w:rsidP="00360AC0">
            <w:pPr>
              <w:spacing w:line="360" w:lineRule="auto"/>
              <w:jc w:val="both"/>
              <w:rPr>
                <w:sz w:val="28"/>
                <w:szCs w:val="28"/>
                <w:lang w:val="uk-UA"/>
              </w:rPr>
            </w:pPr>
            <w:r w:rsidRPr="00EE6F9C">
              <w:rPr>
                <w:sz w:val="28"/>
                <w:szCs w:val="28"/>
                <w:lang w:val="uk-UA"/>
              </w:rPr>
              <w:t>1 Верстат наплавочний У-653М</w:t>
            </w:r>
          </w:p>
        </w:tc>
        <w:tc>
          <w:tcPr>
            <w:tcW w:w="720" w:type="dxa"/>
            <w:tcBorders>
              <w:top w:val="single" w:sz="12" w:space="0" w:color="auto"/>
              <w:left w:val="single" w:sz="12" w:space="0" w:color="auto"/>
              <w:bottom w:val="nil"/>
              <w:right w:val="single" w:sz="12" w:space="0" w:color="auto"/>
            </w:tcBorders>
          </w:tcPr>
          <w:p w14:paraId="705531C1" w14:textId="77777777" w:rsidR="00360AC0" w:rsidRPr="00EE6F9C" w:rsidRDefault="00360AC0" w:rsidP="00360AC0">
            <w:pPr>
              <w:spacing w:line="360" w:lineRule="auto"/>
              <w:jc w:val="both"/>
              <w:rPr>
                <w:sz w:val="28"/>
                <w:szCs w:val="28"/>
                <w:lang w:val="uk-UA"/>
              </w:rPr>
            </w:pPr>
            <w:r w:rsidRPr="00EE6F9C">
              <w:rPr>
                <w:sz w:val="28"/>
                <w:szCs w:val="28"/>
                <w:lang w:val="uk-UA"/>
              </w:rPr>
              <w:t>2</w:t>
            </w:r>
          </w:p>
        </w:tc>
        <w:tc>
          <w:tcPr>
            <w:tcW w:w="1245" w:type="dxa"/>
            <w:tcBorders>
              <w:left w:val="single" w:sz="12" w:space="0" w:color="auto"/>
              <w:right w:val="single" w:sz="12" w:space="0" w:color="auto"/>
            </w:tcBorders>
          </w:tcPr>
          <w:p w14:paraId="0F62B473" w14:textId="77777777" w:rsidR="00360AC0" w:rsidRPr="00EE6F9C" w:rsidRDefault="00360AC0" w:rsidP="00360AC0">
            <w:pPr>
              <w:spacing w:line="360" w:lineRule="auto"/>
              <w:jc w:val="both"/>
              <w:rPr>
                <w:sz w:val="28"/>
                <w:szCs w:val="28"/>
                <w:lang w:val="uk-UA"/>
              </w:rPr>
            </w:pPr>
            <w:r w:rsidRPr="00EE6F9C">
              <w:rPr>
                <w:sz w:val="28"/>
                <w:szCs w:val="28"/>
                <w:lang w:val="uk-UA"/>
              </w:rPr>
              <w:t>30000</w:t>
            </w:r>
          </w:p>
        </w:tc>
      </w:tr>
      <w:tr w:rsidR="00360AC0" w:rsidRPr="00EE6F9C" w14:paraId="4D31B2D0" w14:textId="77777777" w:rsidTr="007976AC">
        <w:tc>
          <w:tcPr>
            <w:tcW w:w="7816" w:type="dxa"/>
            <w:tcBorders>
              <w:top w:val="single" w:sz="6" w:space="0" w:color="auto"/>
              <w:left w:val="single" w:sz="12" w:space="0" w:color="auto"/>
              <w:bottom w:val="single" w:sz="6" w:space="0" w:color="auto"/>
              <w:right w:val="single" w:sz="12" w:space="0" w:color="auto"/>
            </w:tcBorders>
            <w:vAlign w:val="center"/>
          </w:tcPr>
          <w:p w14:paraId="25BCB752" w14:textId="77777777" w:rsidR="00360AC0" w:rsidRPr="00EE6F9C" w:rsidRDefault="00360AC0" w:rsidP="00360AC0">
            <w:pPr>
              <w:spacing w:line="360" w:lineRule="auto"/>
              <w:jc w:val="both"/>
              <w:rPr>
                <w:sz w:val="28"/>
                <w:szCs w:val="28"/>
                <w:lang w:val="uk-UA"/>
              </w:rPr>
            </w:pPr>
            <w:r w:rsidRPr="00EE6F9C">
              <w:rPr>
                <w:sz w:val="28"/>
                <w:szCs w:val="28"/>
                <w:lang w:val="uk-UA"/>
              </w:rPr>
              <w:t>2 Верстат токарно-гвинторізний, для  наплавочних робіт 1К62</w:t>
            </w:r>
          </w:p>
        </w:tc>
        <w:tc>
          <w:tcPr>
            <w:tcW w:w="720" w:type="dxa"/>
            <w:tcBorders>
              <w:top w:val="single" w:sz="6" w:space="0" w:color="auto"/>
              <w:left w:val="single" w:sz="12" w:space="0" w:color="auto"/>
              <w:bottom w:val="single" w:sz="4" w:space="0" w:color="auto"/>
              <w:right w:val="single" w:sz="12" w:space="0" w:color="auto"/>
            </w:tcBorders>
          </w:tcPr>
          <w:p w14:paraId="53D198C8" w14:textId="77777777" w:rsidR="00360AC0" w:rsidRPr="00EE6F9C" w:rsidRDefault="00360AC0" w:rsidP="00360AC0">
            <w:pPr>
              <w:spacing w:line="360" w:lineRule="auto"/>
              <w:jc w:val="both"/>
              <w:rPr>
                <w:sz w:val="28"/>
                <w:szCs w:val="28"/>
                <w:lang w:val="uk-UA"/>
              </w:rPr>
            </w:pPr>
            <w:r w:rsidRPr="00EE6F9C">
              <w:rPr>
                <w:sz w:val="28"/>
                <w:szCs w:val="28"/>
                <w:lang w:val="uk-UA"/>
              </w:rPr>
              <w:t>1</w:t>
            </w:r>
          </w:p>
        </w:tc>
        <w:tc>
          <w:tcPr>
            <w:tcW w:w="1245" w:type="dxa"/>
            <w:tcBorders>
              <w:left w:val="single" w:sz="12" w:space="0" w:color="auto"/>
              <w:bottom w:val="single" w:sz="4" w:space="0" w:color="auto"/>
              <w:right w:val="single" w:sz="12" w:space="0" w:color="auto"/>
            </w:tcBorders>
          </w:tcPr>
          <w:p w14:paraId="2ADF2240" w14:textId="77777777" w:rsidR="00360AC0" w:rsidRPr="00EE6F9C" w:rsidRDefault="00360AC0" w:rsidP="00360AC0">
            <w:pPr>
              <w:spacing w:line="360" w:lineRule="auto"/>
              <w:jc w:val="both"/>
              <w:rPr>
                <w:sz w:val="28"/>
                <w:szCs w:val="28"/>
                <w:lang w:val="uk-UA"/>
              </w:rPr>
            </w:pPr>
            <w:r w:rsidRPr="00EE6F9C">
              <w:rPr>
                <w:sz w:val="28"/>
                <w:szCs w:val="28"/>
                <w:lang w:val="uk-UA"/>
              </w:rPr>
              <w:t>20000</w:t>
            </w:r>
          </w:p>
        </w:tc>
      </w:tr>
      <w:tr w:rsidR="00360AC0" w:rsidRPr="00EE6F9C" w14:paraId="6180C9EB" w14:textId="77777777" w:rsidTr="007976AC">
        <w:tc>
          <w:tcPr>
            <w:tcW w:w="7816" w:type="dxa"/>
            <w:tcBorders>
              <w:top w:val="single" w:sz="6" w:space="0" w:color="auto"/>
              <w:left w:val="single" w:sz="12" w:space="0" w:color="auto"/>
              <w:bottom w:val="nil"/>
              <w:right w:val="single" w:sz="12" w:space="0" w:color="auto"/>
            </w:tcBorders>
            <w:vAlign w:val="center"/>
          </w:tcPr>
          <w:p w14:paraId="06A5ACEF" w14:textId="77777777" w:rsidR="00360AC0" w:rsidRPr="00EE6F9C" w:rsidRDefault="00360AC0" w:rsidP="00360AC0">
            <w:pPr>
              <w:spacing w:line="360" w:lineRule="auto"/>
              <w:jc w:val="both"/>
              <w:rPr>
                <w:sz w:val="28"/>
                <w:szCs w:val="28"/>
                <w:lang w:val="uk-UA"/>
              </w:rPr>
            </w:pPr>
            <w:r w:rsidRPr="00EE6F9C">
              <w:rPr>
                <w:sz w:val="28"/>
                <w:szCs w:val="28"/>
                <w:lang w:val="uk-UA"/>
              </w:rPr>
              <w:t>3 Головка наплавлювальна вібродугова ОКС6569 ГОСНИТИ</w:t>
            </w:r>
          </w:p>
        </w:tc>
        <w:tc>
          <w:tcPr>
            <w:tcW w:w="720" w:type="dxa"/>
            <w:tcBorders>
              <w:top w:val="single" w:sz="6" w:space="0" w:color="auto"/>
              <w:left w:val="single" w:sz="12" w:space="0" w:color="auto"/>
              <w:bottom w:val="single" w:sz="4" w:space="0" w:color="auto"/>
              <w:right w:val="single" w:sz="12" w:space="0" w:color="auto"/>
            </w:tcBorders>
          </w:tcPr>
          <w:p w14:paraId="1CE7F85C" w14:textId="77777777" w:rsidR="00360AC0" w:rsidRPr="00EE6F9C" w:rsidRDefault="00360AC0" w:rsidP="00360AC0">
            <w:pPr>
              <w:spacing w:line="360" w:lineRule="auto"/>
              <w:jc w:val="both"/>
              <w:rPr>
                <w:sz w:val="28"/>
                <w:szCs w:val="28"/>
                <w:lang w:val="uk-UA"/>
              </w:rPr>
            </w:pPr>
            <w:r w:rsidRPr="00EE6F9C">
              <w:rPr>
                <w:sz w:val="28"/>
                <w:szCs w:val="28"/>
                <w:lang w:val="uk-UA"/>
              </w:rPr>
              <w:t>1</w:t>
            </w:r>
          </w:p>
        </w:tc>
        <w:tc>
          <w:tcPr>
            <w:tcW w:w="1245" w:type="dxa"/>
            <w:tcBorders>
              <w:left w:val="single" w:sz="12" w:space="0" w:color="auto"/>
              <w:bottom w:val="single" w:sz="4" w:space="0" w:color="auto"/>
              <w:right w:val="single" w:sz="12" w:space="0" w:color="auto"/>
            </w:tcBorders>
          </w:tcPr>
          <w:p w14:paraId="0A2FA95B" w14:textId="77777777" w:rsidR="00360AC0" w:rsidRPr="00EE6F9C" w:rsidRDefault="00360AC0" w:rsidP="00360AC0">
            <w:pPr>
              <w:spacing w:line="360" w:lineRule="auto"/>
              <w:jc w:val="both"/>
              <w:rPr>
                <w:sz w:val="28"/>
                <w:szCs w:val="28"/>
                <w:lang w:val="uk-UA"/>
              </w:rPr>
            </w:pPr>
            <w:r w:rsidRPr="00EE6F9C">
              <w:rPr>
                <w:sz w:val="28"/>
                <w:szCs w:val="28"/>
                <w:lang w:val="uk-UA"/>
              </w:rPr>
              <w:t>5000</w:t>
            </w:r>
          </w:p>
        </w:tc>
      </w:tr>
      <w:tr w:rsidR="00360AC0" w:rsidRPr="00EE6F9C" w14:paraId="0C230F65" w14:textId="77777777" w:rsidTr="007976AC">
        <w:tc>
          <w:tcPr>
            <w:tcW w:w="7816" w:type="dxa"/>
            <w:tcBorders>
              <w:top w:val="single" w:sz="6" w:space="0" w:color="auto"/>
              <w:left w:val="single" w:sz="12" w:space="0" w:color="auto"/>
              <w:bottom w:val="single" w:sz="6" w:space="0" w:color="auto"/>
              <w:right w:val="single" w:sz="12" w:space="0" w:color="auto"/>
            </w:tcBorders>
          </w:tcPr>
          <w:p w14:paraId="24CF2F9D" w14:textId="77777777" w:rsidR="00360AC0" w:rsidRPr="00EE6F9C" w:rsidRDefault="00360AC0" w:rsidP="00360AC0">
            <w:pPr>
              <w:spacing w:line="360" w:lineRule="auto"/>
              <w:jc w:val="both"/>
              <w:rPr>
                <w:sz w:val="28"/>
                <w:szCs w:val="28"/>
                <w:lang w:val="uk-UA"/>
              </w:rPr>
            </w:pPr>
            <w:r w:rsidRPr="00EE6F9C">
              <w:rPr>
                <w:sz w:val="28"/>
                <w:szCs w:val="28"/>
                <w:lang w:val="uk-UA"/>
              </w:rPr>
              <w:t>4 Установка для контактного наварювання 011-1-02М “Ремдеталь”</w:t>
            </w:r>
          </w:p>
        </w:tc>
        <w:tc>
          <w:tcPr>
            <w:tcW w:w="720" w:type="dxa"/>
            <w:tcBorders>
              <w:top w:val="single" w:sz="6" w:space="0" w:color="auto"/>
              <w:left w:val="single" w:sz="12" w:space="0" w:color="auto"/>
              <w:bottom w:val="single" w:sz="4" w:space="0" w:color="auto"/>
              <w:right w:val="single" w:sz="12" w:space="0" w:color="auto"/>
            </w:tcBorders>
          </w:tcPr>
          <w:p w14:paraId="3B625B73" w14:textId="77777777" w:rsidR="00360AC0" w:rsidRPr="00EE6F9C" w:rsidRDefault="00360AC0" w:rsidP="00360AC0">
            <w:pPr>
              <w:spacing w:line="360" w:lineRule="auto"/>
              <w:jc w:val="both"/>
              <w:rPr>
                <w:sz w:val="28"/>
                <w:szCs w:val="28"/>
                <w:lang w:val="uk-UA"/>
              </w:rPr>
            </w:pPr>
            <w:r w:rsidRPr="00EE6F9C">
              <w:rPr>
                <w:sz w:val="28"/>
                <w:szCs w:val="28"/>
                <w:lang w:val="uk-UA"/>
              </w:rPr>
              <w:t>1</w:t>
            </w:r>
          </w:p>
        </w:tc>
        <w:tc>
          <w:tcPr>
            <w:tcW w:w="1245" w:type="dxa"/>
            <w:tcBorders>
              <w:left w:val="single" w:sz="12" w:space="0" w:color="auto"/>
              <w:bottom w:val="single" w:sz="4" w:space="0" w:color="auto"/>
              <w:right w:val="single" w:sz="12" w:space="0" w:color="auto"/>
            </w:tcBorders>
          </w:tcPr>
          <w:p w14:paraId="475B1435" w14:textId="77777777" w:rsidR="00360AC0" w:rsidRPr="00EE6F9C" w:rsidRDefault="00360AC0" w:rsidP="00360AC0">
            <w:pPr>
              <w:spacing w:line="360" w:lineRule="auto"/>
              <w:jc w:val="both"/>
              <w:rPr>
                <w:sz w:val="28"/>
                <w:szCs w:val="28"/>
                <w:lang w:val="uk-UA"/>
              </w:rPr>
            </w:pPr>
            <w:r w:rsidRPr="00EE6F9C">
              <w:rPr>
                <w:sz w:val="28"/>
                <w:szCs w:val="28"/>
                <w:lang w:val="uk-UA"/>
              </w:rPr>
              <w:t>10000</w:t>
            </w:r>
          </w:p>
        </w:tc>
      </w:tr>
      <w:tr w:rsidR="00360AC0" w:rsidRPr="00EE6F9C" w14:paraId="6D89A6C4" w14:textId="77777777" w:rsidTr="007976AC">
        <w:trPr>
          <w:trHeight w:val="318"/>
        </w:trPr>
        <w:tc>
          <w:tcPr>
            <w:tcW w:w="7816" w:type="dxa"/>
            <w:tcBorders>
              <w:top w:val="single" w:sz="6" w:space="0" w:color="auto"/>
              <w:left w:val="single" w:sz="12" w:space="0" w:color="auto"/>
              <w:bottom w:val="single" w:sz="4" w:space="0" w:color="auto"/>
              <w:right w:val="single" w:sz="12" w:space="0" w:color="auto"/>
            </w:tcBorders>
          </w:tcPr>
          <w:p w14:paraId="38125CE0" w14:textId="77777777" w:rsidR="00360AC0" w:rsidRPr="00EE6F9C" w:rsidRDefault="00360AC0" w:rsidP="00360AC0">
            <w:pPr>
              <w:spacing w:line="360" w:lineRule="auto"/>
              <w:jc w:val="both"/>
              <w:rPr>
                <w:sz w:val="28"/>
                <w:szCs w:val="28"/>
                <w:lang w:val="uk-UA"/>
              </w:rPr>
            </w:pPr>
            <w:r w:rsidRPr="00EE6F9C">
              <w:rPr>
                <w:sz w:val="28"/>
                <w:szCs w:val="28"/>
                <w:lang w:val="uk-UA"/>
              </w:rPr>
              <w:t>5 Лазерна установка для наплавлення ЛТПН-1505</w:t>
            </w:r>
          </w:p>
        </w:tc>
        <w:tc>
          <w:tcPr>
            <w:tcW w:w="720" w:type="dxa"/>
            <w:tcBorders>
              <w:top w:val="single" w:sz="6" w:space="0" w:color="auto"/>
              <w:left w:val="single" w:sz="12" w:space="0" w:color="auto"/>
              <w:bottom w:val="single" w:sz="4" w:space="0" w:color="auto"/>
              <w:right w:val="single" w:sz="12" w:space="0" w:color="auto"/>
            </w:tcBorders>
          </w:tcPr>
          <w:p w14:paraId="3381C648"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1</w:t>
            </w:r>
          </w:p>
        </w:tc>
        <w:tc>
          <w:tcPr>
            <w:tcW w:w="1245" w:type="dxa"/>
            <w:tcBorders>
              <w:left w:val="single" w:sz="12" w:space="0" w:color="auto"/>
              <w:right w:val="single" w:sz="12" w:space="0" w:color="auto"/>
            </w:tcBorders>
          </w:tcPr>
          <w:p w14:paraId="14A087E2" w14:textId="77777777" w:rsidR="00360AC0" w:rsidRPr="00EE6F9C" w:rsidRDefault="00360AC0" w:rsidP="00360AC0">
            <w:pPr>
              <w:spacing w:line="360" w:lineRule="auto"/>
              <w:jc w:val="both"/>
              <w:rPr>
                <w:sz w:val="28"/>
                <w:szCs w:val="28"/>
                <w:lang w:val="uk-UA"/>
              </w:rPr>
            </w:pPr>
            <w:r w:rsidRPr="00EE6F9C">
              <w:rPr>
                <w:sz w:val="28"/>
                <w:szCs w:val="28"/>
                <w:lang w:val="uk-UA"/>
              </w:rPr>
              <w:t>2000000</w:t>
            </w:r>
          </w:p>
        </w:tc>
      </w:tr>
      <w:tr w:rsidR="00360AC0" w:rsidRPr="00EE6F9C" w14:paraId="0A2BED7F" w14:textId="77777777" w:rsidTr="007976AC">
        <w:trPr>
          <w:trHeight w:val="348"/>
        </w:trPr>
        <w:tc>
          <w:tcPr>
            <w:tcW w:w="7816" w:type="dxa"/>
            <w:tcBorders>
              <w:top w:val="single" w:sz="4" w:space="0" w:color="auto"/>
              <w:left w:val="single" w:sz="12" w:space="0" w:color="auto"/>
              <w:bottom w:val="single" w:sz="6" w:space="0" w:color="auto"/>
              <w:right w:val="single" w:sz="12" w:space="0" w:color="auto"/>
            </w:tcBorders>
          </w:tcPr>
          <w:p w14:paraId="54CF99D9" w14:textId="77777777" w:rsidR="00360AC0" w:rsidRPr="00EE6F9C" w:rsidRDefault="00360AC0" w:rsidP="00360AC0">
            <w:pPr>
              <w:spacing w:line="360" w:lineRule="auto"/>
              <w:jc w:val="both"/>
              <w:rPr>
                <w:sz w:val="28"/>
                <w:szCs w:val="28"/>
                <w:lang w:val="uk-UA"/>
              </w:rPr>
            </w:pPr>
            <w:r w:rsidRPr="00EE6F9C">
              <w:rPr>
                <w:sz w:val="28"/>
                <w:szCs w:val="28"/>
                <w:lang w:val="uk-UA"/>
              </w:rPr>
              <w:t>6 Система життєзабезпечення лазерної установки</w:t>
            </w:r>
          </w:p>
        </w:tc>
        <w:tc>
          <w:tcPr>
            <w:tcW w:w="720" w:type="dxa"/>
            <w:tcBorders>
              <w:top w:val="single" w:sz="4" w:space="0" w:color="auto"/>
              <w:left w:val="single" w:sz="12" w:space="0" w:color="auto"/>
              <w:bottom w:val="single" w:sz="4" w:space="0" w:color="auto"/>
              <w:right w:val="single" w:sz="12" w:space="0" w:color="auto"/>
            </w:tcBorders>
          </w:tcPr>
          <w:p w14:paraId="3B4E025C"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1</w:t>
            </w:r>
          </w:p>
        </w:tc>
        <w:tc>
          <w:tcPr>
            <w:tcW w:w="1245" w:type="dxa"/>
            <w:tcBorders>
              <w:left w:val="single" w:sz="12" w:space="0" w:color="auto"/>
              <w:bottom w:val="single" w:sz="4" w:space="0" w:color="auto"/>
              <w:right w:val="single" w:sz="12" w:space="0" w:color="auto"/>
            </w:tcBorders>
          </w:tcPr>
          <w:p w14:paraId="3ABD45CF" w14:textId="77777777" w:rsidR="00360AC0" w:rsidRPr="00EE6F9C" w:rsidRDefault="00360AC0" w:rsidP="00360AC0">
            <w:pPr>
              <w:spacing w:line="360" w:lineRule="auto"/>
              <w:jc w:val="both"/>
              <w:rPr>
                <w:sz w:val="28"/>
                <w:szCs w:val="28"/>
                <w:lang w:val="uk-UA"/>
              </w:rPr>
            </w:pPr>
            <w:r w:rsidRPr="00EE6F9C">
              <w:rPr>
                <w:sz w:val="28"/>
                <w:szCs w:val="28"/>
                <w:lang w:val="uk-UA"/>
              </w:rPr>
              <w:t>10000</w:t>
            </w:r>
          </w:p>
        </w:tc>
      </w:tr>
      <w:tr w:rsidR="00360AC0" w:rsidRPr="00EE6F9C" w14:paraId="30AAB251" w14:textId="77777777" w:rsidTr="007976AC">
        <w:tc>
          <w:tcPr>
            <w:tcW w:w="7816" w:type="dxa"/>
            <w:tcBorders>
              <w:top w:val="single" w:sz="6" w:space="0" w:color="auto"/>
              <w:left w:val="single" w:sz="12" w:space="0" w:color="auto"/>
              <w:bottom w:val="single" w:sz="6" w:space="0" w:color="auto"/>
              <w:right w:val="single" w:sz="12" w:space="0" w:color="auto"/>
            </w:tcBorders>
          </w:tcPr>
          <w:p w14:paraId="5242C5B3" w14:textId="77777777" w:rsidR="00360AC0" w:rsidRPr="00EE6F9C" w:rsidRDefault="00360AC0" w:rsidP="00360AC0">
            <w:pPr>
              <w:spacing w:line="360" w:lineRule="auto"/>
              <w:jc w:val="both"/>
              <w:rPr>
                <w:sz w:val="28"/>
                <w:szCs w:val="28"/>
                <w:lang w:val="uk-UA"/>
              </w:rPr>
            </w:pPr>
            <w:r w:rsidRPr="00EE6F9C">
              <w:rPr>
                <w:sz w:val="28"/>
                <w:szCs w:val="28"/>
                <w:lang w:val="uk-UA"/>
              </w:rPr>
              <w:t>7 Випрямляч ВДУ-504</w:t>
            </w:r>
          </w:p>
        </w:tc>
        <w:tc>
          <w:tcPr>
            <w:tcW w:w="720" w:type="dxa"/>
            <w:tcBorders>
              <w:top w:val="single" w:sz="6" w:space="0" w:color="auto"/>
              <w:left w:val="single" w:sz="12" w:space="0" w:color="auto"/>
              <w:bottom w:val="single" w:sz="4" w:space="0" w:color="auto"/>
              <w:right w:val="single" w:sz="12" w:space="0" w:color="auto"/>
            </w:tcBorders>
          </w:tcPr>
          <w:p w14:paraId="66A75671" w14:textId="77777777" w:rsidR="00360AC0" w:rsidRPr="00EE6F9C" w:rsidRDefault="00360AC0" w:rsidP="00360AC0">
            <w:pPr>
              <w:spacing w:line="360" w:lineRule="auto"/>
              <w:jc w:val="both"/>
              <w:rPr>
                <w:sz w:val="28"/>
                <w:szCs w:val="28"/>
                <w:lang w:val="uk-UA"/>
              </w:rPr>
            </w:pPr>
            <w:r w:rsidRPr="00EE6F9C">
              <w:rPr>
                <w:sz w:val="28"/>
                <w:szCs w:val="28"/>
                <w:lang w:val="uk-UA"/>
              </w:rPr>
              <w:t>4</w:t>
            </w:r>
          </w:p>
        </w:tc>
        <w:tc>
          <w:tcPr>
            <w:tcW w:w="1245" w:type="dxa"/>
            <w:tcBorders>
              <w:left w:val="single" w:sz="12" w:space="0" w:color="auto"/>
              <w:bottom w:val="single" w:sz="4" w:space="0" w:color="auto"/>
              <w:right w:val="single" w:sz="12" w:space="0" w:color="auto"/>
            </w:tcBorders>
          </w:tcPr>
          <w:p w14:paraId="3CAC14E7" w14:textId="77777777" w:rsidR="00360AC0" w:rsidRPr="00EE6F9C" w:rsidRDefault="00360AC0" w:rsidP="00360AC0">
            <w:pPr>
              <w:spacing w:line="360" w:lineRule="auto"/>
              <w:jc w:val="both"/>
              <w:rPr>
                <w:sz w:val="28"/>
                <w:szCs w:val="28"/>
                <w:lang w:val="uk-UA"/>
              </w:rPr>
            </w:pPr>
            <w:r w:rsidRPr="00EE6F9C">
              <w:rPr>
                <w:sz w:val="28"/>
                <w:szCs w:val="28"/>
                <w:lang w:val="uk-UA"/>
              </w:rPr>
              <w:t>5000</w:t>
            </w:r>
          </w:p>
        </w:tc>
      </w:tr>
      <w:tr w:rsidR="00360AC0" w:rsidRPr="00EE6F9C" w14:paraId="5358A596" w14:textId="77777777" w:rsidTr="007976AC">
        <w:tc>
          <w:tcPr>
            <w:tcW w:w="7816" w:type="dxa"/>
            <w:tcBorders>
              <w:top w:val="single" w:sz="6" w:space="0" w:color="auto"/>
              <w:left w:val="single" w:sz="12" w:space="0" w:color="auto"/>
              <w:bottom w:val="single" w:sz="6" w:space="0" w:color="auto"/>
              <w:right w:val="single" w:sz="12" w:space="0" w:color="auto"/>
            </w:tcBorders>
          </w:tcPr>
          <w:p w14:paraId="1F87A372" w14:textId="77777777" w:rsidR="00360AC0" w:rsidRPr="00EE6F9C" w:rsidRDefault="00360AC0" w:rsidP="00360AC0">
            <w:pPr>
              <w:spacing w:line="360" w:lineRule="auto"/>
              <w:jc w:val="both"/>
              <w:rPr>
                <w:sz w:val="28"/>
                <w:szCs w:val="28"/>
                <w:lang w:val="uk-UA"/>
              </w:rPr>
            </w:pPr>
            <w:r w:rsidRPr="00EE6F9C">
              <w:rPr>
                <w:sz w:val="28"/>
                <w:szCs w:val="28"/>
                <w:lang w:val="uk-UA"/>
              </w:rPr>
              <w:t>8 Трансформатор зварювальний  ТС-500</w:t>
            </w:r>
          </w:p>
        </w:tc>
        <w:tc>
          <w:tcPr>
            <w:tcW w:w="720" w:type="dxa"/>
            <w:tcBorders>
              <w:top w:val="single" w:sz="6" w:space="0" w:color="auto"/>
              <w:left w:val="single" w:sz="12" w:space="0" w:color="auto"/>
              <w:bottom w:val="single" w:sz="6" w:space="0" w:color="auto"/>
              <w:right w:val="single" w:sz="12" w:space="0" w:color="auto"/>
            </w:tcBorders>
          </w:tcPr>
          <w:p w14:paraId="319613F9"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2</w:t>
            </w:r>
          </w:p>
        </w:tc>
        <w:tc>
          <w:tcPr>
            <w:tcW w:w="1245" w:type="dxa"/>
            <w:tcBorders>
              <w:left w:val="single" w:sz="12" w:space="0" w:color="auto"/>
              <w:right w:val="single" w:sz="12" w:space="0" w:color="auto"/>
            </w:tcBorders>
          </w:tcPr>
          <w:p w14:paraId="6588FCD7" w14:textId="77777777" w:rsidR="00360AC0" w:rsidRPr="00EE6F9C" w:rsidRDefault="00360AC0" w:rsidP="00360AC0">
            <w:pPr>
              <w:spacing w:line="360" w:lineRule="auto"/>
              <w:jc w:val="both"/>
              <w:rPr>
                <w:sz w:val="28"/>
                <w:szCs w:val="28"/>
                <w:lang w:val="uk-UA"/>
              </w:rPr>
            </w:pPr>
            <w:r w:rsidRPr="00EE6F9C">
              <w:rPr>
                <w:sz w:val="28"/>
                <w:szCs w:val="28"/>
                <w:lang w:val="uk-UA"/>
              </w:rPr>
              <w:t>7000</w:t>
            </w:r>
          </w:p>
        </w:tc>
      </w:tr>
      <w:tr w:rsidR="00360AC0" w:rsidRPr="00EE6F9C" w14:paraId="5E8F6EE7" w14:textId="77777777" w:rsidTr="007976AC">
        <w:tc>
          <w:tcPr>
            <w:tcW w:w="7816" w:type="dxa"/>
            <w:tcBorders>
              <w:top w:val="single" w:sz="6" w:space="0" w:color="auto"/>
              <w:left w:val="single" w:sz="12" w:space="0" w:color="auto"/>
              <w:bottom w:val="single" w:sz="6" w:space="0" w:color="auto"/>
              <w:right w:val="single" w:sz="12" w:space="0" w:color="auto"/>
            </w:tcBorders>
            <w:vAlign w:val="center"/>
          </w:tcPr>
          <w:p w14:paraId="0AD55166" w14:textId="77777777" w:rsidR="00360AC0" w:rsidRPr="00EE6F9C" w:rsidRDefault="00360AC0" w:rsidP="00360AC0">
            <w:pPr>
              <w:spacing w:line="360" w:lineRule="auto"/>
              <w:jc w:val="both"/>
              <w:rPr>
                <w:sz w:val="28"/>
                <w:szCs w:val="28"/>
                <w:lang w:val="uk-UA"/>
              </w:rPr>
            </w:pPr>
            <w:r w:rsidRPr="00EE6F9C">
              <w:rPr>
                <w:sz w:val="28"/>
                <w:szCs w:val="28"/>
                <w:lang w:val="uk-UA"/>
              </w:rPr>
              <w:t>9 Обдирочно-шліфувальна машина 3А382</w:t>
            </w:r>
          </w:p>
        </w:tc>
        <w:tc>
          <w:tcPr>
            <w:tcW w:w="720" w:type="dxa"/>
            <w:tcBorders>
              <w:top w:val="single" w:sz="6" w:space="0" w:color="auto"/>
              <w:left w:val="single" w:sz="12" w:space="0" w:color="auto"/>
              <w:bottom w:val="single" w:sz="6" w:space="0" w:color="auto"/>
              <w:right w:val="single" w:sz="12" w:space="0" w:color="auto"/>
            </w:tcBorders>
          </w:tcPr>
          <w:p w14:paraId="34A06ABB"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1</w:t>
            </w:r>
          </w:p>
        </w:tc>
        <w:tc>
          <w:tcPr>
            <w:tcW w:w="1245" w:type="dxa"/>
            <w:tcBorders>
              <w:left w:val="single" w:sz="12" w:space="0" w:color="auto"/>
              <w:right w:val="single" w:sz="12" w:space="0" w:color="auto"/>
            </w:tcBorders>
          </w:tcPr>
          <w:p w14:paraId="092B5603" w14:textId="77777777" w:rsidR="00360AC0" w:rsidRPr="00EE6F9C" w:rsidRDefault="00360AC0" w:rsidP="00360AC0">
            <w:pPr>
              <w:spacing w:line="360" w:lineRule="auto"/>
              <w:jc w:val="both"/>
              <w:rPr>
                <w:sz w:val="28"/>
                <w:szCs w:val="28"/>
                <w:lang w:val="uk-UA"/>
              </w:rPr>
            </w:pPr>
            <w:r w:rsidRPr="00EE6F9C">
              <w:rPr>
                <w:sz w:val="28"/>
                <w:szCs w:val="28"/>
                <w:lang w:val="uk-UA"/>
              </w:rPr>
              <w:t>10000</w:t>
            </w:r>
          </w:p>
        </w:tc>
      </w:tr>
      <w:tr w:rsidR="00360AC0" w:rsidRPr="00EE6F9C" w14:paraId="0A2FD900" w14:textId="77777777" w:rsidTr="007976AC">
        <w:tc>
          <w:tcPr>
            <w:tcW w:w="7816" w:type="dxa"/>
            <w:tcBorders>
              <w:top w:val="single" w:sz="6" w:space="0" w:color="auto"/>
              <w:left w:val="single" w:sz="12" w:space="0" w:color="auto"/>
              <w:bottom w:val="single" w:sz="6" w:space="0" w:color="auto"/>
              <w:right w:val="single" w:sz="12" w:space="0" w:color="auto"/>
            </w:tcBorders>
          </w:tcPr>
          <w:p w14:paraId="3F9E8E80" w14:textId="77777777" w:rsidR="00360AC0" w:rsidRPr="00EE6F9C" w:rsidRDefault="00360AC0" w:rsidP="00360AC0">
            <w:pPr>
              <w:spacing w:line="360" w:lineRule="auto"/>
              <w:jc w:val="both"/>
              <w:rPr>
                <w:sz w:val="28"/>
                <w:szCs w:val="28"/>
                <w:lang w:val="uk-UA"/>
              </w:rPr>
            </w:pPr>
            <w:r w:rsidRPr="00EE6F9C">
              <w:rPr>
                <w:sz w:val="28"/>
                <w:szCs w:val="28"/>
                <w:lang w:val="uk-UA"/>
              </w:rPr>
              <w:t>10 Кран-балка П-751</w:t>
            </w:r>
          </w:p>
        </w:tc>
        <w:tc>
          <w:tcPr>
            <w:tcW w:w="720" w:type="dxa"/>
            <w:tcBorders>
              <w:top w:val="single" w:sz="6" w:space="0" w:color="auto"/>
              <w:left w:val="single" w:sz="12" w:space="0" w:color="auto"/>
              <w:bottom w:val="single" w:sz="4" w:space="0" w:color="auto"/>
              <w:right w:val="single" w:sz="12" w:space="0" w:color="auto"/>
            </w:tcBorders>
          </w:tcPr>
          <w:p w14:paraId="40CDA4A2"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1</w:t>
            </w:r>
          </w:p>
        </w:tc>
        <w:tc>
          <w:tcPr>
            <w:tcW w:w="1245" w:type="dxa"/>
            <w:tcBorders>
              <w:left w:val="single" w:sz="12" w:space="0" w:color="auto"/>
              <w:bottom w:val="single" w:sz="4" w:space="0" w:color="auto"/>
              <w:right w:val="single" w:sz="12" w:space="0" w:color="auto"/>
            </w:tcBorders>
          </w:tcPr>
          <w:p w14:paraId="2C31B66A" w14:textId="77777777" w:rsidR="00360AC0" w:rsidRPr="00EE6F9C" w:rsidRDefault="00360AC0" w:rsidP="00360AC0">
            <w:pPr>
              <w:spacing w:line="360" w:lineRule="auto"/>
              <w:jc w:val="both"/>
              <w:rPr>
                <w:sz w:val="28"/>
                <w:szCs w:val="28"/>
                <w:lang w:val="uk-UA"/>
              </w:rPr>
            </w:pPr>
            <w:r w:rsidRPr="00EE6F9C">
              <w:rPr>
                <w:sz w:val="28"/>
                <w:szCs w:val="28"/>
                <w:lang w:val="uk-UA"/>
              </w:rPr>
              <w:t>20000</w:t>
            </w:r>
          </w:p>
        </w:tc>
      </w:tr>
      <w:tr w:rsidR="00360AC0" w:rsidRPr="00EE6F9C" w14:paraId="0A903BB8" w14:textId="77777777" w:rsidTr="007976AC">
        <w:tc>
          <w:tcPr>
            <w:tcW w:w="7816" w:type="dxa"/>
            <w:tcBorders>
              <w:top w:val="single" w:sz="6" w:space="0" w:color="auto"/>
              <w:left w:val="single" w:sz="12" w:space="0" w:color="auto"/>
              <w:bottom w:val="single" w:sz="6" w:space="0" w:color="auto"/>
              <w:right w:val="single" w:sz="12" w:space="0" w:color="auto"/>
            </w:tcBorders>
          </w:tcPr>
          <w:p w14:paraId="68A49C54" w14:textId="77777777" w:rsidR="00360AC0" w:rsidRPr="00EE6F9C" w:rsidRDefault="00360AC0" w:rsidP="00360AC0">
            <w:pPr>
              <w:spacing w:line="360" w:lineRule="auto"/>
              <w:jc w:val="both"/>
              <w:rPr>
                <w:sz w:val="28"/>
                <w:szCs w:val="28"/>
                <w:lang w:val="uk-UA"/>
              </w:rPr>
            </w:pPr>
            <w:r w:rsidRPr="00EE6F9C">
              <w:rPr>
                <w:sz w:val="28"/>
                <w:szCs w:val="28"/>
                <w:lang w:val="uk-UA"/>
              </w:rPr>
              <w:t>11 Кран консольно-поворотний П-402</w:t>
            </w:r>
          </w:p>
        </w:tc>
        <w:tc>
          <w:tcPr>
            <w:tcW w:w="720" w:type="dxa"/>
            <w:tcBorders>
              <w:top w:val="single" w:sz="6" w:space="0" w:color="auto"/>
              <w:left w:val="single" w:sz="12" w:space="0" w:color="auto"/>
              <w:bottom w:val="single" w:sz="6" w:space="0" w:color="auto"/>
              <w:right w:val="single" w:sz="12" w:space="0" w:color="auto"/>
            </w:tcBorders>
          </w:tcPr>
          <w:p w14:paraId="0E0E3FB9"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1</w:t>
            </w:r>
          </w:p>
        </w:tc>
        <w:tc>
          <w:tcPr>
            <w:tcW w:w="1245" w:type="dxa"/>
            <w:tcBorders>
              <w:left w:val="single" w:sz="12" w:space="0" w:color="auto"/>
              <w:right w:val="single" w:sz="12" w:space="0" w:color="auto"/>
            </w:tcBorders>
          </w:tcPr>
          <w:p w14:paraId="53AF63B0" w14:textId="77777777" w:rsidR="00360AC0" w:rsidRPr="00EE6F9C" w:rsidRDefault="00360AC0" w:rsidP="00360AC0">
            <w:pPr>
              <w:spacing w:line="360" w:lineRule="auto"/>
              <w:jc w:val="both"/>
              <w:rPr>
                <w:sz w:val="28"/>
                <w:szCs w:val="28"/>
                <w:lang w:val="uk-UA"/>
              </w:rPr>
            </w:pPr>
            <w:r w:rsidRPr="00EE6F9C">
              <w:rPr>
                <w:sz w:val="28"/>
                <w:szCs w:val="28"/>
                <w:lang w:val="uk-UA"/>
              </w:rPr>
              <w:t>5000</w:t>
            </w:r>
          </w:p>
        </w:tc>
      </w:tr>
      <w:tr w:rsidR="00360AC0" w:rsidRPr="00EE6F9C" w14:paraId="2FC7060A" w14:textId="77777777" w:rsidTr="007976AC">
        <w:tc>
          <w:tcPr>
            <w:tcW w:w="7816" w:type="dxa"/>
            <w:tcBorders>
              <w:top w:val="single" w:sz="6" w:space="0" w:color="auto"/>
              <w:left w:val="single" w:sz="12" w:space="0" w:color="auto"/>
              <w:bottom w:val="single" w:sz="6" w:space="0" w:color="auto"/>
              <w:right w:val="single" w:sz="12" w:space="0" w:color="auto"/>
            </w:tcBorders>
          </w:tcPr>
          <w:p w14:paraId="5A4FC115" w14:textId="77777777" w:rsidR="00360AC0" w:rsidRPr="00EE6F9C" w:rsidRDefault="00360AC0" w:rsidP="00360AC0">
            <w:pPr>
              <w:spacing w:line="360" w:lineRule="auto"/>
              <w:jc w:val="both"/>
              <w:rPr>
                <w:sz w:val="28"/>
                <w:szCs w:val="28"/>
                <w:lang w:val="uk-UA"/>
              </w:rPr>
            </w:pPr>
            <w:r w:rsidRPr="00EE6F9C">
              <w:rPr>
                <w:sz w:val="28"/>
                <w:szCs w:val="28"/>
                <w:lang w:val="uk-UA"/>
              </w:rPr>
              <w:t>12 Вентилятор</w:t>
            </w:r>
          </w:p>
        </w:tc>
        <w:tc>
          <w:tcPr>
            <w:tcW w:w="720" w:type="dxa"/>
            <w:tcBorders>
              <w:top w:val="single" w:sz="6" w:space="0" w:color="auto"/>
              <w:left w:val="single" w:sz="12" w:space="0" w:color="auto"/>
              <w:bottom w:val="single" w:sz="6" w:space="0" w:color="auto"/>
              <w:right w:val="single" w:sz="12" w:space="0" w:color="auto"/>
            </w:tcBorders>
          </w:tcPr>
          <w:p w14:paraId="40AF2828" w14:textId="77777777" w:rsidR="00360AC0" w:rsidRPr="00EE6F9C" w:rsidRDefault="00360AC0" w:rsidP="00360AC0">
            <w:pPr>
              <w:tabs>
                <w:tab w:val="left" w:pos="493"/>
              </w:tabs>
              <w:spacing w:line="360" w:lineRule="auto"/>
              <w:jc w:val="both"/>
              <w:rPr>
                <w:sz w:val="28"/>
                <w:szCs w:val="28"/>
                <w:lang w:val="uk-UA"/>
              </w:rPr>
            </w:pPr>
            <w:r w:rsidRPr="00EE6F9C">
              <w:rPr>
                <w:sz w:val="28"/>
                <w:szCs w:val="28"/>
                <w:lang w:val="uk-UA"/>
              </w:rPr>
              <w:t>1</w:t>
            </w:r>
          </w:p>
        </w:tc>
        <w:tc>
          <w:tcPr>
            <w:tcW w:w="1245" w:type="dxa"/>
            <w:tcBorders>
              <w:left w:val="single" w:sz="12" w:space="0" w:color="auto"/>
              <w:bottom w:val="single" w:sz="6" w:space="0" w:color="auto"/>
              <w:right w:val="single" w:sz="12" w:space="0" w:color="auto"/>
            </w:tcBorders>
          </w:tcPr>
          <w:p w14:paraId="1AA46518" w14:textId="77777777" w:rsidR="00360AC0" w:rsidRPr="00EE6F9C" w:rsidRDefault="00360AC0" w:rsidP="00360AC0">
            <w:pPr>
              <w:spacing w:line="360" w:lineRule="auto"/>
              <w:jc w:val="both"/>
              <w:rPr>
                <w:sz w:val="28"/>
                <w:szCs w:val="28"/>
                <w:lang w:val="uk-UA"/>
              </w:rPr>
            </w:pPr>
            <w:r w:rsidRPr="00EE6F9C">
              <w:rPr>
                <w:sz w:val="28"/>
                <w:szCs w:val="28"/>
                <w:lang w:val="uk-UA"/>
              </w:rPr>
              <w:t>2000</w:t>
            </w:r>
          </w:p>
        </w:tc>
      </w:tr>
      <w:tr w:rsidR="00360AC0" w:rsidRPr="00EE6F9C" w14:paraId="78C2123A" w14:textId="77777777" w:rsidTr="007976AC">
        <w:trPr>
          <w:cantSplit/>
        </w:trPr>
        <w:tc>
          <w:tcPr>
            <w:tcW w:w="9781" w:type="dxa"/>
            <w:gridSpan w:val="3"/>
            <w:tcBorders>
              <w:top w:val="single" w:sz="6" w:space="0" w:color="auto"/>
              <w:left w:val="single" w:sz="12" w:space="0" w:color="auto"/>
              <w:bottom w:val="single" w:sz="12" w:space="0" w:color="auto"/>
              <w:right w:val="single" w:sz="12" w:space="0" w:color="auto"/>
            </w:tcBorders>
            <w:vAlign w:val="center"/>
          </w:tcPr>
          <w:p w14:paraId="013F6994" w14:textId="77777777" w:rsidR="00360AC0" w:rsidRPr="00EE6F9C" w:rsidRDefault="00360AC0" w:rsidP="00360AC0">
            <w:pPr>
              <w:spacing w:line="360" w:lineRule="auto"/>
              <w:jc w:val="both"/>
              <w:rPr>
                <w:sz w:val="28"/>
                <w:szCs w:val="28"/>
                <w:lang w:val="uk-UA"/>
              </w:rPr>
            </w:pPr>
            <w:r w:rsidRPr="00EE6F9C">
              <w:rPr>
                <w:sz w:val="28"/>
                <w:szCs w:val="28"/>
                <w:lang w:val="uk-UA"/>
              </w:rPr>
              <w:t>Всього                                                                                                                         2154000 грн</w:t>
            </w:r>
          </w:p>
        </w:tc>
      </w:tr>
    </w:tbl>
    <w:p w14:paraId="48423581" w14:textId="77777777" w:rsidR="00360AC0" w:rsidRPr="00EE6F9C" w:rsidRDefault="00360AC0" w:rsidP="00360AC0">
      <w:pPr>
        <w:spacing w:line="360" w:lineRule="auto"/>
        <w:jc w:val="both"/>
        <w:rPr>
          <w:sz w:val="28"/>
          <w:szCs w:val="28"/>
          <w:lang w:val="uk-UA"/>
        </w:rPr>
      </w:pPr>
    </w:p>
    <w:p w14:paraId="5BD4156B" w14:textId="77777777" w:rsidR="002759F5" w:rsidRDefault="002759F5" w:rsidP="00360AC0">
      <w:pPr>
        <w:spacing w:line="360" w:lineRule="auto"/>
        <w:jc w:val="both"/>
        <w:rPr>
          <w:sz w:val="28"/>
          <w:szCs w:val="28"/>
          <w:lang w:val="uk-UA"/>
        </w:rPr>
      </w:pPr>
    </w:p>
    <w:p w14:paraId="22FDD441" w14:textId="77777777" w:rsidR="00611BF8" w:rsidRPr="00EE6F9C" w:rsidRDefault="00611BF8" w:rsidP="00360AC0">
      <w:pPr>
        <w:spacing w:line="360" w:lineRule="auto"/>
        <w:jc w:val="both"/>
        <w:rPr>
          <w:sz w:val="28"/>
          <w:szCs w:val="28"/>
          <w:lang w:val="uk-UA"/>
        </w:rPr>
      </w:pPr>
    </w:p>
    <w:p w14:paraId="76DD66D4" w14:textId="77777777" w:rsidR="009F397D" w:rsidRDefault="009F397D" w:rsidP="00360AC0">
      <w:pPr>
        <w:spacing w:line="360" w:lineRule="auto"/>
        <w:jc w:val="both"/>
        <w:rPr>
          <w:b/>
          <w:sz w:val="28"/>
          <w:szCs w:val="28"/>
          <w:lang w:val="uk-UA"/>
        </w:rPr>
      </w:pPr>
    </w:p>
    <w:p w14:paraId="7F130B43" w14:textId="77777777" w:rsidR="005A4842" w:rsidRPr="00EE6F9C" w:rsidRDefault="005A4842" w:rsidP="00360AC0">
      <w:pPr>
        <w:spacing w:line="360" w:lineRule="auto"/>
        <w:jc w:val="both"/>
        <w:rPr>
          <w:b/>
          <w:sz w:val="28"/>
          <w:szCs w:val="28"/>
          <w:lang w:val="uk-UA"/>
        </w:rPr>
      </w:pPr>
    </w:p>
    <w:p w14:paraId="02EA8F63" w14:textId="77777777" w:rsidR="009F397D" w:rsidRPr="00EE6F9C" w:rsidRDefault="009F397D" w:rsidP="00360AC0">
      <w:pPr>
        <w:spacing w:line="360" w:lineRule="auto"/>
        <w:jc w:val="both"/>
        <w:rPr>
          <w:b/>
          <w:sz w:val="28"/>
          <w:szCs w:val="28"/>
          <w:lang w:val="uk-UA"/>
        </w:rPr>
      </w:pPr>
    </w:p>
    <w:p w14:paraId="2F0B739A" w14:textId="3A4427EF" w:rsidR="00360AC0" w:rsidRDefault="007976AC" w:rsidP="00360AC0">
      <w:pPr>
        <w:spacing w:line="360" w:lineRule="auto"/>
        <w:jc w:val="both"/>
        <w:rPr>
          <w:b/>
          <w:sz w:val="28"/>
          <w:szCs w:val="28"/>
          <w:lang w:val="uk-UA"/>
        </w:rPr>
      </w:pPr>
      <w:r w:rsidRPr="00EE6F9C">
        <w:rPr>
          <w:b/>
          <w:sz w:val="28"/>
          <w:szCs w:val="28"/>
          <w:lang w:val="uk-UA"/>
        </w:rPr>
        <w:lastRenderedPageBreak/>
        <w:t>4</w:t>
      </w:r>
      <w:r w:rsidR="00360AC0" w:rsidRPr="00EE6F9C">
        <w:rPr>
          <w:b/>
          <w:sz w:val="28"/>
          <w:szCs w:val="28"/>
          <w:lang w:val="uk-UA"/>
        </w:rPr>
        <w:t>.</w:t>
      </w:r>
      <w:r w:rsidRPr="00EE6F9C">
        <w:rPr>
          <w:b/>
          <w:sz w:val="28"/>
          <w:szCs w:val="28"/>
          <w:lang w:val="uk-UA"/>
        </w:rPr>
        <w:t>2</w:t>
      </w:r>
      <w:r w:rsidR="00360AC0" w:rsidRPr="00EE6F9C">
        <w:rPr>
          <w:b/>
          <w:sz w:val="28"/>
          <w:szCs w:val="28"/>
          <w:lang w:val="uk-UA"/>
        </w:rPr>
        <w:t xml:space="preserve">. </w:t>
      </w:r>
      <w:r w:rsidR="00611BF8" w:rsidRPr="00611BF8">
        <w:rPr>
          <w:b/>
          <w:sz w:val="28"/>
          <w:szCs w:val="28"/>
          <w:lang w:val="uk-UA"/>
        </w:rPr>
        <w:t xml:space="preserve">Аналіз ефективності запропонованої методики відновлення цапфи </w:t>
      </w:r>
      <w:r w:rsidR="009A15CE">
        <w:rPr>
          <w:lang w:val="uk-UA"/>
        </w:rPr>
        <w:pict w14:anchorId="15B415BD">
          <v:group id="_x0000_s2490" style="position:absolute;left:0;text-align:left;margin-left:59.5pt;margin-top:24pt;width:516.45pt;height:805.35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49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49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49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49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49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49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49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49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49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50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50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50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style="mso-next-textbox:#Rectangle 452" inset="1pt,1pt,1pt,1pt">
                <w:txbxContent>
                  <w:p w14:paraId="1283274F" w14:textId="77777777" w:rsidR="005B75B3" w:rsidRDefault="009F397D" w:rsidP="005B75B3">
                    <w:pPr>
                      <w:jc w:val="center"/>
                      <w:rPr>
                        <w:rFonts w:ascii="Journal" w:hAnsi="Journal"/>
                      </w:rPr>
                    </w:pPr>
                    <w:proofErr w:type="spellStart"/>
                    <w:r>
                      <w:rPr>
                        <w:rFonts w:ascii="Journal" w:hAnsi="Journal"/>
                        <w:sz w:val="18"/>
                      </w:rPr>
                      <w:t>Зм.</w:t>
                    </w:r>
                    <w:r w:rsidR="005B75B3">
                      <w:rPr>
                        <w:rFonts w:ascii="Journal" w:hAnsi="Journal"/>
                        <w:sz w:val="18"/>
                      </w:rPr>
                      <w:t>Зм</w:t>
                    </w:r>
                    <w:proofErr w:type="spellEnd"/>
                    <w:r w:rsidR="005B75B3">
                      <w:rPr>
                        <w:rFonts w:ascii="Journal" w:hAnsi="Journal"/>
                        <w:sz w:val="18"/>
                      </w:rPr>
                      <w:t>.</w:t>
                    </w:r>
                  </w:p>
                </w:txbxContent>
              </v:textbox>
            </v:rect>
            <v:rect id="Rectangle 453" o:spid="_x0000_s250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style="mso-next-textbox:#Rectangle 453" inset="1pt,1pt,1pt,1pt">
                <w:txbxContent>
                  <w:p w14:paraId="5E1DE312" w14:textId="77777777" w:rsidR="005B75B3" w:rsidRDefault="009F397D" w:rsidP="005B75B3">
                    <w:pPr>
                      <w:jc w:val="center"/>
                      <w:rPr>
                        <w:rFonts w:ascii="Journal" w:hAnsi="Journal"/>
                      </w:rPr>
                    </w:pPr>
                    <w:proofErr w:type="spellStart"/>
                    <w:r>
                      <w:rPr>
                        <w:rFonts w:ascii="Journal" w:hAnsi="Journal"/>
                        <w:sz w:val="18"/>
                      </w:rPr>
                      <w:t>Арк</w:t>
                    </w:r>
                    <w:proofErr w:type="gramStart"/>
                    <w:r>
                      <w:rPr>
                        <w:rFonts w:ascii="Journal" w:hAnsi="Journal"/>
                        <w:sz w:val="18"/>
                      </w:rPr>
                      <w:t>.</w:t>
                    </w:r>
                    <w:r w:rsidR="005B75B3">
                      <w:rPr>
                        <w:rFonts w:ascii="Journal" w:hAnsi="Journal"/>
                        <w:sz w:val="18"/>
                      </w:rPr>
                      <w:t>А</w:t>
                    </w:r>
                    <w:proofErr w:type="gramEnd"/>
                    <w:r w:rsidR="005B75B3">
                      <w:rPr>
                        <w:rFonts w:ascii="Journal" w:hAnsi="Journal"/>
                        <w:sz w:val="18"/>
                      </w:rPr>
                      <w:t>рк</w:t>
                    </w:r>
                    <w:proofErr w:type="spellEnd"/>
                    <w:r w:rsidR="005B75B3">
                      <w:rPr>
                        <w:rFonts w:ascii="Journal" w:hAnsi="Journal"/>
                        <w:sz w:val="18"/>
                      </w:rPr>
                      <w:t>.</w:t>
                    </w:r>
                  </w:p>
                </w:txbxContent>
              </v:textbox>
            </v:rect>
            <v:rect id="Rectangle 454" o:spid="_x0000_s250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style="mso-next-textbox:#Rectangle 454" inset="1pt,1pt,1pt,1pt">
                <w:txbxContent>
                  <w:p w14:paraId="7661C721" w14:textId="77777777" w:rsidR="005B75B3" w:rsidRDefault="009F397D" w:rsidP="005B75B3">
                    <w:pPr>
                      <w:jc w:val="center"/>
                      <w:rPr>
                        <w:rFonts w:ascii="Journal" w:hAnsi="Journal"/>
                      </w:rPr>
                    </w:pPr>
                    <w:r>
                      <w:rPr>
                        <w:rFonts w:ascii="Journal" w:hAnsi="Journal"/>
                        <w:sz w:val="18"/>
                      </w:rPr>
                      <w:t>№ докум.</w:t>
                    </w:r>
                    <w:r w:rsidR="005B75B3">
                      <w:rPr>
                        <w:rFonts w:ascii="Journal" w:hAnsi="Journal"/>
                        <w:sz w:val="18"/>
                      </w:rPr>
                      <w:t>№ докум.</w:t>
                    </w:r>
                  </w:p>
                </w:txbxContent>
              </v:textbox>
            </v:rect>
            <v:rect id="Rectangle 455" o:spid="_x0000_s250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style="mso-next-textbox:#Rectangle 455" inset="1pt,1pt,1pt,1pt">
                <w:txbxContent>
                  <w:p w14:paraId="35637C10" w14:textId="77777777" w:rsidR="005B75B3" w:rsidRDefault="009F397D" w:rsidP="005B75B3">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r w:rsidR="005B75B3">
                      <w:rPr>
                        <w:rFonts w:ascii="Journal" w:hAnsi="Journal"/>
                        <w:sz w:val="18"/>
                      </w:rPr>
                      <w:t>Підпис</w:t>
                    </w:r>
                    <w:proofErr w:type="spellEnd"/>
                  </w:p>
                </w:txbxContent>
              </v:textbox>
            </v:rect>
            <v:rect id="Rectangle 456" o:spid="_x0000_s250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style="mso-next-textbox:#Rectangle 456" inset="1pt,1pt,1pt,1pt">
                <w:txbxContent>
                  <w:p w14:paraId="79E2C021" w14:textId="77777777" w:rsidR="005B75B3" w:rsidRDefault="009F397D" w:rsidP="005B75B3">
                    <w:pPr>
                      <w:jc w:val="center"/>
                      <w:rPr>
                        <w:rFonts w:ascii="Journal" w:hAnsi="Journal"/>
                      </w:rPr>
                    </w:pPr>
                    <w:proofErr w:type="spellStart"/>
                    <w:r>
                      <w:rPr>
                        <w:rFonts w:ascii="Journal" w:hAnsi="Journal"/>
                        <w:sz w:val="18"/>
                      </w:rPr>
                      <w:t>Дата</w:t>
                    </w:r>
                    <w:r w:rsidR="005B75B3">
                      <w:rPr>
                        <w:rFonts w:ascii="Journal" w:hAnsi="Journal"/>
                        <w:sz w:val="18"/>
                      </w:rPr>
                      <w:t>Дата</w:t>
                    </w:r>
                    <w:proofErr w:type="spellEnd"/>
                  </w:p>
                </w:txbxContent>
              </v:textbox>
            </v:rect>
            <v:rect id="Rectangle 457" o:spid="_x0000_s250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style="mso-next-textbox:#Rectangle 457" inset="1pt,1pt,1pt,1pt">
                <w:txbxContent>
                  <w:p w14:paraId="0E46C520" w14:textId="77777777" w:rsidR="005B75B3" w:rsidRDefault="009F397D" w:rsidP="005B75B3">
                    <w:pPr>
                      <w:jc w:val="center"/>
                      <w:rPr>
                        <w:rFonts w:ascii="Journal" w:hAnsi="Journal"/>
                      </w:rPr>
                    </w:pPr>
                    <w:proofErr w:type="spellStart"/>
                    <w:r>
                      <w:rPr>
                        <w:rFonts w:ascii="Journal" w:hAnsi="Journal"/>
                        <w:sz w:val="18"/>
                      </w:rPr>
                      <w:t>Арк</w:t>
                    </w:r>
                    <w:proofErr w:type="gramStart"/>
                    <w:r>
                      <w:rPr>
                        <w:rFonts w:ascii="Journal" w:hAnsi="Journal"/>
                        <w:sz w:val="18"/>
                      </w:rPr>
                      <w:t>.</w:t>
                    </w:r>
                    <w:r w:rsidR="005B75B3">
                      <w:rPr>
                        <w:rFonts w:ascii="Journal" w:hAnsi="Journal"/>
                        <w:sz w:val="18"/>
                      </w:rPr>
                      <w:t>А</w:t>
                    </w:r>
                    <w:proofErr w:type="gramEnd"/>
                    <w:r w:rsidR="005B75B3">
                      <w:rPr>
                        <w:rFonts w:ascii="Journal" w:hAnsi="Journal"/>
                        <w:sz w:val="18"/>
                      </w:rPr>
                      <w:t>рк</w:t>
                    </w:r>
                    <w:proofErr w:type="spellEnd"/>
                    <w:r w:rsidR="005B75B3">
                      <w:rPr>
                        <w:rFonts w:ascii="Journal" w:hAnsi="Journal"/>
                        <w:sz w:val="18"/>
                      </w:rPr>
                      <w:t>.</w:t>
                    </w:r>
                  </w:p>
                </w:txbxContent>
              </v:textbox>
            </v:rect>
            <v:rect id="Rectangle 458" o:spid="_x0000_s250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style="mso-next-textbox:#Rectangle 458" inset="1pt,1pt,1pt,1pt">
                <w:txbxContent>
                  <w:p w14:paraId="6DAB8915" w14:textId="77777777" w:rsidR="005B75B3" w:rsidRDefault="002B04C6" w:rsidP="005B75B3">
                    <w:pPr>
                      <w:jc w:val="center"/>
                      <w:rPr>
                        <w:sz w:val="28"/>
                        <w:szCs w:val="28"/>
                        <w:lang w:val="uk-UA"/>
                      </w:rPr>
                    </w:pPr>
                    <w:r>
                      <w:rPr>
                        <w:sz w:val="28"/>
                        <w:szCs w:val="28"/>
                        <w:lang w:val="uk-UA"/>
                      </w:rPr>
                      <w:t>46</w:t>
                    </w:r>
                    <w:r w:rsidR="007854D4">
                      <w:rPr>
                        <w:sz w:val="28"/>
                        <w:szCs w:val="28"/>
                        <w:lang w:val="uk-UA"/>
                      </w:rPr>
                      <w:t>9</w:t>
                    </w:r>
                  </w:p>
                </w:txbxContent>
              </v:textbox>
            </v:rect>
            <v:rect id="Rectangle 459" o:spid="_x0000_s250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style="mso-next-textbox:#Rectangle 459" inset="1pt,1pt,1pt,1pt">
                <w:txbxContent>
                  <w:p w14:paraId="1DF24980"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6F62B8F0" w14:textId="77777777" w:rsidR="005B75B3" w:rsidRDefault="005B75B3" w:rsidP="005B75B3">
                    <w:pPr>
                      <w:jc w:val="center"/>
                      <w:rPr>
                        <w:rFonts w:eastAsia="Calibri"/>
                        <w:sz w:val="32"/>
                        <w:szCs w:val="32"/>
                        <w:lang w:val="uk-UA"/>
                      </w:rPr>
                    </w:pPr>
                    <w:r>
                      <w:rPr>
                        <w:rFonts w:eastAsia="Calibri"/>
                        <w:sz w:val="32"/>
                        <w:szCs w:val="32"/>
                        <w:lang w:val="uk-UA"/>
                      </w:rPr>
                      <w:t>ДП.208.045.467н.085.ПЗ</w:t>
                    </w:r>
                  </w:p>
                  <w:p w14:paraId="395DCC18" w14:textId="77777777" w:rsidR="005B75B3" w:rsidRDefault="005B75B3" w:rsidP="005B75B3">
                    <w:pPr>
                      <w:rPr>
                        <w:rFonts w:eastAsiaTheme="minorEastAsia"/>
                        <w:sz w:val="22"/>
                        <w:szCs w:val="22"/>
                      </w:rPr>
                    </w:pPr>
                  </w:p>
                </w:txbxContent>
              </v:textbox>
            </v:rect>
            <w10:wrap anchorx="page" anchory="page"/>
            <w10:anchorlock/>
          </v:group>
        </w:pict>
      </w:r>
    </w:p>
    <w:p w14:paraId="78E0A783"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Технологічна собівартість наплавлення поворотного кулака (цапфи) за базовою технологією [29, 36]</w:t>
      </w:r>
    </w:p>
    <w:p w14:paraId="2BC7ABD7" w14:textId="66B37E73" w:rsidR="00360AC0" w:rsidRPr="00EE6F9C" w:rsidRDefault="001206F9" w:rsidP="001206F9">
      <w:pPr>
        <w:spacing w:line="360" w:lineRule="auto"/>
        <w:jc w:val="center"/>
        <w:rPr>
          <w:sz w:val="28"/>
          <w:szCs w:val="28"/>
          <w:lang w:val="uk-UA"/>
        </w:rPr>
      </w:pPr>
      <w:r w:rsidRPr="001206F9">
        <w:rPr>
          <w:sz w:val="28"/>
          <w:szCs w:val="28"/>
          <w:lang w:val="uk-UA"/>
        </w:rPr>
        <w:t xml:space="preserve">Загальні витрати на виконання </w:t>
      </w:r>
      <w:proofErr w:type="spellStart"/>
      <w:r w:rsidRPr="001206F9">
        <w:rPr>
          <w:sz w:val="28"/>
          <w:szCs w:val="28"/>
          <w:lang w:val="uk-UA"/>
        </w:rPr>
        <w:t>наплавлювальних</w:t>
      </w:r>
      <w:proofErr w:type="spellEnd"/>
      <w:r w:rsidRPr="001206F9">
        <w:rPr>
          <w:sz w:val="28"/>
          <w:szCs w:val="28"/>
          <w:lang w:val="uk-UA"/>
        </w:rPr>
        <w:t xml:space="preserve"> робіт протягом року</w:t>
      </w:r>
      <w:r w:rsidR="00360AC0" w:rsidRPr="00EE6F9C">
        <w:rPr>
          <w:position w:val="-14"/>
          <w:sz w:val="28"/>
          <w:szCs w:val="28"/>
          <w:lang w:val="uk-UA"/>
        </w:rPr>
        <w:object w:dxaOrig="4160" w:dyaOrig="360" w14:anchorId="42BD3771">
          <v:shape id="_x0000_i1092" type="#_x0000_t75" style="width:209.25pt;height:21.75pt" o:ole="">
            <v:imagedata r:id="rId162" o:title=""/>
          </v:shape>
          <o:OLEObject Type="Embed" ProgID="Equation.3" ShapeID="_x0000_i1092" DrawAspect="Content" ObjectID="_1819690299" r:id="rId163"/>
        </w:object>
      </w:r>
      <w:r w:rsidR="00360AC0" w:rsidRPr="00EE6F9C">
        <w:rPr>
          <w:sz w:val="28"/>
          <w:szCs w:val="28"/>
          <w:lang w:val="uk-UA"/>
        </w:rPr>
        <w:t>,</w:t>
      </w:r>
      <w:r w:rsidR="00360AC0" w:rsidRPr="00EE6F9C">
        <w:rPr>
          <w:sz w:val="28"/>
          <w:szCs w:val="28"/>
          <w:lang w:val="uk-UA"/>
        </w:rPr>
        <w:tab/>
      </w:r>
      <w:r w:rsidR="00360AC0" w:rsidRPr="00EE6F9C">
        <w:rPr>
          <w:sz w:val="28"/>
          <w:szCs w:val="28"/>
          <w:lang w:val="uk-UA"/>
        </w:rPr>
        <w:tab/>
      </w:r>
      <w:r w:rsidR="00360AC0" w:rsidRPr="00EE6F9C">
        <w:rPr>
          <w:sz w:val="28"/>
          <w:szCs w:val="28"/>
          <w:lang w:val="uk-UA"/>
        </w:rPr>
        <w:tab/>
      </w:r>
      <w:r w:rsidR="00360AC0" w:rsidRPr="00EE6F9C">
        <w:rPr>
          <w:sz w:val="28"/>
          <w:szCs w:val="28"/>
          <w:lang w:val="uk-UA"/>
        </w:rPr>
        <w:tab/>
      </w:r>
      <w:r w:rsidR="007976AC" w:rsidRPr="00EE6F9C">
        <w:rPr>
          <w:sz w:val="28"/>
          <w:szCs w:val="28"/>
          <w:lang w:val="uk-UA"/>
        </w:rPr>
        <w:t>(4</w:t>
      </w:r>
      <w:r w:rsidR="00360AC0" w:rsidRPr="00EE6F9C">
        <w:rPr>
          <w:sz w:val="28"/>
          <w:szCs w:val="28"/>
          <w:lang w:val="uk-UA"/>
        </w:rPr>
        <w:t>.</w:t>
      </w:r>
      <w:r w:rsidR="007976AC" w:rsidRPr="00EE6F9C">
        <w:rPr>
          <w:sz w:val="28"/>
          <w:szCs w:val="28"/>
          <w:lang w:val="uk-UA"/>
        </w:rPr>
        <w:t>1</w:t>
      </w:r>
      <w:r w:rsidR="00360AC0" w:rsidRPr="00EE6F9C">
        <w:rPr>
          <w:sz w:val="28"/>
          <w:szCs w:val="28"/>
          <w:lang w:val="uk-UA"/>
        </w:rPr>
        <w:t>)</w:t>
      </w:r>
    </w:p>
    <w:p w14:paraId="261825C8"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В</w:t>
      </w:r>
      <w:r w:rsidRPr="00EE6F9C">
        <w:rPr>
          <w:i/>
          <w:sz w:val="28"/>
          <w:szCs w:val="28"/>
          <w:vertAlign w:val="subscript"/>
          <w:lang w:val="uk-UA"/>
        </w:rPr>
        <w:t>тех</w:t>
      </w:r>
      <w:r w:rsidRPr="00EE6F9C">
        <w:rPr>
          <w:sz w:val="28"/>
          <w:szCs w:val="28"/>
          <w:vertAlign w:val="subscript"/>
          <w:lang w:val="uk-UA"/>
        </w:rPr>
        <w:t xml:space="preserve"> </w:t>
      </w:r>
      <w:r w:rsidRPr="00EE6F9C">
        <w:rPr>
          <w:i/>
          <w:sz w:val="28"/>
          <w:szCs w:val="28"/>
          <w:lang w:val="uk-UA"/>
        </w:rPr>
        <w:t>-</w:t>
      </w:r>
      <w:r w:rsidRPr="00EE6F9C">
        <w:rPr>
          <w:sz w:val="28"/>
          <w:szCs w:val="28"/>
          <w:lang w:val="uk-UA"/>
        </w:rPr>
        <w:t xml:space="preserve"> витрати на технологічну енергію;</w:t>
      </w:r>
    </w:p>
    <w:p w14:paraId="076E38DC"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ел</w:t>
      </w:r>
      <w:r w:rsidRPr="00EE6F9C">
        <w:rPr>
          <w:sz w:val="28"/>
          <w:szCs w:val="28"/>
          <w:lang w:val="uk-UA"/>
        </w:rPr>
        <w:t xml:space="preserve"> </w:t>
      </w:r>
      <w:r w:rsidRPr="00EE6F9C">
        <w:rPr>
          <w:i/>
          <w:sz w:val="28"/>
          <w:szCs w:val="28"/>
          <w:lang w:val="uk-UA"/>
        </w:rPr>
        <w:t>–</w:t>
      </w:r>
      <w:r w:rsidRPr="00EE6F9C">
        <w:rPr>
          <w:sz w:val="28"/>
          <w:szCs w:val="28"/>
          <w:lang w:val="uk-UA"/>
        </w:rPr>
        <w:t xml:space="preserve"> витрати на електроди і електродний дріт;</w:t>
      </w:r>
    </w:p>
    <w:p w14:paraId="2A88032D"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    З</w:t>
      </w:r>
      <w:r w:rsidRPr="00EE6F9C">
        <w:rPr>
          <w:sz w:val="28"/>
          <w:szCs w:val="28"/>
          <w:vertAlign w:val="subscript"/>
          <w:lang w:val="uk-UA"/>
        </w:rPr>
        <w:t>од</w:t>
      </w:r>
      <w:r w:rsidRPr="00EE6F9C">
        <w:rPr>
          <w:sz w:val="28"/>
          <w:szCs w:val="28"/>
          <w:lang w:val="uk-UA"/>
        </w:rPr>
        <w:t xml:space="preserve"> </w:t>
      </w:r>
      <w:r w:rsidRPr="00EE6F9C">
        <w:rPr>
          <w:i/>
          <w:sz w:val="28"/>
          <w:szCs w:val="28"/>
          <w:lang w:val="uk-UA"/>
        </w:rPr>
        <w:t>-</w:t>
      </w:r>
      <w:r w:rsidRPr="00EE6F9C">
        <w:rPr>
          <w:sz w:val="28"/>
          <w:szCs w:val="28"/>
          <w:lang w:val="uk-UA"/>
        </w:rPr>
        <w:t xml:space="preserve"> заробітна платня (основна й додаткова) виробничих робітників - наплавлювальників;</w:t>
      </w:r>
    </w:p>
    <w:p w14:paraId="3EEE921D"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соц</w:t>
      </w:r>
      <w:r w:rsidRPr="00EE6F9C">
        <w:rPr>
          <w:sz w:val="28"/>
          <w:szCs w:val="28"/>
          <w:lang w:val="uk-UA"/>
        </w:rPr>
        <w:t xml:space="preserve"> </w:t>
      </w:r>
      <w:r w:rsidRPr="00EE6F9C">
        <w:rPr>
          <w:i/>
          <w:sz w:val="28"/>
          <w:szCs w:val="28"/>
          <w:lang w:val="uk-UA"/>
        </w:rPr>
        <w:t>-</w:t>
      </w:r>
      <w:r w:rsidRPr="00EE6F9C">
        <w:rPr>
          <w:sz w:val="28"/>
          <w:szCs w:val="28"/>
          <w:lang w:val="uk-UA"/>
        </w:rPr>
        <w:t xml:space="preserve"> відрахування на соціальні заходи;</w:t>
      </w:r>
    </w:p>
    <w:p w14:paraId="61684849"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А</w:t>
      </w:r>
      <w:r w:rsidRPr="00EE6F9C">
        <w:rPr>
          <w:i/>
          <w:sz w:val="28"/>
          <w:szCs w:val="28"/>
          <w:vertAlign w:val="subscript"/>
          <w:lang w:val="uk-UA"/>
        </w:rPr>
        <w:t>зв</w:t>
      </w:r>
      <w:r w:rsidRPr="00EE6F9C">
        <w:rPr>
          <w:sz w:val="28"/>
          <w:szCs w:val="28"/>
          <w:vertAlign w:val="subscript"/>
          <w:lang w:val="uk-UA"/>
        </w:rPr>
        <w:t xml:space="preserve"> </w:t>
      </w:r>
      <w:r w:rsidRPr="00EE6F9C">
        <w:rPr>
          <w:i/>
          <w:sz w:val="28"/>
          <w:szCs w:val="28"/>
          <w:lang w:val="uk-UA"/>
        </w:rPr>
        <w:t>-</w:t>
      </w:r>
      <w:r w:rsidRPr="00EE6F9C">
        <w:rPr>
          <w:sz w:val="28"/>
          <w:szCs w:val="28"/>
          <w:lang w:val="uk-UA"/>
        </w:rPr>
        <w:t xml:space="preserve"> витрати на амортизацію наплавлюваних агрегатів і трансформаторів;</w:t>
      </w:r>
    </w:p>
    <w:p w14:paraId="78AA0BFB"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р</w:t>
      </w:r>
      <w:r w:rsidRPr="00EE6F9C">
        <w:rPr>
          <w:sz w:val="28"/>
          <w:szCs w:val="28"/>
          <w:lang w:val="uk-UA"/>
        </w:rPr>
        <w:t xml:space="preserve"> </w:t>
      </w:r>
      <w:r w:rsidRPr="00EE6F9C">
        <w:rPr>
          <w:i/>
          <w:sz w:val="28"/>
          <w:szCs w:val="28"/>
          <w:lang w:val="uk-UA"/>
        </w:rPr>
        <w:t>-</w:t>
      </w:r>
      <w:r w:rsidRPr="00EE6F9C">
        <w:rPr>
          <w:sz w:val="28"/>
          <w:szCs w:val="28"/>
          <w:lang w:val="uk-UA"/>
        </w:rPr>
        <w:t xml:space="preserve"> витрати на ремонт і міжремонтне обслуговування наплавлювальних агрегатів і трансформаторів;</w:t>
      </w:r>
    </w:p>
    <w:p w14:paraId="2E9A98DE"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2"/>
          <w:sz w:val="28"/>
          <w:szCs w:val="28"/>
          <w:lang w:val="uk-UA"/>
        </w:rPr>
        <w:object w:dxaOrig="6300" w:dyaOrig="380" w14:anchorId="7004BF17">
          <v:shape id="_x0000_i1093" type="#_x0000_t75" style="width:317.25pt;height:21.75pt" o:ole="">
            <v:imagedata r:id="rId164" o:title=""/>
          </v:shape>
          <o:OLEObject Type="Embed" ProgID="Equation.DSMT4" ShapeID="_x0000_i1093" DrawAspect="Content" ObjectID="_1819690300" r:id="rId165"/>
        </w:object>
      </w:r>
      <w:r w:rsidRPr="00EE6F9C">
        <w:rPr>
          <w:sz w:val="28"/>
          <w:szCs w:val="28"/>
          <w:lang w:val="uk-UA"/>
        </w:rPr>
        <w:t xml:space="preserve"> грн</w:t>
      </w:r>
    </w:p>
    <w:p w14:paraId="709DFCBE" w14:textId="1EAE5B1A" w:rsidR="00360AC0" w:rsidRPr="00EE6F9C" w:rsidRDefault="00A21BE6" w:rsidP="00360AC0">
      <w:pPr>
        <w:autoSpaceDE w:val="0"/>
        <w:autoSpaceDN w:val="0"/>
        <w:adjustRightInd w:val="0"/>
        <w:spacing w:line="360" w:lineRule="auto"/>
        <w:jc w:val="both"/>
        <w:rPr>
          <w:sz w:val="28"/>
          <w:szCs w:val="28"/>
          <w:lang w:val="uk-UA"/>
        </w:rPr>
      </w:pPr>
      <w:r w:rsidRPr="00A21BE6">
        <w:rPr>
          <w:sz w:val="28"/>
          <w:szCs w:val="28"/>
          <w:lang w:val="uk-UA"/>
        </w:rPr>
        <w:t>Витрати енергії у процесі наплавлення залежать від типу застосованого обладнання, режимів обробки та характеристик матеріалів. Лазерне наплавлення, порівняно з традиційними методами, зазвичай потребує меншого обсягу загальної енергії через локалізований вплив і високий коефіцієнт поглинання. Це дозволяє знизити енергетичні втрати, а отже — і витрати на одиницю продукції</w:t>
      </w:r>
      <w:r w:rsidR="00360AC0" w:rsidRPr="00EE6F9C">
        <w:rPr>
          <w:sz w:val="28"/>
          <w:szCs w:val="28"/>
          <w:lang w:val="uk-UA"/>
        </w:rPr>
        <w:t>:</w:t>
      </w:r>
    </w:p>
    <w:p w14:paraId="77F5E827" w14:textId="77777777" w:rsidR="00360AC0" w:rsidRPr="00EE6F9C" w:rsidRDefault="00360AC0" w:rsidP="007976AC">
      <w:pPr>
        <w:spacing w:line="360" w:lineRule="auto"/>
        <w:jc w:val="right"/>
        <w:rPr>
          <w:sz w:val="28"/>
          <w:szCs w:val="28"/>
          <w:lang w:val="uk-UA"/>
        </w:rPr>
      </w:pPr>
      <w:r w:rsidRPr="00EE6F9C">
        <w:rPr>
          <w:position w:val="-12"/>
          <w:sz w:val="28"/>
          <w:szCs w:val="28"/>
          <w:lang w:val="uk-UA"/>
        </w:rPr>
        <w:object w:dxaOrig="1600" w:dyaOrig="360" w14:anchorId="0123DBC8">
          <v:shape id="_x0000_i1094" type="#_x0000_t75" style="width:78.75pt;height:21.75pt" o:ole="">
            <v:imagedata r:id="rId166" o:title=""/>
          </v:shape>
          <o:OLEObject Type="Embed" ProgID="Equation.3" ShapeID="_x0000_i1094" DrawAspect="Content" ObjectID="_1819690301" r:id="rId167"/>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2</w:t>
      </w:r>
      <w:r w:rsidRPr="00EE6F9C">
        <w:rPr>
          <w:sz w:val="28"/>
          <w:szCs w:val="28"/>
          <w:lang w:val="uk-UA"/>
        </w:rPr>
        <w:t>)</w:t>
      </w:r>
    </w:p>
    <w:p w14:paraId="2FD805FF"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п</w:t>
      </w:r>
      <w:r w:rsidRPr="00EE6F9C">
        <w:rPr>
          <w:sz w:val="28"/>
          <w:szCs w:val="28"/>
          <w:lang w:val="uk-UA"/>
        </w:rPr>
        <w:t xml:space="preserve"> - середні витрати електроенергії на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наплавленого металу, кВт-год;</w:t>
      </w:r>
    </w:p>
    <w:p w14:paraId="0D6ADBC9"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А</w:t>
      </w:r>
      <w:r w:rsidRPr="00EE6F9C">
        <w:rPr>
          <w:i/>
          <w:sz w:val="28"/>
          <w:szCs w:val="28"/>
          <w:vertAlign w:val="subscript"/>
          <w:lang w:val="uk-UA"/>
        </w:rPr>
        <w:t>м</w:t>
      </w:r>
      <w:r w:rsidRPr="00EE6F9C">
        <w:rPr>
          <w:sz w:val="28"/>
          <w:szCs w:val="28"/>
          <w:lang w:val="uk-UA"/>
        </w:rPr>
        <w:t xml:space="preserve"> - маса металу, що витрачається, кг.</w:t>
      </w:r>
    </w:p>
    <w:p w14:paraId="577E60D2" w14:textId="77777777" w:rsidR="00360AC0" w:rsidRPr="00EE6F9C" w:rsidRDefault="00360AC0" w:rsidP="007976AC">
      <w:pPr>
        <w:spacing w:line="360" w:lineRule="auto"/>
        <w:jc w:val="right"/>
        <w:rPr>
          <w:sz w:val="28"/>
          <w:szCs w:val="28"/>
          <w:lang w:val="uk-UA"/>
        </w:rPr>
      </w:pPr>
      <w:r w:rsidRPr="00EE6F9C">
        <w:rPr>
          <w:position w:val="-24"/>
          <w:sz w:val="28"/>
          <w:szCs w:val="28"/>
          <w:lang w:val="uk-UA"/>
        </w:rPr>
        <w:object w:dxaOrig="1120" w:dyaOrig="620" w14:anchorId="57B33609">
          <v:shape id="_x0000_i1095" type="#_x0000_t75" style="width:57.75pt;height:29.25pt" o:ole="">
            <v:imagedata r:id="rId168" o:title=""/>
          </v:shape>
          <o:OLEObject Type="Embed" ProgID="Equation.3" ShapeID="_x0000_i1095" DrawAspect="Content" ObjectID="_1819690302" r:id="rId169"/>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3</w:t>
      </w:r>
      <w:r w:rsidRPr="00EE6F9C">
        <w:rPr>
          <w:sz w:val="28"/>
          <w:szCs w:val="28"/>
          <w:lang w:val="uk-UA"/>
        </w:rPr>
        <w:t>)</w:t>
      </w:r>
    </w:p>
    <w:p w14:paraId="265537F9" w14:textId="77777777" w:rsidR="00360AC0" w:rsidRPr="00EE6F9C" w:rsidRDefault="00360AC0" w:rsidP="007976AC">
      <w:pPr>
        <w:autoSpaceDE w:val="0"/>
        <w:autoSpaceDN w:val="0"/>
        <w:adjustRightInd w:val="0"/>
        <w:spacing w:line="360" w:lineRule="auto"/>
        <w:jc w:val="center"/>
        <w:rPr>
          <w:i/>
          <w:iCs/>
          <w:sz w:val="28"/>
          <w:szCs w:val="28"/>
          <w:lang w:val="uk-UA"/>
        </w:rPr>
      </w:pPr>
      <w:r w:rsidRPr="00EE6F9C">
        <w:rPr>
          <w:position w:val="-22"/>
          <w:sz w:val="28"/>
          <w:szCs w:val="28"/>
          <w:lang w:val="uk-UA"/>
        </w:rPr>
        <w:object w:dxaOrig="2240" w:dyaOrig="580" w14:anchorId="112CE1D2">
          <v:shape id="_x0000_i1096" type="#_x0000_t75" style="width:114.75pt;height:29.25pt" o:ole="">
            <v:imagedata r:id="rId170" o:title=""/>
          </v:shape>
          <o:OLEObject Type="Embed" ProgID="Equation.3" ShapeID="_x0000_i1096" DrawAspect="Content" ObjectID="_1819690303" r:id="rId171"/>
        </w:object>
      </w:r>
      <w:r w:rsidRPr="00EE6F9C">
        <w:rPr>
          <w:sz w:val="28"/>
          <w:szCs w:val="28"/>
          <w:lang w:val="uk-UA"/>
        </w:rPr>
        <w:t xml:space="preserve"> кг</w:t>
      </w:r>
    </w:p>
    <w:p w14:paraId="2E512393"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iCs/>
          <w:sz w:val="28"/>
          <w:szCs w:val="28"/>
          <w:lang w:val="uk-UA"/>
        </w:rPr>
        <w:t>S -</w:t>
      </w:r>
      <w:r w:rsidRPr="00EE6F9C">
        <w:rPr>
          <w:sz w:val="28"/>
          <w:szCs w:val="28"/>
          <w:lang w:val="uk-UA"/>
        </w:rPr>
        <w:t xml:space="preserve"> площа наплавлення, дм</w:t>
      </w:r>
      <w:r w:rsidRPr="00EE6F9C">
        <w:rPr>
          <w:sz w:val="28"/>
          <w:szCs w:val="28"/>
          <w:vertAlign w:val="superscript"/>
          <w:lang w:val="uk-UA"/>
        </w:rPr>
        <w:t>2</w:t>
      </w:r>
      <w:r w:rsidRPr="00EE6F9C">
        <w:rPr>
          <w:sz w:val="28"/>
          <w:szCs w:val="28"/>
          <w:lang w:val="uk-UA"/>
        </w:rPr>
        <w:t>;</w:t>
      </w:r>
    </w:p>
    <w:p w14:paraId="79CE8941"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     h - товщина наплавленого металу,</w:t>
      </w:r>
      <w:r w:rsidRPr="00EE6F9C">
        <w:rPr>
          <w:b/>
          <w:bCs/>
          <w:sz w:val="28"/>
          <w:szCs w:val="28"/>
          <w:lang w:val="uk-UA"/>
        </w:rPr>
        <w:t xml:space="preserve"> </w:t>
      </w:r>
      <w:r w:rsidRPr="00EE6F9C">
        <w:rPr>
          <w:bCs/>
          <w:sz w:val="28"/>
          <w:szCs w:val="28"/>
          <w:lang w:val="uk-UA"/>
        </w:rPr>
        <w:t>мм;</w:t>
      </w:r>
    </w:p>
    <w:p w14:paraId="03746E11" w14:textId="77777777" w:rsidR="00360AC0" w:rsidRPr="00EE6F9C" w:rsidRDefault="00360AC0" w:rsidP="00360AC0">
      <w:pPr>
        <w:autoSpaceDE w:val="0"/>
        <w:autoSpaceDN w:val="0"/>
        <w:adjustRightInd w:val="0"/>
        <w:spacing w:line="360" w:lineRule="auto"/>
        <w:jc w:val="both"/>
        <w:rPr>
          <w:color w:val="007F00"/>
          <w:sz w:val="28"/>
          <w:szCs w:val="28"/>
          <w:lang w:val="uk-UA"/>
        </w:rPr>
      </w:pPr>
      <w:r w:rsidRPr="00EE6F9C">
        <w:rPr>
          <w:position w:val="-14"/>
          <w:sz w:val="28"/>
          <w:szCs w:val="28"/>
          <w:lang w:val="uk-UA"/>
        </w:rPr>
        <w:t xml:space="preserve">     </w:t>
      </w:r>
      <w:r w:rsidRPr="00EE6F9C">
        <w:rPr>
          <w:position w:val="-10"/>
          <w:sz w:val="28"/>
          <w:szCs w:val="28"/>
          <w:lang w:val="uk-UA"/>
        </w:rPr>
        <w:object w:dxaOrig="200" w:dyaOrig="260" w14:anchorId="01DFFF79">
          <v:shape id="_x0000_i1097" type="#_x0000_t75" style="width:6.75pt;height:14.25pt" o:ole="">
            <v:imagedata r:id="rId172" o:title=""/>
          </v:shape>
          <o:OLEObject Type="Embed" ProgID="Equation.3" ShapeID="_x0000_i1097" DrawAspect="Content" ObjectID="_1819690304" r:id="rId173"/>
        </w:object>
      </w:r>
      <w:r w:rsidRPr="00EE6F9C">
        <w:rPr>
          <w:i/>
          <w:iCs/>
          <w:sz w:val="28"/>
          <w:szCs w:val="28"/>
          <w:lang w:val="uk-UA"/>
        </w:rPr>
        <w:t xml:space="preserve"> -</w:t>
      </w:r>
      <w:r w:rsidRPr="00EE6F9C">
        <w:rPr>
          <w:sz w:val="28"/>
          <w:szCs w:val="28"/>
          <w:lang w:val="uk-UA"/>
        </w:rPr>
        <w:t xml:space="preserve"> питома вага наплавленого металу, г/см.</w:t>
      </w:r>
    </w:p>
    <w:p w14:paraId="24AF2193"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2"/>
          <w:sz w:val="28"/>
          <w:szCs w:val="28"/>
          <w:lang w:val="uk-UA"/>
        </w:rPr>
        <w:object w:dxaOrig="3000" w:dyaOrig="380" w14:anchorId="095871B1">
          <v:shape id="_x0000_i1098" type="#_x0000_t75" style="width:150.75pt;height:21.75pt" o:ole="">
            <v:imagedata r:id="rId174" o:title=""/>
          </v:shape>
          <o:OLEObject Type="Embed" ProgID="Equation.DSMT4" ShapeID="_x0000_i1098" DrawAspect="Content" ObjectID="_1819690305" r:id="rId175"/>
        </w:object>
      </w:r>
      <w:r w:rsidRPr="00EE6F9C">
        <w:rPr>
          <w:sz w:val="28"/>
          <w:szCs w:val="28"/>
          <w:lang w:val="uk-UA"/>
        </w:rPr>
        <w:t xml:space="preserve"> грн.</w:t>
      </w:r>
    </w:p>
    <w:p w14:paraId="6DA7BBFF" w14:textId="722CBCAC" w:rsidR="00360AC0" w:rsidRPr="00EE6F9C" w:rsidRDefault="009A15CE" w:rsidP="00360AC0">
      <w:pPr>
        <w:autoSpaceDE w:val="0"/>
        <w:autoSpaceDN w:val="0"/>
        <w:adjustRightInd w:val="0"/>
        <w:spacing w:line="360" w:lineRule="auto"/>
        <w:jc w:val="both"/>
        <w:rPr>
          <w:sz w:val="28"/>
          <w:szCs w:val="28"/>
          <w:lang w:val="uk-UA"/>
        </w:rPr>
      </w:pPr>
      <w:r>
        <w:rPr>
          <w:lang w:val="uk-UA"/>
        </w:rPr>
        <w:lastRenderedPageBreak/>
        <w:pict w14:anchorId="77A27525">
          <v:group id="_x0000_s2510" style="position:absolute;left:0;text-align:left;margin-left:59.5pt;margin-top:26.25pt;width:516.45pt;height:805.3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51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51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51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51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51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51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51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51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51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52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52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52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2E74FAF6" w14:textId="77777777" w:rsidR="009F397D" w:rsidRDefault="009F397D" w:rsidP="009F397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52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39458D19"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52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C1FC986" w14:textId="77777777" w:rsidR="009F397D" w:rsidRDefault="009F397D" w:rsidP="009F397D">
                    <w:pPr>
                      <w:jc w:val="center"/>
                      <w:rPr>
                        <w:rFonts w:ascii="Journal" w:hAnsi="Journal"/>
                      </w:rPr>
                    </w:pPr>
                    <w:r>
                      <w:rPr>
                        <w:rFonts w:ascii="Journal" w:hAnsi="Journal"/>
                        <w:sz w:val="18"/>
                      </w:rPr>
                      <w:t>№ докум.</w:t>
                    </w:r>
                  </w:p>
                </w:txbxContent>
              </v:textbox>
            </v:rect>
            <v:rect id="Rectangle 455" o:spid="_x0000_s252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E8572E4" w14:textId="77777777" w:rsidR="009F397D" w:rsidRDefault="009F397D" w:rsidP="009F397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52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C622EB9" w14:textId="77777777" w:rsidR="009F397D" w:rsidRDefault="009F397D" w:rsidP="009F397D">
                    <w:pPr>
                      <w:jc w:val="center"/>
                      <w:rPr>
                        <w:rFonts w:ascii="Journal" w:hAnsi="Journal"/>
                      </w:rPr>
                    </w:pPr>
                    <w:r>
                      <w:rPr>
                        <w:rFonts w:ascii="Journal" w:hAnsi="Journal"/>
                        <w:sz w:val="18"/>
                      </w:rPr>
                      <w:t>Дата</w:t>
                    </w:r>
                  </w:p>
                </w:txbxContent>
              </v:textbox>
            </v:rect>
            <v:rect id="Rectangle 457" o:spid="_x0000_s252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01C4AFE9"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52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37F6527A" w14:textId="14FBB35D" w:rsidR="009F397D" w:rsidRDefault="002B04C6" w:rsidP="009F397D">
                    <w:pPr>
                      <w:jc w:val="center"/>
                      <w:rPr>
                        <w:sz w:val="28"/>
                        <w:szCs w:val="28"/>
                        <w:lang w:val="uk-UA"/>
                      </w:rPr>
                    </w:pPr>
                    <w:r>
                      <w:rPr>
                        <w:sz w:val="28"/>
                        <w:szCs w:val="28"/>
                        <w:lang w:val="uk-UA"/>
                      </w:rPr>
                      <w:t>47</w:t>
                    </w:r>
                  </w:p>
                </w:txbxContent>
              </v:textbox>
            </v:rect>
            <v:rect id="Rectangle 459" o:spid="_x0000_s252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C018ABE"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790F7167" w14:textId="77777777" w:rsidR="009F397D" w:rsidRDefault="009F397D" w:rsidP="009F397D">
                    <w:pPr>
                      <w:rPr>
                        <w:rFonts w:eastAsiaTheme="minorEastAsia"/>
                        <w:sz w:val="22"/>
                        <w:szCs w:val="22"/>
                      </w:rPr>
                    </w:pPr>
                  </w:p>
                </w:txbxContent>
              </v:textbox>
            </v:rect>
            <w10:wrap anchorx="page" anchory="page"/>
            <w10:anchorlock/>
          </v:group>
        </w:pict>
      </w:r>
      <w:r w:rsidR="00360AC0" w:rsidRPr="00EE6F9C">
        <w:rPr>
          <w:sz w:val="28"/>
          <w:szCs w:val="28"/>
          <w:lang w:val="uk-UA"/>
        </w:rPr>
        <w:t>Витрати на електроди</w:t>
      </w:r>
      <w:r w:rsidR="00A21BE6">
        <w:rPr>
          <w:sz w:val="28"/>
          <w:szCs w:val="28"/>
          <w:lang w:val="uk-UA"/>
        </w:rPr>
        <w:t xml:space="preserve"> визначаємо за формулою</w:t>
      </w:r>
      <w:r w:rsidR="00360AC0" w:rsidRPr="00EE6F9C">
        <w:rPr>
          <w:sz w:val="28"/>
          <w:szCs w:val="28"/>
          <w:lang w:val="uk-UA"/>
        </w:rPr>
        <w:t>:</w:t>
      </w:r>
    </w:p>
    <w:p w14:paraId="56E41D4C" w14:textId="77777777" w:rsidR="00360AC0" w:rsidRPr="00EE6F9C" w:rsidRDefault="00360AC0" w:rsidP="007976AC">
      <w:pPr>
        <w:spacing w:line="360" w:lineRule="auto"/>
        <w:jc w:val="right"/>
        <w:rPr>
          <w:sz w:val="28"/>
          <w:szCs w:val="28"/>
          <w:lang w:val="uk-UA"/>
        </w:rPr>
      </w:pPr>
      <w:r w:rsidRPr="00EE6F9C">
        <w:rPr>
          <w:position w:val="-12"/>
          <w:sz w:val="28"/>
          <w:szCs w:val="28"/>
          <w:lang w:val="uk-UA"/>
        </w:rPr>
        <w:object w:dxaOrig="1680" w:dyaOrig="360" w14:anchorId="210E57A4">
          <v:shape id="_x0000_i1099" type="#_x0000_t75" style="width:86.25pt;height:21.75pt" o:ole="">
            <v:imagedata r:id="rId176" o:title=""/>
          </v:shape>
          <o:OLEObject Type="Embed" ProgID="Equation.3" ShapeID="_x0000_i1099" DrawAspect="Content" ObjectID="_1819690306" r:id="rId177"/>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4</w:t>
      </w:r>
      <w:r w:rsidRPr="00EE6F9C">
        <w:rPr>
          <w:sz w:val="28"/>
          <w:szCs w:val="28"/>
          <w:lang w:val="uk-UA"/>
        </w:rPr>
        <w:t>)</w:t>
      </w:r>
    </w:p>
    <w:p w14:paraId="0844C99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пел</w:t>
      </w:r>
      <w:r w:rsidRPr="00EE6F9C">
        <w:rPr>
          <w:sz w:val="28"/>
          <w:szCs w:val="28"/>
          <w:lang w:val="uk-UA"/>
        </w:rPr>
        <w:t xml:space="preserve"> </w:t>
      </w:r>
      <w:r w:rsidRPr="00EE6F9C">
        <w:rPr>
          <w:i/>
          <w:sz w:val="28"/>
          <w:szCs w:val="28"/>
          <w:lang w:val="uk-UA"/>
        </w:rPr>
        <w:t>-</w:t>
      </w:r>
      <w:r w:rsidRPr="00EE6F9C">
        <w:rPr>
          <w:sz w:val="28"/>
          <w:szCs w:val="28"/>
          <w:lang w:val="uk-UA"/>
        </w:rPr>
        <w:t xml:space="preserve"> питомі витрати електроенергії на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наплавленого металу, кВт-год;</w:t>
      </w:r>
    </w:p>
    <w:p w14:paraId="51F6B604"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Ц</w:t>
      </w:r>
      <w:r w:rsidRPr="00EE6F9C">
        <w:rPr>
          <w:i/>
          <w:sz w:val="28"/>
          <w:szCs w:val="28"/>
          <w:vertAlign w:val="subscript"/>
          <w:lang w:val="uk-UA"/>
        </w:rPr>
        <w:t>ел</w:t>
      </w:r>
      <w:r w:rsidRPr="00EE6F9C">
        <w:rPr>
          <w:i/>
          <w:sz w:val="28"/>
          <w:szCs w:val="28"/>
          <w:lang w:val="uk-UA"/>
        </w:rPr>
        <w:t xml:space="preserve"> -</w:t>
      </w:r>
      <w:r w:rsidRPr="00EE6F9C">
        <w:rPr>
          <w:sz w:val="28"/>
          <w:szCs w:val="28"/>
          <w:lang w:val="uk-UA"/>
        </w:rPr>
        <w:t xml:space="preserve"> вартість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електродів, грн.</w:t>
      </w:r>
    </w:p>
    <w:p w14:paraId="00B1A394"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2"/>
          <w:sz w:val="28"/>
          <w:szCs w:val="28"/>
          <w:lang w:val="uk-UA"/>
        </w:rPr>
        <w:object w:dxaOrig="2600" w:dyaOrig="380" w14:anchorId="3E44EBDC">
          <v:shape id="_x0000_i1100" type="#_x0000_t75" style="width:129.75pt;height:21.75pt" o:ole="">
            <v:imagedata r:id="rId178" o:title=""/>
          </v:shape>
          <o:OLEObject Type="Embed" ProgID="Equation.DSMT4" ShapeID="_x0000_i1100" DrawAspect="Content" ObjectID="_1819690307" r:id="rId179"/>
        </w:object>
      </w:r>
      <w:r w:rsidRPr="00EE6F9C">
        <w:rPr>
          <w:sz w:val="28"/>
          <w:szCs w:val="28"/>
          <w:lang w:val="uk-UA"/>
        </w:rPr>
        <w:t xml:space="preserve"> грн</w:t>
      </w:r>
    </w:p>
    <w:p w14:paraId="39DD1C5D" w14:textId="1C8A2F85"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Витрати на флюс</w:t>
      </w:r>
      <w:r w:rsidR="00A21BE6">
        <w:rPr>
          <w:sz w:val="28"/>
          <w:szCs w:val="28"/>
          <w:lang w:val="uk-UA"/>
        </w:rPr>
        <w:t xml:space="preserve"> визначаємо за формулою</w:t>
      </w:r>
      <w:r w:rsidRPr="00EE6F9C">
        <w:rPr>
          <w:sz w:val="28"/>
          <w:szCs w:val="28"/>
          <w:lang w:val="uk-UA"/>
        </w:rPr>
        <w:t>:</w:t>
      </w:r>
    </w:p>
    <w:p w14:paraId="7295ED15" w14:textId="77777777" w:rsidR="00360AC0" w:rsidRPr="00EE6F9C" w:rsidRDefault="00360AC0" w:rsidP="007976AC">
      <w:pPr>
        <w:spacing w:line="360" w:lineRule="auto"/>
        <w:jc w:val="right"/>
        <w:rPr>
          <w:sz w:val="28"/>
          <w:szCs w:val="28"/>
          <w:lang w:val="uk-UA"/>
        </w:rPr>
      </w:pPr>
      <w:r w:rsidRPr="00EE6F9C">
        <w:rPr>
          <w:position w:val="-14"/>
          <w:sz w:val="28"/>
          <w:szCs w:val="28"/>
          <w:lang w:val="uk-UA"/>
        </w:rPr>
        <w:object w:dxaOrig="1460" w:dyaOrig="380" w14:anchorId="751937D7">
          <v:shape id="_x0000_i1101" type="#_x0000_t75" style="width:1in;height:21.75pt" o:ole="">
            <v:imagedata r:id="rId180" o:title=""/>
          </v:shape>
          <o:OLEObject Type="Embed" ProgID="Equation.3" ShapeID="_x0000_i1101" DrawAspect="Content" ObjectID="_1819690308" r:id="rId181"/>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5</w:t>
      </w:r>
      <w:r w:rsidRPr="00EE6F9C">
        <w:rPr>
          <w:sz w:val="28"/>
          <w:szCs w:val="28"/>
          <w:lang w:val="uk-UA"/>
        </w:rPr>
        <w:t>)</w:t>
      </w:r>
    </w:p>
    <w:p w14:paraId="7CB52700"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пф</w:t>
      </w:r>
      <w:r w:rsidRPr="00EE6F9C">
        <w:rPr>
          <w:sz w:val="28"/>
          <w:szCs w:val="28"/>
          <w:lang w:val="uk-UA"/>
        </w:rPr>
        <w:t xml:space="preserve"> – питомі витрати флюсу на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наплавленого металу, кг;</w:t>
      </w:r>
    </w:p>
    <w:p w14:paraId="4CA62C40"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ф</w:t>
      </w:r>
      <w:r w:rsidRPr="00EE6F9C">
        <w:rPr>
          <w:i/>
          <w:sz w:val="28"/>
          <w:szCs w:val="28"/>
          <w:lang w:val="uk-UA"/>
        </w:rPr>
        <w:t xml:space="preserve"> -</w:t>
      </w:r>
      <w:r w:rsidRPr="00EE6F9C">
        <w:rPr>
          <w:sz w:val="28"/>
          <w:szCs w:val="28"/>
          <w:lang w:val="uk-UA"/>
        </w:rPr>
        <w:t xml:space="preserve"> вартість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флюсу, грн.</w:t>
      </w:r>
    </w:p>
    <w:p w14:paraId="1DFC79D4"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0"/>
          <w:sz w:val="28"/>
          <w:szCs w:val="28"/>
          <w:lang w:val="uk-UA"/>
        </w:rPr>
        <w:object w:dxaOrig="2620" w:dyaOrig="340" w14:anchorId="63801E40">
          <v:shape id="_x0000_i1102" type="#_x0000_t75" style="width:129.75pt;height:14.25pt" o:ole="">
            <v:imagedata r:id="rId182" o:title=""/>
          </v:shape>
          <o:OLEObject Type="Embed" ProgID="Equation.DSMT4" ShapeID="_x0000_i1102" DrawAspect="Content" ObjectID="_1819690309" r:id="rId183"/>
        </w:object>
      </w:r>
      <w:r w:rsidRPr="00EE6F9C">
        <w:rPr>
          <w:sz w:val="28"/>
          <w:szCs w:val="28"/>
          <w:lang w:val="uk-UA"/>
        </w:rPr>
        <w:t xml:space="preserve"> грн.</w:t>
      </w:r>
    </w:p>
    <w:p w14:paraId="79DA870A"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Заробітна платня (основна і додаткова) робітників-наплавлювальників:</w:t>
      </w:r>
    </w:p>
    <w:p w14:paraId="4F7B8058" w14:textId="77777777" w:rsidR="00360AC0" w:rsidRPr="00EE6F9C" w:rsidRDefault="00360AC0" w:rsidP="007976AC">
      <w:pPr>
        <w:spacing w:line="360" w:lineRule="auto"/>
        <w:jc w:val="right"/>
        <w:rPr>
          <w:sz w:val="28"/>
          <w:szCs w:val="28"/>
          <w:lang w:val="uk-UA"/>
        </w:rPr>
      </w:pPr>
      <w:r w:rsidRPr="00EE6F9C">
        <w:rPr>
          <w:position w:val="-28"/>
          <w:sz w:val="28"/>
          <w:szCs w:val="28"/>
          <w:lang w:val="uk-UA"/>
        </w:rPr>
        <w:object w:dxaOrig="3700" w:dyaOrig="680" w14:anchorId="451573DD">
          <v:shape id="_x0000_i1103" type="#_x0000_t75" style="width:186.75pt;height:36pt" o:ole="">
            <v:imagedata r:id="rId184" o:title=""/>
          </v:shape>
          <o:OLEObject Type="Embed" ProgID="Equation.3" ShapeID="_x0000_i1103" DrawAspect="Content" ObjectID="_1819690310" r:id="rId185"/>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6</w:t>
      </w:r>
      <w:r w:rsidRPr="00EE6F9C">
        <w:rPr>
          <w:sz w:val="28"/>
          <w:szCs w:val="28"/>
          <w:lang w:val="uk-UA"/>
        </w:rPr>
        <w:t>)</w:t>
      </w:r>
    </w:p>
    <w:p w14:paraId="4FF79798" w14:textId="3D297D42" w:rsidR="00360AC0" w:rsidRPr="00EE6F9C" w:rsidRDefault="009A15CE" w:rsidP="00A21BE6">
      <w:pPr>
        <w:autoSpaceDE w:val="0"/>
        <w:autoSpaceDN w:val="0"/>
        <w:adjustRightInd w:val="0"/>
        <w:spacing w:line="360" w:lineRule="auto"/>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З</m:t>
            </m:r>
          </m:e>
          <m:sub>
            <m:r>
              <w:rPr>
                <w:rFonts w:ascii="Cambria Math"/>
                <w:sz w:val="28"/>
                <w:szCs w:val="28"/>
                <w:lang w:val="uk-UA"/>
              </w:rPr>
              <m:t>од</m:t>
            </m:r>
          </m:sub>
        </m:sSub>
        <m:r>
          <w:rPr>
            <w:rFonts w:ascii="Cambria Math"/>
            <w:sz w:val="28"/>
            <w:szCs w:val="28"/>
            <w:lang w:val="uk-UA"/>
          </w:rPr>
          <m:t>=90</m:t>
        </m:r>
        <m:r>
          <w:rPr>
            <w:rFonts w:ascii="Cambria Math" w:hAnsi="Cambria Math" w:cs="Cambria Math"/>
            <w:sz w:val="28"/>
            <w:szCs w:val="28"/>
            <w:lang w:val="uk-UA"/>
          </w:rPr>
          <m:t>⋅</m:t>
        </m:r>
        <m:f>
          <m:fPr>
            <m:ctrlPr>
              <w:rPr>
                <w:rFonts w:ascii="Cambria Math" w:hAnsi="Cambria Math"/>
                <w:i/>
                <w:sz w:val="28"/>
                <w:szCs w:val="28"/>
                <w:lang w:val="uk-UA"/>
              </w:rPr>
            </m:ctrlPr>
          </m:fPr>
          <m:num>
            <m:r>
              <w:rPr>
                <w:rFonts w:ascii="Cambria Math"/>
                <w:sz w:val="28"/>
                <w:szCs w:val="28"/>
                <w:lang w:val="uk-UA"/>
              </w:rPr>
              <m:t>41,07</m:t>
            </m:r>
          </m:num>
          <m:den>
            <m:r>
              <w:rPr>
                <w:rFonts w:ascii="Cambria Math"/>
                <w:sz w:val="28"/>
                <w:szCs w:val="28"/>
                <w:lang w:val="uk-UA"/>
              </w:rPr>
              <m:t>60</m:t>
            </m:r>
          </m:den>
        </m:f>
        <m:r>
          <w:rPr>
            <w:rFonts w:ascii="Cambria Math" w:hAnsi="Cambria Math" w:cs="Cambria Math"/>
            <w:sz w:val="28"/>
            <w:szCs w:val="28"/>
            <w:lang w:val="uk-UA"/>
          </w:rPr>
          <m:t>⋅</m:t>
        </m:r>
        <m:d>
          <m:dPr>
            <m:ctrlPr>
              <w:rPr>
                <w:rFonts w:ascii="Cambria Math" w:hAnsi="Cambria Math"/>
                <w:i/>
                <w:sz w:val="28"/>
                <w:szCs w:val="28"/>
                <w:lang w:val="uk-UA"/>
              </w:rPr>
            </m:ctrlPr>
          </m:dPr>
          <m:e>
            <m:r>
              <w:rPr>
                <w:rFonts w:ascii="Cambria Math"/>
                <w:sz w:val="28"/>
                <w:szCs w:val="28"/>
                <w:lang w:val="uk-UA"/>
              </w:rPr>
              <m:t>1+0,01</m:t>
            </m:r>
            <m:r>
              <w:rPr>
                <w:rFonts w:ascii="Cambria Math" w:hAnsi="Cambria Math" w:cs="Cambria Math"/>
                <w:sz w:val="28"/>
                <w:szCs w:val="28"/>
                <w:lang w:val="uk-UA"/>
              </w:rPr>
              <m:t>⋅</m:t>
            </m:r>
            <m:r>
              <w:rPr>
                <w:rFonts w:ascii="Cambria Math"/>
                <w:sz w:val="28"/>
                <w:szCs w:val="28"/>
                <w:lang w:val="uk-UA"/>
              </w:rPr>
              <m:t>20</m:t>
            </m:r>
          </m:e>
        </m:d>
        <m:r>
          <w:rPr>
            <w:rFonts w:ascii="Cambria Math" w:hAnsi="Cambria Math" w:cs="Cambria Math"/>
            <w:sz w:val="28"/>
            <w:szCs w:val="28"/>
            <w:lang w:val="uk-UA"/>
          </w:rPr>
          <m:t>⋅</m:t>
        </m:r>
        <m:d>
          <m:dPr>
            <m:ctrlPr>
              <w:rPr>
                <w:rFonts w:ascii="Cambria Math" w:hAnsi="Cambria Math"/>
                <w:i/>
                <w:sz w:val="28"/>
                <w:szCs w:val="28"/>
                <w:lang w:val="uk-UA"/>
              </w:rPr>
            </m:ctrlPr>
          </m:dPr>
          <m:e>
            <m:r>
              <w:rPr>
                <w:rFonts w:ascii="Cambria Math"/>
                <w:sz w:val="28"/>
                <w:szCs w:val="28"/>
                <w:lang w:val="uk-UA"/>
              </w:rPr>
              <m:t>1+0,01</m:t>
            </m:r>
            <m:r>
              <w:rPr>
                <w:rFonts w:ascii="Cambria Math" w:hAnsi="Cambria Math" w:cs="Cambria Math"/>
                <w:sz w:val="28"/>
                <w:szCs w:val="28"/>
                <w:lang w:val="uk-UA"/>
              </w:rPr>
              <m:t>⋅</m:t>
            </m:r>
            <m:r>
              <w:rPr>
                <w:rFonts w:ascii="Cambria Math"/>
                <w:sz w:val="28"/>
                <w:szCs w:val="28"/>
                <w:lang w:val="uk-UA"/>
              </w:rPr>
              <m:t>18</m:t>
            </m:r>
          </m:e>
        </m:d>
        <m:r>
          <w:rPr>
            <w:rFonts w:ascii="Cambria Math"/>
            <w:sz w:val="28"/>
            <w:szCs w:val="28"/>
            <w:lang w:val="uk-UA"/>
          </w:rPr>
          <m:t>=49</m:t>
        </m:r>
      </m:oMath>
      <w:r w:rsidR="00360AC0" w:rsidRPr="00EE6F9C">
        <w:rPr>
          <w:sz w:val="28"/>
          <w:szCs w:val="28"/>
          <w:lang w:val="uk-UA"/>
        </w:rPr>
        <w:t xml:space="preserve"> грн.</w:t>
      </w:r>
    </w:p>
    <w:p w14:paraId="687F8413" w14:textId="77777777" w:rsidR="00360AC0" w:rsidRPr="00EE6F9C" w:rsidRDefault="00360AC0" w:rsidP="00360AC0">
      <w:pPr>
        <w:spacing w:line="360" w:lineRule="auto"/>
        <w:jc w:val="both"/>
        <w:rPr>
          <w:sz w:val="28"/>
          <w:szCs w:val="28"/>
          <w:lang w:val="uk-UA"/>
        </w:rPr>
      </w:pPr>
      <w:r w:rsidRPr="00EE6F9C">
        <w:rPr>
          <w:sz w:val="28"/>
          <w:szCs w:val="28"/>
          <w:lang w:val="uk-UA"/>
        </w:rPr>
        <w:t xml:space="preserve">де </w:t>
      </w:r>
      <w:r w:rsidRPr="00EE6F9C">
        <w:rPr>
          <w:position w:val="-12"/>
          <w:sz w:val="28"/>
          <w:szCs w:val="28"/>
          <w:lang w:val="uk-UA"/>
        </w:rPr>
        <w:object w:dxaOrig="340" w:dyaOrig="380" w14:anchorId="2BA9BEF3">
          <v:shape id="_x0000_i1104" type="#_x0000_t75" style="width:14.25pt;height:21.75pt" o:ole="">
            <v:imagedata r:id="rId186" o:title=""/>
          </v:shape>
          <o:OLEObject Type="Embed" ProgID="Equation.3" ShapeID="_x0000_i1104" DrawAspect="Content" ObjectID="_1819690311" r:id="rId187"/>
        </w:object>
      </w:r>
      <w:r w:rsidRPr="00EE6F9C">
        <w:rPr>
          <w:sz w:val="28"/>
          <w:szCs w:val="28"/>
          <w:lang w:val="uk-UA"/>
        </w:rPr>
        <w:t>– середньо-годинна  тарифна ставка працівників;</w:t>
      </w:r>
    </w:p>
    <w:p w14:paraId="7EFAAF48" w14:textId="77777777" w:rsidR="00360AC0" w:rsidRPr="00EE6F9C" w:rsidRDefault="00360AC0" w:rsidP="00360AC0">
      <w:pPr>
        <w:spacing w:line="360" w:lineRule="auto"/>
        <w:jc w:val="both"/>
        <w:rPr>
          <w:position w:val="-14"/>
          <w:sz w:val="28"/>
          <w:szCs w:val="28"/>
          <w:lang w:val="uk-UA"/>
        </w:rPr>
      </w:pPr>
      <w:r w:rsidRPr="00EE6F9C">
        <w:rPr>
          <w:position w:val="-14"/>
          <w:sz w:val="28"/>
          <w:szCs w:val="28"/>
          <w:lang w:val="uk-UA"/>
        </w:rPr>
        <w:t xml:space="preserve">     </w:t>
      </w:r>
      <w:r w:rsidRPr="00EE6F9C">
        <w:rPr>
          <w:position w:val="-12"/>
          <w:sz w:val="28"/>
          <w:szCs w:val="28"/>
          <w:lang w:val="uk-UA"/>
        </w:rPr>
        <w:object w:dxaOrig="400" w:dyaOrig="360" w14:anchorId="2A0F34EA">
          <v:shape id="_x0000_i1105" type="#_x0000_t75" style="width:21.75pt;height:21.75pt" o:ole="">
            <v:imagedata r:id="rId188" o:title=""/>
          </v:shape>
          <o:OLEObject Type="Embed" ProgID="Equation.3" ShapeID="_x0000_i1105" DrawAspect="Content" ObjectID="_1819690312" r:id="rId189"/>
        </w:object>
      </w:r>
      <w:r w:rsidRPr="00EE6F9C">
        <w:rPr>
          <w:sz w:val="28"/>
          <w:szCs w:val="28"/>
          <w:lang w:val="uk-UA"/>
        </w:rPr>
        <w:t>– штучний час на виконання і –ї операції;</w:t>
      </w:r>
    </w:p>
    <w:p w14:paraId="722349F3" w14:textId="77777777" w:rsidR="00360AC0" w:rsidRPr="00EE6F9C" w:rsidRDefault="00360AC0" w:rsidP="00360AC0">
      <w:pPr>
        <w:spacing w:line="360" w:lineRule="auto"/>
        <w:jc w:val="both"/>
        <w:rPr>
          <w:sz w:val="28"/>
          <w:szCs w:val="28"/>
          <w:lang w:val="uk-UA"/>
        </w:rPr>
      </w:pPr>
      <w:r w:rsidRPr="00EE6F9C">
        <w:rPr>
          <w:position w:val="-14"/>
          <w:sz w:val="28"/>
          <w:szCs w:val="28"/>
          <w:lang w:val="uk-UA"/>
        </w:rPr>
        <w:t xml:space="preserve">    </w:t>
      </w:r>
      <w:r w:rsidRPr="00EE6F9C">
        <w:rPr>
          <w:position w:val="-10"/>
          <w:sz w:val="28"/>
          <w:szCs w:val="28"/>
          <w:lang w:val="uk-UA"/>
        </w:rPr>
        <w:object w:dxaOrig="499" w:dyaOrig="320" w14:anchorId="246DB72C">
          <v:shape id="_x0000_i1106" type="#_x0000_t75" style="width:21.75pt;height:14.25pt" o:ole="">
            <v:imagedata r:id="rId190" o:title=""/>
          </v:shape>
          <o:OLEObject Type="Embed" ProgID="Equation.3" ShapeID="_x0000_i1106" DrawAspect="Content" ObjectID="_1819690313" r:id="rId191"/>
        </w:object>
      </w:r>
      <w:r w:rsidRPr="00EE6F9C">
        <w:rPr>
          <w:position w:val="-14"/>
          <w:sz w:val="28"/>
          <w:szCs w:val="28"/>
          <w:lang w:val="uk-UA"/>
        </w:rPr>
        <w:t xml:space="preserve"> </w:t>
      </w:r>
      <w:r w:rsidRPr="00EE6F9C">
        <w:rPr>
          <w:sz w:val="28"/>
          <w:szCs w:val="28"/>
          <w:lang w:val="uk-UA"/>
        </w:rPr>
        <w:t>– відсотки додаткової заробітної плати за відпрацьований і невідпрацьований час відповідно, % (</w:t>
      </w:r>
      <w:r w:rsidRPr="00EE6F9C">
        <w:rPr>
          <w:position w:val="-6"/>
          <w:sz w:val="28"/>
          <w:szCs w:val="28"/>
          <w:lang w:val="uk-UA"/>
        </w:rPr>
        <w:object w:dxaOrig="240" w:dyaOrig="220" w14:anchorId="2018D560">
          <v:shape id="_x0000_i1107" type="#_x0000_t75" style="width:14.25pt;height:14.25pt" o:ole="">
            <v:imagedata r:id="rId192" o:title=""/>
          </v:shape>
          <o:OLEObject Type="Embed" ProgID="Equation.3" ShapeID="_x0000_i1107" DrawAspect="Content" ObjectID="_1819690314" r:id="rId193"/>
        </w:object>
      </w:r>
      <w:r w:rsidRPr="00EE6F9C">
        <w:rPr>
          <w:sz w:val="28"/>
          <w:szCs w:val="28"/>
          <w:lang w:val="uk-UA"/>
        </w:rPr>
        <w:t xml:space="preserve">: 20-25%, </w:t>
      </w:r>
      <w:r w:rsidRPr="00EE6F9C">
        <w:rPr>
          <w:position w:val="-10"/>
          <w:sz w:val="28"/>
          <w:szCs w:val="28"/>
          <w:lang w:val="uk-UA"/>
        </w:rPr>
        <w:object w:dxaOrig="240" w:dyaOrig="320" w14:anchorId="73BE74CD">
          <v:shape id="_x0000_i1108" type="#_x0000_t75" style="width:14.25pt;height:14.25pt" o:ole="">
            <v:imagedata r:id="rId194" o:title=""/>
          </v:shape>
          <o:OLEObject Type="Embed" ProgID="Equation.3" ShapeID="_x0000_i1108" DrawAspect="Content" ObjectID="_1819690315" r:id="rId195"/>
        </w:object>
      </w:r>
      <w:r w:rsidRPr="00EE6F9C">
        <w:rPr>
          <w:sz w:val="28"/>
          <w:szCs w:val="28"/>
          <w:lang w:val="uk-UA"/>
        </w:rPr>
        <w:t>: 12-20%).</w:t>
      </w:r>
    </w:p>
    <w:p w14:paraId="4ED8E597"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Відрахування на соціальні заходи:</w:t>
      </w:r>
    </w:p>
    <w:p w14:paraId="71ECA480" w14:textId="77777777" w:rsidR="00360AC0" w:rsidRPr="00EE6F9C" w:rsidRDefault="00360AC0" w:rsidP="007976AC">
      <w:pPr>
        <w:spacing w:line="360" w:lineRule="auto"/>
        <w:jc w:val="right"/>
        <w:rPr>
          <w:sz w:val="28"/>
          <w:szCs w:val="28"/>
          <w:lang w:val="uk-UA"/>
        </w:rPr>
      </w:pPr>
      <w:r w:rsidRPr="00EE6F9C">
        <w:rPr>
          <w:position w:val="-10"/>
          <w:sz w:val="28"/>
          <w:szCs w:val="28"/>
          <w:lang w:val="uk-UA"/>
        </w:rPr>
        <w:object w:dxaOrig="180" w:dyaOrig="340" w14:anchorId="6C93CDC3">
          <v:shape id="_x0000_i1109" type="#_x0000_t75" style="width:6.75pt;height:14.25pt" o:ole="">
            <v:imagedata r:id="rId196" o:title=""/>
          </v:shape>
          <o:OLEObject Type="Embed" ProgID="Equation.3" ShapeID="_x0000_i1109" DrawAspect="Content" ObjectID="_1819690316" r:id="rId197"/>
        </w:object>
      </w:r>
      <w:r w:rsidRPr="00EE6F9C">
        <w:rPr>
          <w:position w:val="-24"/>
          <w:sz w:val="28"/>
          <w:szCs w:val="28"/>
          <w:lang w:val="uk-UA"/>
        </w:rPr>
        <w:object w:dxaOrig="1640" w:dyaOrig="660" w14:anchorId="7D49A440">
          <v:shape id="_x0000_i1110" type="#_x0000_t75" style="width:78.75pt;height:36pt" o:ole="">
            <v:imagedata r:id="rId198" o:title=""/>
          </v:shape>
          <o:OLEObject Type="Embed" ProgID="Equation.3" ShapeID="_x0000_i1110" DrawAspect="Content" ObjectID="_1819690317" r:id="rId199"/>
        </w:object>
      </w:r>
      <w:r w:rsidRPr="00EE6F9C">
        <w:rPr>
          <w:sz w:val="28"/>
          <w:szCs w:val="28"/>
          <w:lang w:val="uk-UA"/>
        </w:rPr>
        <w:t>,</w:t>
      </w:r>
      <w:r w:rsidRPr="00EE6F9C">
        <w:rPr>
          <w:sz w:val="28"/>
          <w:szCs w:val="28"/>
          <w:lang w:val="uk-UA"/>
        </w:rPr>
        <w:tab/>
      </w:r>
      <w:r w:rsidR="007976AC" w:rsidRPr="00EE6F9C">
        <w:rPr>
          <w:sz w:val="28"/>
          <w:szCs w:val="28"/>
          <w:lang w:val="uk-UA"/>
        </w:rPr>
        <w:t xml:space="preserve">    </w:t>
      </w:r>
      <w:r w:rsidRPr="00EE6F9C">
        <w:rPr>
          <w:sz w:val="28"/>
          <w:szCs w:val="28"/>
          <w:lang w:val="uk-UA"/>
        </w:rPr>
        <w:tab/>
      </w:r>
      <w:r w:rsidR="007976AC" w:rsidRPr="00EE6F9C">
        <w:rPr>
          <w:sz w:val="28"/>
          <w:szCs w:val="28"/>
          <w:lang w:val="uk-UA"/>
        </w:rPr>
        <w:t xml:space="preserve">     </w:t>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7</w:t>
      </w:r>
      <w:r w:rsidRPr="00EE6F9C">
        <w:rPr>
          <w:sz w:val="28"/>
          <w:szCs w:val="28"/>
          <w:lang w:val="uk-UA"/>
        </w:rPr>
        <w:t>)</w:t>
      </w:r>
    </w:p>
    <w:p w14:paraId="1E6FA9C1" w14:textId="77777777" w:rsidR="00360AC0" w:rsidRPr="00EE6F9C" w:rsidRDefault="00360AC0" w:rsidP="007976AC">
      <w:pPr>
        <w:spacing w:line="360" w:lineRule="auto"/>
        <w:jc w:val="center"/>
        <w:rPr>
          <w:sz w:val="28"/>
          <w:szCs w:val="28"/>
          <w:lang w:val="uk-UA"/>
        </w:rPr>
      </w:pPr>
      <w:r w:rsidRPr="00EE6F9C">
        <w:rPr>
          <w:position w:val="-28"/>
          <w:sz w:val="28"/>
          <w:szCs w:val="28"/>
          <w:lang w:val="uk-UA"/>
        </w:rPr>
        <w:object w:dxaOrig="2460" w:dyaOrig="720" w14:anchorId="0D2F398B">
          <v:shape id="_x0000_i1111" type="#_x0000_t75" style="width:122.25pt;height:36pt" o:ole="">
            <v:imagedata r:id="rId200" o:title=""/>
          </v:shape>
          <o:OLEObject Type="Embed" ProgID="Equation.DSMT4" ShapeID="_x0000_i1111" DrawAspect="Content" ObjectID="_1819690318" r:id="rId201"/>
        </w:object>
      </w:r>
      <w:r w:rsidRPr="00EE6F9C">
        <w:rPr>
          <w:sz w:val="28"/>
          <w:szCs w:val="28"/>
          <w:lang w:val="uk-UA"/>
        </w:rPr>
        <w:t xml:space="preserve"> грн.</w:t>
      </w:r>
    </w:p>
    <w:p w14:paraId="3CD01047"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Витрати на амортизацію наплавлювальних  агрегатів і трансформаторів</w:t>
      </w:r>
    </w:p>
    <w:p w14:paraId="150D525B" w14:textId="77777777" w:rsidR="00360AC0" w:rsidRPr="00EE6F9C" w:rsidRDefault="00360AC0" w:rsidP="007976AC">
      <w:pPr>
        <w:spacing w:line="360" w:lineRule="auto"/>
        <w:jc w:val="right"/>
        <w:rPr>
          <w:sz w:val="28"/>
          <w:szCs w:val="28"/>
          <w:lang w:val="uk-UA"/>
        </w:rPr>
      </w:pPr>
      <w:r w:rsidRPr="00EE6F9C">
        <w:rPr>
          <w:position w:val="-32"/>
          <w:sz w:val="28"/>
          <w:szCs w:val="28"/>
          <w:lang w:val="uk-UA"/>
        </w:rPr>
        <w:object w:dxaOrig="3379" w:dyaOrig="720" w14:anchorId="67BF3A92">
          <v:shape id="_x0000_i1112" type="#_x0000_t75" style="width:173.25pt;height:36pt" o:ole="">
            <v:imagedata r:id="rId202" o:title=""/>
          </v:shape>
          <o:OLEObject Type="Embed" ProgID="Equation.3" ShapeID="_x0000_i1112" DrawAspect="Content" ObjectID="_1819690319" r:id="rId203"/>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8</w:t>
      </w:r>
      <w:r w:rsidRPr="00EE6F9C">
        <w:rPr>
          <w:sz w:val="28"/>
          <w:szCs w:val="28"/>
          <w:lang w:val="uk-UA"/>
        </w:rPr>
        <w:t>)</w:t>
      </w:r>
    </w:p>
    <w:p w14:paraId="3B1D2960" w14:textId="77777777" w:rsidR="00360AC0" w:rsidRPr="00EE6F9C" w:rsidRDefault="00360AC0" w:rsidP="00360AC0">
      <w:pPr>
        <w:spacing w:line="360" w:lineRule="auto"/>
        <w:jc w:val="both"/>
        <w:rPr>
          <w:sz w:val="28"/>
          <w:szCs w:val="28"/>
          <w:lang w:val="uk-UA"/>
        </w:rPr>
      </w:pPr>
      <w:r w:rsidRPr="00EE6F9C">
        <w:rPr>
          <w:sz w:val="28"/>
          <w:szCs w:val="28"/>
          <w:lang w:val="uk-UA"/>
        </w:rPr>
        <w:t xml:space="preserve">де </w:t>
      </w:r>
      <w:r w:rsidRPr="00EE6F9C">
        <w:rPr>
          <w:i/>
          <w:sz w:val="28"/>
          <w:szCs w:val="28"/>
          <w:lang w:val="uk-UA"/>
        </w:rPr>
        <w:t>Ф</w:t>
      </w:r>
      <w:r w:rsidRPr="00EE6F9C">
        <w:rPr>
          <w:i/>
          <w:sz w:val="28"/>
          <w:szCs w:val="28"/>
          <w:vertAlign w:val="subscript"/>
          <w:lang w:val="uk-UA"/>
        </w:rPr>
        <w:t>з.бал</w:t>
      </w:r>
      <w:r w:rsidRPr="00EE6F9C">
        <w:rPr>
          <w:sz w:val="28"/>
          <w:szCs w:val="28"/>
          <w:vertAlign w:val="subscript"/>
          <w:lang w:val="uk-UA"/>
        </w:rPr>
        <w:t>.</w:t>
      </w:r>
      <w:r w:rsidRPr="00EE6F9C">
        <w:rPr>
          <w:sz w:val="28"/>
          <w:szCs w:val="28"/>
          <w:lang w:val="uk-UA"/>
        </w:rPr>
        <w:t xml:space="preserve">, </w:t>
      </w:r>
      <w:r w:rsidRPr="00EE6F9C">
        <w:rPr>
          <w:i/>
          <w:sz w:val="28"/>
          <w:szCs w:val="28"/>
          <w:lang w:val="uk-UA"/>
        </w:rPr>
        <w:t>Ф</w:t>
      </w:r>
      <w:r w:rsidRPr="00EE6F9C">
        <w:rPr>
          <w:i/>
          <w:sz w:val="28"/>
          <w:szCs w:val="28"/>
          <w:vertAlign w:val="subscript"/>
          <w:lang w:val="uk-UA"/>
        </w:rPr>
        <w:t>т.бал</w:t>
      </w:r>
      <w:r w:rsidRPr="00EE6F9C">
        <w:rPr>
          <w:sz w:val="28"/>
          <w:szCs w:val="28"/>
          <w:vertAlign w:val="subscript"/>
          <w:lang w:val="uk-UA"/>
        </w:rPr>
        <w:t>.</w:t>
      </w:r>
      <w:r w:rsidRPr="00EE6F9C">
        <w:rPr>
          <w:sz w:val="28"/>
          <w:szCs w:val="28"/>
          <w:lang w:val="uk-UA"/>
        </w:rPr>
        <w:t xml:space="preserve"> - балансова вартість наплавлювальних агрегатів і трансформаторів;</w:t>
      </w:r>
    </w:p>
    <w:p w14:paraId="68C92A2E" w14:textId="77777777" w:rsidR="00360AC0" w:rsidRPr="00EE6F9C" w:rsidRDefault="00360AC0" w:rsidP="00360AC0">
      <w:pPr>
        <w:spacing w:line="360" w:lineRule="auto"/>
        <w:jc w:val="both"/>
        <w:rPr>
          <w:sz w:val="28"/>
          <w:szCs w:val="28"/>
          <w:lang w:val="uk-UA"/>
        </w:rPr>
      </w:pPr>
      <w:r w:rsidRPr="00EE6F9C">
        <w:rPr>
          <w:sz w:val="28"/>
          <w:szCs w:val="28"/>
          <w:lang w:val="uk-UA"/>
        </w:rPr>
        <w:t>Н</w:t>
      </w:r>
      <w:r w:rsidRPr="00EE6F9C">
        <w:rPr>
          <w:sz w:val="28"/>
          <w:szCs w:val="28"/>
          <w:vertAlign w:val="subscript"/>
          <w:lang w:val="uk-UA"/>
        </w:rPr>
        <w:t>аз</w:t>
      </w:r>
      <w:r w:rsidRPr="00EE6F9C">
        <w:rPr>
          <w:sz w:val="28"/>
          <w:szCs w:val="28"/>
          <w:lang w:val="uk-UA"/>
        </w:rPr>
        <w:t>, Н</w:t>
      </w:r>
      <w:r w:rsidRPr="00EE6F9C">
        <w:rPr>
          <w:sz w:val="28"/>
          <w:szCs w:val="28"/>
          <w:vertAlign w:val="subscript"/>
          <w:lang w:val="uk-UA"/>
        </w:rPr>
        <w:t>ат</w:t>
      </w:r>
      <w:r w:rsidRPr="00EE6F9C">
        <w:rPr>
          <w:sz w:val="28"/>
          <w:szCs w:val="28"/>
          <w:lang w:val="uk-UA"/>
        </w:rPr>
        <w:t xml:space="preserve"> – норма річних амортизаційних відрахувань на відновлення наплавлювальних агрегатів і трансформаторів;</w:t>
      </w:r>
    </w:p>
    <w:p w14:paraId="08640C8B"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32"/>
          <w:sz w:val="28"/>
          <w:szCs w:val="28"/>
          <w:lang w:val="uk-UA"/>
        </w:rPr>
        <w:object w:dxaOrig="5080" w:dyaOrig="800" w14:anchorId="2E36F245">
          <v:shape id="_x0000_i1113" type="#_x0000_t75" style="width:252pt;height:42.75pt" o:ole="">
            <v:imagedata r:id="rId204" o:title=""/>
          </v:shape>
          <o:OLEObject Type="Embed" ProgID="Equation.DSMT4" ShapeID="_x0000_i1113" DrawAspect="Content" ObjectID="_1819690320" r:id="rId205"/>
        </w:object>
      </w:r>
      <w:r w:rsidRPr="00EE6F9C">
        <w:rPr>
          <w:sz w:val="28"/>
          <w:szCs w:val="28"/>
          <w:lang w:val="uk-UA"/>
        </w:rPr>
        <w:t xml:space="preserve"> грн</w:t>
      </w:r>
    </w:p>
    <w:p w14:paraId="0141DE35" w14:textId="55400048" w:rsidR="00360AC0" w:rsidRPr="00EE6F9C" w:rsidRDefault="009A15CE" w:rsidP="007976AC">
      <w:pPr>
        <w:spacing w:line="360" w:lineRule="auto"/>
        <w:ind w:left="708"/>
        <w:jc w:val="both"/>
        <w:rPr>
          <w:sz w:val="28"/>
          <w:szCs w:val="28"/>
          <w:lang w:val="uk-UA"/>
        </w:rPr>
      </w:pPr>
      <w:r>
        <w:rPr>
          <w:lang w:val="uk-UA"/>
        </w:rPr>
        <w:pict w14:anchorId="14C81EFC">
          <v:group id="_x0000_s2530" style="position:absolute;left:0;text-align:left;margin-left:65.65pt;margin-top:15.15pt;width:516.45pt;height:805.3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53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53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53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53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53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53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53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53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53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54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54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54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C596F9A" w14:textId="77777777" w:rsidR="009F397D" w:rsidRDefault="009F397D" w:rsidP="009F397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54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2B5C9979"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54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94A2DFB" w14:textId="77777777" w:rsidR="009F397D" w:rsidRDefault="009F397D" w:rsidP="009F397D">
                    <w:pPr>
                      <w:jc w:val="center"/>
                      <w:rPr>
                        <w:rFonts w:ascii="Journal" w:hAnsi="Journal"/>
                      </w:rPr>
                    </w:pPr>
                    <w:r>
                      <w:rPr>
                        <w:rFonts w:ascii="Journal" w:hAnsi="Journal"/>
                        <w:sz w:val="18"/>
                      </w:rPr>
                      <w:t>№ докум.</w:t>
                    </w:r>
                  </w:p>
                </w:txbxContent>
              </v:textbox>
            </v:rect>
            <v:rect id="Rectangle 455" o:spid="_x0000_s254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27A67457" w14:textId="77777777" w:rsidR="009F397D" w:rsidRDefault="009F397D" w:rsidP="009F397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54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C3635F7" w14:textId="77777777" w:rsidR="009F397D" w:rsidRDefault="009F397D" w:rsidP="009F397D">
                    <w:pPr>
                      <w:jc w:val="center"/>
                      <w:rPr>
                        <w:rFonts w:ascii="Journal" w:hAnsi="Journal"/>
                      </w:rPr>
                    </w:pPr>
                    <w:r>
                      <w:rPr>
                        <w:rFonts w:ascii="Journal" w:hAnsi="Journal"/>
                        <w:sz w:val="18"/>
                      </w:rPr>
                      <w:t>Дата</w:t>
                    </w:r>
                  </w:p>
                </w:txbxContent>
              </v:textbox>
            </v:rect>
            <v:rect id="Rectangle 457" o:spid="_x0000_s254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5AF50ABE"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54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665CBA59" w14:textId="41F61B6D" w:rsidR="009F397D" w:rsidRDefault="002B04C6" w:rsidP="009F397D">
                    <w:pPr>
                      <w:jc w:val="center"/>
                      <w:rPr>
                        <w:sz w:val="28"/>
                        <w:szCs w:val="28"/>
                        <w:lang w:val="uk-UA"/>
                      </w:rPr>
                    </w:pPr>
                    <w:r>
                      <w:rPr>
                        <w:sz w:val="28"/>
                        <w:szCs w:val="28"/>
                        <w:lang w:val="uk-UA"/>
                      </w:rPr>
                      <w:t>48</w:t>
                    </w:r>
                  </w:p>
                </w:txbxContent>
              </v:textbox>
            </v:rect>
            <v:rect id="Rectangle 459" o:spid="_x0000_s254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609DE470"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0420B530" w14:textId="77777777" w:rsidR="009F397D" w:rsidRDefault="009F397D" w:rsidP="009F397D">
                    <w:pPr>
                      <w:rPr>
                        <w:rFonts w:eastAsiaTheme="minorEastAsia"/>
                        <w:sz w:val="22"/>
                        <w:szCs w:val="22"/>
                      </w:rPr>
                    </w:pPr>
                  </w:p>
                </w:txbxContent>
              </v:textbox>
            </v:rect>
            <w10:wrap anchorx="page" anchory="page"/>
            <w10:anchorlock/>
          </v:group>
        </w:pict>
      </w:r>
      <w:r w:rsidR="00360AC0" w:rsidRPr="00EE6F9C">
        <w:rPr>
          <w:sz w:val="28"/>
          <w:szCs w:val="28"/>
          <w:lang w:val="uk-UA"/>
        </w:rPr>
        <w:t>Витрати на ремонт і міжремонтне обслуговування зварювальних агрегатів і трансформаторів:</w:t>
      </w:r>
    </w:p>
    <w:p w14:paraId="56F64316" w14:textId="13A7C2C9" w:rsidR="00360AC0" w:rsidRPr="00EE6F9C" w:rsidRDefault="00360AC0" w:rsidP="007976AC">
      <w:pPr>
        <w:spacing w:line="360" w:lineRule="auto"/>
        <w:jc w:val="right"/>
        <w:rPr>
          <w:sz w:val="28"/>
          <w:szCs w:val="28"/>
          <w:lang w:val="uk-UA"/>
        </w:rPr>
      </w:pPr>
      <w:r w:rsidRPr="00EE6F9C">
        <w:rPr>
          <w:position w:val="-32"/>
          <w:sz w:val="28"/>
          <w:szCs w:val="28"/>
          <w:lang w:val="uk-UA"/>
        </w:rPr>
        <w:object w:dxaOrig="2820" w:dyaOrig="740" w14:anchorId="0CF904E1">
          <v:shape id="_x0000_i1114" type="#_x0000_t75" style="width:2in;height:36pt" o:ole="">
            <v:imagedata r:id="rId206" o:title=""/>
          </v:shape>
          <o:OLEObject Type="Embed" ProgID="Equation.3" ShapeID="_x0000_i1114" DrawAspect="Content" ObjectID="_1819690321" r:id="rId207"/>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9</w:t>
      </w:r>
      <w:r w:rsidR="002759F5" w:rsidRPr="00EE6F9C">
        <w:rPr>
          <w:sz w:val="28"/>
          <w:szCs w:val="28"/>
          <w:lang w:val="uk-UA"/>
        </w:rPr>
        <w:t>)</w:t>
      </w:r>
    </w:p>
    <w:p w14:paraId="407886CC" w14:textId="77777777" w:rsidR="00360AC0" w:rsidRPr="00EE6F9C" w:rsidRDefault="00360AC0" w:rsidP="007976AC">
      <w:pPr>
        <w:spacing w:line="360" w:lineRule="auto"/>
        <w:ind w:firstLine="708"/>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р</w:t>
      </w:r>
      <w:r w:rsidRPr="00EE6F9C">
        <w:rPr>
          <w:i/>
          <w:sz w:val="28"/>
          <w:szCs w:val="28"/>
          <w:lang w:val="uk-UA"/>
        </w:rPr>
        <w:t xml:space="preserve"> – </w:t>
      </w:r>
      <w:r w:rsidRPr="00EE6F9C">
        <w:rPr>
          <w:sz w:val="28"/>
          <w:szCs w:val="28"/>
          <w:lang w:val="uk-UA"/>
        </w:rPr>
        <w:t>норма річних амортизаційних відрахувань на</w:t>
      </w:r>
      <w:r w:rsidRPr="00EE6F9C">
        <w:rPr>
          <w:i/>
          <w:sz w:val="28"/>
          <w:szCs w:val="28"/>
          <w:lang w:val="uk-UA"/>
        </w:rPr>
        <w:t xml:space="preserve"> </w:t>
      </w:r>
      <w:r w:rsidRPr="00EE6F9C">
        <w:rPr>
          <w:sz w:val="28"/>
          <w:szCs w:val="28"/>
          <w:lang w:val="uk-UA"/>
        </w:rPr>
        <w:t>ремонт і міжремонтне обслуговування</w:t>
      </w:r>
      <w:r w:rsidRPr="00EE6F9C">
        <w:rPr>
          <w:i/>
          <w:sz w:val="28"/>
          <w:szCs w:val="28"/>
          <w:lang w:val="uk-UA"/>
        </w:rPr>
        <w:t xml:space="preserve"> </w:t>
      </w:r>
      <w:r w:rsidRPr="00EE6F9C">
        <w:rPr>
          <w:sz w:val="28"/>
          <w:szCs w:val="28"/>
          <w:lang w:val="uk-UA"/>
        </w:rPr>
        <w:t>зварювальних агрегатів і трансформаторів.</w:t>
      </w:r>
    </w:p>
    <w:p w14:paraId="6AD82350" w14:textId="77777777" w:rsidR="00360AC0" w:rsidRPr="00EE6F9C" w:rsidRDefault="00360AC0" w:rsidP="007976AC">
      <w:pPr>
        <w:spacing w:line="360" w:lineRule="auto"/>
        <w:jc w:val="center"/>
        <w:rPr>
          <w:sz w:val="28"/>
          <w:szCs w:val="28"/>
          <w:lang w:val="uk-UA"/>
        </w:rPr>
      </w:pPr>
      <w:r w:rsidRPr="00EE6F9C">
        <w:rPr>
          <w:position w:val="-32"/>
          <w:sz w:val="28"/>
          <w:szCs w:val="28"/>
          <w:lang w:val="uk-UA"/>
        </w:rPr>
        <w:object w:dxaOrig="4920" w:dyaOrig="800" w14:anchorId="483CEDFA">
          <v:shape id="_x0000_i1115" type="#_x0000_t75" style="width:245.25pt;height:42.75pt" o:ole="">
            <v:imagedata r:id="rId208" o:title=""/>
          </v:shape>
          <o:OLEObject Type="Embed" ProgID="Equation.DSMT4" ShapeID="_x0000_i1115" DrawAspect="Content" ObjectID="_1819690322" r:id="rId209"/>
        </w:object>
      </w:r>
      <w:r w:rsidRPr="00EE6F9C">
        <w:rPr>
          <w:sz w:val="28"/>
          <w:szCs w:val="28"/>
          <w:lang w:val="uk-UA"/>
        </w:rPr>
        <w:t>грн.</w:t>
      </w:r>
    </w:p>
    <w:p w14:paraId="00CFA0CA" w14:textId="77777777" w:rsidR="00360AC0" w:rsidRPr="00EE6F9C" w:rsidRDefault="00360AC0" w:rsidP="00360AC0">
      <w:pPr>
        <w:autoSpaceDE w:val="0"/>
        <w:autoSpaceDN w:val="0"/>
        <w:adjustRightInd w:val="0"/>
        <w:spacing w:line="360" w:lineRule="auto"/>
        <w:jc w:val="both"/>
        <w:rPr>
          <w:position w:val="-14"/>
          <w:sz w:val="28"/>
          <w:szCs w:val="28"/>
          <w:lang w:val="uk-UA"/>
        </w:rPr>
      </w:pPr>
    </w:p>
    <w:p w14:paraId="38580813"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Технологічна собівартість наплавлювання поворотного кулака (цапфи) за запропонованою технологією [29, 36]</w:t>
      </w:r>
    </w:p>
    <w:p w14:paraId="243A9E91"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Річна технологічна собівартість наплавлювання:</w:t>
      </w:r>
    </w:p>
    <w:p w14:paraId="77E1E190" w14:textId="77777777" w:rsidR="00360AC0" w:rsidRPr="00EE6F9C" w:rsidRDefault="00360AC0" w:rsidP="007976AC">
      <w:pPr>
        <w:spacing w:line="360" w:lineRule="auto"/>
        <w:jc w:val="right"/>
        <w:rPr>
          <w:sz w:val="28"/>
          <w:szCs w:val="28"/>
          <w:lang w:val="uk-UA"/>
        </w:rPr>
      </w:pPr>
      <w:r w:rsidRPr="00EE6F9C">
        <w:rPr>
          <w:position w:val="-14"/>
          <w:sz w:val="28"/>
          <w:szCs w:val="28"/>
          <w:lang w:val="uk-UA"/>
        </w:rPr>
        <w:object w:dxaOrig="4160" w:dyaOrig="360" w14:anchorId="6482592C">
          <v:shape id="_x0000_i1116" type="#_x0000_t75" style="width:209.25pt;height:21.75pt" o:ole="">
            <v:imagedata r:id="rId210" o:title=""/>
          </v:shape>
          <o:OLEObject Type="Embed" ProgID="Equation.3" ShapeID="_x0000_i1116" DrawAspect="Content" ObjectID="_1819690323" r:id="rId211"/>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10</w:t>
      </w:r>
      <w:r w:rsidRPr="00EE6F9C">
        <w:rPr>
          <w:sz w:val="28"/>
          <w:szCs w:val="28"/>
          <w:lang w:val="uk-UA"/>
        </w:rPr>
        <w:t>)</w:t>
      </w:r>
    </w:p>
    <w:p w14:paraId="2F9736B1"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В</w:t>
      </w:r>
      <w:r w:rsidRPr="00EE6F9C">
        <w:rPr>
          <w:i/>
          <w:sz w:val="28"/>
          <w:szCs w:val="28"/>
          <w:vertAlign w:val="subscript"/>
          <w:lang w:val="uk-UA"/>
        </w:rPr>
        <w:t>тех</w:t>
      </w:r>
      <w:r w:rsidRPr="00EE6F9C">
        <w:rPr>
          <w:sz w:val="28"/>
          <w:szCs w:val="28"/>
          <w:vertAlign w:val="subscript"/>
          <w:lang w:val="uk-UA"/>
        </w:rPr>
        <w:t xml:space="preserve"> </w:t>
      </w:r>
      <w:r w:rsidRPr="00EE6F9C">
        <w:rPr>
          <w:i/>
          <w:sz w:val="28"/>
          <w:szCs w:val="28"/>
          <w:lang w:val="uk-UA"/>
        </w:rPr>
        <w:t>-</w:t>
      </w:r>
      <w:r w:rsidRPr="00EE6F9C">
        <w:rPr>
          <w:sz w:val="28"/>
          <w:szCs w:val="28"/>
          <w:lang w:val="uk-UA"/>
        </w:rPr>
        <w:t xml:space="preserve"> витрати на технологічну енергію;</w:t>
      </w:r>
    </w:p>
    <w:p w14:paraId="5719F4FF"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п</w:t>
      </w:r>
      <w:r w:rsidRPr="00EE6F9C">
        <w:rPr>
          <w:sz w:val="28"/>
          <w:szCs w:val="28"/>
          <w:lang w:val="uk-UA"/>
        </w:rPr>
        <w:t xml:space="preserve"> </w:t>
      </w:r>
      <w:r w:rsidRPr="00EE6F9C">
        <w:rPr>
          <w:i/>
          <w:sz w:val="28"/>
          <w:szCs w:val="28"/>
          <w:lang w:val="uk-UA"/>
        </w:rPr>
        <w:t>–</w:t>
      </w:r>
      <w:r w:rsidRPr="00EE6F9C">
        <w:rPr>
          <w:sz w:val="28"/>
          <w:szCs w:val="28"/>
          <w:lang w:val="uk-UA"/>
        </w:rPr>
        <w:t xml:space="preserve"> матеріал (порошок);</w:t>
      </w:r>
    </w:p>
    <w:p w14:paraId="19D8CC88"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    З</w:t>
      </w:r>
      <w:r w:rsidRPr="00EE6F9C">
        <w:rPr>
          <w:sz w:val="28"/>
          <w:szCs w:val="28"/>
          <w:vertAlign w:val="subscript"/>
          <w:lang w:val="uk-UA"/>
        </w:rPr>
        <w:t>од</w:t>
      </w:r>
      <w:r w:rsidRPr="00EE6F9C">
        <w:rPr>
          <w:sz w:val="28"/>
          <w:szCs w:val="28"/>
          <w:lang w:val="uk-UA"/>
        </w:rPr>
        <w:t xml:space="preserve"> </w:t>
      </w:r>
      <w:r w:rsidRPr="00EE6F9C">
        <w:rPr>
          <w:i/>
          <w:sz w:val="28"/>
          <w:szCs w:val="28"/>
          <w:lang w:val="uk-UA"/>
        </w:rPr>
        <w:t>-</w:t>
      </w:r>
      <w:r w:rsidRPr="00EE6F9C">
        <w:rPr>
          <w:sz w:val="28"/>
          <w:szCs w:val="28"/>
          <w:lang w:val="uk-UA"/>
        </w:rPr>
        <w:t xml:space="preserve"> заробітна платня (основна й додаткова) виробничих робітників - наплавлювальників;</w:t>
      </w:r>
    </w:p>
    <w:p w14:paraId="2D2B347B"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соц</w:t>
      </w:r>
      <w:r w:rsidRPr="00EE6F9C">
        <w:rPr>
          <w:sz w:val="28"/>
          <w:szCs w:val="28"/>
          <w:lang w:val="uk-UA"/>
        </w:rPr>
        <w:t xml:space="preserve"> </w:t>
      </w:r>
      <w:r w:rsidRPr="00EE6F9C">
        <w:rPr>
          <w:i/>
          <w:sz w:val="28"/>
          <w:szCs w:val="28"/>
          <w:lang w:val="uk-UA"/>
        </w:rPr>
        <w:t>-</w:t>
      </w:r>
      <w:r w:rsidRPr="00EE6F9C">
        <w:rPr>
          <w:sz w:val="28"/>
          <w:szCs w:val="28"/>
          <w:lang w:val="uk-UA"/>
        </w:rPr>
        <w:t xml:space="preserve"> відрахування на соціальні заходи;</w:t>
      </w:r>
    </w:p>
    <w:p w14:paraId="6D891990"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А</w:t>
      </w:r>
      <w:r w:rsidRPr="00EE6F9C">
        <w:rPr>
          <w:i/>
          <w:sz w:val="28"/>
          <w:szCs w:val="28"/>
          <w:vertAlign w:val="subscript"/>
          <w:lang w:val="uk-UA"/>
        </w:rPr>
        <w:t>зв</w:t>
      </w:r>
      <w:r w:rsidRPr="00EE6F9C">
        <w:rPr>
          <w:sz w:val="28"/>
          <w:szCs w:val="28"/>
          <w:vertAlign w:val="subscript"/>
          <w:lang w:val="uk-UA"/>
        </w:rPr>
        <w:t xml:space="preserve"> </w:t>
      </w:r>
      <w:r w:rsidRPr="00EE6F9C">
        <w:rPr>
          <w:i/>
          <w:sz w:val="28"/>
          <w:szCs w:val="28"/>
          <w:lang w:val="uk-UA"/>
        </w:rPr>
        <w:t>-</w:t>
      </w:r>
      <w:r w:rsidRPr="00EE6F9C">
        <w:rPr>
          <w:sz w:val="28"/>
          <w:szCs w:val="28"/>
          <w:lang w:val="uk-UA"/>
        </w:rPr>
        <w:t xml:space="preserve"> витрати на амортизацію наплавлювальних агрегатів і трансформаторів;</w:t>
      </w:r>
    </w:p>
    <w:p w14:paraId="3FA6A312"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В</w:t>
      </w:r>
      <w:r w:rsidRPr="00EE6F9C">
        <w:rPr>
          <w:i/>
          <w:sz w:val="28"/>
          <w:szCs w:val="28"/>
          <w:vertAlign w:val="subscript"/>
          <w:lang w:val="uk-UA"/>
        </w:rPr>
        <w:t>р</w:t>
      </w:r>
      <w:r w:rsidRPr="00EE6F9C">
        <w:rPr>
          <w:sz w:val="28"/>
          <w:szCs w:val="28"/>
          <w:lang w:val="uk-UA"/>
        </w:rPr>
        <w:t xml:space="preserve"> </w:t>
      </w:r>
      <w:r w:rsidRPr="00EE6F9C">
        <w:rPr>
          <w:i/>
          <w:sz w:val="28"/>
          <w:szCs w:val="28"/>
          <w:lang w:val="uk-UA"/>
        </w:rPr>
        <w:t>-</w:t>
      </w:r>
      <w:r w:rsidRPr="00EE6F9C">
        <w:rPr>
          <w:sz w:val="28"/>
          <w:szCs w:val="28"/>
          <w:lang w:val="uk-UA"/>
        </w:rPr>
        <w:t xml:space="preserve"> витрати на ремонт і міжремонтне обслуговування наплавлювальних агрегатів і трансформаторів.</w:t>
      </w:r>
    </w:p>
    <w:p w14:paraId="76CAC9D2"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2"/>
          <w:sz w:val="28"/>
          <w:szCs w:val="28"/>
          <w:lang w:val="uk-UA"/>
        </w:rPr>
        <w:object w:dxaOrig="6380" w:dyaOrig="380" w14:anchorId="77A3E684">
          <v:shape id="_x0000_i1117" type="#_x0000_t75" style="width:317.25pt;height:21.75pt" o:ole="">
            <v:imagedata r:id="rId212" o:title=""/>
          </v:shape>
          <o:OLEObject Type="Embed" ProgID="Equation.DSMT4" ShapeID="_x0000_i1117" DrawAspect="Content" ObjectID="_1819690324" r:id="rId213"/>
        </w:object>
      </w:r>
      <w:r w:rsidRPr="00EE6F9C">
        <w:rPr>
          <w:sz w:val="28"/>
          <w:szCs w:val="28"/>
          <w:lang w:val="uk-UA"/>
        </w:rPr>
        <w:t xml:space="preserve"> грн</w:t>
      </w:r>
    </w:p>
    <w:p w14:paraId="5CAD66C9"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Витрати на технологічну енергію:</w:t>
      </w:r>
    </w:p>
    <w:p w14:paraId="034D23A3" w14:textId="77777777" w:rsidR="00360AC0" w:rsidRPr="00EE6F9C" w:rsidRDefault="00360AC0" w:rsidP="007976AC">
      <w:pPr>
        <w:spacing w:line="360" w:lineRule="auto"/>
        <w:jc w:val="right"/>
        <w:rPr>
          <w:sz w:val="28"/>
          <w:szCs w:val="28"/>
          <w:lang w:val="uk-UA"/>
        </w:rPr>
      </w:pPr>
      <w:r w:rsidRPr="00EE6F9C">
        <w:rPr>
          <w:position w:val="-12"/>
          <w:sz w:val="28"/>
          <w:szCs w:val="28"/>
          <w:lang w:val="uk-UA"/>
        </w:rPr>
        <w:object w:dxaOrig="1600" w:dyaOrig="360" w14:anchorId="65CF479E">
          <v:shape id="_x0000_i1118" type="#_x0000_t75" style="width:78.75pt;height:21.75pt" o:ole="">
            <v:imagedata r:id="rId166" o:title=""/>
          </v:shape>
          <o:OLEObject Type="Embed" ProgID="Equation.3" ShapeID="_x0000_i1118" DrawAspect="Content" ObjectID="_1819690325" r:id="rId214"/>
        </w:object>
      </w:r>
      <w:r w:rsidRPr="00EE6F9C">
        <w:rPr>
          <w:sz w:val="28"/>
          <w:szCs w:val="28"/>
          <w:lang w:val="uk-UA"/>
        </w:rPr>
        <w:t>,</w:t>
      </w:r>
      <w:r w:rsidR="007976AC" w:rsidRPr="00EE6F9C">
        <w:rPr>
          <w:sz w:val="28"/>
          <w:szCs w:val="28"/>
          <w:lang w:val="uk-UA"/>
        </w:rPr>
        <w:t xml:space="preserve">    м   </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11</w:t>
      </w:r>
      <w:r w:rsidRPr="00EE6F9C">
        <w:rPr>
          <w:sz w:val="28"/>
          <w:szCs w:val="28"/>
          <w:lang w:val="uk-UA"/>
        </w:rPr>
        <w:t>)</w:t>
      </w:r>
    </w:p>
    <w:p w14:paraId="415CC5EF"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п</w:t>
      </w:r>
      <w:r w:rsidRPr="00EE6F9C">
        <w:rPr>
          <w:sz w:val="28"/>
          <w:szCs w:val="28"/>
          <w:lang w:val="uk-UA"/>
        </w:rPr>
        <w:t xml:space="preserve"> - середні витрати електроенергії на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наплавленого металу, кВт-год;</w:t>
      </w:r>
    </w:p>
    <w:p w14:paraId="1F2231A1"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А</w:t>
      </w:r>
      <w:r w:rsidRPr="00EE6F9C">
        <w:rPr>
          <w:i/>
          <w:sz w:val="28"/>
          <w:szCs w:val="28"/>
          <w:vertAlign w:val="subscript"/>
          <w:lang w:val="uk-UA"/>
        </w:rPr>
        <w:t>м</w:t>
      </w:r>
      <w:r w:rsidRPr="00EE6F9C">
        <w:rPr>
          <w:sz w:val="28"/>
          <w:szCs w:val="28"/>
          <w:lang w:val="uk-UA"/>
        </w:rPr>
        <w:t xml:space="preserve"> - маса металу, що витрачається, кг.</w:t>
      </w:r>
    </w:p>
    <w:p w14:paraId="7DD6A2C2" w14:textId="77777777" w:rsidR="00360AC0" w:rsidRPr="00EE6F9C" w:rsidRDefault="00360AC0" w:rsidP="007976AC">
      <w:pPr>
        <w:spacing w:line="360" w:lineRule="auto"/>
        <w:jc w:val="right"/>
        <w:rPr>
          <w:sz w:val="28"/>
          <w:szCs w:val="28"/>
          <w:lang w:val="uk-UA"/>
        </w:rPr>
      </w:pPr>
      <w:r w:rsidRPr="00EE6F9C">
        <w:rPr>
          <w:position w:val="-24"/>
          <w:sz w:val="28"/>
          <w:szCs w:val="28"/>
          <w:lang w:val="uk-UA"/>
        </w:rPr>
        <w:object w:dxaOrig="1120" w:dyaOrig="620" w14:anchorId="5BFB675E">
          <v:shape id="_x0000_i1119" type="#_x0000_t75" style="width:57.75pt;height:29.25pt" o:ole="">
            <v:imagedata r:id="rId168" o:title=""/>
          </v:shape>
          <o:OLEObject Type="Embed" ProgID="Equation.3" ShapeID="_x0000_i1119" DrawAspect="Content" ObjectID="_1819690326" r:id="rId215"/>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12</w:t>
      </w:r>
      <w:r w:rsidRPr="00EE6F9C">
        <w:rPr>
          <w:sz w:val="28"/>
          <w:szCs w:val="28"/>
          <w:lang w:val="uk-UA"/>
        </w:rPr>
        <w:t>)</w:t>
      </w:r>
    </w:p>
    <w:p w14:paraId="2E2EF24D" w14:textId="77777777" w:rsidR="00360AC0" w:rsidRPr="00EE6F9C" w:rsidRDefault="00360AC0" w:rsidP="007976AC">
      <w:pPr>
        <w:autoSpaceDE w:val="0"/>
        <w:autoSpaceDN w:val="0"/>
        <w:adjustRightInd w:val="0"/>
        <w:spacing w:line="360" w:lineRule="auto"/>
        <w:jc w:val="center"/>
        <w:rPr>
          <w:i/>
          <w:iCs/>
          <w:sz w:val="28"/>
          <w:szCs w:val="28"/>
          <w:lang w:val="uk-UA"/>
        </w:rPr>
      </w:pPr>
      <w:r w:rsidRPr="00EE6F9C">
        <w:rPr>
          <w:position w:val="-22"/>
          <w:sz w:val="28"/>
          <w:szCs w:val="28"/>
          <w:lang w:val="uk-UA"/>
        </w:rPr>
        <w:object w:dxaOrig="2400" w:dyaOrig="580" w14:anchorId="56B95B5C">
          <v:shape id="_x0000_i1120" type="#_x0000_t75" style="width:122.25pt;height:29.25pt" o:ole="">
            <v:imagedata r:id="rId216" o:title=""/>
          </v:shape>
          <o:OLEObject Type="Embed" ProgID="Equation.3" ShapeID="_x0000_i1120" DrawAspect="Content" ObjectID="_1819690327" r:id="rId217"/>
        </w:object>
      </w:r>
      <w:r w:rsidRPr="00EE6F9C">
        <w:rPr>
          <w:sz w:val="28"/>
          <w:szCs w:val="28"/>
          <w:lang w:val="uk-UA"/>
        </w:rPr>
        <w:t xml:space="preserve"> кг</w:t>
      </w:r>
    </w:p>
    <w:p w14:paraId="5A123755" w14:textId="7BC7BA6A" w:rsidR="00360AC0" w:rsidRPr="00EE6F9C" w:rsidRDefault="009A15CE" w:rsidP="00360AC0">
      <w:pPr>
        <w:autoSpaceDE w:val="0"/>
        <w:autoSpaceDN w:val="0"/>
        <w:adjustRightInd w:val="0"/>
        <w:spacing w:line="360" w:lineRule="auto"/>
        <w:jc w:val="both"/>
        <w:rPr>
          <w:sz w:val="28"/>
          <w:szCs w:val="28"/>
          <w:lang w:val="uk-UA"/>
        </w:rPr>
      </w:pPr>
      <w:r>
        <w:rPr>
          <w:lang w:val="uk-UA"/>
        </w:rPr>
        <w:pict w14:anchorId="7D633EB1">
          <v:group id="_x0000_s2550" style="position:absolute;left:0;text-align:left;margin-left:59.5pt;margin-top:18pt;width:516.45pt;height:805.35pt;z-index:2517534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55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55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55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55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55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55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55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55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55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56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56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56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63691112" w14:textId="77777777" w:rsidR="009F397D" w:rsidRDefault="009F397D" w:rsidP="009F397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56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1190D67E"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56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0A12BC87" w14:textId="77777777" w:rsidR="009F397D" w:rsidRDefault="009F397D" w:rsidP="009F397D">
                    <w:pPr>
                      <w:jc w:val="center"/>
                      <w:rPr>
                        <w:rFonts w:ascii="Journal" w:hAnsi="Journal"/>
                      </w:rPr>
                    </w:pPr>
                    <w:r>
                      <w:rPr>
                        <w:rFonts w:ascii="Journal" w:hAnsi="Journal"/>
                        <w:sz w:val="18"/>
                      </w:rPr>
                      <w:t>№ докум.</w:t>
                    </w:r>
                  </w:p>
                </w:txbxContent>
              </v:textbox>
            </v:rect>
            <v:rect id="Rectangle 455" o:spid="_x0000_s256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5A34DA44" w14:textId="77777777" w:rsidR="009F397D" w:rsidRDefault="009F397D" w:rsidP="009F397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56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5BA43B38" w14:textId="77777777" w:rsidR="009F397D" w:rsidRDefault="009F397D" w:rsidP="009F397D">
                    <w:pPr>
                      <w:jc w:val="center"/>
                      <w:rPr>
                        <w:rFonts w:ascii="Journal" w:hAnsi="Journal"/>
                      </w:rPr>
                    </w:pPr>
                    <w:r>
                      <w:rPr>
                        <w:rFonts w:ascii="Journal" w:hAnsi="Journal"/>
                        <w:sz w:val="18"/>
                      </w:rPr>
                      <w:t>Дата</w:t>
                    </w:r>
                  </w:p>
                </w:txbxContent>
              </v:textbox>
            </v:rect>
            <v:rect id="Rectangle 457" o:spid="_x0000_s256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546C141F"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56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093BCA3E" w14:textId="69F02AF6" w:rsidR="009F397D" w:rsidRDefault="002B04C6" w:rsidP="009F397D">
                    <w:pPr>
                      <w:jc w:val="center"/>
                      <w:rPr>
                        <w:sz w:val="28"/>
                        <w:szCs w:val="28"/>
                        <w:lang w:val="uk-UA"/>
                      </w:rPr>
                    </w:pPr>
                    <w:r>
                      <w:rPr>
                        <w:sz w:val="28"/>
                        <w:szCs w:val="28"/>
                        <w:lang w:val="uk-UA"/>
                      </w:rPr>
                      <w:t>49</w:t>
                    </w:r>
                  </w:p>
                </w:txbxContent>
              </v:textbox>
            </v:rect>
            <v:rect id="Rectangle 459" o:spid="_x0000_s256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5F859169"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099849FF" w14:textId="77777777" w:rsidR="009F397D" w:rsidRDefault="009F397D" w:rsidP="009F397D">
                    <w:pPr>
                      <w:rPr>
                        <w:rFonts w:eastAsiaTheme="minorEastAsia"/>
                        <w:sz w:val="22"/>
                        <w:szCs w:val="22"/>
                      </w:rPr>
                    </w:pPr>
                  </w:p>
                </w:txbxContent>
              </v:textbox>
            </v:rect>
            <w10:wrap anchorx="page" anchory="page"/>
            <w10:anchorlock/>
          </v:group>
        </w:pict>
      </w:r>
      <w:r w:rsidR="00360AC0" w:rsidRPr="00EE6F9C">
        <w:rPr>
          <w:sz w:val="28"/>
          <w:szCs w:val="28"/>
          <w:lang w:val="uk-UA"/>
        </w:rPr>
        <w:t xml:space="preserve">де </w:t>
      </w:r>
      <w:r w:rsidR="00360AC0" w:rsidRPr="00EE6F9C">
        <w:rPr>
          <w:i/>
          <w:iCs/>
          <w:sz w:val="28"/>
          <w:szCs w:val="28"/>
          <w:lang w:val="uk-UA"/>
        </w:rPr>
        <w:t>S -</w:t>
      </w:r>
      <w:r w:rsidR="00360AC0" w:rsidRPr="00EE6F9C">
        <w:rPr>
          <w:sz w:val="28"/>
          <w:szCs w:val="28"/>
          <w:lang w:val="uk-UA"/>
        </w:rPr>
        <w:t xml:space="preserve"> площа наплавлення, дм</w:t>
      </w:r>
      <w:r w:rsidR="00360AC0" w:rsidRPr="00EE6F9C">
        <w:rPr>
          <w:sz w:val="28"/>
          <w:szCs w:val="28"/>
          <w:vertAlign w:val="superscript"/>
          <w:lang w:val="uk-UA"/>
        </w:rPr>
        <w:t>2</w:t>
      </w:r>
      <w:r w:rsidR="00360AC0" w:rsidRPr="00EE6F9C">
        <w:rPr>
          <w:sz w:val="28"/>
          <w:szCs w:val="28"/>
          <w:lang w:val="uk-UA"/>
        </w:rPr>
        <w:t>;</w:t>
      </w:r>
    </w:p>
    <w:p w14:paraId="07E19D0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     h - товщина наплавленого металу,</w:t>
      </w:r>
      <w:r w:rsidRPr="00EE6F9C">
        <w:rPr>
          <w:b/>
          <w:bCs/>
          <w:sz w:val="28"/>
          <w:szCs w:val="28"/>
          <w:lang w:val="uk-UA"/>
        </w:rPr>
        <w:t xml:space="preserve"> </w:t>
      </w:r>
      <w:r w:rsidRPr="00EE6F9C">
        <w:rPr>
          <w:bCs/>
          <w:sz w:val="28"/>
          <w:szCs w:val="28"/>
          <w:lang w:val="uk-UA"/>
        </w:rPr>
        <w:t>мм;</w:t>
      </w:r>
    </w:p>
    <w:p w14:paraId="75521DFC" w14:textId="77777777" w:rsidR="00360AC0" w:rsidRPr="00EE6F9C" w:rsidRDefault="00360AC0" w:rsidP="00360AC0">
      <w:pPr>
        <w:autoSpaceDE w:val="0"/>
        <w:autoSpaceDN w:val="0"/>
        <w:adjustRightInd w:val="0"/>
        <w:spacing w:line="360" w:lineRule="auto"/>
        <w:jc w:val="both"/>
        <w:rPr>
          <w:color w:val="007F00"/>
          <w:sz w:val="28"/>
          <w:szCs w:val="28"/>
          <w:lang w:val="uk-UA"/>
        </w:rPr>
      </w:pPr>
      <w:r w:rsidRPr="00EE6F9C">
        <w:rPr>
          <w:position w:val="-14"/>
          <w:sz w:val="28"/>
          <w:szCs w:val="28"/>
          <w:lang w:val="uk-UA"/>
        </w:rPr>
        <w:t xml:space="preserve">     </w:t>
      </w:r>
      <w:r w:rsidRPr="00EE6F9C">
        <w:rPr>
          <w:position w:val="-10"/>
          <w:sz w:val="28"/>
          <w:szCs w:val="28"/>
          <w:lang w:val="uk-UA"/>
        </w:rPr>
        <w:object w:dxaOrig="200" w:dyaOrig="260" w14:anchorId="1FF2CCF0">
          <v:shape id="_x0000_i1121" type="#_x0000_t75" style="width:6.75pt;height:14.25pt" o:ole="">
            <v:imagedata r:id="rId172" o:title=""/>
          </v:shape>
          <o:OLEObject Type="Embed" ProgID="Equation.3" ShapeID="_x0000_i1121" DrawAspect="Content" ObjectID="_1819690328" r:id="rId218"/>
        </w:object>
      </w:r>
      <w:r w:rsidRPr="00EE6F9C">
        <w:rPr>
          <w:i/>
          <w:iCs/>
          <w:sz w:val="28"/>
          <w:szCs w:val="28"/>
          <w:lang w:val="uk-UA"/>
        </w:rPr>
        <w:t xml:space="preserve"> -</w:t>
      </w:r>
      <w:r w:rsidRPr="00EE6F9C">
        <w:rPr>
          <w:sz w:val="28"/>
          <w:szCs w:val="28"/>
          <w:lang w:val="uk-UA"/>
        </w:rPr>
        <w:t xml:space="preserve"> питома вага наплавленого металу, г/см.</w:t>
      </w:r>
    </w:p>
    <w:p w14:paraId="6A5543D5"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2"/>
          <w:sz w:val="28"/>
          <w:szCs w:val="28"/>
          <w:lang w:val="uk-UA"/>
        </w:rPr>
        <w:object w:dxaOrig="3760" w:dyaOrig="380" w14:anchorId="40ACD7F9">
          <v:shape id="_x0000_i1122" type="#_x0000_t75" style="width:186.75pt;height:21.75pt" o:ole="">
            <v:imagedata r:id="rId219" o:title=""/>
          </v:shape>
          <o:OLEObject Type="Embed" ProgID="Equation.DSMT4" ShapeID="_x0000_i1122" DrawAspect="Content" ObjectID="_1819690329" r:id="rId220"/>
        </w:object>
      </w:r>
      <w:r w:rsidRPr="00EE6F9C">
        <w:rPr>
          <w:sz w:val="28"/>
          <w:szCs w:val="28"/>
          <w:lang w:val="uk-UA"/>
        </w:rPr>
        <w:t xml:space="preserve"> грн.</w:t>
      </w:r>
    </w:p>
    <w:p w14:paraId="641822CF"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Витрати на порошок:</w:t>
      </w:r>
    </w:p>
    <w:p w14:paraId="0CFC56A3" w14:textId="77777777" w:rsidR="00360AC0" w:rsidRPr="00EE6F9C" w:rsidRDefault="00360AC0" w:rsidP="00360AC0">
      <w:pPr>
        <w:spacing w:line="360" w:lineRule="auto"/>
        <w:jc w:val="both"/>
        <w:rPr>
          <w:sz w:val="28"/>
          <w:szCs w:val="28"/>
          <w:lang w:val="uk-UA"/>
        </w:rPr>
      </w:pPr>
      <w:r w:rsidRPr="00EE6F9C">
        <w:rPr>
          <w:position w:val="-12"/>
          <w:sz w:val="28"/>
          <w:szCs w:val="28"/>
          <w:lang w:val="uk-UA"/>
        </w:rPr>
        <w:object w:dxaOrig="1520" w:dyaOrig="360" w14:anchorId="41E63B8E">
          <v:shape id="_x0000_i1123" type="#_x0000_t75" style="width:78.75pt;height:21.75pt" o:ole="">
            <v:imagedata r:id="rId221" o:title=""/>
          </v:shape>
          <o:OLEObject Type="Embed" ProgID="Equation.3" ShapeID="_x0000_i1123" DrawAspect="Content" ObjectID="_1819690330" r:id="rId222"/>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13</w:t>
      </w:r>
      <w:r w:rsidRPr="00EE6F9C">
        <w:rPr>
          <w:sz w:val="28"/>
          <w:szCs w:val="28"/>
          <w:lang w:val="uk-UA"/>
        </w:rPr>
        <w:t>)</w:t>
      </w:r>
    </w:p>
    <w:p w14:paraId="4794733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пп</w:t>
      </w:r>
      <w:r w:rsidRPr="00EE6F9C">
        <w:rPr>
          <w:sz w:val="28"/>
          <w:szCs w:val="28"/>
          <w:lang w:val="uk-UA"/>
        </w:rPr>
        <w:t xml:space="preserve"> </w:t>
      </w:r>
      <w:r w:rsidRPr="00EE6F9C">
        <w:rPr>
          <w:i/>
          <w:sz w:val="28"/>
          <w:szCs w:val="28"/>
          <w:lang w:val="uk-UA"/>
        </w:rPr>
        <w:t>-</w:t>
      </w:r>
      <w:r w:rsidRPr="00EE6F9C">
        <w:rPr>
          <w:sz w:val="28"/>
          <w:szCs w:val="28"/>
          <w:lang w:val="uk-UA"/>
        </w:rPr>
        <w:t xml:space="preserve"> питомі витрати електроенергії на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наплавленого металу, кВт-год;</w:t>
      </w:r>
    </w:p>
    <w:p w14:paraId="25151A8A" w14:textId="77777777" w:rsidR="00360AC0" w:rsidRPr="00EE6F9C" w:rsidRDefault="00360AC0" w:rsidP="00360AC0">
      <w:pPr>
        <w:autoSpaceDE w:val="0"/>
        <w:autoSpaceDN w:val="0"/>
        <w:adjustRightInd w:val="0"/>
        <w:spacing w:line="360" w:lineRule="auto"/>
        <w:jc w:val="both"/>
        <w:rPr>
          <w:sz w:val="28"/>
          <w:szCs w:val="28"/>
          <w:lang w:val="uk-UA"/>
        </w:rPr>
      </w:pPr>
      <w:r w:rsidRPr="00EE6F9C">
        <w:rPr>
          <w:i/>
          <w:sz w:val="28"/>
          <w:szCs w:val="28"/>
          <w:lang w:val="uk-UA"/>
        </w:rPr>
        <w:t xml:space="preserve">    Ц</w:t>
      </w:r>
      <w:r w:rsidRPr="00EE6F9C">
        <w:rPr>
          <w:i/>
          <w:sz w:val="28"/>
          <w:szCs w:val="28"/>
          <w:vertAlign w:val="subscript"/>
          <w:lang w:val="uk-UA"/>
        </w:rPr>
        <w:t>п</w:t>
      </w:r>
      <w:r w:rsidRPr="00EE6F9C">
        <w:rPr>
          <w:i/>
          <w:sz w:val="28"/>
          <w:szCs w:val="28"/>
          <w:lang w:val="uk-UA"/>
        </w:rPr>
        <w:t xml:space="preserve"> -</w:t>
      </w:r>
      <w:r w:rsidRPr="00EE6F9C">
        <w:rPr>
          <w:sz w:val="28"/>
          <w:szCs w:val="28"/>
          <w:lang w:val="uk-UA"/>
        </w:rPr>
        <w:t xml:space="preserve"> вартість </w:t>
      </w:r>
      <w:smartTag w:uri="urn:schemas-microsoft-com:office:smarttags" w:element="metricconverter">
        <w:smartTagPr>
          <w:attr w:name="ProductID" w:val="1 кг"/>
        </w:smartTagPr>
        <w:r w:rsidRPr="00EE6F9C">
          <w:rPr>
            <w:sz w:val="28"/>
            <w:szCs w:val="28"/>
            <w:lang w:val="uk-UA"/>
          </w:rPr>
          <w:t>1 кг</w:t>
        </w:r>
      </w:smartTag>
      <w:r w:rsidRPr="00EE6F9C">
        <w:rPr>
          <w:sz w:val="28"/>
          <w:szCs w:val="28"/>
          <w:lang w:val="uk-UA"/>
        </w:rPr>
        <w:t xml:space="preserve"> електродів, грн.</w:t>
      </w:r>
      <w:r w:rsidRPr="00EE6F9C">
        <w:rPr>
          <w:position w:val="-4"/>
          <w:sz w:val="28"/>
          <w:szCs w:val="28"/>
          <w:lang w:val="uk-UA"/>
        </w:rPr>
        <w:object w:dxaOrig="200" w:dyaOrig="300" w14:anchorId="38879718">
          <v:shape id="_x0000_i1124" type="#_x0000_t75" style="width:6.75pt;height:14.25pt" o:ole="">
            <v:imagedata r:id="rId223" o:title=""/>
          </v:shape>
          <o:OLEObject Type="Embed" ProgID="Equation.DSMT4" ShapeID="_x0000_i1124" DrawAspect="Content" ObjectID="_1819690331" r:id="rId224"/>
        </w:object>
      </w:r>
      <w:r w:rsidRPr="00EE6F9C">
        <w:rPr>
          <w:position w:val="-4"/>
          <w:sz w:val="28"/>
          <w:szCs w:val="28"/>
          <w:lang w:val="uk-UA"/>
        </w:rPr>
        <w:object w:dxaOrig="200" w:dyaOrig="300" w14:anchorId="44BC4BC2">
          <v:shape id="_x0000_i1125" type="#_x0000_t75" style="width:6.75pt;height:14.25pt" o:ole="">
            <v:imagedata r:id="rId223" o:title=""/>
          </v:shape>
          <o:OLEObject Type="Embed" ProgID="Equation.DSMT4" ShapeID="_x0000_i1125" DrawAspect="Content" ObjectID="_1819690332" r:id="rId225"/>
        </w:object>
      </w:r>
      <w:r w:rsidRPr="00EE6F9C">
        <w:rPr>
          <w:sz w:val="28"/>
          <w:szCs w:val="28"/>
          <w:lang w:val="uk-UA"/>
        </w:rPr>
        <w:t xml:space="preserve"> </w:t>
      </w:r>
    </w:p>
    <w:p w14:paraId="35A7E8E4" w14:textId="77777777" w:rsidR="00360AC0" w:rsidRPr="00EE6F9C" w:rsidRDefault="00360AC0" w:rsidP="00360AC0">
      <w:pPr>
        <w:autoSpaceDE w:val="0"/>
        <w:autoSpaceDN w:val="0"/>
        <w:adjustRightInd w:val="0"/>
        <w:spacing w:line="360" w:lineRule="auto"/>
        <w:jc w:val="both"/>
        <w:rPr>
          <w:sz w:val="28"/>
          <w:szCs w:val="28"/>
          <w:lang w:val="uk-UA"/>
        </w:rPr>
      </w:pPr>
      <w:r w:rsidRPr="00EE6F9C">
        <w:rPr>
          <w:position w:val="-12"/>
          <w:sz w:val="28"/>
          <w:szCs w:val="28"/>
          <w:lang w:val="uk-UA"/>
        </w:rPr>
        <w:object w:dxaOrig="3280" w:dyaOrig="380" w14:anchorId="06B33BBB">
          <v:shape id="_x0000_i1126" type="#_x0000_t75" style="width:165.75pt;height:21.75pt" o:ole="">
            <v:imagedata r:id="rId226" o:title=""/>
          </v:shape>
          <o:OLEObject Type="Embed" ProgID="Equation.DSMT4" ShapeID="_x0000_i1126" DrawAspect="Content" ObjectID="_1819690333" r:id="rId227"/>
        </w:object>
      </w:r>
      <w:r w:rsidRPr="00EE6F9C">
        <w:rPr>
          <w:sz w:val="28"/>
          <w:szCs w:val="28"/>
          <w:lang w:val="uk-UA"/>
        </w:rPr>
        <w:t xml:space="preserve"> грн. </w:t>
      </w:r>
    </w:p>
    <w:p w14:paraId="059E349E" w14:textId="77777777" w:rsidR="00360AC0" w:rsidRPr="00EE6F9C" w:rsidRDefault="00360AC0" w:rsidP="003F7365">
      <w:pPr>
        <w:autoSpaceDE w:val="0"/>
        <w:autoSpaceDN w:val="0"/>
        <w:adjustRightInd w:val="0"/>
        <w:spacing w:line="360" w:lineRule="auto"/>
        <w:ind w:firstLine="708"/>
        <w:jc w:val="both"/>
        <w:rPr>
          <w:sz w:val="28"/>
          <w:szCs w:val="28"/>
          <w:lang w:val="uk-UA"/>
        </w:rPr>
      </w:pPr>
      <w:r w:rsidRPr="00EE6F9C">
        <w:rPr>
          <w:sz w:val="28"/>
          <w:szCs w:val="28"/>
          <w:lang w:val="uk-UA"/>
        </w:rPr>
        <w:t>Заробітна плата (основна і додаткова) виробничих робітників-наплавлювальників:</w:t>
      </w:r>
    </w:p>
    <w:p w14:paraId="2155574F" w14:textId="77777777" w:rsidR="00360AC0" w:rsidRPr="00EE6F9C" w:rsidRDefault="00360AC0" w:rsidP="003F7365">
      <w:pPr>
        <w:spacing w:line="360" w:lineRule="auto"/>
        <w:jc w:val="right"/>
        <w:rPr>
          <w:sz w:val="28"/>
          <w:szCs w:val="28"/>
          <w:lang w:val="uk-UA"/>
        </w:rPr>
      </w:pPr>
      <w:r w:rsidRPr="00EE6F9C">
        <w:rPr>
          <w:position w:val="-28"/>
          <w:sz w:val="28"/>
          <w:szCs w:val="28"/>
          <w:lang w:val="uk-UA"/>
        </w:rPr>
        <w:object w:dxaOrig="3700" w:dyaOrig="680" w14:anchorId="250717C7">
          <v:shape id="_x0000_i1127" type="#_x0000_t75" style="width:186.75pt;height:36pt" o:ole="">
            <v:imagedata r:id="rId184" o:title=""/>
          </v:shape>
          <o:OLEObject Type="Embed" ProgID="Equation.3" ShapeID="_x0000_i1127" DrawAspect="Content" ObjectID="_1819690334" r:id="rId228"/>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14</w:t>
      </w:r>
      <w:r w:rsidRPr="00EE6F9C">
        <w:rPr>
          <w:sz w:val="28"/>
          <w:szCs w:val="28"/>
          <w:lang w:val="uk-UA"/>
        </w:rPr>
        <w:t>)</w:t>
      </w:r>
    </w:p>
    <w:p w14:paraId="6203373B" w14:textId="77777777" w:rsidR="00360AC0" w:rsidRPr="00EE6F9C" w:rsidRDefault="00360AC0" w:rsidP="00A21BE6">
      <w:pPr>
        <w:autoSpaceDE w:val="0"/>
        <w:autoSpaceDN w:val="0"/>
        <w:adjustRightInd w:val="0"/>
        <w:spacing w:line="360" w:lineRule="auto"/>
        <w:jc w:val="center"/>
        <w:rPr>
          <w:sz w:val="28"/>
          <w:szCs w:val="28"/>
          <w:lang w:val="uk-UA"/>
        </w:rPr>
      </w:pPr>
      <w:r w:rsidRPr="00EE6F9C">
        <w:rPr>
          <w:position w:val="-28"/>
          <w:sz w:val="28"/>
          <w:szCs w:val="28"/>
          <w:lang w:val="uk-UA"/>
        </w:rPr>
        <w:object w:dxaOrig="5600" w:dyaOrig="720" w14:anchorId="1C27F287">
          <v:shape id="_x0000_i1128" type="#_x0000_t75" style="width:281.25pt;height:36pt" o:ole="">
            <v:imagedata r:id="rId229" o:title=""/>
          </v:shape>
          <o:OLEObject Type="Embed" ProgID="Equation.DSMT4" ShapeID="_x0000_i1128" DrawAspect="Content" ObjectID="_1819690335" r:id="rId230"/>
        </w:object>
      </w:r>
      <w:r w:rsidRPr="00EE6F9C">
        <w:rPr>
          <w:sz w:val="28"/>
          <w:szCs w:val="28"/>
          <w:lang w:val="uk-UA"/>
        </w:rPr>
        <w:t xml:space="preserve"> грн.</w:t>
      </w:r>
    </w:p>
    <w:p w14:paraId="306AC1DA" w14:textId="77777777" w:rsidR="00360AC0" w:rsidRPr="00EE6F9C" w:rsidRDefault="00360AC0" w:rsidP="007976AC">
      <w:pPr>
        <w:autoSpaceDE w:val="0"/>
        <w:autoSpaceDN w:val="0"/>
        <w:adjustRightInd w:val="0"/>
        <w:spacing w:line="360" w:lineRule="auto"/>
        <w:ind w:firstLine="708"/>
        <w:jc w:val="both"/>
        <w:rPr>
          <w:sz w:val="28"/>
          <w:szCs w:val="28"/>
          <w:lang w:val="uk-UA"/>
        </w:rPr>
      </w:pPr>
      <w:r w:rsidRPr="00EE6F9C">
        <w:rPr>
          <w:sz w:val="28"/>
          <w:szCs w:val="28"/>
          <w:lang w:val="uk-UA"/>
        </w:rPr>
        <w:t>Відрахування на соціальні заходи:</w:t>
      </w:r>
    </w:p>
    <w:p w14:paraId="0A9BA5DC" w14:textId="77777777" w:rsidR="00360AC0" w:rsidRPr="00EE6F9C" w:rsidRDefault="00360AC0" w:rsidP="003F7365">
      <w:pPr>
        <w:spacing w:line="360" w:lineRule="auto"/>
        <w:jc w:val="right"/>
        <w:rPr>
          <w:sz w:val="28"/>
          <w:szCs w:val="28"/>
          <w:lang w:val="uk-UA"/>
        </w:rPr>
      </w:pPr>
      <w:r w:rsidRPr="00EE6F9C">
        <w:rPr>
          <w:position w:val="-10"/>
          <w:sz w:val="28"/>
          <w:szCs w:val="28"/>
          <w:lang w:val="uk-UA"/>
        </w:rPr>
        <w:object w:dxaOrig="180" w:dyaOrig="340" w14:anchorId="438FF897">
          <v:shape id="_x0000_i1129" type="#_x0000_t75" style="width:6.75pt;height:14.25pt" o:ole="">
            <v:imagedata r:id="rId196" o:title=""/>
          </v:shape>
          <o:OLEObject Type="Embed" ProgID="Equation.3" ShapeID="_x0000_i1129" DrawAspect="Content" ObjectID="_1819690336" r:id="rId231"/>
        </w:object>
      </w:r>
      <w:r w:rsidRPr="00EE6F9C">
        <w:rPr>
          <w:position w:val="-24"/>
          <w:sz w:val="28"/>
          <w:szCs w:val="28"/>
          <w:lang w:val="uk-UA"/>
        </w:rPr>
        <w:object w:dxaOrig="1640" w:dyaOrig="660" w14:anchorId="054080A4">
          <v:shape id="_x0000_i1130" type="#_x0000_t75" style="width:78.75pt;height:36pt" o:ole="">
            <v:imagedata r:id="rId198" o:title=""/>
          </v:shape>
          <o:OLEObject Type="Embed" ProgID="Equation.3" ShapeID="_x0000_i1130" DrawAspect="Content" ObjectID="_1819690337" r:id="rId232"/>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15</w:t>
      </w:r>
      <w:r w:rsidRPr="00EE6F9C">
        <w:rPr>
          <w:sz w:val="28"/>
          <w:szCs w:val="28"/>
          <w:lang w:val="uk-UA"/>
        </w:rPr>
        <w:t>)</w:t>
      </w:r>
    </w:p>
    <w:p w14:paraId="10369E59" w14:textId="27AB035C" w:rsidR="00360AC0" w:rsidRPr="00EE6F9C" w:rsidRDefault="009A15CE" w:rsidP="00A21BE6">
      <w:pPr>
        <w:spacing w:line="360" w:lineRule="auto"/>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В</m:t>
            </m:r>
          </m:e>
          <m:sub>
            <m:r>
              <w:rPr>
                <w:rFonts w:ascii="Cambria Math"/>
                <w:sz w:val="28"/>
                <w:szCs w:val="28"/>
                <w:lang w:val="uk-UA"/>
              </w:rPr>
              <m:t>соц</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38</m:t>
            </m:r>
            <m:r>
              <w:rPr>
                <w:rFonts w:ascii="Cambria Math" w:hAnsi="Cambria Math" w:cs="Cambria Math"/>
                <w:sz w:val="28"/>
                <w:szCs w:val="28"/>
                <w:lang w:val="uk-UA"/>
              </w:rPr>
              <m:t>⋅</m:t>
            </m:r>
            <m:r>
              <w:rPr>
                <w:rFonts w:ascii="Cambria Math"/>
                <w:sz w:val="28"/>
                <w:szCs w:val="28"/>
                <w:lang w:val="uk-UA"/>
              </w:rPr>
              <m:t>22.1</m:t>
            </m:r>
          </m:num>
          <m:den>
            <m:r>
              <w:rPr>
                <w:rFonts w:ascii="Cambria Math"/>
                <w:sz w:val="28"/>
                <w:szCs w:val="28"/>
                <w:lang w:val="uk-UA"/>
              </w:rPr>
              <m:t>100</m:t>
            </m:r>
          </m:den>
        </m:f>
        <m:r>
          <w:rPr>
            <w:rFonts w:ascii="Cambria Math"/>
            <w:sz w:val="28"/>
            <w:szCs w:val="28"/>
            <w:lang w:val="uk-UA"/>
          </w:rPr>
          <m:t>=8,4</m:t>
        </m:r>
      </m:oMath>
      <w:r w:rsidR="00360AC0" w:rsidRPr="00EE6F9C">
        <w:rPr>
          <w:sz w:val="28"/>
          <w:szCs w:val="28"/>
          <w:lang w:val="uk-UA"/>
        </w:rPr>
        <w:t xml:space="preserve"> грн.</w:t>
      </w:r>
    </w:p>
    <w:p w14:paraId="1A65835E" w14:textId="77777777" w:rsidR="00360AC0" w:rsidRPr="00EE6F9C" w:rsidRDefault="00360AC0" w:rsidP="003F7365">
      <w:pPr>
        <w:autoSpaceDE w:val="0"/>
        <w:autoSpaceDN w:val="0"/>
        <w:adjustRightInd w:val="0"/>
        <w:spacing w:line="360" w:lineRule="auto"/>
        <w:ind w:firstLine="708"/>
        <w:jc w:val="both"/>
        <w:rPr>
          <w:sz w:val="28"/>
          <w:szCs w:val="28"/>
          <w:lang w:val="uk-UA"/>
        </w:rPr>
      </w:pPr>
      <w:r w:rsidRPr="00EE6F9C">
        <w:rPr>
          <w:sz w:val="28"/>
          <w:szCs w:val="28"/>
          <w:lang w:val="uk-UA"/>
        </w:rPr>
        <w:t>Витрати на амортизацію наплавлювальних агрегатів і трансформаторів:</w:t>
      </w:r>
    </w:p>
    <w:p w14:paraId="436D681E" w14:textId="77777777" w:rsidR="00360AC0" w:rsidRPr="00EE6F9C" w:rsidRDefault="00360AC0" w:rsidP="007976AC">
      <w:pPr>
        <w:spacing w:line="360" w:lineRule="auto"/>
        <w:jc w:val="right"/>
        <w:rPr>
          <w:sz w:val="28"/>
          <w:szCs w:val="28"/>
          <w:lang w:val="uk-UA"/>
        </w:rPr>
      </w:pPr>
      <w:r w:rsidRPr="00EE6F9C">
        <w:rPr>
          <w:position w:val="-32"/>
          <w:sz w:val="28"/>
          <w:szCs w:val="28"/>
          <w:lang w:val="uk-UA"/>
        </w:rPr>
        <w:object w:dxaOrig="3379" w:dyaOrig="720" w14:anchorId="3E5974FB">
          <v:shape id="_x0000_i1131" type="#_x0000_t75" style="width:173.25pt;height:36pt" o:ole="">
            <v:imagedata r:id="rId233" o:title=""/>
          </v:shape>
          <o:OLEObject Type="Embed" ProgID="Equation.3" ShapeID="_x0000_i1131" DrawAspect="Content" ObjectID="_1819690338" r:id="rId234"/>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16</w:t>
      </w:r>
      <w:r w:rsidRPr="00EE6F9C">
        <w:rPr>
          <w:sz w:val="28"/>
          <w:szCs w:val="28"/>
          <w:lang w:val="uk-UA"/>
        </w:rPr>
        <w:t>)</w:t>
      </w:r>
    </w:p>
    <w:p w14:paraId="57401EDD" w14:textId="77777777" w:rsidR="00360AC0" w:rsidRPr="00EE6F9C" w:rsidRDefault="00360AC0" w:rsidP="00360AC0">
      <w:pPr>
        <w:spacing w:line="360" w:lineRule="auto"/>
        <w:jc w:val="both"/>
        <w:rPr>
          <w:sz w:val="28"/>
          <w:szCs w:val="28"/>
          <w:lang w:val="uk-UA"/>
        </w:rPr>
      </w:pPr>
      <w:r w:rsidRPr="00EE6F9C">
        <w:rPr>
          <w:sz w:val="28"/>
          <w:szCs w:val="28"/>
          <w:lang w:val="uk-UA"/>
        </w:rPr>
        <w:t xml:space="preserve">де </w:t>
      </w:r>
      <w:r w:rsidRPr="00EE6F9C">
        <w:rPr>
          <w:i/>
          <w:sz w:val="28"/>
          <w:szCs w:val="28"/>
          <w:lang w:val="uk-UA"/>
        </w:rPr>
        <w:t>Ф</w:t>
      </w:r>
      <w:r w:rsidRPr="00EE6F9C">
        <w:rPr>
          <w:i/>
          <w:sz w:val="28"/>
          <w:szCs w:val="28"/>
          <w:vertAlign w:val="subscript"/>
          <w:lang w:val="uk-UA"/>
        </w:rPr>
        <w:t>з.бал</w:t>
      </w:r>
      <w:r w:rsidRPr="00EE6F9C">
        <w:rPr>
          <w:sz w:val="28"/>
          <w:szCs w:val="28"/>
          <w:vertAlign w:val="subscript"/>
          <w:lang w:val="uk-UA"/>
        </w:rPr>
        <w:t>.</w:t>
      </w:r>
      <w:r w:rsidRPr="00EE6F9C">
        <w:rPr>
          <w:sz w:val="28"/>
          <w:szCs w:val="28"/>
          <w:lang w:val="uk-UA"/>
        </w:rPr>
        <w:t xml:space="preserve">, </w:t>
      </w:r>
      <w:r w:rsidRPr="00EE6F9C">
        <w:rPr>
          <w:i/>
          <w:sz w:val="28"/>
          <w:szCs w:val="28"/>
          <w:lang w:val="uk-UA"/>
        </w:rPr>
        <w:t>Ф</w:t>
      </w:r>
      <w:r w:rsidRPr="00EE6F9C">
        <w:rPr>
          <w:i/>
          <w:sz w:val="28"/>
          <w:szCs w:val="28"/>
          <w:vertAlign w:val="subscript"/>
          <w:lang w:val="uk-UA"/>
        </w:rPr>
        <w:t>т.бал</w:t>
      </w:r>
      <w:r w:rsidRPr="00EE6F9C">
        <w:rPr>
          <w:sz w:val="28"/>
          <w:szCs w:val="28"/>
          <w:vertAlign w:val="subscript"/>
          <w:lang w:val="uk-UA"/>
        </w:rPr>
        <w:t>.</w:t>
      </w:r>
      <w:r w:rsidRPr="00EE6F9C">
        <w:rPr>
          <w:sz w:val="28"/>
          <w:szCs w:val="28"/>
          <w:lang w:val="uk-UA"/>
        </w:rPr>
        <w:t xml:space="preserve"> – балансова вартість наплавлювальних агрегатів і трансформаторів;</w:t>
      </w:r>
    </w:p>
    <w:p w14:paraId="51ECE790" w14:textId="77777777" w:rsidR="00360AC0" w:rsidRPr="00EE6F9C" w:rsidRDefault="00360AC0" w:rsidP="00360AC0">
      <w:pPr>
        <w:spacing w:line="360" w:lineRule="auto"/>
        <w:jc w:val="both"/>
        <w:rPr>
          <w:sz w:val="28"/>
          <w:szCs w:val="28"/>
          <w:lang w:val="uk-UA"/>
        </w:rPr>
      </w:pPr>
      <w:r w:rsidRPr="00EE6F9C">
        <w:rPr>
          <w:sz w:val="28"/>
          <w:szCs w:val="28"/>
          <w:lang w:val="uk-UA"/>
        </w:rPr>
        <w:t xml:space="preserve">      Н</w:t>
      </w:r>
      <w:r w:rsidRPr="00EE6F9C">
        <w:rPr>
          <w:sz w:val="28"/>
          <w:szCs w:val="28"/>
          <w:vertAlign w:val="subscript"/>
          <w:lang w:val="uk-UA"/>
        </w:rPr>
        <w:t>аз</w:t>
      </w:r>
      <w:r w:rsidRPr="00EE6F9C">
        <w:rPr>
          <w:sz w:val="28"/>
          <w:szCs w:val="28"/>
          <w:lang w:val="uk-UA"/>
        </w:rPr>
        <w:t>, Н</w:t>
      </w:r>
      <w:r w:rsidRPr="00EE6F9C">
        <w:rPr>
          <w:sz w:val="28"/>
          <w:szCs w:val="28"/>
          <w:vertAlign w:val="subscript"/>
          <w:lang w:val="uk-UA"/>
        </w:rPr>
        <w:t>ат</w:t>
      </w:r>
      <w:r w:rsidRPr="00EE6F9C">
        <w:rPr>
          <w:sz w:val="28"/>
          <w:szCs w:val="28"/>
          <w:lang w:val="uk-UA"/>
        </w:rPr>
        <w:t xml:space="preserve"> – норма річних амортизаційних відрахувань на відновлення наплавлювальних агрегатів і трансформаторів;</w:t>
      </w:r>
    </w:p>
    <w:p w14:paraId="087C7301" w14:textId="77777777" w:rsidR="00360AC0" w:rsidRPr="00EE6F9C" w:rsidRDefault="00360AC0" w:rsidP="003F7365">
      <w:pPr>
        <w:spacing w:line="360" w:lineRule="auto"/>
        <w:ind w:firstLine="708"/>
        <w:jc w:val="both"/>
        <w:rPr>
          <w:sz w:val="28"/>
          <w:szCs w:val="28"/>
          <w:lang w:val="uk-UA"/>
        </w:rPr>
      </w:pPr>
      <w:r w:rsidRPr="00EE6F9C">
        <w:rPr>
          <w:sz w:val="28"/>
          <w:szCs w:val="28"/>
          <w:lang w:val="uk-UA"/>
        </w:rPr>
        <w:t>Так як зносостійкість після лазерного наплавлення в порівнянні з базовим методом  підвищується в 3 рази, тобто деталь в три рази довше працюватиме і не повернеться знову на відновлення вводимо коефіцієнт К</w:t>
      </w:r>
      <w:r w:rsidRPr="00EE6F9C">
        <w:rPr>
          <w:sz w:val="28"/>
          <w:szCs w:val="28"/>
          <w:vertAlign w:val="subscript"/>
          <w:lang w:val="uk-UA"/>
        </w:rPr>
        <w:t>зн</w:t>
      </w:r>
      <w:r w:rsidRPr="00EE6F9C">
        <w:rPr>
          <w:sz w:val="28"/>
          <w:szCs w:val="28"/>
          <w:lang w:val="uk-UA"/>
        </w:rPr>
        <w:t xml:space="preserve"> =3.</w:t>
      </w:r>
    </w:p>
    <w:p w14:paraId="2954B239" w14:textId="77777777" w:rsidR="00360AC0" w:rsidRPr="00EE6F9C" w:rsidRDefault="00360AC0" w:rsidP="005F714D">
      <w:pPr>
        <w:autoSpaceDE w:val="0"/>
        <w:autoSpaceDN w:val="0"/>
        <w:adjustRightInd w:val="0"/>
        <w:spacing w:line="360" w:lineRule="auto"/>
        <w:jc w:val="center"/>
        <w:rPr>
          <w:sz w:val="28"/>
          <w:szCs w:val="28"/>
          <w:lang w:val="uk-UA"/>
        </w:rPr>
      </w:pPr>
      <w:r w:rsidRPr="00EE6F9C">
        <w:rPr>
          <w:position w:val="-32"/>
          <w:sz w:val="28"/>
          <w:szCs w:val="28"/>
          <w:lang w:val="uk-UA"/>
        </w:rPr>
        <w:object w:dxaOrig="4940" w:dyaOrig="800" w14:anchorId="08E9A837">
          <v:shape id="_x0000_i1132" type="#_x0000_t75" style="width:245.25pt;height:42.75pt" o:ole="">
            <v:imagedata r:id="rId235" o:title=""/>
          </v:shape>
          <o:OLEObject Type="Embed" ProgID="Equation.DSMT4" ShapeID="_x0000_i1132" DrawAspect="Content" ObjectID="_1819690339" r:id="rId236"/>
        </w:object>
      </w:r>
      <w:r w:rsidRPr="00EE6F9C">
        <w:rPr>
          <w:sz w:val="28"/>
          <w:szCs w:val="28"/>
          <w:lang w:val="uk-UA"/>
        </w:rPr>
        <w:t xml:space="preserve"> грн.</w:t>
      </w:r>
    </w:p>
    <w:p w14:paraId="31460BC6" w14:textId="4CCA062B" w:rsidR="00360AC0" w:rsidRPr="00EE6F9C" w:rsidRDefault="009A15CE" w:rsidP="003F7365">
      <w:pPr>
        <w:spacing w:line="360" w:lineRule="auto"/>
        <w:ind w:firstLine="708"/>
        <w:jc w:val="both"/>
        <w:rPr>
          <w:sz w:val="28"/>
          <w:szCs w:val="28"/>
          <w:lang w:val="uk-UA"/>
        </w:rPr>
      </w:pPr>
      <w:r>
        <w:rPr>
          <w:lang w:val="uk-UA"/>
        </w:rPr>
        <w:pict w14:anchorId="3E4E5AF0">
          <v:group id="_x0000_s2570" style="position:absolute;left:0;text-align:left;margin-left:60.6pt;margin-top:24.75pt;width:516.45pt;height:805.3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57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57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57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57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57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57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57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57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57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58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58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58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5F03753D" w14:textId="77777777" w:rsidR="009F397D" w:rsidRDefault="009F397D" w:rsidP="009F397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58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29EF7C7D"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58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4AF4C84" w14:textId="77777777" w:rsidR="009F397D" w:rsidRDefault="009F397D" w:rsidP="009F397D">
                    <w:pPr>
                      <w:jc w:val="center"/>
                      <w:rPr>
                        <w:rFonts w:ascii="Journal" w:hAnsi="Journal"/>
                      </w:rPr>
                    </w:pPr>
                    <w:r>
                      <w:rPr>
                        <w:rFonts w:ascii="Journal" w:hAnsi="Journal"/>
                        <w:sz w:val="18"/>
                      </w:rPr>
                      <w:t>№ докум.</w:t>
                    </w:r>
                  </w:p>
                </w:txbxContent>
              </v:textbox>
            </v:rect>
            <v:rect id="Rectangle 455" o:spid="_x0000_s258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7D596781" w14:textId="77777777" w:rsidR="009F397D" w:rsidRDefault="009F397D" w:rsidP="009F397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58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977E908" w14:textId="77777777" w:rsidR="009F397D" w:rsidRDefault="009F397D" w:rsidP="009F397D">
                    <w:pPr>
                      <w:jc w:val="center"/>
                      <w:rPr>
                        <w:rFonts w:ascii="Journal" w:hAnsi="Journal"/>
                      </w:rPr>
                    </w:pPr>
                    <w:r>
                      <w:rPr>
                        <w:rFonts w:ascii="Journal" w:hAnsi="Journal"/>
                        <w:sz w:val="18"/>
                      </w:rPr>
                      <w:t>Дата</w:t>
                    </w:r>
                  </w:p>
                </w:txbxContent>
              </v:textbox>
            </v:rect>
            <v:rect id="Rectangle 457" o:spid="_x0000_s258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4AB3B494"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58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480C54AE" w14:textId="34760329" w:rsidR="009F397D" w:rsidRDefault="002B04C6" w:rsidP="009F397D">
                    <w:pPr>
                      <w:jc w:val="center"/>
                      <w:rPr>
                        <w:sz w:val="28"/>
                        <w:szCs w:val="28"/>
                        <w:lang w:val="uk-UA"/>
                      </w:rPr>
                    </w:pPr>
                    <w:r>
                      <w:rPr>
                        <w:sz w:val="28"/>
                        <w:szCs w:val="28"/>
                        <w:lang w:val="uk-UA"/>
                      </w:rPr>
                      <w:t>50</w:t>
                    </w:r>
                  </w:p>
                </w:txbxContent>
              </v:textbox>
            </v:rect>
            <v:rect id="Rectangle 459" o:spid="_x0000_s258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4492C80E" w14:textId="77777777" w:rsidR="00535990" w:rsidRPr="00535990" w:rsidRDefault="00535990" w:rsidP="00535990">
                    <w:pPr>
                      <w:jc w:val="center"/>
                      <w:rPr>
                        <w:rFonts w:eastAsia="Calibri"/>
                        <w:sz w:val="32"/>
                        <w:szCs w:val="32"/>
                        <w:lang w:val="uk-UA"/>
                      </w:rPr>
                    </w:pPr>
                    <w:r w:rsidRPr="00535990">
                      <w:rPr>
                        <w:rFonts w:eastAsia="Calibri"/>
                        <w:sz w:val="32"/>
                        <w:szCs w:val="32"/>
                        <w:lang w:val="uk-UA"/>
                      </w:rPr>
                      <w:t>ДП.208.045.467н.085.ПЗ</w:t>
                    </w:r>
                  </w:p>
                  <w:p w14:paraId="1E91D676" w14:textId="77777777" w:rsidR="009F397D" w:rsidRDefault="009F397D" w:rsidP="009F397D">
                    <w:pPr>
                      <w:rPr>
                        <w:rFonts w:eastAsiaTheme="minorEastAsia"/>
                        <w:sz w:val="22"/>
                        <w:szCs w:val="22"/>
                      </w:rPr>
                    </w:pPr>
                  </w:p>
                </w:txbxContent>
              </v:textbox>
            </v:rect>
            <w10:wrap anchorx="page" anchory="page"/>
            <w10:anchorlock/>
          </v:group>
        </w:pict>
      </w:r>
      <w:r w:rsidR="00360AC0" w:rsidRPr="00EE6F9C">
        <w:rPr>
          <w:sz w:val="28"/>
          <w:szCs w:val="28"/>
          <w:lang w:val="uk-UA"/>
        </w:rPr>
        <w:t>Витрати на ремонт і міжремонтне обслуговування зварювальних агрегатів і трансформаторів:</w:t>
      </w:r>
    </w:p>
    <w:p w14:paraId="673E8750" w14:textId="77777777" w:rsidR="00360AC0" w:rsidRPr="00EE6F9C" w:rsidRDefault="00360AC0" w:rsidP="007976AC">
      <w:pPr>
        <w:spacing w:line="360" w:lineRule="auto"/>
        <w:jc w:val="right"/>
        <w:rPr>
          <w:sz w:val="28"/>
          <w:szCs w:val="28"/>
          <w:lang w:val="uk-UA"/>
        </w:rPr>
      </w:pPr>
      <w:r w:rsidRPr="00EE6F9C">
        <w:rPr>
          <w:position w:val="-32"/>
          <w:sz w:val="28"/>
          <w:szCs w:val="28"/>
          <w:lang w:val="uk-UA"/>
        </w:rPr>
        <w:object w:dxaOrig="2820" w:dyaOrig="740" w14:anchorId="06E6F018">
          <v:shape id="_x0000_i1133" type="#_x0000_t75" style="width:2in;height:36pt" o:ole="">
            <v:imagedata r:id="rId237" o:title=""/>
          </v:shape>
          <o:OLEObject Type="Embed" ProgID="Equation.3" ShapeID="_x0000_i1133" DrawAspect="Content" ObjectID="_1819690340" r:id="rId238"/>
        </w:object>
      </w:r>
      <w:r w:rsidRPr="00EE6F9C">
        <w:rPr>
          <w:sz w:val="28"/>
          <w:szCs w:val="28"/>
          <w:lang w:val="uk-UA"/>
        </w:rPr>
        <w:t>,</w:t>
      </w:r>
      <w:r w:rsidRPr="00EE6F9C">
        <w:rPr>
          <w:sz w:val="28"/>
          <w:szCs w:val="28"/>
          <w:lang w:val="uk-UA"/>
        </w:rPr>
        <w:tab/>
      </w:r>
      <w:r w:rsidR="003F7365" w:rsidRPr="00EE6F9C">
        <w:rPr>
          <w:sz w:val="28"/>
          <w:szCs w:val="28"/>
          <w:lang w:val="uk-UA"/>
        </w:rPr>
        <w:t xml:space="preserve">                  </w:t>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17</w:t>
      </w:r>
      <w:r w:rsidRPr="00EE6F9C">
        <w:rPr>
          <w:sz w:val="28"/>
          <w:szCs w:val="28"/>
          <w:lang w:val="uk-UA"/>
        </w:rPr>
        <w:t>)</w:t>
      </w:r>
    </w:p>
    <w:p w14:paraId="64DA06D7" w14:textId="77777777" w:rsidR="00360AC0" w:rsidRPr="00EE6F9C" w:rsidRDefault="00360AC0" w:rsidP="00360AC0">
      <w:pPr>
        <w:spacing w:line="360" w:lineRule="auto"/>
        <w:jc w:val="both"/>
        <w:rPr>
          <w:sz w:val="28"/>
          <w:szCs w:val="28"/>
          <w:lang w:val="uk-UA"/>
        </w:rPr>
      </w:pPr>
      <w:r w:rsidRPr="00EE6F9C">
        <w:rPr>
          <w:sz w:val="28"/>
          <w:szCs w:val="28"/>
          <w:lang w:val="uk-UA"/>
        </w:rPr>
        <w:t xml:space="preserve">де </w:t>
      </w:r>
      <w:r w:rsidRPr="00EE6F9C">
        <w:rPr>
          <w:i/>
          <w:sz w:val="28"/>
          <w:szCs w:val="28"/>
          <w:lang w:val="uk-UA"/>
        </w:rPr>
        <w:t>Н</w:t>
      </w:r>
      <w:r w:rsidRPr="00EE6F9C">
        <w:rPr>
          <w:i/>
          <w:sz w:val="28"/>
          <w:szCs w:val="28"/>
          <w:vertAlign w:val="subscript"/>
          <w:lang w:val="uk-UA"/>
        </w:rPr>
        <w:t>р</w:t>
      </w:r>
      <w:r w:rsidRPr="00EE6F9C">
        <w:rPr>
          <w:i/>
          <w:sz w:val="28"/>
          <w:szCs w:val="28"/>
          <w:lang w:val="uk-UA"/>
        </w:rPr>
        <w:t xml:space="preserve"> – </w:t>
      </w:r>
      <w:r w:rsidRPr="00EE6F9C">
        <w:rPr>
          <w:sz w:val="28"/>
          <w:szCs w:val="28"/>
          <w:lang w:val="uk-UA"/>
        </w:rPr>
        <w:t>норма річних амортизаційних відрахувань на</w:t>
      </w:r>
      <w:r w:rsidRPr="00EE6F9C">
        <w:rPr>
          <w:i/>
          <w:sz w:val="28"/>
          <w:szCs w:val="28"/>
          <w:lang w:val="uk-UA"/>
        </w:rPr>
        <w:t xml:space="preserve"> </w:t>
      </w:r>
      <w:r w:rsidRPr="00EE6F9C">
        <w:rPr>
          <w:sz w:val="28"/>
          <w:szCs w:val="28"/>
          <w:lang w:val="uk-UA"/>
        </w:rPr>
        <w:t>ремонт і міжремонтне обслуговування</w:t>
      </w:r>
      <w:r w:rsidRPr="00EE6F9C">
        <w:rPr>
          <w:i/>
          <w:sz w:val="28"/>
          <w:szCs w:val="28"/>
          <w:lang w:val="uk-UA"/>
        </w:rPr>
        <w:t xml:space="preserve"> </w:t>
      </w:r>
      <w:r w:rsidRPr="00EE6F9C">
        <w:rPr>
          <w:sz w:val="28"/>
          <w:szCs w:val="28"/>
          <w:lang w:val="uk-UA"/>
        </w:rPr>
        <w:t>зварювальних агрегатів і трансформаторів;</w:t>
      </w:r>
    </w:p>
    <w:p w14:paraId="1B454CD6" w14:textId="77777777" w:rsidR="00360AC0" w:rsidRPr="00EE6F9C" w:rsidRDefault="00360AC0" w:rsidP="00360AC0">
      <w:pPr>
        <w:spacing w:line="360" w:lineRule="auto"/>
        <w:jc w:val="both"/>
        <w:rPr>
          <w:sz w:val="28"/>
          <w:szCs w:val="28"/>
          <w:lang w:val="uk-UA"/>
        </w:rPr>
      </w:pPr>
      <w:r w:rsidRPr="00EE6F9C">
        <w:rPr>
          <w:sz w:val="28"/>
          <w:szCs w:val="28"/>
          <w:lang w:val="uk-UA"/>
        </w:rPr>
        <w:t>Так як  зносостійкість після лазерного наплавлення в порівнянні з базовим методом  підвищується в 3 рази, тобто деталь в три рази довше працюватиме і повернеться знову на відновлення вводимо коефіцієнт К</w:t>
      </w:r>
      <w:r w:rsidRPr="00EE6F9C">
        <w:rPr>
          <w:sz w:val="28"/>
          <w:szCs w:val="28"/>
          <w:vertAlign w:val="subscript"/>
          <w:lang w:val="uk-UA"/>
        </w:rPr>
        <w:t>зн</w:t>
      </w:r>
      <w:r w:rsidRPr="00EE6F9C">
        <w:rPr>
          <w:sz w:val="28"/>
          <w:szCs w:val="28"/>
          <w:lang w:val="uk-UA"/>
        </w:rPr>
        <w:t xml:space="preserve"> =3.</w:t>
      </w:r>
    </w:p>
    <w:p w14:paraId="4CA16257" w14:textId="77777777" w:rsidR="00360AC0" w:rsidRPr="00EE6F9C" w:rsidRDefault="00360AC0" w:rsidP="007976AC">
      <w:pPr>
        <w:spacing w:line="360" w:lineRule="auto"/>
        <w:jc w:val="center"/>
        <w:rPr>
          <w:sz w:val="28"/>
          <w:szCs w:val="28"/>
          <w:lang w:val="uk-UA"/>
        </w:rPr>
      </w:pPr>
      <w:r w:rsidRPr="00EE6F9C">
        <w:rPr>
          <w:position w:val="-32"/>
          <w:sz w:val="28"/>
          <w:szCs w:val="28"/>
          <w:lang w:val="uk-UA"/>
        </w:rPr>
        <w:object w:dxaOrig="4780" w:dyaOrig="800" w14:anchorId="64957F57">
          <v:shape id="_x0000_i1134" type="#_x0000_t75" style="width:237.75pt;height:42.75pt" o:ole="">
            <v:imagedata r:id="rId239" o:title=""/>
          </v:shape>
          <o:OLEObject Type="Embed" ProgID="Equation.DSMT4" ShapeID="_x0000_i1134" DrawAspect="Content" ObjectID="_1819690341" r:id="rId240"/>
        </w:object>
      </w:r>
      <w:r w:rsidRPr="00EE6F9C">
        <w:rPr>
          <w:sz w:val="28"/>
          <w:szCs w:val="28"/>
          <w:lang w:val="uk-UA"/>
        </w:rPr>
        <w:t xml:space="preserve"> грн.</w:t>
      </w:r>
    </w:p>
    <w:p w14:paraId="66469113" w14:textId="77777777" w:rsidR="00360AC0" w:rsidRPr="00EE6F9C" w:rsidRDefault="00360AC0" w:rsidP="00360AC0">
      <w:pPr>
        <w:autoSpaceDE w:val="0"/>
        <w:autoSpaceDN w:val="0"/>
        <w:adjustRightInd w:val="0"/>
        <w:spacing w:line="360" w:lineRule="auto"/>
        <w:jc w:val="both"/>
        <w:rPr>
          <w:sz w:val="28"/>
          <w:szCs w:val="28"/>
          <w:lang w:val="uk-UA"/>
        </w:rPr>
      </w:pPr>
    </w:p>
    <w:p w14:paraId="3C386E34" w14:textId="77777777" w:rsidR="00360AC0" w:rsidRPr="00EE6F9C" w:rsidRDefault="003F7365" w:rsidP="007976AC">
      <w:pPr>
        <w:autoSpaceDE w:val="0"/>
        <w:autoSpaceDN w:val="0"/>
        <w:adjustRightInd w:val="0"/>
        <w:spacing w:line="360" w:lineRule="auto"/>
        <w:rPr>
          <w:sz w:val="28"/>
          <w:szCs w:val="28"/>
          <w:lang w:val="uk-UA"/>
        </w:rPr>
      </w:pPr>
      <w:r w:rsidRPr="00EE6F9C">
        <w:rPr>
          <w:sz w:val="28"/>
          <w:szCs w:val="28"/>
          <w:lang w:val="uk-UA"/>
        </w:rPr>
        <w:t>4</w:t>
      </w:r>
      <w:r w:rsidR="00360AC0" w:rsidRPr="00EE6F9C">
        <w:rPr>
          <w:sz w:val="28"/>
          <w:szCs w:val="28"/>
          <w:lang w:val="uk-UA"/>
        </w:rPr>
        <w:t>.</w:t>
      </w:r>
      <w:r w:rsidRPr="00EE6F9C">
        <w:rPr>
          <w:sz w:val="28"/>
          <w:szCs w:val="28"/>
          <w:lang w:val="uk-UA"/>
        </w:rPr>
        <w:t>2</w:t>
      </w:r>
      <w:r w:rsidR="00360AC0" w:rsidRPr="00EE6F9C">
        <w:rPr>
          <w:sz w:val="28"/>
          <w:szCs w:val="28"/>
          <w:lang w:val="uk-UA"/>
        </w:rPr>
        <w:t>.1. Визначення собівартості розробки і виготовлення пристосування (цанговий патрон) на ремонтній дільниці</w:t>
      </w:r>
    </w:p>
    <w:p w14:paraId="5BE894BC" w14:textId="77777777" w:rsidR="00360AC0" w:rsidRPr="00EE6F9C" w:rsidRDefault="00360AC0" w:rsidP="007976AC">
      <w:pPr>
        <w:autoSpaceDE w:val="0"/>
        <w:autoSpaceDN w:val="0"/>
        <w:adjustRightInd w:val="0"/>
        <w:spacing w:line="360" w:lineRule="auto"/>
        <w:jc w:val="right"/>
        <w:rPr>
          <w:sz w:val="28"/>
          <w:szCs w:val="28"/>
          <w:lang w:val="uk-UA"/>
        </w:rPr>
      </w:pPr>
      <w:r w:rsidRPr="00EE6F9C">
        <w:rPr>
          <w:position w:val="-14"/>
          <w:sz w:val="28"/>
          <w:szCs w:val="28"/>
          <w:lang w:val="uk-UA"/>
        </w:rPr>
        <w:object w:dxaOrig="2400" w:dyaOrig="360" w14:anchorId="56431667">
          <v:shape id="_x0000_i1135" type="#_x0000_t75" style="width:122.25pt;height:21.75pt" o:ole="">
            <v:imagedata r:id="rId241" o:title=""/>
          </v:shape>
          <o:OLEObject Type="Embed" ProgID="Equation.3" ShapeID="_x0000_i1135" DrawAspect="Content" ObjectID="_1819690342" r:id="rId242"/>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18</w:t>
      </w:r>
      <w:r w:rsidRPr="00EE6F9C">
        <w:rPr>
          <w:sz w:val="28"/>
          <w:szCs w:val="28"/>
          <w:lang w:val="uk-UA"/>
        </w:rPr>
        <w:t>)</w:t>
      </w:r>
    </w:p>
    <w:p w14:paraId="049ED3F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w:t>
      </w:r>
      <w:r w:rsidRPr="00EE6F9C">
        <w:rPr>
          <w:sz w:val="28"/>
          <w:szCs w:val="28"/>
          <w:lang w:val="uk-UA"/>
        </w:rPr>
        <w:tab/>
      </w:r>
      <w:r w:rsidRPr="00EE6F9C">
        <w:rPr>
          <w:position w:val="-10"/>
          <w:sz w:val="28"/>
          <w:szCs w:val="28"/>
          <w:lang w:val="uk-UA"/>
        </w:rPr>
        <w:object w:dxaOrig="300" w:dyaOrig="320" w14:anchorId="66BF598A">
          <v:shape id="_x0000_i1136" type="#_x0000_t75" style="width:14.25pt;height:14.25pt" o:ole="">
            <v:imagedata r:id="rId243" o:title=""/>
          </v:shape>
          <o:OLEObject Type="Embed" ProgID="Equation.3" ShapeID="_x0000_i1136" DrawAspect="Content" ObjectID="_1819690343" r:id="rId244"/>
        </w:object>
      </w:r>
      <w:r w:rsidRPr="00EE6F9C">
        <w:rPr>
          <w:sz w:val="28"/>
          <w:szCs w:val="28"/>
          <w:lang w:val="uk-UA"/>
        </w:rPr>
        <w:t xml:space="preserve"> - витрати на проектування пристосування;</w:t>
      </w:r>
    </w:p>
    <w:p w14:paraId="5C360172"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10"/>
          <w:sz w:val="28"/>
          <w:szCs w:val="28"/>
          <w:lang w:val="uk-UA"/>
        </w:rPr>
        <w:object w:dxaOrig="340" w:dyaOrig="320" w14:anchorId="55DAE118">
          <v:shape id="_x0000_i1137" type="#_x0000_t75" style="width:14.25pt;height:14.25pt" o:ole="">
            <v:imagedata r:id="rId245" o:title=""/>
          </v:shape>
          <o:OLEObject Type="Embed" ProgID="Equation.3" ShapeID="_x0000_i1137" DrawAspect="Content" ObjectID="_1819690344" r:id="rId246"/>
        </w:object>
      </w:r>
      <w:r w:rsidRPr="00EE6F9C">
        <w:rPr>
          <w:sz w:val="28"/>
          <w:szCs w:val="28"/>
          <w:lang w:val="uk-UA"/>
        </w:rPr>
        <w:t xml:space="preserve"> - витрати на розробку технологію виготовлення;</w:t>
      </w:r>
    </w:p>
    <w:p w14:paraId="1EE2490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10"/>
          <w:sz w:val="28"/>
          <w:szCs w:val="28"/>
          <w:lang w:val="uk-UA"/>
        </w:rPr>
        <w:object w:dxaOrig="340" w:dyaOrig="320" w14:anchorId="48FA2704">
          <v:shape id="_x0000_i1138" type="#_x0000_t75" style="width:14.25pt;height:14.25pt" o:ole="">
            <v:imagedata r:id="rId247" o:title=""/>
          </v:shape>
          <o:OLEObject Type="Embed" ProgID="Equation.3" ShapeID="_x0000_i1138" DrawAspect="Content" ObjectID="_1819690345" r:id="rId248"/>
        </w:object>
      </w:r>
      <w:r w:rsidRPr="00EE6F9C">
        <w:rPr>
          <w:sz w:val="28"/>
          <w:szCs w:val="28"/>
          <w:lang w:val="uk-UA"/>
        </w:rPr>
        <w:t xml:space="preserve"> - вартість основних і допоміжних матеріалів, які використовуються під час виготовлення пристосування;</w:t>
      </w:r>
    </w:p>
    <w:p w14:paraId="6A1890D8"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10"/>
          <w:sz w:val="28"/>
          <w:szCs w:val="28"/>
          <w:lang w:val="uk-UA"/>
        </w:rPr>
        <w:object w:dxaOrig="400" w:dyaOrig="320" w14:anchorId="3FB7A15D">
          <v:shape id="_x0000_i1139" type="#_x0000_t75" style="width:21.75pt;height:14.25pt" o:ole="">
            <v:imagedata r:id="rId249" o:title=""/>
          </v:shape>
          <o:OLEObject Type="Embed" ProgID="Equation.3" ShapeID="_x0000_i1139" DrawAspect="Content" ObjectID="_1819690346" r:id="rId250"/>
        </w:object>
      </w:r>
      <w:r w:rsidRPr="00EE6F9C">
        <w:rPr>
          <w:sz w:val="28"/>
          <w:szCs w:val="28"/>
          <w:lang w:val="uk-UA"/>
        </w:rPr>
        <w:t xml:space="preserve"> - вартість покупних виробів, які використовуються під час виготовлення пристосування;</w:t>
      </w:r>
    </w:p>
    <w:p w14:paraId="4B799F9C"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6"/>
          <w:sz w:val="28"/>
          <w:szCs w:val="28"/>
          <w:lang w:val="uk-UA"/>
        </w:rPr>
        <w:object w:dxaOrig="4620" w:dyaOrig="420" w14:anchorId="02B64F9F">
          <v:shape id="_x0000_i1140" type="#_x0000_t75" style="width:230.25pt;height:21.75pt" o:ole="">
            <v:imagedata r:id="rId251" o:title=""/>
          </v:shape>
          <o:OLEObject Type="Embed" ProgID="Equation.DSMT4" ShapeID="_x0000_i1140" DrawAspect="Content" ObjectID="_1819690347" r:id="rId252"/>
        </w:object>
      </w:r>
      <w:r w:rsidRPr="00EE6F9C">
        <w:rPr>
          <w:sz w:val="28"/>
          <w:szCs w:val="28"/>
          <w:lang w:val="uk-UA"/>
        </w:rPr>
        <w:t xml:space="preserve"> грн.</w:t>
      </w:r>
    </w:p>
    <w:p w14:paraId="13ED0827"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Визначення витрат на проектування пристосування:</w:t>
      </w:r>
    </w:p>
    <w:p w14:paraId="075E89E7" w14:textId="77777777" w:rsidR="00360AC0" w:rsidRPr="00EE6F9C" w:rsidRDefault="00360AC0" w:rsidP="007976AC">
      <w:pPr>
        <w:autoSpaceDE w:val="0"/>
        <w:autoSpaceDN w:val="0"/>
        <w:adjustRightInd w:val="0"/>
        <w:spacing w:line="360" w:lineRule="auto"/>
        <w:jc w:val="right"/>
        <w:rPr>
          <w:sz w:val="28"/>
          <w:szCs w:val="28"/>
          <w:lang w:val="uk-UA"/>
        </w:rPr>
      </w:pPr>
      <w:r w:rsidRPr="00EE6F9C">
        <w:rPr>
          <w:position w:val="-14"/>
          <w:sz w:val="28"/>
          <w:szCs w:val="28"/>
          <w:lang w:val="uk-UA"/>
        </w:rPr>
        <w:object w:dxaOrig="4239" w:dyaOrig="380" w14:anchorId="27192A48">
          <v:shape id="_x0000_i1141" type="#_x0000_t75" style="width:209.25pt;height:21.75pt" o:ole="">
            <v:imagedata r:id="rId253" o:title=""/>
          </v:shape>
          <o:OLEObject Type="Embed" ProgID="Equation.3" ShapeID="_x0000_i1141" DrawAspect="Content" ObjectID="_1819690348" r:id="rId254"/>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19</w:t>
      </w:r>
      <w:r w:rsidRPr="00EE6F9C">
        <w:rPr>
          <w:sz w:val="28"/>
          <w:szCs w:val="28"/>
          <w:lang w:val="uk-UA"/>
        </w:rPr>
        <w:t>)</w:t>
      </w:r>
    </w:p>
    <w:p w14:paraId="50DD0C34"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w:t>
      </w:r>
      <w:r w:rsidRPr="00EE6F9C">
        <w:rPr>
          <w:sz w:val="28"/>
          <w:szCs w:val="28"/>
          <w:lang w:val="uk-UA"/>
        </w:rPr>
        <w:tab/>
      </w:r>
      <w:r w:rsidRPr="00EE6F9C">
        <w:rPr>
          <w:position w:val="-10"/>
          <w:sz w:val="28"/>
          <w:szCs w:val="28"/>
          <w:lang w:val="uk-UA"/>
        </w:rPr>
        <w:object w:dxaOrig="499" w:dyaOrig="320" w14:anchorId="0B77C362">
          <v:shape id="_x0000_i1142" type="#_x0000_t75" style="width:21.75pt;height:14.25pt" o:ole="">
            <v:imagedata r:id="rId255" o:title=""/>
          </v:shape>
          <o:OLEObject Type="Embed" ProgID="Equation.3" ShapeID="_x0000_i1142" DrawAspect="Content" ObjectID="_1819690349" r:id="rId256"/>
        </w:object>
      </w:r>
      <w:r w:rsidRPr="00EE6F9C">
        <w:rPr>
          <w:sz w:val="28"/>
          <w:szCs w:val="28"/>
          <w:lang w:val="uk-UA"/>
        </w:rPr>
        <w:t xml:space="preserve"> - сумарна трудомісткість проектно-конструкторських робіт, год;</w:t>
      </w:r>
    </w:p>
    <w:p w14:paraId="4B2A03F4"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10"/>
          <w:sz w:val="28"/>
          <w:szCs w:val="28"/>
          <w:lang w:val="uk-UA"/>
        </w:rPr>
        <w:object w:dxaOrig="380" w:dyaOrig="320" w14:anchorId="0C8F4C10">
          <v:shape id="_x0000_i1143" type="#_x0000_t75" style="width:21.75pt;height:14.25pt" o:ole="">
            <v:imagedata r:id="rId257" o:title=""/>
          </v:shape>
          <o:OLEObject Type="Embed" ProgID="Equation.3" ShapeID="_x0000_i1143" DrawAspect="Content" ObjectID="_1819690350" r:id="rId258"/>
        </w:object>
      </w:r>
      <w:r w:rsidRPr="00EE6F9C">
        <w:rPr>
          <w:sz w:val="28"/>
          <w:szCs w:val="28"/>
          <w:lang w:val="uk-UA"/>
        </w:rPr>
        <w:t xml:space="preserve"> - середньо денна заробітна плата конструкторів, грн.;</w:t>
      </w:r>
    </w:p>
    <w:p w14:paraId="25E6720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10"/>
          <w:sz w:val="28"/>
          <w:szCs w:val="28"/>
          <w:lang w:val="uk-UA"/>
        </w:rPr>
        <w:object w:dxaOrig="420" w:dyaOrig="320" w14:anchorId="7065C3E6">
          <v:shape id="_x0000_i1144" type="#_x0000_t75" style="width:21.75pt;height:14.25pt" o:ole="">
            <v:imagedata r:id="rId259" o:title=""/>
          </v:shape>
          <o:OLEObject Type="Embed" ProgID="Equation.3" ShapeID="_x0000_i1144" DrawAspect="Content" ObjectID="_1819690351" r:id="rId260"/>
        </w:object>
      </w:r>
      <w:r w:rsidRPr="00EE6F9C">
        <w:rPr>
          <w:sz w:val="28"/>
          <w:szCs w:val="28"/>
          <w:lang w:val="uk-UA"/>
        </w:rPr>
        <w:t xml:space="preserve"> - процент додаткових витрат.</w:t>
      </w:r>
    </w:p>
    <w:p w14:paraId="14B1F800"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4"/>
          <w:sz w:val="28"/>
          <w:szCs w:val="28"/>
          <w:lang w:val="uk-UA"/>
        </w:rPr>
        <w:object w:dxaOrig="5200" w:dyaOrig="420" w14:anchorId="0B193057">
          <v:shape id="_x0000_i1145" type="#_x0000_t75" style="width:258.75pt;height:21.75pt" o:ole="">
            <v:imagedata r:id="rId261" o:title=""/>
          </v:shape>
          <o:OLEObject Type="Embed" ProgID="Equation.DSMT4" ShapeID="_x0000_i1145" DrawAspect="Content" ObjectID="_1819690352" r:id="rId262"/>
        </w:object>
      </w:r>
      <w:r w:rsidRPr="00EE6F9C">
        <w:rPr>
          <w:sz w:val="28"/>
          <w:szCs w:val="28"/>
          <w:lang w:val="uk-UA"/>
        </w:rPr>
        <w:t xml:space="preserve"> грн.</w:t>
      </w:r>
    </w:p>
    <w:p w14:paraId="0A83CFFA" w14:textId="7CCD8642" w:rsidR="00360AC0" w:rsidRPr="00EE6F9C" w:rsidRDefault="009A15CE" w:rsidP="00360AC0">
      <w:pPr>
        <w:autoSpaceDE w:val="0"/>
        <w:autoSpaceDN w:val="0"/>
        <w:adjustRightInd w:val="0"/>
        <w:spacing w:line="360" w:lineRule="auto"/>
        <w:jc w:val="both"/>
        <w:rPr>
          <w:sz w:val="28"/>
          <w:szCs w:val="28"/>
          <w:lang w:val="uk-UA"/>
        </w:rPr>
      </w:pPr>
      <w:r>
        <w:rPr>
          <w:lang w:val="uk-UA"/>
        </w:rPr>
        <w:pict w14:anchorId="55C5A169">
          <v:group id="_x0000_s2590" style="position:absolute;left:0;text-align:left;margin-left:57.25pt;margin-top:20.35pt;width:516.45pt;height:805.35pt;z-index:251757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59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59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59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59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59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59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59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59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59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60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60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60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19CE1589" w14:textId="77777777" w:rsidR="009F397D" w:rsidRDefault="009F397D" w:rsidP="009F397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60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78039103"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60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7A11CD20" w14:textId="77777777" w:rsidR="009F397D" w:rsidRDefault="009F397D" w:rsidP="009F397D">
                    <w:pPr>
                      <w:jc w:val="center"/>
                      <w:rPr>
                        <w:rFonts w:ascii="Journal" w:hAnsi="Journal"/>
                      </w:rPr>
                    </w:pPr>
                    <w:r>
                      <w:rPr>
                        <w:rFonts w:ascii="Journal" w:hAnsi="Journal"/>
                        <w:sz w:val="18"/>
                      </w:rPr>
                      <w:t>№ докум.</w:t>
                    </w:r>
                  </w:p>
                </w:txbxContent>
              </v:textbox>
            </v:rect>
            <v:rect id="Rectangle 455" o:spid="_x0000_s260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0299FC0B" w14:textId="77777777" w:rsidR="009F397D" w:rsidRDefault="009F397D" w:rsidP="009F397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60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C6A5C8E" w14:textId="77777777" w:rsidR="009F397D" w:rsidRDefault="009F397D" w:rsidP="009F397D">
                    <w:pPr>
                      <w:jc w:val="center"/>
                      <w:rPr>
                        <w:rFonts w:ascii="Journal" w:hAnsi="Journal"/>
                      </w:rPr>
                    </w:pPr>
                    <w:r>
                      <w:rPr>
                        <w:rFonts w:ascii="Journal" w:hAnsi="Journal"/>
                        <w:sz w:val="18"/>
                      </w:rPr>
                      <w:t>Дата</w:t>
                    </w:r>
                  </w:p>
                </w:txbxContent>
              </v:textbox>
            </v:rect>
            <v:rect id="Rectangle 457" o:spid="_x0000_s260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337DC1C0"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60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68FF1694" w14:textId="518E545D" w:rsidR="009F397D" w:rsidRDefault="002B04C6" w:rsidP="009F397D">
                    <w:pPr>
                      <w:jc w:val="center"/>
                      <w:rPr>
                        <w:sz w:val="28"/>
                        <w:szCs w:val="28"/>
                        <w:lang w:val="uk-UA"/>
                      </w:rPr>
                    </w:pPr>
                    <w:r>
                      <w:rPr>
                        <w:sz w:val="28"/>
                        <w:szCs w:val="28"/>
                        <w:lang w:val="uk-UA"/>
                      </w:rPr>
                      <w:t>51</w:t>
                    </w:r>
                  </w:p>
                </w:txbxContent>
              </v:textbox>
            </v:rect>
            <v:rect id="Rectangle 459" o:spid="_x0000_s260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40678018" w14:textId="77777777" w:rsidR="00A37877" w:rsidRPr="00535990" w:rsidRDefault="00A37877" w:rsidP="00A37877">
                    <w:pPr>
                      <w:jc w:val="center"/>
                      <w:rPr>
                        <w:rFonts w:eastAsia="Calibri"/>
                        <w:sz w:val="32"/>
                        <w:szCs w:val="32"/>
                        <w:lang w:val="uk-UA"/>
                      </w:rPr>
                    </w:pPr>
                    <w:r w:rsidRPr="00535990">
                      <w:rPr>
                        <w:rFonts w:eastAsia="Calibri"/>
                        <w:sz w:val="32"/>
                        <w:szCs w:val="32"/>
                        <w:lang w:val="uk-UA"/>
                      </w:rPr>
                      <w:t>ДП.208.045.467н.085.ПЗ</w:t>
                    </w:r>
                  </w:p>
                  <w:p w14:paraId="55308C57" w14:textId="77777777" w:rsidR="009F397D" w:rsidRDefault="009F397D" w:rsidP="009F397D">
                    <w:pPr>
                      <w:rPr>
                        <w:rFonts w:eastAsiaTheme="minorEastAsia"/>
                        <w:sz w:val="22"/>
                        <w:szCs w:val="22"/>
                      </w:rPr>
                    </w:pPr>
                  </w:p>
                </w:txbxContent>
              </v:textbox>
            </v:rect>
            <w10:wrap anchorx="page" anchory="page"/>
            <w10:anchorlock/>
          </v:group>
        </w:pict>
      </w:r>
      <w:r w:rsidR="00360AC0" w:rsidRPr="00EE6F9C">
        <w:rPr>
          <w:sz w:val="28"/>
          <w:szCs w:val="28"/>
          <w:lang w:val="uk-UA"/>
        </w:rPr>
        <w:t>Визначення витрат на розробку технології виготовлення:</w:t>
      </w:r>
    </w:p>
    <w:p w14:paraId="7DCE513B" w14:textId="77777777" w:rsidR="00360AC0" w:rsidRPr="00EE6F9C" w:rsidRDefault="00360AC0" w:rsidP="007976AC">
      <w:pPr>
        <w:autoSpaceDE w:val="0"/>
        <w:autoSpaceDN w:val="0"/>
        <w:adjustRightInd w:val="0"/>
        <w:spacing w:line="360" w:lineRule="auto"/>
        <w:jc w:val="right"/>
        <w:rPr>
          <w:sz w:val="28"/>
          <w:szCs w:val="28"/>
          <w:lang w:val="uk-UA"/>
        </w:rPr>
      </w:pPr>
      <w:r w:rsidRPr="00EE6F9C">
        <w:rPr>
          <w:position w:val="-14"/>
          <w:sz w:val="28"/>
          <w:szCs w:val="28"/>
          <w:lang w:val="uk-UA"/>
        </w:rPr>
        <w:object w:dxaOrig="4140" w:dyaOrig="380" w14:anchorId="60602EBA">
          <v:shape id="_x0000_i1146" type="#_x0000_t75" style="width:209.25pt;height:21.75pt" o:ole="">
            <v:imagedata r:id="rId263" o:title=""/>
          </v:shape>
          <o:OLEObject Type="Embed" ProgID="Equation.3" ShapeID="_x0000_i1146" DrawAspect="Content" ObjectID="_1819690353" r:id="rId264"/>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 xml:space="preserve"> (4</w:t>
      </w:r>
      <w:r w:rsidRPr="00EE6F9C">
        <w:rPr>
          <w:sz w:val="28"/>
          <w:szCs w:val="28"/>
          <w:lang w:val="uk-UA"/>
        </w:rPr>
        <w:t>.</w:t>
      </w:r>
      <w:r w:rsidR="007976AC" w:rsidRPr="00EE6F9C">
        <w:rPr>
          <w:sz w:val="28"/>
          <w:szCs w:val="28"/>
          <w:lang w:val="uk-UA"/>
        </w:rPr>
        <w:t>20</w:t>
      </w:r>
      <w:r w:rsidRPr="00EE6F9C">
        <w:rPr>
          <w:sz w:val="28"/>
          <w:szCs w:val="28"/>
          <w:lang w:val="uk-UA"/>
        </w:rPr>
        <w:t>)</w:t>
      </w:r>
    </w:p>
    <w:p w14:paraId="6F0F331A"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де </w:t>
      </w:r>
      <w:r w:rsidRPr="00EE6F9C">
        <w:rPr>
          <w:position w:val="-10"/>
          <w:sz w:val="28"/>
          <w:szCs w:val="28"/>
          <w:lang w:val="uk-UA"/>
        </w:rPr>
        <w:object w:dxaOrig="340" w:dyaOrig="320" w14:anchorId="64ED8D74">
          <v:shape id="_x0000_i1147" type="#_x0000_t75" style="width:14.25pt;height:14.25pt" o:ole="">
            <v:imagedata r:id="rId265" o:title=""/>
          </v:shape>
          <o:OLEObject Type="Embed" ProgID="Equation.3" ShapeID="_x0000_i1147" DrawAspect="Content" ObjectID="_1819690354" r:id="rId266"/>
        </w:object>
      </w:r>
      <w:r w:rsidRPr="00EE6F9C">
        <w:rPr>
          <w:sz w:val="28"/>
          <w:szCs w:val="28"/>
          <w:lang w:val="uk-UA"/>
        </w:rPr>
        <w:t xml:space="preserve"> - сумарна трудомісткість розробки і технології виготовлення, год.</w:t>
      </w:r>
    </w:p>
    <w:p w14:paraId="3528513A" w14:textId="77777777" w:rsidR="00360AC0" w:rsidRPr="00EE6F9C" w:rsidRDefault="00360AC0" w:rsidP="00360AC0">
      <w:pPr>
        <w:autoSpaceDE w:val="0"/>
        <w:autoSpaceDN w:val="0"/>
        <w:adjustRightInd w:val="0"/>
        <w:spacing w:line="360" w:lineRule="auto"/>
        <w:jc w:val="both"/>
        <w:rPr>
          <w:sz w:val="28"/>
          <w:szCs w:val="28"/>
          <w:lang w:val="uk-UA"/>
        </w:rPr>
      </w:pPr>
      <w:r w:rsidRPr="00EE6F9C">
        <w:rPr>
          <w:position w:val="-14"/>
          <w:sz w:val="28"/>
          <w:szCs w:val="28"/>
          <w:lang w:val="uk-UA"/>
        </w:rPr>
        <w:object w:dxaOrig="5179" w:dyaOrig="420" w14:anchorId="08588CF6">
          <v:shape id="_x0000_i1148" type="#_x0000_t75" style="width:258.75pt;height:21.75pt" o:ole="">
            <v:imagedata r:id="rId267" o:title=""/>
          </v:shape>
          <o:OLEObject Type="Embed" ProgID="Equation.DSMT4" ShapeID="_x0000_i1148" DrawAspect="Content" ObjectID="_1819690355" r:id="rId268"/>
        </w:object>
      </w:r>
      <w:r w:rsidRPr="00EE6F9C">
        <w:rPr>
          <w:sz w:val="28"/>
          <w:szCs w:val="28"/>
          <w:lang w:val="uk-UA"/>
        </w:rPr>
        <w:t xml:space="preserve"> грн.</w:t>
      </w:r>
    </w:p>
    <w:p w14:paraId="66C0DD62" w14:textId="77777777" w:rsidR="00360AC0" w:rsidRPr="00EE6F9C" w:rsidRDefault="00360AC0" w:rsidP="003F7365">
      <w:pPr>
        <w:autoSpaceDE w:val="0"/>
        <w:autoSpaceDN w:val="0"/>
        <w:adjustRightInd w:val="0"/>
        <w:spacing w:line="360" w:lineRule="auto"/>
        <w:ind w:firstLine="708"/>
        <w:jc w:val="both"/>
        <w:rPr>
          <w:sz w:val="28"/>
          <w:szCs w:val="28"/>
          <w:lang w:val="uk-UA"/>
        </w:rPr>
      </w:pPr>
      <w:r w:rsidRPr="00EE6F9C">
        <w:rPr>
          <w:sz w:val="28"/>
          <w:szCs w:val="28"/>
          <w:lang w:val="uk-UA"/>
        </w:rPr>
        <w:t>Визначення вартості основних і допоміжних матеріалів, які використовуються під час виготовлення пристосування табл. 5.2:</w:t>
      </w:r>
    </w:p>
    <w:p w14:paraId="0FF9E51A" w14:textId="77777777" w:rsidR="00360AC0" w:rsidRPr="00EE6F9C" w:rsidRDefault="00360AC0" w:rsidP="007976AC">
      <w:pPr>
        <w:autoSpaceDE w:val="0"/>
        <w:autoSpaceDN w:val="0"/>
        <w:adjustRightInd w:val="0"/>
        <w:spacing w:line="360" w:lineRule="auto"/>
        <w:jc w:val="right"/>
        <w:rPr>
          <w:sz w:val="28"/>
          <w:szCs w:val="28"/>
          <w:lang w:val="uk-UA"/>
        </w:rPr>
      </w:pPr>
      <w:r w:rsidRPr="00EE6F9C">
        <w:rPr>
          <w:position w:val="-10"/>
          <w:sz w:val="28"/>
          <w:szCs w:val="28"/>
          <w:lang w:val="uk-UA"/>
        </w:rPr>
        <w:object w:dxaOrig="1800" w:dyaOrig="320" w14:anchorId="48246979">
          <v:shape id="_x0000_i1149" type="#_x0000_t75" style="width:93.75pt;height:14.25pt" o:ole="">
            <v:imagedata r:id="rId269" o:title=""/>
          </v:shape>
          <o:OLEObject Type="Embed" ProgID="Equation.3" ShapeID="_x0000_i1149" DrawAspect="Content" ObjectID="_1819690356" r:id="rId270"/>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21</w:t>
      </w:r>
      <w:r w:rsidRPr="00EE6F9C">
        <w:rPr>
          <w:sz w:val="28"/>
          <w:szCs w:val="28"/>
          <w:lang w:val="uk-UA"/>
        </w:rPr>
        <w:t>)</w:t>
      </w:r>
    </w:p>
    <w:p w14:paraId="00D6CA86"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w:t>
      </w:r>
      <w:r w:rsidRPr="00EE6F9C">
        <w:rPr>
          <w:sz w:val="28"/>
          <w:szCs w:val="28"/>
          <w:lang w:val="uk-UA"/>
        </w:rPr>
        <w:tab/>
      </w:r>
      <w:r w:rsidRPr="00EE6F9C">
        <w:rPr>
          <w:position w:val="-10"/>
          <w:sz w:val="28"/>
          <w:szCs w:val="28"/>
          <w:lang w:val="uk-UA"/>
        </w:rPr>
        <w:object w:dxaOrig="400" w:dyaOrig="320" w14:anchorId="37EF11F6">
          <v:shape id="_x0000_i1150" type="#_x0000_t75" style="width:21.75pt;height:14.25pt" o:ole="">
            <v:imagedata r:id="rId271" o:title=""/>
          </v:shape>
          <o:OLEObject Type="Embed" ProgID="Equation.3" ShapeID="_x0000_i1150" DrawAspect="Content" ObjectID="_1819690357" r:id="rId272"/>
        </w:object>
      </w:r>
      <w:r w:rsidRPr="00EE6F9C">
        <w:rPr>
          <w:sz w:val="28"/>
          <w:szCs w:val="28"/>
          <w:lang w:val="uk-UA"/>
        </w:rPr>
        <w:t xml:space="preserve"> - ціна матеріалу;</w:t>
      </w:r>
    </w:p>
    <w:p w14:paraId="4B24335F"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10"/>
          <w:sz w:val="28"/>
          <w:szCs w:val="28"/>
          <w:lang w:val="uk-UA"/>
        </w:rPr>
        <w:object w:dxaOrig="340" w:dyaOrig="320" w14:anchorId="6990DD63">
          <v:shape id="_x0000_i1151" type="#_x0000_t75" style="width:14.25pt;height:14.25pt" o:ole="">
            <v:imagedata r:id="rId273" o:title=""/>
          </v:shape>
          <o:OLEObject Type="Embed" ProgID="Equation.3" ShapeID="_x0000_i1151" DrawAspect="Content" ObjectID="_1819690358" r:id="rId274"/>
        </w:object>
      </w:r>
      <w:r w:rsidRPr="00EE6F9C">
        <w:rPr>
          <w:sz w:val="28"/>
          <w:szCs w:val="28"/>
          <w:lang w:val="uk-UA"/>
        </w:rPr>
        <w:t xml:space="preserve"> - коефіцієнт, який враховує транспортно-заготівельні витрати;</w:t>
      </w:r>
    </w:p>
    <w:p w14:paraId="46D3A24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4"/>
          <w:sz w:val="28"/>
          <w:szCs w:val="28"/>
          <w:lang w:val="uk-UA"/>
        </w:rPr>
        <w:object w:dxaOrig="300" w:dyaOrig="240" w14:anchorId="758A02B1">
          <v:shape id="_x0000_i1152" type="#_x0000_t75" style="width:14.25pt;height:14.25pt" o:ole="">
            <v:imagedata r:id="rId275" o:title=""/>
          </v:shape>
          <o:OLEObject Type="Embed" ProgID="Equation.3" ShapeID="_x0000_i1152" DrawAspect="Content" ObjectID="_1819690359" r:id="rId276"/>
        </w:object>
      </w:r>
      <w:r w:rsidRPr="00EE6F9C">
        <w:rPr>
          <w:sz w:val="28"/>
          <w:szCs w:val="28"/>
          <w:lang w:val="uk-UA"/>
        </w:rPr>
        <w:t xml:space="preserve"> - маса матеріалу, кг.</w:t>
      </w:r>
    </w:p>
    <w:p w14:paraId="40061A4C"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0"/>
          <w:sz w:val="28"/>
          <w:szCs w:val="28"/>
          <w:lang w:val="uk-UA"/>
        </w:rPr>
        <w:object w:dxaOrig="5800" w:dyaOrig="320" w14:anchorId="4A963770">
          <v:shape id="_x0000_i1153" type="#_x0000_t75" style="width:4in;height:14.25pt" o:ole="">
            <v:imagedata r:id="rId277" o:title=""/>
          </v:shape>
          <o:OLEObject Type="Embed" ProgID="Equation.3" ShapeID="_x0000_i1153" DrawAspect="Content" ObjectID="_1819690360" r:id="rId278"/>
        </w:object>
      </w:r>
      <w:r w:rsidRPr="00EE6F9C">
        <w:rPr>
          <w:sz w:val="28"/>
          <w:szCs w:val="28"/>
          <w:lang w:val="uk-UA"/>
        </w:rPr>
        <w:t xml:space="preserve"> грн.</w:t>
      </w:r>
    </w:p>
    <w:p w14:paraId="452BA38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Таблиця </w:t>
      </w:r>
      <w:r w:rsidR="007976AC" w:rsidRPr="00EE6F9C">
        <w:rPr>
          <w:sz w:val="28"/>
          <w:szCs w:val="28"/>
          <w:lang w:val="uk-UA"/>
        </w:rPr>
        <w:t>4</w:t>
      </w:r>
      <w:r w:rsidRPr="00EE6F9C">
        <w:rPr>
          <w:sz w:val="28"/>
          <w:szCs w:val="28"/>
          <w:lang w:val="uk-UA"/>
        </w:rPr>
        <w:t>.2 – Необхідна кількість основного матеріалу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069"/>
        <w:gridCol w:w="2069"/>
        <w:gridCol w:w="2091"/>
      </w:tblGrid>
      <w:tr w:rsidR="00360AC0" w:rsidRPr="00EE6F9C" w14:paraId="448041FE" w14:textId="77777777" w:rsidTr="007976AC">
        <w:trPr>
          <w:jc w:val="center"/>
        </w:trPr>
        <w:tc>
          <w:tcPr>
            <w:tcW w:w="2139" w:type="dxa"/>
            <w:vAlign w:val="center"/>
          </w:tcPr>
          <w:p w14:paraId="362D9503"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Найменування</w:t>
            </w:r>
          </w:p>
          <w:p w14:paraId="0DBA708E"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деталей</w:t>
            </w:r>
          </w:p>
        </w:tc>
        <w:tc>
          <w:tcPr>
            <w:tcW w:w="2069" w:type="dxa"/>
            <w:vAlign w:val="center"/>
          </w:tcPr>
          <w:p w14:paraId="447CB09B"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Вага, кг</w:t>
            </w:r>
          </w:p>
        </w:tc>
        <w:tc>
          <w:tcPr>
            <w:tcW w:w="2069" w:type="dxa"/>
            <w:vAlign w:val="center"/>
          </w:tcPr>
          <w:p w14:paraId="7E900CE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Ціна за 1 кг, грн.</w:t>
            </w:r>
          </w:p>
        </w:tc>
        <w:tc>
          <w:tcPr>
            <w:tcW w:w="2091" w:type="dxa"/>
            <w:vAlign w:val="center"/>
          </w:tcPr>
          <w:p w14:paraId="774C4858"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Вартість, грн.</w:t>
            </w:r>
          </w:p>
        </w:tc>
      </w:tr>
      <w:tr w:rsidR="00360AC0" w:rsidRPr="00EE6F9C" w14:paraId="733977CD" w14:textId="77777777" w:rsidTr="007976AC">
        <w:trPr>
          <w:jc w:val="center"/>
        </w:trPr>
        <w:tc>
          <w:tcPr>
            <w:tcW w:w="2139" w:type="dxa"/>
            <w:vAlign w:val="center"/>
          </w:tcPr>
          <w:p w14:paraId="07708804"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Корпус</w:t>
            </w:r>
          </w:p>
        </w:tc>
        <w:tc>
          <w:tcPr>
            <w:tcW w:w="2069" w:type="dxa"/>
            <w:vAlign w:val="center"/>
          </w:tcPr>
          <w:p w14:paraId="031EB3A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0,35</w:t>
            </w:r>
          </w:p>
        </w:tc>
        <w:tc>
          <w:tcPr>
            <w:tcW w:w="2069" w:type="dxa"/>
            <w:shd w:val="clear" w:color="auto" w:fill="auto"/>
            <w:vAlign w:val="center"/>
          </w:tcPr>
          <w:p w14:paraId="4BDF025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65</w:t>
            </w:r>
          </w:p>
        </w:tc>
        <w:tc>
          <w:tcPr>
            <w:tcW w:w="2091" w:type="dxa"/>
            <w:vAlign w:val="center"/>
          </w:tcPr>
          <w:p w14:paraId="4569499A"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22,75</w:t>
            </w:r>
          </w:p>
        </w:tc>
      </w:tr>
      <w:tr w:rsidR="00360AC0" w:rsidRPr="00EE6F9C" w14:paraId="2BCB11EA" w14:textId="77777777" w:rsidTr="007976AC">
        <w:trPr>
          <w:jc w:val="center"/>
        </w:trPr>
        <w:tc>
          <w:tcPr>
            <w:tcW w:w="2139" w:type="dxa"/>
            <w:vAlign w:val="center"/>
          </w:tcPr>
          <w:p w14:paraId="7EB5F206"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Цанга</w:t>
            </w:r>
          </w:p>
        </w:tc>
        <w:tc>
          <w:tcPr>
            <w:tcW w:w="2069" w:type="dxa"/>
            <w:vAlign w:val="center"/>
          </w:tcPr>
          <w:p w14:paraId="2512C871"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2,8</w:t>
            </w:r>
          </w:p>
        </w:tc>
        <w:tc>
          <w:tcPr>
            <w:tcW w:w="2069" w:type="dxa"/>
            <w:shd w:val="clear" w:color="auto" w:fill="auto"/>
            <w:vAlign w:val="center"/>
          </w:tcPr>
          <w:p w14:paraId="5CA05F0E"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80</w:t>
            </w:r>
          </w:p>
        </w:tc>
        <w:tc>
          <w:tcPr>
            <w:tcW w:w="2091" w:type="dxa"/>
            <w:vAlign w:val="center"/>
          </w:tcPr>
          <w:p w14:paraId="0F6B8B48"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224</w:t>
            </w:r>
          </w:p>
        </w:tc>
      </w:tr>
      <w:tr w:rsidR="00360AC0" w:rsidRPr="00EE6F9C" w14:paraId="235D086A" w14:textId="77777777" w:rsidTr="007976AC">
        <w:trPr>
          <w:jc w:val="center"/>
        </w:trPr>
        <w:tc>
          <w:tcPr>
            <w:tcW w:w="2139" w:type="dxa"/>
            <w:vAlign w:val="center"/>
          </w:tcPr>
          <w:p w14:paraId="287AFFC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Гільза</w:t>
            </w:r>
          </w:p>
        </w:tc>
        <w:tc>
          <w:tcPr>
            <w:tcW w:w="2069" w:type="dxa"/>
            <w:vAlign w:val="center"/>
          </w:tcPr>
          <w:p w14:paraId="11B3FB0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0,8</w:t>
            </w:r>
          </w:p>
        </w:tc>
        <w:tc>
          <w:tcPr>
            <w:tcW w:w="2069" w:type="dxa"/>
            <w:shd w:val="clear" w:color="auto" w:fill="auto"/>
            <w:vAlign w:val="center"/>
          </w:tcPr>
          <w:p w14:paraId="40B1B45A"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75</w:t>
            </w:r>
          </w:p>
        </w:tc>
        <w:tc>
          <w:tcPr>
            <w:tcW w:w="2091" w:type="dxa"/>
            <w:vAlign w:val="center"/>
          </w:tcPr>
          <w:p w14:paraId="7C60A9BF"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60</w:t>
            </w:r>
          </w:p>
        </w:tc>
      </w:tr>
      <w:tr w:rsidR="00360AC0" w:rsidRPr="00EE6F9C" w14:paraId="591B1BC3" w14:textId="77777777" w:rsidTr="007976AC">
        <w:trPr>
          <w:jc w:val="center"/>
        </w:trPr>
        <w:tc>
          <w:tcPr>
            <w:tcW w:w="2139" w:type="dxa"/>
            <w:vAlign w:val="center"/>
          </w:tcPr>
          <w:p w14:paraId="4318801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Втулка</w:t>
            </w:r>
          </w:p>
        </w:tc>
        <w:tc>
          <w:tcPr>
            <w:tcW w:w="2069" w:type="dxa"/>
            <w:vAlign w:val="center"/>
          </w:tcPr>
          <w:p w14:paraId="1DF67A9A"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0,5</w:t>
            </w:r>
          </w:p>
        </w:tc>
        <w:tc>
          <w:tcPr>
            <w:tcW w:w="2069" w:type="dxa"/>
            <w:shd w:val="clear" w:color="auto" w:fill="auto"/>
            <w:vAlign w:val="center"/>
          </w:tcPr>
          <w:p w14:paraId="13CA18AD"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65</w:t>
            </w:r>
          </w:p>
        </w:tc>
        <w:tc>
          <w:tcPr>
            <w:tcW w:w="2091" w:type="dxa"/>
            <w:vAlign w:val="center"/>
          </w:tcPr>
          <w:p w14:paraId="4B215733"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32,5</w:t>
            </w:r>
          </w:p>
        </w:tc>
      </w:tr>
      <w:tr w:rsidR="00360AC0" w:rsidRPr="00EE6F9C" w14:paraId="6CD39E1B" w14:textId="77777777" w:rsidTr="007976AC">
        <w:trPr>
          <w:jc w:val="center"/>
        </w:trPr>
        <w:tc>
          <w:tcPr>
            <w:tcW w:w="2139" w:type="dxa"/>
            <w:vAlign w:val="center"/>
          </w:tcPr>
          <w:p w14:paraId="0004F8B0"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Гвинт</w:t>
            </w:r>
          </w:p>
        </w:tc>
        <w:tc>
          <w:tcPr>
            <w:tcW w:w="2069" w:type="dxa"/>
            <w:vAlign w:val="center"/>
          </w:tcPr>
          <w:p w14:paraId="59C51A2E"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0,23</w:t>
            </w:r>
          </w:p>
        </w:tc>
        <w:tc>
          <w:tcPr>
            <w:tcW w:w="2069" w:type="dxa"/>
            <w:shd w:val="clear" w:color="auto" w:fill="auto"/>
            <w:vAlign w:val="center"/>
          </w:tcPr>
          <w:p w14:paraId="798A30E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65</w:t>
            </w:r>
          </w:p>
        </w:tc>
        <w:tc>
          <w:tcPr>
            <w:tcW w:w="2091" w:type="dxa"/>
            <w:vAlign w:val="center"/>
          </w:tcPr>
          <w:p w14:paraId="4583D01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14,95</w:t>
            </w:r>
          </w:p>
        </w:tc>
      </w:tr>
      <w:tr w:rsidR="00360AC0" w:rsidRPr="00EE6F9C" w14:paraId="5F092513" w14:textId="77777777" w:rsidTr="007976AC">
        <w:trPr>
          <w:jc w:val="center"/>
        </w:trPr>
        <w:tc>
          <w:tcPr>
            <w:tcW w:w="6277" w:type="dxa"/>
            <w:gridSpan w:val="3"/>
            <w:vAlign w:val="center"/>
          </w:tcPr>
          <w:p w14:paraId="0D656D2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всього</w:t>
            </w:r>
          </w:p>
        </w:tc>
        <w:tc>
          <w:tcPr>
            <w:tcW w:w="2091" w:type="dxa"/>
            <w:vAlign w:val="center"/>
          </w:tcPr>
          <w:p w14:paraId="0718D752"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354,2</w:t>
            </w:r>
          </w:p>
        </w:tc>
      </w:tr>
    </w:tbl>
    <w:p w14:paraId="7CE04442" w14:textId="77777777" w:rsidR="00360AC0" w:rsidRPr="00EE6F9C" w:rsidRDefault="00360AC0" w:rsidP="00360AC0">
      <w:pPr>
        <w:autoSpaceDE w:val="0"/>
        <w:autoSpaceDN w:val="0"/>
        <w:adjustRightInd w:val="0"/>
        <w:spacing w:line="360" w:lineRule="auto"/>
        <w:jc w:val="both"/>
        <w:rPr>
          <w:sz w:val="28"/>
          <w:szCs w:val="28"/>
          <w:lang w:val="uk-UA"/>
        </w:rPr>
      </w:pPr>
    </w:p>
    <w:p w14:paraId="42A78991"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Визначення вартості покупних виробів, які використовуються під час виготовлення пристосування:</w:t>
      </w:r>
    </w:p>
    <w:p w14:paraId="3055679A" w14:textId="77777777" w:rsidR="00360AC0" w:rsidRPr="00EE6F9C" w:rsidRDefault="00360AC0" w:rsidP="00A157B1">
      <w:pPr>
        <w:autoSpaceDE w:val="0"/>
        <w:autoSpaceDN w:val="0"/>
        <w:adjustRightInd w:val="0"/>
        <w:spacing w:line="360" w:lineRule="auto"/>
        <w:jc w:val="right"/>
        <w:rPr>
          <w:sz w:val="28"/>
          <w:szCs w:val="28"/>
          <w:lang w:val="uk-UA"/>
        </w:rPr>
      </w:pPr>
      <w:r w:rsidRPr="00EE6F9C">
        <w:rPr>
          <w:position w:val="-10"/>
          <w:sz w:val="28"/>
          <w:szCs w:val="28"/>
          <w:lang w:val="uk-UA"/>
        </w:rPr>
        <w:object w:dxaOrig="1760" w:dyaOrig="320" w14:anchorId="7FD99654">
          <v:shape id="_x0000_i1154" type="#_x0000_t75" style="width:86.25pt;height:14.25pt" o:ole="">
            <v:imagedata r:id="rId279" o:title=""/>
          </v:shape>
          <o:OLEObject Type="Embed" ProgID="Equation.3" ShapeID="_x0000_i1154" DrawAspect="Content" ObjectID="_1819690361" r:id="rId280"/>
        </w:object>
      </w:r>
      <w:r w:rsidRPr="00EE6F9C">
        <w:rPr>
          <w:sz w:val="28"/>
          <w:szCs w:val="28"/>
          <w:lang w:val="uk-UA"/>
        </w:rPr>
        <w:t>,</w:t>
      </w:r>
      <w:r w:rsidRPr="00EE6F9C">
        <w:rPr>
          <w:sz w:val="28"/>
          <w:szCs w:val="28"/>
          <w:lang w:val="uk-UA"/>
        </w:rPr>
        <w:tab/>
      </w:r>
      <w:r w:rsidR="007976AC" w:rsidRPr="00EE6F9C">
        <w:rPr>
          <w:sz w:val="28"/>
          <w:szCs w:val="28"/>
          <w:lang w:val="uk-UA"/>
        </w:rPr>
        <w:t xml:space="preserve">    </w:t>
      </w:r>
      <w:r w:rsidRPr="00EE6F9C">
        <w:rPr>
          <w:sz w:val="28"/>
          <w:szCs w:val="28"/>
          <w:lang w:val="uk-UA"/>
        </w:rPr>
        <w:tab/>
      </w:r>
      <w:r w:rsidR="007976AC" w:rsidRPr="00EE6F9C">
        <w:rPr>
          <w:sz w:val="28"/>
          <w:szCs w:val="28"/>
          <w:lang w:val="uk-UA"/>
        </w:rPr>
        <w:t xml:space="preserve">     </w:t>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22</w:t>
      </w:r>
      <w:r w:rsidRPr="00EE6F9C">
        <w:rPr>
          <w:sz w:val="28"/>
          <w:szCs w:val="28"/>
          <w:lang w:val="uk-UA"/>
        </w:rPr>
        <w:t>)</w:t>
      </w:r>
    </w:p>
    <w:p w14:paraId="57745650"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w:t>
      </w:r>
      <w:r w:rsidRPr="00EE6F9C">
        <w:rPr>
          <w:sz w:val="28"/>
          <w:szCs w:val="28"/>
          <w:lang w:val="uk-UA"/>
        </w:rPr>
        <w:tab/>
      </w:r>
      <w:r w:rsidRPr="00EE6F9C">
        <w:rPr>
          <w:position w:val="-10"/>
          <w:sz w:val="28"/>
          <w:szCs w:val="28"/>
          <w:lang w:val="uk-UA"/>
        </w:rPr>
        <w:object w:dxaOrig="400" w:dyaOrig="320" w14:anchorId="59692221">
          <v:shape id="_x0000_i1155" type="#_x0000_t75" style="width:21.75pt;height:14.25pt" o:ole="">
            <v:imagedata r:id="rId281" o:title=""/>
          </v:shape>
          <o:OLEObject Type="Embed" ProgID="Equation.3" ShapeID="_x0000_i1155" DrawAspect="Content" ObjectID="_1819690362" r:id="rId282"/>
        </w:object>
      </w:r>
      <w:r w:rsidRPr="00EE6F9C">
        <w:rPr>
          <w:sz w:val="28"/>
          <w:szCs w:val="28"/>
          <w:lang w:val="uk-UA"/>
        </w:rPr>
        <w:t xml:space="preserve"> - ціна покупних виробів;</w:t>
      </w:r>
    </w:p>
    <w:p w14:paraId="25200CF6"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ab/>
      </w:r>
      <w:r w:rsidRPr="00EE6F9C">
        <w:rPr>
          <w:position w:val="-6"/>
          <w:sz w:val="28"/>
          <w:szCs w:val="28"/>
          <w:lang w:val="uk-UA"/>
        </w:rPr>
        <w:object w:dxaOrig="180" w:dyaOrig="200" w14:anchorId="314F3184">
          <v:shape id="_x0000_i1156" type="#_x0000_t75" style="width:6.75pt;height:6.75pt" o:ole="">
            <v:imagedata r:id="rId283" o:title=""/>
          </v:shape>
          <o:OLEObject Type="Embed" ProgID="Equation.3" ShapeID="_x0000_i1156" DrawAspect="Content" ObjectID="_1819690363" r:id="rId284"/>
        </w:object>
      </w:r>
      <w:r w:rsidRPr="00EE6F9C">
        <w:rPr>
          <w:sz w:val="28"/>
          <w:szCs w:val="28"/>
          <w:lang w:val="uk-UA"/>
        </w:rPr>
        <w:t xml:space="preserve"> - кількість покупних виробів певного найменування.</w:t>
      </w:r>
    </w:p>
    <w:p w14:paraId="599E014C" w14:textId="77777777" w:rsidR="00360AC0" w:rsidRPr="00EE6F9C" w:rsidRDefault="00360AC0" w:rsidP="00360AC0">
      <w:pPr>
        <w:autoSpaceDE w:val="0"/>
        <w:autoSpaceDN w:val="0"/>
        <w:adjustRightInd w:val="0"/>
        <w:spacing w:line="360" w:lineRule="auto"/>
        <w:jc w:val="both"/>
        <w:rPr>
          <w:sz w:val="28"/>
          <w:szCs w:val="28"/>
          <w:lang w:val="uk-UA"/>
        </w:rPr>
      </w:pPr>
      <w:r w:rsidRPr="00EE6F9C">
        <w:rPr>
          <w:position w:val="-10"/>
          <w:sz w:val="28"/>
          <w:szCs w:val="28"/>
          <w:lang w:val="uk-UA"/>
        </w:rPr>
        <w:object w:dxaOrig="3560" w:dyaOrig="320" w14:anchorId="462B7383">
          <v:shape id="_x0000_i1157" type="#_x0000_t75" style="width:180pt;height:14.25pt" o:ole="">
            <v:imagedata r:id="rId285" o:title=""/>
          </v:shape>
          <o:OLEObject Type="Embed" ProgID="Equation.3" ShapeID="_x0000_i1157" DrawAspect="Content" ObjectID="_1819690364" r:id="rId286"/>
        </w:object>
      </w:r>
      <w:r w:rsidRPr="00EE6F9C">
        <w:rPr>
          <w:sz w:val="28"/>
          <w:szCs w:val="28"/>
          <w:lang w:val="uk-UA"/>
        </w:rPr>
        <w:t xml:space="preserve"> грн.</w:t>
      </w:r>
    </w:p>
    <w:p w14:paraId="1DA4A8D6"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 xml:space="preserve">Таблиця </w:t>
      </w:r>
      <w:r w:rsidR="003F7365" w:rsidRPr="00EE6F9C">
        <w:rPr>
          <w:sz w:val="28"/>
          <w:szCs w:val="28"/>
          <w:lang w:val="uk-UA"/>
        </w:rPr>
        <w:t>4</w:t>
      </w:r>
      <w:r w:rsidRPr="00EE6F9C">
        <w:rPr>
          <w:sz w:val="28"/>
          <w:szCs w:val="28"/>
          <w:lang w:val="uk-UA"/>
        </w:rPr>
        <w:t>.3 – Необхідна кількість стандартних (покупних) виробів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8"/>
        <w:gridCol w:w="2609"/>
        <w:gridCol w:w="1608"/>
        <w:gridCol w:w="1620"/>
      </w:tblGrid>
      <w:tr w:rsidR="00360AC0" w:rsidRPr="00EE6F9C" w14:paraId="7FB2AB21" w14:textId="77777777" w:rsidTr="007976AC">
        <w:trPr>
          <w:jc w:val="center"/>
        </w:trPr>
        <w:tc>
          <w:tcPr>
            <w:tcW w:w="2608" w:type="dxa"/>
            <w:vAlign w:val="center"/>
          </w:tcPr>
          <w:p w14:paraId="50EDE69E"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lastRenderedPageBreak/>
              <w:t>Найменування</w:t>
            </w:r>
          </w:p>
          <w:p w14:paraId="51B5232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деталей</w:t>
            </w:r>
          </w:p>
        </w:tc>
        <w:tc>
          <w:tcPr>
            <w:tcW w:w="2609" w:type="dxa"/>
            <w:vAlign w:val="center"/>
          </w:tcPr>
          <w:p w14:paraId="2D133EC7"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Кіл-ть, шт.</w:t>
            </w:r>
          </w:p>
        </w:tc>
        <w:tc>
          <w:tcPr>
            <w:tcW w:w="1608" w:type="dxa"/>
            <w:vAlign w:val="center"/>
          </w:tcPr>
          <w:p w14:paraId="565C326E"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Ціна, грн.</w:t>
            </w:r>
          </w:p>
        </w:tc>
        <w:tc>
          <w:tcPr>
            <w:tcW w:w="1620" w:type="dxa"/>
            <w:vAlign w:val="center"/>
          </w:tcPr>
          <w:p w14:paraId="2A079382"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Вартість, грн.</w:t>
            </w:r>
          </w:p>
        </w:tc>
      </w:tr>
      <w:tr w:rsidR="00360AC0" w:rsidRPr="00EE6F9C" w14:paraId="12377BE4" w14:textId="77777777" w:rsidTr="007976AC">
        <w:trPr>
          <w:jc w:val="center"/>
        </w:trPr>
        <w:tc>
          <w:tcPr>
            <w:tcW w:w="2608" w:type="dxa"/>
            <w:vAlign w:val="center"/>
          </w:tcPr>
          <w:p w14:paraId="045C0714"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Гайка М12</w:t>
            </w:r>
          </w:p>
        </w:tc>
        <w:tc>
          <w:tcPr>
            <w:tcW w:w="2609" w:type="dxa"/>
            <w:vAlign w:val="center"/>
          </w:tcPr>
          <w:p w14:paraId="598847EE"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4</w:t>
            </w:r>
          </w:p>
        </w:tc>
        <w:tc>
          <w:tcPr>
            <w:tcW w:w="1608" w:type="dxa"/>
            <w:vAlign w:val="center"/>
          </w:tcPr>
          <w:p w14:paraId="5C3C621B"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0,8</w:t>
            </w:r>
          </w:p>
        </w:tc>
        <w:tc>
          <w:tcPr>
            <w:tcW w:w="1620" w:type="dxa"/>
            <w:vAlign w:val="center"/>
          </w:tcPr>
          <w:p w14:paraId="138C8E30"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3,2</w:t>
            </w:r>
          </w:p>
        </w:tc>
      </w:tr>
      <w:tr w:rsidR="00360AC0" w:rsidRPr="00EE6F9C" w14:paraId="77C9B125" w14:textId="77777777" w:rsidTr="007976AC">
        <w:trPr>
          <w:jc w:val="center"/>
        </w:trPr>
        <w:tc>
          <w:tcPr>
            <w:tcW w:w="2608" w:type="dxa"/>
            <w:vAlign w:val="center"/>
          </w:tcPr>
          <w:p w14:paraId="759892FF"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Болт М12х45</w:t>
            </w:r>
          </w:p>
        </w:tc>
        <w:tc>
          <w:tcPr>
            <w:tcW w:w="2609" w:type="dxa"/>
            <w:vAlign w:val="center"/>
          </w:tcPr>
          <w:p w14:paraId="794C312D"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4</w:t>
            </w:r>
          </w:p>
        </w:tc>
        <w:tc>
          <w:tcPr>
            <w:tcW w:w="1608" w:type="dxa"/>
            <w:vAlign w:val="center"/>
          </w:tcPr>
          <w:p w14:paraId="7B0784F4"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1,8</w:t>
            </w:r>
          </w:p>
        </w:tc>
        <w:tc>
          <w:tcPr>
            <w:tcW w:w="1620" w:type="dxa"/>
            <w:vAlign w:val="center"/>
          </w:tcPr>
          <w:p w14:paraId="6A847D59"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7,2</w:t>
            </w:r>
          </w:p>
        </w:tc>
      </w:tr>
      <w:tr w:rsidR="00360AC0" w:rsidRPr="00EE6F9C" w14:paraId="1DCF5535" w14:textId="77777777" w:rsidTr="007976AC">
        <w:trPr>
          <w:jc w:val="center"/>
        </w:trPr>
        <w:tc>
          <w:tcPr>
            <w:tcW w:w="2608" w:type="dxa"/>
            <w:vAlign w:val="center"/>
          </w:tcPr>
          <w:p w14:paraId="0F9DD546"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Шайба 12.02.10</w:t>
            </w:r>
          </w:p>
        </w:tc>
        <w:tc>
          <w:tcPr>
            <w:tcW w:w="2609" w:type="dxa"/>
            <w:vAlign w:val="center"/>
          </w:tcPr>
          <w:p w14:paraId="350BA99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4</w:t>
            </w:r>
          </w:p>
        </w:tc>
        <w:tc>
          <w:tcPr>
            <w:tcW w:w="1608" w:type="dxa"/>
            <w:vAlign w:val="center"/>
          </w:tcPr>
          <w:p w14:paraId="1B759A17"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0,5</w:t>
            </w:r>
          </w:p>
        </w:tc>
        <w:tc>
          <w:tcPr>
            <w:tcW w:w="1620" w:type="dxa"/>
            <w:vAlign w:val="center"/>
          </w:tcPr>
          <w:p w14:paraId="09A5197C"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2</w:t>
            </w:r>
          </w:p>
        </w:tc>
      </w:tr>
      <w:tr w:rsidR="00360AC0" w:rsidRPr="00EE6F9C" w14:paraId="5BA5F8B5" w14:textId="77777777" w:rsidTr="007976AC">
        <w:trPr>
          <w:jc w:val="center"/>
        </w:trPr>
        <w:tc>
          <w:tcPr>
            <w:tcW w:w="6825" w:type="dxa"/>
            <w:gridSpan w:val="3"/>
            <w:vAlign w:val="center"/>
          </w:tcPr>
          <w:p w14:paraId="36049DB5"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всього</w:t>
            </w:r>
          </w:p>
        </w:tc>
        <w:tc>
          <w:tcPr>
            <w:tcW w:w="1620" w:type="dxa"/>
            <w:vAlign w:val="center"/>
          </w:tcPr>
          <w:p w14:paraId="6A22FF38"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12,4</w:t>
            </w:r>
          </w:p>
        </w:tc>
      </w:tr>
    </w:tbl>
    <w:p w14:paraId="09433124" w14:textId="77777777"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Визначення балансової вартості пристосування;</w:t>
      </w:r>
    </w:p>
    <w:p w14:paraId="71C0EF71" w14:textId="77777777" w:rsidR="00360AC0" w:rsidRPr="00EE6F9C" w:rsidRDefault="00360AC0" w:rsidP="007976AC">
      <w:pPr>
        <w:autoSpaceDE w:val="0"/>
        <w:autoSpaceDN w:val="0"/>
        <w:adjustRightInd w:val="0"/>
        <w:spacing w:line="360" w:lineRule="auto"/>
        <w:jc w:val="right"/>
        <w:rPr>
          <w:sz w:val="28"/>
          <w:szCs w:val="28"/>
          <w:lang w:val="uk-UA"/>
        </w:rPr>
      </w:pPr>
      <w:r w:rsidRPr="00EE6F9C">
        <w:rPr>
          <w:position w:val="-14"/>
          <w:sz w:val="28"/>
          <w:szCs w:val="28"/>
          <w:lang w:val="uk-UA"/>
        </w:rPr>
        <w:object w:dxaOrig="1240" w:dyaOrig="360" w14:anchorId="0BFB4B46">
          <v:shape id="_x0000_i1158" type="#_x0000_t75" style="width:65.25pt;height:21.75pt" o:ole="">
            <v:imagedata r:id="rId287" o:title=""/>
          </v:shape>
          <o:OLEObject Type="Embed" ProgID="Equation.3" ShapeID="_x0000_i1158" DrawAspect="Content" ObjectID="_1819690365" r:id="rId288"/>
        </w:object>
      </w:r>
      <w:r w:rsidRPr="00EE6F9C">
        <w:rPr>
          <w:sz w:val="28"/>
          <w:szCs w:val="28"/>
          <w:lang w:val="uk-UA"/>
        </w:rPr>
        <w:t>,</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23</w:t>
      </w:r>
      <w:r w:rsidRPr="00EE6F9C">
        <w:rPr>
          <w:sz w:val="28"/>
          <w:szCs w:val="28"/>
          <w:lang w:val="uk-UA"/>
        </w:rPr>
        <w:t>)</w:t>
      </w:r>
    </w:p>
    <w:p w14:paraId="11AEB931" w14:textId="05C94211" w:rsidR="00360AC0" w:rsidRPr="00EE6F9C" w:rsidRDefault="00360AC0" w:rsidP="00360AC0">
      <w:pPr>
        <w:autoSpaceDE w:val="0"/>
        <w:autoSpaceDN w:val="0"/>
        <w:adjustRightInd w:val="0"/>
        <w:spacing w:line="360" w:lineRule="auto"/>
        <w:jc w:val="both"/>
        <w:rPr>
          <w:sz w:val="28"/>
          <w:szCs w:val="28"/>
          <w:lang w:val="uk-UA"/>
        </w:rPr>
      </w:pPr>
      <w:r w:rsidRPr="00EE6F9C">
        <w:rPr>
          <w:sz w:val="28"/>
          <w:szCs w:val="28"/>
          <w:lang w:val="uk-UA"/>
        </w:rPr>
        <w:t>де</w:t>
      </w:r>
      <w:r w:rsidRPr="00EE6F9C">
        <w:rPr>
          <w:sz w:val="28"/>
          <w:szCs w:val="28"/>
          <w:lang w:val="uk-UA"/>
        </w:rPr>
        <w:tab/>
      </w:r>
      <w:r w:rsidRPr="00EE6F9C">
        <w:rPr>
          <w:position w:val="-10"/>
          <w:sz w:val="28"/>
          <w:szCs w:val="28"/>
          <w:lang w:val="uk-UA"/>
        </w:rPr>
        <w:object w:dxaOrig="340" w:dyaOrig="320" w14:anchorId="4283785F">
          <v:shape id="_x0000_i1159" type="#_x0000_t75" style="width:14.25pt;height:14.25pt" o:ole="">
            <v:imagedata r:id="rId289" o:title=""/>
          </v:shape>
          <o:OLEObject Type="Embed" ProgID="Equation.3" ShapeID="_x0000_i1159" DrawAspect="Content" ObjectID="_1819690366" r:id="rId290"/>
        </w:object>
      </w:r>
      <w:r w:rsidRPr="00EE6F9C">
        <w:rPr>
          <w:sz w:val="28"/>
          <w:szCs w:val="28"/>
          <w:lang w:val="uk-UA"/>
        </w:rPr>
        <w:t xml:space="preserve"> - </w:t>
      </w:r>
      <w:r w:rsidR="009A15CE">
        <w:rPr>
          <w:lang w:val="uk-UA"/>
        </w:rPr>
        <w:pict w14:anchorId="7AF454A6">
          <v:group id="_x0000_s2610" style="position:absolute;left:0;text-align:left;margin-left:54pt;margin-top:24.25pt;width:516.45pt;height:799.65pt;z-index:2517596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2611"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2612"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2613"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2614"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2615"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2616"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2617"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2618"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2619"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2620"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2621"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2622"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0A60535B" w14:textId="77777777" w:rsidR="009F397D" w:rsidRDefault="009F397D" w:rsidP="009F397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2623"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0B2E1027"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2624"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6CA681C8" w14:textId="77777777" w:rsidR="009F397D" w:rsidRDefault="009F397D" w:rsidP="009F397D">
                    <w:pPr>
                      <w:jc w:val="center"/>
                      <w:rPr>
                        <w:rFonts w:ascii="Journal" w:hAnsi="Journal"/>
                      </w:rPr>
                    </w:pPr>
                    <w:r>
                      <w:rPr>
                        <w:rFonts w:ascii="Journal" w:hAnsi="Journal"/>
                        <w:sz w:val="18"/>
                      </w:rPr>
                      <w:t>№ докум.</w:t>
                    </w:r>
                  </w:p>
                </w:txbxContent>
              </v:textbox>
            </v:rect>
            <v:rect id="Rectangle 455" o:spid="_x0000_s2625"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51E9205E" w14:textId="77777777" w:rsidR="009F397D" w:rsidRDefault="009F397D" w:rsidP="009F397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2626"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410E43D9" w14:textId="77777777" w:rsidR="009F397D" w:rsidRDefault="009F397D" w:rsidP="009F397D">
                    <w:pPr>
                      <w:jc w:val="center"/>
                      <w:rPr>
                        <w:rFonts w:ascii="Journal" w:hAnsi="Journal"/>
                      </w:rPr>
                    </w:pPr>
                    <w:r>
                      <w:rPr>
                        <w:rFonts w:ascii="Journal" w:hAnsi="Journal"/>
                        <w:sz w:val="18"/>
                      </w:rPr>
                      <w:t>Дата</w:t>
                    </w:r>
                  </w:p>
                </w:txbxContent>
              </v:textbox>
            </v:rect>
            <v:rect id="Rectangle 457" o:spid="_x0000_s2627"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4FAC943E" w14:textId="77777777" w:rsidR="009F397D" w:rsidRDefault="009F397D" w:rsidP="009F397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2628"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EB80FAB" w14:textId="378238E6" w:rsidR="009F397D" w:rsidRDefault="002B04C6" w:rsidP="009F397D">
                    <w:pPr>
                      <w:jc w:val="center"/>
                      <w:rPr>
                        <w:sz w:val="28"/>
                        <w:szCs w:val="28"/>
                        <w:lang w:val="uk-UA"/>
                      </w:rPr>
                    </w:pPr>
                    <w:r>
                      <w:rPr>
                        <w:sz w:val="28"/>
                        <w:szCs w:val="28"/>
                        <w:lang w:val="uk-UA"/>
                      </w:rPr>
                      <w:t>52</w:t>
                    </w:r>
                  </w:p>
                </w:txbxContent>
              </v:textbox>
            </v:rect>
            <v:rect id="Rectangle 459" o:spid="_x0000_s2629"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79913304" w14:textId="77777777" w:rsidR="00A37877" w:rsidRPr="00535990" w:rsidRDefault="00A37877" w:rsidP="00A37877">
                    <w:pPr>
                      <w:jc w:val="center"/>
                      <w:rPr>
                        <w:rFonts w:eastAsia="Calibri"/>
                        <w:sz w:val="32"/>
                        <w:szCs w:val="32"/>
                        <w:lang w:val="uk-UA"/>
                      </w:rPr>
                    </w:pPr>
                    <w:r w:rsidRPr="00535990">
                      <w:rPr>
                        <w:rFonts w:eastAsia="Calibri"/>
                        <w:sz w:val="32"/>
                        <w:szCs w:val="32"/>
                        <w:lang w:val="uk-UA"/>
                      </w:rPr>
                      <w:t>ДП.208.045.467н.085.ПЗ</w:t>
                    </w:r>
                  </w:p>
                  <w:p w14:paraId="71760BE9" w14:textId="77777777" w:rsidR="009F397D" w:rsidRDefault="009F397D" w:rsidP="009F397D">
                    <w:pPr>
                      <w:rPr>
                        <w:rFonts w:eastAsiaTheme="minorEastAsia"/>
                        <w:sz w:val="22"/>
                        <w:szCs w:val="22"/>
                      </w:rPr>
                    </w:pPr>
                  </w:p>
                </w:txbxContent>
              </v:textbox>
            </v:rect>
            <w10:wrap anchorx="page" anchory="page"/>
            <w10:anchorlock/>
          </v:group>
        </w:pict>
      </w:r>
      <w:r w:rsidRPr="00EE6F9C">
        <w:rPr>
          <w:sz w:val="28"/>
          <w:szCs w:val="28"/>
          <w:lang w:val="uk-UA"/>
        </w:rPr>
        <w:t>коефіцієнт переводу у балансову вартість (1,1...1,3)</w:t>
      </w:r>
    </w:p>
    <w:p w14:paraId="77033915"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2"/>
          <w:sz w:val="28"/>
          <w:szCs w:val="28"/>
          <w:lang w:val="uk-UA"/>
        </w:rPr>
        <w:object w:dxaOrig="2680" w:dyaOrig="380" w14:anchorId="48ADBA57">
          <v:shape id="_x0000_i1160" type="#_x0000_t75" style="width:137.25pt;height:21.75pt" o:ole="">
            <v:imagedata r:id="rId291" o:title=""/>
          </v:shape>
          <o:OLEObject Type="Embed" ProgID="Equation.DSMT4" ShapeID="_x0000_i1160" DrawAspect="Content" ObjectID="_1819690367" r:id="rId292"/>
        </w:object>
      </w:r>
      <w:r w:rsidRPr="00EE6F9C">
        <w:rPr>
          <w:sz w:val="28"/>
          <w:szCs w:val="28"/>
          <w:lang w:val="uk-UA"/>
        </w:rPr>
        <w:t xml:space="preserve"> грн.</w:t>
      </w:r>
    </w:p>
    <w:p w14:paraId="51B1C1E1" w14:textId="77777777" w:rsidR="00360AC0" w:rsidRPr="00EE6F9C" w:rsidRDefault="00360AC0" w:rsidP="00360AC0">
      <w:pPr>
        <w:autoSpaceDE w:val="0"/>
        <w:autoSpaceDN w:val="0"/>
        <w:adjustRightInd w:val="0"/>
        <w:spacing w:line="360" w:lineRule="auto"/>
        <w:jc w:val="both"/>
        <w:rPr>
          <w:sz w:val="28"/>
          <w:szCs w:val="28"/>
          <w:lang w:val="uk-UA"/>
        </w:rPr>
      </w:pPr>
    </w:p>
    <w:p w14:paraId="2B67BA45" w14:textId="24DDC172" w:rsidR="00360AC0" w:rsidRPr="00EE6F9C" w:rsidRDefault="007976AC" w:rsidP="00360AC0">
      <w:pPr>
        <w:autoSpaceDE w:val="0"/>
        <w:autoSpaceDN w:val="0"/>
        <w:adjustRightInd w:val="0"/>
        <w:spacing w:line="360" w:lineRule="auto"/>
        <w:jc w:val="both"/>
        <w:rPr>
          <w:b/>
          <w:sz w:val="28"/>
          <w:szCs w:val="28"/>
          <w:lang w:val="uk-UA"/>
        </w:rPr>
      </w:pPr>
      <w:r w:rsidRPr="00EE6F9C">
        <w:rPr>
          <w:b/>
          <w:sz w:val="28"/>
          <w:szCs w:val="28"/>
          <w:lang w:val="uk-UA"/>
        </w:rPr>
        <w:t>4.3</w:t>
      </w:r>
      <w:r w:rsidR="00975F04" w:rsidRPr="00975F04">
        <w:rPr>
          <w:lang w:val="uk-UA"/>
        </w:rPr>
        <w:t xml:space="preserve"> </w:t>
      </w:r>
      <w:r w:rsidR="00975F04" w:rsidRPr="00975F04">
        <w:rPr>
          <w:b/>
          <w:sz w:val="28"/>
          <w:szCs w:val="28"/>
          <w:lang w:val="uk-UA"/>
        </w:rPr>
        <w:t>Розрахунок економічного ефекту від реалізації проєкту</w:t>
      </w:r>
    </w:p>
    <w:p w14:paraId="4561A143" w14:textId="77777777" w:rsidR="00360AC0" w:rsidRPr="00EE6F9C" w:rsidRDefault="00360AC0" w:rsidP="00360AC0">
      <w:pPr>
        <w:autoSpaceDE w:val="0"/>
        <w:autoSpaceDN w:val="0"/>
        <w:adjustRightInd w:val="0"/>
        <w:spacing w:line="360" w:lineRule="auto"/>
        <w:jc w:val="both"/>
        <w:rPr>
          <w:sz w:val="28"/>
          <w:szCs w:val="28"/>
          <w:lang w:val="uk-UA"/>
        </w:rPr>
      </w:pPr>
    </w:p>
    <w:p w14:paraId="4D746A05" w14:textId="77777777" w:rsidR="00360AC0" w:rsidRPr="00EE6F9C" w:rsidRDefault="00360AC0" w:rsidP="003F7365">
      <w:pPr>
        <w:autoSpaceDE w:val="0"/>
        <w:autoSpaceDN w:val="0"/>
        <w:adjustRightInd w:val="0"/>
        <w:spacing w:line="360" w:lineRule="auto"/>
        <w:ind w:firstLine="708"/>
        <w:jc w:val="both"/>
        <w:rPr>
          <w:sz w:val="28"/>
          <w:szCs w:val="28"/>
          <w:lang w:val="uk-UA"/>
        </w:rPr>
      </w:pPr>
      <w:r w:rsidRPr="00EE6F9C">
        <w:rPr>
          <w:sz w:val="28"/>
          <w:szCs w:val="28"/>
          <w:lang w:val="uk-UA"/>
        </w:rPr>
        <w:t>Визначення річного економічного ефекту від впровадження установки</w:t>
      </w:r>
    </w:p>
    <w:p w14:paraId="06142420" w14:textId="77777777" w:rsidR="00360AC0" w:rsidRPr="00EE6F9C" w:rsidRDefault="00360AC0" w:rsidP="007976AC">
      <w:pPr>
        <w:spacing w:line="360" w:lineRule="auto"/>
        <w:jc w:val="right"/>
        <w:rPr>
          <w:sz w:val="28"/>
          <w:szCs w:val="28"/>
          <w:lang w:val="uk-UA"/>
        </w:rPr>
      </w:pPr>
      <w:r w:rsidRPr="00EE6F9C">
        <w:rPr>
          <w:position w:val="-14"/>
          <w:sz w:val="28"/>
          <w:szCs w:val="28"/>
          <w:lang w:val="uk-UA"/>
        </w:rPr>
        <w:object w:dxaOrig="1880" w:dyaOrig="400" w14:anchorId="4BD26FAD">
          <v:shape id="_x0000_i1161" type="#_x0000_t75" style="width:93.75pt;height:21.75pt" o:ole="">
            <v:imagedata r:id="rId293" o:title=""/>
          </v:shape>
          <o:OLEObject Type="Embed" ProgID="Equation.3" ShapeID="_x0000_i1161" DrawAspect="Content" ObjectID="_1819690368" r:id="rId294"/>
        </w:object>
      </w:r>
      <w:r w:rsidR="007976AC" w:rsidRPr="00EE6F9C">
        <w:rPr>
          <w:sz w:val="28"/>
          <w:szCs w:val="28"/>
          <w:lang w:val="uk-UA"/>
        </w:rPr>
        <w:t>,</w:t>
      </w:r>
      <w:r w:rsidR="007976AC"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24</w:t>
      </w:r>
      <w:r w:rsidRPr="00EE6F9C">
        <w:rPr>
          <w:sz w:val="28"/>
          <w:szCs w:val="28"/>
          <w:lang w:val="uk-UA"/>
        </w:rPr>
        <w:t>)</w:t>
      </w:r>
    </w:p>
    <w:p w14:paraId="4DBA9F17"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sz w:val="28"/>
          <w:szCs w:val="28"/>
          <w:lang w:val="uk-UA"/>
        </w:rPr>
        <w:t xml:space="preserve">де </w:t>
      </w:r>
      <w:r w:rsidRPr="00EE6F9C">
        <w:rPr>
          <w:position w:val="-14"/>
          <w:sz w:val="28"/>
          <w:szCs w:val="28"/>
          <w:lang w:val="uk-UA"/>
        </w:rPr>
        <w:object w:dxaOrig="800" w:dyaOrig="400" w14:anchorId="6313120B">
          <v:shape id="_x0000_i1162" type="#_x0000_t75" style="width:42.75pt;height:21.75pt" o:ole="">
            <v:imagedata r:id="rId295" o:title=""/>
          </v:shape>
          <o:OLEObject Type="Embed" ProgID="Equation.3" ShapeID="_x0000_i1162" DrawAspect="Content" ObjectID="_1819690369" r:id="rId296"/>
        </w:object>
      </w:r>
      <w:r w:rsidRPr="00EE6F9C">
        <w:rPr>
          <w:i/>
          <w:sz w:val="28"/>
          <w:szCs w:val="28"/>
          <w:lang w:val="uk-UA"/>
        </w:rPr>
        <w:t>-</w:t>
      </w:r>
      <w:r w:rsidRPr="00EE6F9C">
        <w:rPr>
          <w:sz w:val="28"/>
          <w:szCs w:val="28"/>
          <w:lang w:val="uk-UA"/>
        </w:rPr>
        <w:t xml:space="preserve"> відповідно собівартість </w:t>
      </w:r>
      <w:proofErr w:type="spellStart"/>
      <w:r w:rsidRPr="00EE6F9C">
        <w:rPr>
          <w:sz w:val="28"/>
          <w:szCs w:val="28"/>
          <w:lang w:val="uk-UA"/>
        </w:rPr>
        <w:t>наплавлювання</w:t>
      </w:r>
      <w:proofErr w:type="spellEnd"/>
      <w:r w:rsidRPr="00EE6F9C">
        <w:rPr>
          <w:sz w:val="28"/>
          <w:szCs w:val="28"/>
          <w:lang w:val="uk-UA"/>
        </w:rPr>
        <w:t xml:space="preserve"> при використанні базової і нової установки;</w:t>
      </w:r>
    </w:p>
    <w:p w14:paraId="0B76096E" w14:textId="77777777" w:rsidR="00360AC0" w:rsidRPr="00EE6F9C" w:rsidRDefault="00360AC0" w:rsidP="007976AC">
      <w:pPr>
        <w:autoSpaceDE w:val="0"/>
        <w:autoSpaceDN w:val="0"/>
        <w:adjustRightInd w:val="0"/>
        <w:spacing w:line="360" w:lineRule="auto"/>
        <w:rPr>
          <w:sz w:val="28"/>
          <w:szCs w:val="28"/>
          <w:lang w:val="uk-UA"/>
        </w:rPr>
      </w:pPr>
      <w:r w:rsidRPr="00EE6F9C">
        <w:rPr>
          <w:i/>
          <w:iCs/>
          <w:sz w:val="28"/>
          <w:szCs w:val="28"/>
          <w:lang w:val="uk-UA"/>
        </w:rPr>
        <w:t>N -</w:t>
      </w:r>
      <w:r w:rsidRPr="00EE6F9C">
        <w:rPr>
          <w:sz w:val="28"/>
          <w:szCs w:val="28"/>
          <w:lang w:val="uk-UA"/>
        </w:rPr>
        <w:t xml:space="preserve"> кількість детале-операцій відновлення, що виконується за допомогою установки за рік.</w:t>
      </w:r>
    </w:p>
    <w:p w14:paraId="4A546CCB" w14:textId="77777777" w:rsidR="00360AC0" w:rsidRPr="00EE6F9C" w:rsidRDefault="00360AC0" w:rsidP="007976AC">
      <w:pPr>
        <w:autoSpaceDE w:val="0"/>
        <w:autoSpaceDN w:val="0"/>
        <w:adjustRightInd w:val="0"/>
        <w:spacing w:line="360" w:lineRule="auto"/>
        <w:jc w:val="center"/>
        <w:rPr>
          <w:sz w:val="28"/>
          <w:szCs w:val="28"/>
          <w:lang w:val="uk-UA"/>
        </w:rPr>
      </w:pPr>
      <w:r w:rsidRPr="00EE6F9C">
        <w:rPr>
          <w:position w:val="-16"/>
          <w:sz w:val="28"/>
          <w:szCs w:val="28"/>
          <w:lang w:val="uk-UA"/>
        </w:rPr>
        <w:object w:dxaOrig="3739" w:dyaOrig="440" w14:anchorId="6DA813CC">
          <v:shape id="_x0000_i1163" type="#_x0000_t75" style="width:186.75pt;height:21.75pt" o:ole="">
            <v:imagedata r:id="rId297" o:title=""/>
          </v:shape>
          <o:OLEObject Type="Embed" ProgID="Equation.DSMT4" ShapeID="_x0000_i1163" DrawAspect="Content" ObjectID="_1819690370" r:id="rId298"/>
        </w:object>
      </w:r>
      <w:r w:rsidRPr="00EE6F9C">
        <w:rPr>
          <w:sz w:val="28"/>
          <w:szCs w:val="28"/>
          <w:lang w:val="uk-UA"/>
        </w:rPr>
        <w:t xml:space="preserve"> грн.</w:t>
      </w:r>
    </w:p>
    <w:p w14:paraId="23DE8B8D" w14:textId="77777777" w:rsidR="00360AC0" w:rsidRPr="00EE6F9C" w:rsidRDefault="00360AC0" w:rsidP="003F7365">
      <w:pPr>
        <w:autoSpaceDE w:val="0"/>
        <w:autoSpaceDN w:val="0"/>
        <w:adjustRightInd w:val="0"/>
        <w:spacing w:line="360" w:lineRule="auto"/>
        <w:ind w:firstLine="708"/>
        <w:rPr>
          <w:sz w:val="28"/>
          <w:szCs w:val="28"/>
          <w:lang w:val="uk-UA"/>
        </w:rPr>
      </w:pPr>
      <w:r w:rsidRPr="00EE6F9C">
        <w:rPr>
          <w:sz w:val="28"/>
          <w:szCs w:val="28"/>
          <w:lang w:val="uk-UA"/>
        </w:rPr>
        <w:t>Визначення строку окупності капітальних вкладень:</w:t>
      </w:r>
    </w:p>
    <w:p w14:paraId="2B9C77F7" w14:textId="77777777" w:rsidR="00360AC0" w:rsidRPr="00EE6F9C" w:rsidRDefault="00360AC0" w:rsidP="007976AC">
      <w:pPr>
        <w:spacing w:line="360" w:lineRule="auto"/>
        <w:jc w:val="right"/>
        <w:rPr>
          <w:sz w:val="28"/>
          <w:szCs w:val="28"/>
          <w:lang w:val="uk-UA"/>
        </w:rPr>
      </w:pPr>
      <w:r w:rsidRPr="00EE6F9C">
        <w:rPr>
          <w:position w:val="-32"/>
          <w:sz w:val="28"/>
          <w:szCs w:val="28"/>
          <w:lang w:val="uk-UA"/>
        </w:rPr>
        <w:object w:dxaOrig="980" w:dyaOrig="740" w14:anchorId="640C7736">
          <v:shape id="_x0000_i1164" type="#_x0000_t75" style="width:50.25pt;height:36pt" o:ole="">
            <v:imagedata r:id="rId299" o:title=""/>
          </v:shape>
          <o:OLEObject Type="Embed" ProgID="Equation.3" ShapeID="_x0000_i1164" DrawAspect="Content" ObjectID="_1819690371" r:id="rId300"/>
        </w:object>
      </w:r>
      <w:r w:rsidRPr="00EE6F9C">
        <w:rPr>
          <w:sz w:val="28"/>
          <w:szCs w:val="28"/>
          <w:lang w:val="uk-UA"/>
        </w:rPr>
        <w:t>,</w:t>
      </w:r>
      <w:r w:rsidRPr="00EE6F9C">
        <w:rPr>
          <w:sz w:val="28"/>
          <w:szCs w:val="28"/>
          <w:lang w:val="uk-UA"/>
        </w:rPr>
        <w:tab/>
      </w:r>
      <w:r w:rsidR="007976AC" w:rsidRPr="00EE6F9C">
        <w:rPr>
          <w:sz w:val="28"/>
          <w:szCs w:val="28"/>
          <w:lang w:val="uk-UA"/>
        </w:rPr>
        <w:t xml:space="preserve">                </w:t>
      </w:r>
      <w:r w:rsidRPr="00EE6F9C">
        <w:rPr>
          <w:sz w:val="28"/>
          <w:szCs w:val="28"/>
          <w:lang w:val="uk-UA"/>
        </w:rPr>
        <w:tab/>
      </w:r>
      <w:r w:rsidRPr="00EE6F9C">
        <w:rPr>
          <w:sz w:val="28"/>
          <w:szCs w:val="28"/>
          <w:lang w:val="uk-UA"/>
        </w:rPr>
        <w:tab/>
      </w:r>
      <w:r w:rsidRPr="00EE6F9C">
        <w:rPr>
          <w:sz w:val="28"/>
          <w:szCs w:val="28"/>
          <w:lang w:val="uk-UA"/>
        </w:rPr>
        <w:tab/>
      </w:r>
      <w:r w:rsidRPr="00EE6F9C">
        <w:rPr>
          <w:sz w:val="28"/>
          <w:szCs w:val="28"/>
          <w:lang w:val="uk-UA"/>
        </w:rPr>
        <w:tab/>
      </w:r>
      <w:r w:rsidR="007976AC" w:rsidRPr="00EE6F9C">
        <w:rPr>
          <w:sz w:val="28"/>
          <w:szCs w:val="28"/>
          <w:lang w:val="uk-UA"/>
        </w:rPr>
        <w:t>(4</w:t>
      </w:r>
      <w:r w:rsidRPr="00EE6F9C">
        <w:rPr>
          <w:sz w:val="28"/>
          <w:szCs w:val="28"/>
          <w:lang w:val="uk-UA"/>
        </w:rPr>
        <w:t>.</w:t>
      </w:r>
      <w:r w:rsidR="007976AC" w:rsidRPr="00EE6F9C">
        <w:rPr>
          <w:sz w:val="28"/>
          <w:szCs w:val="28"/>
          <w:lang w:val="uk-UA"/>
        </w:rPr>
        <w:t>25</w:t>
      </w:r>
      <w:r w:rsidRPr="00EE6F9C">
        <w:rPr>
          <w:sz w:val="28"/>
          <w:szCs w:val="28"/>
          <w:lang w:val="uk-UA"/>
        </w:rPr>
        <w:t>)</w:t>
      </w:r>
    </w:p>
    <w:p w14:paraId="2CB30D1B" w14:textId="77777777" w:rsidR="00360AC0" w:rsidRPr="00EE6F9C" w:rsidRDefault="00360AC0" w:rsidP="007976AC">
      <w:pPr>
        <w:spacing w:line="360" w:lineRule="auto"/>
        <w:jc w:val="center"/>
        <w:rPr>
          <w:position w:val="-14"/>
          <w:sz w:val="28"/>
          <w:szCs w:val="28"/>
          <w:lang w:val="uk-UA"/>
        </w:rPr>
      </w:pPr>
      <w:r w:rsidRPr="00EE6F9C">
        <w:rPr>
          <w:position w:val="-28"/>
          <w:sz w:val="28"/>
          <w:szCs w:val="28"/>
          <w:lang w:val="uk-UA"/>
        </w:rPr>
        <w:object w:dxaOrig="2240" w:dyaOrig="720" w14:anchorId="4D46476E">
          <v:shape id="_x0000_i1165" type="#_x0000_t75" style="width:114.75pt;height:36pt" o:ole="">
            <v:imagedata r:id="rId301" o:title=""/>
          </v:shape>
          <o:OLEObject Type="Embed" ProgID="Equation.DSMT4" ShapeID="_x0000_i1165" DrawAspect="Content" ObjectID="_1819690372" r:id="rId302"/>
        </w:object>
      </w:r>
      <w:r w:rsidRPr="00EE6F9C">
        <w:rPr>
          <w:position w:val="-14"/>
          <w:sz w:val="28"/>
          <w:szCs w:val="28"/>
          <w:lang w:val="uk-UA"/>
        </w:rPr>
        <w:t>.</w:t>
      </w:r>
    </w:p>
    <w:p w14:paraId="6C0A9E7F" w14:textId="77777777" w:rsidR="00360AC0" w:rsidRDefault="00360AC0" w:rsidP="003F7365">
      <w:pPr>
        <w:spacing w:line="360" w:lineRule="auto"/>
        <w:rPr>
          <w:position w:val="-14"/>
          <w:sz w:val="28"/>
          <w:szCs w:val="28"/>
          <w:lang w:val="uk-UA"/>
        </w:rPr>
      </w:pPr>
      <w:r w:rsidRPr="00EE6F9C">
        <w:rPr>
          <w:position w:val="-14"/>
          <w:sz w:val="28"/>
          <w:szCs w:val="28"/>
          <w:lang w:val="uk-UA"/>
        </w:rPr>
        <w:t>Термін окупності капіталовкладень 0,05 років.</w:t>
      </w:r>
    </w:p>
    <w:p w14:paraId="0EDBED5C" w14:textId="77777777" w:rsidR="00975F04" w:rsidRDefault="00975F04" w:rsidP="003F7365">
      <w:pPr>
        <w:spacing w:line="360" w:lineRule="auto"/>
        <w:rPr>
          <w:position w:val="-14"/>
          <w:sz w:val="28"/>
          <w:szCs w:val="28"/>
          <w:lang w:val="uk-UA"/>
        </w:rPr>
      </w:pPr>
    </w:p>
    <w:p w14:paraId="3C2D3DA0" w14:textId="77777777" w:rsidR="00975F04" w:rsidRDefault="00975F04" w:rsidP="003F7365">
      <w:pPr>
        <w:spacing w:line="360" w:lineRule="auto"/>
        <w:rPr>
          <w:position w:val="-14"/>
          <w:sz w:val="28"/>
          <w:szCs w:val="28"/>
          <w:lang w:val="uk-UA"/>
        </w:rPr>
      </w:pPr>
    </w:p>
    <w:p w14:paraId="1807DAAE" w14:textId="77777777" w:rsidR="00975F04" w:rsidRPr="00EE6F9C" w:rsidRDefault="00975F04" w:rsidP="003F7365">
      <w:pPr>
        <w:spacing w:line="360" w:lineRule="auto"/>
        <w:rPr>
          <w:position w:val="-14"/>
          <w:sz w:val="28"/>
          <w:szCs w:val="28"/>
          <w:lang w:val="uk-UA"/>
        </w:rPr>
      </w:pPr>
    </w:p>
    <w:p w14:paraId="73F5087C" w14:textId="145FB129" w:rsidR="003F7365" w:rsidRPr="00EE6F9C" w:rsidRDefault="009A15CE" w:rsidP="003F7365">
      <w:pPr>
        <w:pStyle w:val="a7"/>
        <w:ind w:left="284" w:right="334" w:firstLine="567"/>
      </w:pPr>
      <w:r>
        <w:rPr>
          <w:sz w:val="24"/>
        </w:rPr>
        <w:lastRenderedPageBreak/>
        <w:pict w14:anchorId="04E644D2">
          <v:group id="_x0000_s2848" style="position:absolute;left:0;text-align:left;margin-left:56.05pt;margin-top:18.55pt;width:518.8pt;height:797.8pt;z-index:251765760;mso-position-horizontal-relative:page;mso-position-vertical-relative:page" coordsize="20000,20000">
            <v:rect id="_x0000_s2849" style="position:absolute;width:20000;height:20000" filled="f" strokeweight="2pt"/>
            <v:line id="_x0000_s2850" style="position:absolute" from="993,17183" to="995,18221" strokeweight="2pt"/>
            <v:line id="_x0000_s2851" style="position:absolute" from="10,17173" to="19977,17174" strokeweight="2pt"/>
            <v:line id="_x0000_s2852" style="position:absolute" from="2186,17192" to="2188,19989" strokeweight="2pt"/>
            <v:line id="_x0000_s2853" style="position:absolute" from="4919,17192" to="4921,19989" strokeweight="2pt"/>
            <v:line id="_x0000_s2854" style="position:absolute" from="6557,17192" to="6559,19989" strokeweight="2pt"/>
            <v:line id="_x0000_s2855" style="position:absolute" from="7650,17183" to="7652,19979" strokeweight="2pt"/>
            <v:line id="_x0000_s2856" style="position:absolute" from="15848,18239" to="15852,18932" strokeweight="2pt"/>
            <v:line id="_x0000_s2857" style="position:absolute" from="10,19293" to="7631,19295" strokeweight="1pt"/>
            <v:line id="_x0000_s2858" style="position:absolute" from="10,19646" to="7631,19647" strokeweight="1pt"/>
            <v:rect id="_x0000_s2859" style="position:absolute;left:54;top:17912;width:883;height:309" filled="f" stroked="f" strokeweight=".25pt">
              <v:textbox style="mso-next-textbox:#_x0000_s2859" inset="1pt,1pt,1pt,1pt">
                <w:txbxContent>
                  <w:p w14:paraId="10EACE3C" w14:textId="77777777" w:rsidR="00A37877" w:rsidRDefault="00A37877" w:rsidP="00A37877">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1AF69224" w14:textId="77777777" w:rsidR="00A37877" w:rsidRDefault="00A37877" w:rsidP="00A37877">
                    <w:pPr>
                      <w:rPr>
                        <w:rFonts w:asciiTheme="minorHAnsi" w:hAnsiTheme="minorHAnsi"/>
                        <w:sz w:val="20"/>
                      </w:rPr>
                    </w:pPr>
                  </w:p>
                  <w:p w14:paraId="0051275A" w14:textId="77777777" w:rsidR="00A37877" w:rsidRDefault="00A37877" w:rsidP="00A37877">
                    <w:pPr>
                      <w:rPr>
                        <w:sz w:val="20"/>
                      </w:rPr>
                    </w:pPr>
                  </w:p>
                </w:txbxContent>
              </v:textbox>
            </v:rect>
            <v:rect id="_x0000_s2860" style="position:absolute;left:1051;top:17912;width:1100;height:309" filled="f" stroked="f" strokeweight=".25pt">
              <v:textbox style="mso-next-textbox:#_x0000_s2860" inset="1pt,1pt,1pt,1pt">
                <w:txbxContent>
                  <w:p w14:paraId="445F6AFB" w14:textId="77777777" w:rsidR="00A37877" w:rsidRDefault="00A37877" w:rsidP="00A37877">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1B97FD5F" w14:textId="77777777" w:rsidR="00A37877" w:rsidRDefault="00A37877" w:rsidP="00A37877">
                    <w:pPr>
                      <w:rPr>
                        <w:rFonts w:ascii="GOST type B" w:hAnsi="GOST type B"/>
                        <w:sz w:val="14"/>
                      </w:rPr>
                    </w:pPr>
                  </w:p>
                  <w:p w14:paraId="30DFF3BD" w14:textId="77777777" w:rsidR="00A37877" w:rsidRDefault="00A37877" w:rsidP="00A37877">
                    <w:pPr>
                      <w:rPr>
                        <w:rFonts w:ascii="GOST type B" w:hAnsi="GOST type B"/>
                        <w:sz w:val="14"/>
                      </w:rPr>
                    </w:pPr>
                  </w:p>
                </w:txbxContent>
              </v:textbox>
            </v:rect>
            <v:rect id="_x0000_s2861" style="position:absolute;left:2267;top:17912;width:2573;height:309" filled="f" stroked="f" strokeweight=".25pt">
              <v:textbox style="mso-next-textbox:#_x0000_s2861" inset="1pt,1pt,1pt,1pt">
                <w:txbxContent>
                  <w:p w14:paraId="1A96656A" w14:textId="77777777" w:rsidR="00A37877" w:rsidRDefault="00A37877" w:rsidP="00A37877">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16BD5F7D" w14:textId="77777777" w:rsidR="00A37877" w:rsidRDefault="00A37877" w:rsidP="00A37877">
                    <w:pPr>
                      <w:rPr>
                        <w:rFonts w:asciiTheme="minorHAnsi" w:hAnsiTheme="minorHAnsi"/>
                        <w:sz w:val="20"/>
                      </w:rPr>
                    </w:pPr>
                  </w:p>
                  <w:p w14:paraId="7A04F8ED" w14:textId="77777777" w:rsidR="00A37877" w:rsidRDefault="00A37877" w:rsidP="00A37877">
                    <w:pPr>
                      <w:rPr>
                        <w:sz w:val="20"/>
                      </w:rPr>
                    </w:pPr>
                  </w:p>
                </w:txbxContent>
              </v:textbox>
            </v:rect>
            <v:rect id="_x0000_s2862" style="position:absolute;left:4983;top:17912;width:1534;height:309" filled="f" stroked="f" strokeweight=".25pt">
              <v:textbox style="mso-next-textbox:#_x0000_s2862" inset="1pt,1pt,1pt,1pt">
                <w:txbxContent>
                  <w:p w14:paraId="2BCE96FB" w14:textId="77777777" w:rsidR="00A37877" w:rsidRDefault="00A37877" w:rsidP="00A37877">
                    <w:pPr>
                      <w:pStyle w:val="a3"/>
                      <w:jc w:val="center"/>
                      <w:rPr>
                        <w:rFonts w:ascii="Times New Roman" w:hAnsi="Times New Roman"/>
                        <w:sz w:val="20"/>
                      </w:rPr>
                    </w:pPr>
                    <w:r>
                      <w:rPr>
                        <w:rFonts w:ascii="Times New Roman" w:hAnsi="Times New Roman"/>
                        <w:sz w:val="20"/>
                      </w:rPr>
                      <w:t>Підпис</w:t>
                    </w:r>
                  </w:p>
                  <w:p w14:paraId="2F82F0D4" w14:textId="77777777" w:rsidR="00A37877" w:rsidRDefault="00A37877" w:rsidP="00A37877">
                    <w:pPr>
                      <w:rPr>
                        <w:rFonts w:asciiTheme="minorHAnsi" w:hAnsiTheme="minorHAnsi"/>
                        <w:sz w:val="20"/>
                      </w:rPr>
                    </w:pPr>
                  </w:p>
                  <w:p w14:paraId="4D5DC018" w14:textId="77777777" w:rsidR="00A37877" w:rsidRDefault="00A37877" w:rsidP="00A37877">
                    <w:pPr>
                      <w:rPr>
                        <w:sz w:val="20"/>
                      </w:rPr>
                    </w:pPr>
                  </w:p>
                </w:txbxContent>
              </v:textbox>
            </v:rect>
            <v:rect id="_x0000_s2863" style="position:absolute;left:6604;top:17912;width:1000;height:309" filled="f" stroked="f" strokeweight=".25pt">
              <v:textbox style="mso-next-textbox:#_x0000_s2863" inset="1pt,1pt,1pt,1pt">
                <w:txbxContent>
                  <w:p w14:paraId="209F32B6" w14:textId="77777777" w:rsidR="00A37877" w:rsidRDefault="00A37877" w:rsidP="00A37877">
                    <w:pPr>
                      <w:pStyle w:val="a3"/>
                      <w:jc w:val="center"/>
                      <w:rPr>
                        <w:rFonts w:ascii="Times New Roman" w:hAnsi="Times New Roman"/>
                        <w:sz w:val="20"/>
                      </w:rPr>
                    </w:pPr>
                    <w:r>
                      <w:rPr>
                        <w:rFonts w:ascii="Times New Roman" w:hAnsi="Times New Roman"/>
                        <w:sz w:val="20"/>
                      </w:rPr>
                      <w:t>Дата</w:t>
                    </w:r>
                  </w:p>
                  <w:p w14:paraId="1669295E" w14:textId="77777777" w:rsidR="00A37877" w:rsidRDefault="00A37877" w:rsidP="00A37877">
                    <w:pPr>
                      <w:rPr>
                        <w:rFonts w:asciiTheme="minorHAnsi" w:hAnsiTheme="minorHAnsi"/>
                        <w:sz w:val="20"/>
                      </w:rPr>
                    </w:pPr>
                  </w:p>
                  <w:p w14:paraId="5B64A5EE" w14:textId="77777777" w:rsidR="00A37877" w:rsidRDefault="00A37877" w:rsidP="00A37877">
                    <w:pPr>
                      <w:rPr>
                        <w:sz w:val="20"/>
                      </w:rPr>
                    </w:pPr>
                  </w:p>
                </w:txbxContent>
              </v:textbox>
            </v:rect>
            <v:rect id="_x0000_s2864" style="position:absolute;left:15929;top:18258;width:1475;height:309" filled="f" stroked="f" strokeweight=".25pt">
              <v:textbox style="mso-next-textbox:#_x0000_s2864" inset="1pt,1pt,1pt,1pt">
                <w:txbxContent>
                  <w:p w14:paraId="3F3E90CD" w14:textId="77777777" w:rsidR="00A37877" w:rsidRDefault="00A37877" w:rsidP="00A37877">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5E45CD2E" w14:textId="77777777" w:rsidR="00A37877" w:rsidRDefault="00A37877" w:rsidP="00A37877">
                    <w:pPr>
                      <w:rPr>
                        <w:rFonts w:ascii="GOST type B" w:hAnsi="GOST type B"/>
                        <w:sz w:val="16"/>
                      </w:rPr>
                    </w:pPr>
                  </w:p>
                  <w:p w14:paraId="36DD4D35" w14:textId="77777777" w:rsidR="00A37877" w:rsidRDefault="00A37877" w:rsidP="00A37877">
                    <w:pPr>
                      <w:rPr>
                        <w:rFonts w:ascii="GOST type B" w:hAnsi="GOST type B"/>
                        <w:sz w:val="16"/>
                      </w:rPr>
                    </w:pPr>
                  </w:p>
                </w:txbxContent>
              </v:textbox>
            </v:rect>
            <v:rect id="_x0000_s2865" style="position:absolute;left:15929;top:18623;width:1475;height:310" filled="f" stroked="f" strokeweight=".25pt">
              <v:textbox style="mso-next-textbox:#_x0000_s2865" inset="1pt,1pt,1pt,1pt">
                <w:txbxContent>
                  <w:p w14:paraId="62E7A884" w14:textId="55C72909" w:rsidR="00A37877" w:rsidRDefault="002B04C6" w:rsidP="00A37877">
                    <w:pPr>
                      <w:jc w:val="center"/>
                      <w:rPr>
                        <w:sz w:val="18"/>
                        <w:lang w:val="uk-UA"/>
                      </w:rPr>
                    </w:pPr>
                    <w:r>
                      <w:rPr>
                        <w:sz w:val="18"/>
                        <w:lang w:val="uk-UA"/>
                      </w:rPr>
                      <w:t>53</w:t>
                    </w:r>
                  </w:p>
                  <w:p w14:paraId="6C38CDFB" w14:textId="77777777" w:rsidR="00A37877" w:rsidRDefault="00A37877" w:rsidP="00A37877">
                    <w:pPr>
                      <w:rPr>
                        <w:sz w:val="18"/>
                        <w:lang w:val="uk-UA"/>
                      </w:rPr>
                    </w:pPr>
                  </w:p>
                  <w:p w14:paraId="5A4303F4" w14:textId="77777777" w:rsidR="00A37877" w:rsidRDefault="00A37877" w:rsidP="00A37877">
                    <w:pPr>
                      <w:rPr>
                        <w:sz w:val="18"/>
                        <w:lang w:val="uk-UA"/>
                      </w:rPr>
                    </w:pPr>
                  </w:p>
                </w:txbxContent>
              </v:textbox>
            </v:rect>
            <v:rect id="_x0000_s2866" style="position:absolute;left:7760;top:17481;width:12159;height:477" filled="f" stroked="f" strokeweight=".25pt">
              <v:textbox style="mso-next-textbox:#_x0000_s2866" inset="1pt,1pt,1pt,1pt">
                <w:txbxContent>
                  <w:p w14:paraId="57FB8586" w14:textId="77777777" w:rsidR="00A37877" w:rsidRDefault="00A37877" w:rsidP="00A37877">
                    <w:pPr>
                      <w:jc w:val="center"/>
                      <w:rPr>
                        <w:rFonts w:eastAsia="Calibri"/>
                        <w:sz w:val="32"/>
                        <w:szCs w:val="32"/>
                        <w:lang w:val="uk-UA"/>
                      </w:rPr>
                    </w:pPr>
                    <w:r>
                      <w:rPr>
                        <w:sz w:val="32"/>
                        <w:szCs w:val="32"/>
                        <w:lang w:val="uk-UA"/>
                      </w:rPr>
                      <w:t>ДП.208.045.467н.085.ПЗ</w:t>
                    </w:r>
                  </w:p>
                  <w:p w14:paraId="673E565F" w14:textId="77777777" w:rsidR="00A37877" w:rsidRDefault="00A37877" w:rsidP="00A37877">
                    <w:pPr>
                      <w:jc w:val="center"/>
                      <w:rPr>
                        <w:rFonts w:eastAsia="Calibri"/>
                        <w:sz w:val="32"/>
                        <w:szCs w:val="32"/>
                        <w:lang w:val="uk-UA"/>
                      </w:rPr>
                    </w:pPr>
                  </w:p>
                  <w:p w14:paraId="5D845B8B" w14:textId="77777777" w:rsidR="00A37877" w:rsidRDefault="00A37877" w:rsidP="00A37877">
                    <w:pPr>
                      <w:rPr>
                        <w:rFonts w:eastAsia="Calibri"/>
                        <w:sz w:val="32"/>
                        <w:szCs w:val="32"/>
                        <w:lang w:val="uk-UA"/>
                      </w:rPr>
                    </w:pPr>
                  </w:p>
                  <w:p w14:paraId="39B8C5F4" w14:textId="77777777" w:rsidR="00A37877" w:rsidRDefault="00A37877" w:rsidP="00A37877">
                    <w:pPr>
                      <w:rPr>
                        <w:rFonts w:eastAsia="Calibri"/>
                        <w:sz w:val="32"/>
                        <w:szCs w:val="32"/>
                        <w:lang w:val="uk-UA"/>
                      </w:rPr>
                    </w:pPr>
                  </w:p>
                </w:txbxContent>
              </v:textbox>
            </v:rect>
            <v:line id="_x0000_s2867" style="position:absolute" from="12,18233" to="19979,18234" strokeweight="2pt"/>
            <v:line id="_x0000_s2868" style="position:absolute" from="25,17881" to="7646,17882" strokeweight="2pt"/>
            <v:line id="_x0000_s2869" style="position:absolute" from="10,17526" to="7631,17527" strokeweight="1pt"/>
            <v:line id="_x0000_s2870" style="position:absolute" from="10,18938" to="7631,18939" strokeweight="1pt"/>
            <v:line id="_x0000_s2871" style="position:absolute" from="10,18583" to="7631,18584" strokeweight="1pt"/>
            <v:group id="_x0000_s2872" style="position:absolute;left:39;top:18267;width:4801;height:310" coordsize="19999,20000">
              <v:rect id="_x0000_s2873" style="position:absolute;width:8856;height:20000" filled="f" stroked="f" strokeweight=".25pt">
                <v:textbox style="mso-next-textbox:#_x0000_s2873" inset="1pt,1pt,1pt,1pt">
                  <w:txbxContent>
                    <w:p w14:paraId="008EEF0C" w14:textId="77777777" w:rsidR="00A37877" w:rsidRDefault="00A37877" w:rsidP="00A37877">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067544D4" w14:textId="77777777" w:rsidR="00A37877" w:rsidRDefault="00A37877" w:rsidP="00A37877">
                      <w:pPr>
                        <w:rPr>
                          <w:rFonts w:asciiTheme="minorHAnsi" w:hAnsiTheme="minorHAnsi"/>
                          <w:sz w:val="20"/>
                        </w:rPr>
                      </w:pPr>
                    </w:p>
                    <w:p w14:paraId="5BDE2599" w14:textId="77777777" w:rsidR="00A37877" w:rsidRDefault="00A37877" w:rsidP="00A37877">
                      <w:pPr>
                        <w:rPr>
                          <w:sz w:val="20"/>
                        </w:rPr>
                      </w:pPr>
                    </w:p>
                  </w:txbxContent>
                </v:textbox>
              </v:rect>
              <v:rect id="_x0000_s2874" style="position:absolute;left:9281;width:10718;height:20000" filled="f" stroked="f" strokeweight=".25pt">
                <v:textbox style="mso-next-textbox:#_x0000_s2874" inset="1pt,1pt,1pt,1pt">
                  <w:txbxContent>
                    <w:p w14:paraId="068B820C" w14:textId="7A0E6A60" w:rsidR="00A37877" w:rsidRDefault="00A37877" w:rsidP="00A37877">
                      <w:pPr>
                        <w:pStyle w:val="a3"/>
                        <w:rPr>
                          <w:rFonts w:ascii="Times New Roman" w:hAnsi="Times New Roman"/>
                          <w:sz w:val="20"/>
                        </w:rPr>
                      </w:pPr>
                      <w:r>
                        <w:rPr>
                          <w:rFonts w:ascii="Times New Roman" w:hAnsi="Times New Roman"/>
                          <w:sz w:val="18"/>
                        </w:rPr>
                        <w:t>М</w:t>
                      </w:r>
                      <w:r w:rsidR="00196797">
                        <w:rPr>
                          <w:rFonts w:ascii="Times New Roman" w:hAnsi="Times New Roman"/>
                          <w:sz w:val="18"/>
                        </w:rPr>
                        <w:t>алий М.</w:t>
                      </w:r>
                    </w:p>
                    <w:p w14:paraId="3108B50A" w14:textId="77777777" w:rsidR="00A37877" w:rsidRDefault="00A37877" w:rsidP="00A37877">
                      <w:pPr>
                        <w:pStyle w:val="a3"/>
                        <w:rPr>
                          <w:rFonts w:ascii="GOST type B" w:hAnsi="GOST type B"/>
                          <w:sz w:val="20"/>
                        </w:rPr>
                      </w:pPr>
                    </w:p>
                    <w:p w14:paraId="361620B1" w14:textId="77777777" w:rsidR="00A37877" w:rsidRDefault="00A37877" w:rsidP="00A37877">
                      <w:pPr>
                        <w:pStyle w:val="a3"/>
                        <w:rPr>
                          <w:rFonts w:ascii="GOST type B" w:hAnsi="GOST type B"/>
                          <w:sz w:val="20"/>
                        </w:rPr>
                      </w:pPr>
                    </w:p>
                    <w:p w14:paraId="09F0FAE6" w14:textId="77777777" w:rsidR="00A37877" w:rsidRDefault="00A37877" w:rsidP="00A37877">
                      <w:pPr>
                        <w:pStyle w:val="a3"/>
                        <w:rPr>
                          <w:rFonts w:ascii="GOST type B" w:hAnsi="GOST type B"/>
                          <w:sz w:val="20"/>
                        </w:rPr>
                      </w:pPr>
                    </w:p>
                    <w:p w14:paraId="7CD5FFCD" w14:textId="77777777" w:rsidR="00A37877" w:rsidRDefault="00A37877" w:rsidP="00A37877">
                      <w:pPr>
                        <w:rPr>
                          <w:rFonts w:ascii="GOST type B" w:hAnsi="GOST type B"/>
                          <w:sz w:val="20"/>
                        </w:rPr>
                      </w:pPr>
                    </w:p>
                    <w:p w14:paraId="38C348CB" w14:textId="77777777" w:rsidR="00A37877" w:rsidRDefault="00A37877" w:rsidP="00A37877">
                      <w:pPr>
                        <w:rPr>
                          <w:rFonts w:ascii="GOST type B" w:hAnsi="GOST type B"/>
                          <w:sz w:val="20"/>
                        </w:rPr>
                      </w:pPr>
                    </w:p>
                  </w:txbxContent>
                </v:textbox>
              </v:rect>
            </v:group>
            <v:group id="_x0000_s2875" style="position:absolute;left:39;top:18614;width:4801;height:309" coordsize="19999,20000">
              <v:rect id="_x0000_s2876" style="position:absolute;width:8856;height:20000" filled="f" stroked="f" strokeweight=".25pt">
                <v:textbox style="mso-next-textbox:#_x0000_s2876" inset="1pt,1pt,1pt,1pt">
                  <w:txbxContent>
                    <w:p w14:paraId="5BABE421" w14:textId="77777777" w:rsidR="00A37877" w:rsidRDefault="00A37877" w:rsidP="00A37877">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6C5BA4C5" w14:textId="77777777" w:rsidR="00A37877" w:rsidRDefault="00A37877" w:rsidP="00A37877">
                      <w:pPr>
                        <w:rPr>
                          <w:rFonts w:asciiTheme="minorHAnsi" w:hAnsiTheme="minorHAnsi"/>
                          <w:sz w:val="20"/>
                        </w:rPr>
                      </w:pPr>
                    </w:p>
                    <w:p w14:paraId="12CD1128" w14:textId="77777777" w:rsidR="00A37877" w:rsidRDefault="00A37877" w:rsidP="00A37877">
                      <w:pPr>
                        <w:rPr>
                          <w:sz w:val="20"/>
                        </w:rPr>
                      </w:pPr>
                    </w:p>
                  </w:txbxContent>
                </v:textbox>
              </v:rect>
              <v:rect id="_x0000_s2877" style="position:absolute;left:9281;width:10718;height:20000" filled="f" stroked="f" strokeweight=".25pt">
                <v:textbox style="mso-next-textbox:#_x0000_s2877" inset="1pt,1pt,1pt,1pt">
                  <w:txbxContent>
                    <w:p w14:paraId="0E3DA820" w14:textId="2D65EEAA" w:rsidR="00A37877" w:rsidRDefault="00196797" w:rsidP="00A37877">
                      <w:pPr>
                        <w:pStyle w:val="a3"/>
                        <w:rPr>
                          <w:rFonts w:ascii="Times New Roman" w:hAnsi="Times New Roman"/>
                          <w:sz w:val="20"/>
                        </w:rPr>
                      </w:pPr>
                      <w:r>
                        <w:rPr>
                          <w:rFonts w:ascii="Times New Roman" w:hAnsi="Times New Roman"/>
                          <w:sz w:val="20"/>
                        </w:rPr>
                        <w:t>Власюк О.І.</w:t>
                      </w:r>
                    </w:p>
                    <w:p w14:paraId="6E679D21" w14:textId="77777777" w:rsidR="00A37877" w:rsidRDefault="00A37877" w:rsidP="00A37877">
                      <w:pPr>
                        <w:rPr>
                          <w:rFonts w:asciiTheme="minorHAnsi" w:hAnsiTheme="minorHAnsi"/>
                          <w:sz w:val="20"/>
                        </w:rPr>
                      </w:pPr>
                    </w:p>
                    <w:p w14:paraId="1803DC19" w14:textId="77777777" w:rsidR="00A37877" w:rsidRDefault="00A37877" w:rsidP="00A37877">
                      <w:pPr>
                        <w:rPr>
                          <w:sz w:val="20"/>
                        </w:rPr>
                      </w:pPr>
                    </w:p>
                  </w:txbxContent>
                </v:textbox>
              </v:rect>
            </v:group>
            <v:group id="_x0000_s2878" style="position:absolute;left:39;top:18969;width:4801;height:309" coordsize="19999,20000">
              <v:rect id="_x0000_s2879" style="position:absolute;width:8856;height:20000" filled="f" stroked="f" strokeweight=".25pt">
                <v:textbox style="mso-next-textbox:#_x0000_s2879" inset="1pt,1pt,1pt,1pt">
                  <w:txbxContent>
                    <w:p w14:paraId="3BD14AB9" w14:textId="77777777" w:rsidR="00A37877" w:rsidRDefault="00A37877" w:rsidP="00A37877">
                      <w:pPr>
                        <w:pStyle w:val="a3"/>
                        <w:rPr>
                          <w:sz w:val="18"/>
                        </w:rPr>
                      </w:pPr>
                    </w:p>
                    <w:p w14:paraId="672C6768" w14:textId="77777777" w:rsidR="00A37877" w:rsidRDefault="00A37877" w:rsidP="00A37877">
                      <w:pPr>
                        <w:rPr>
                          <w:sz w:val="18"/>
                        </w:rPr>
                      </w:pPr>
                    </w:p>
                    <w:p w14:paraId="2D87F692" w14:textId="77777777" w:rsidR="00A37877" w:rsidRDefault="00A37877" w:rsidP="00A37877">
                      <w:pPr>
                        <w:rPr>
                          <w:sz w:val="18"/>
                        </w:rPr>
                      </w:pPr>
                    </w:p>
                  </w:txbxContent>
                </v:textbox>
              </v:rect>
              <v:rect id="_x0000_s2880" style="position:absolute;left:9281;width:10718;height:20000" filled="f" stroked="f" strokeweight=".25pt">
                <v:textbox style="mso-next-textbox:#_x0000_s2880" inset="1pt,1pt,1pt,1pt">
                  <w:txbxContent>
                    <w:p w14:paraId="461FDFEE" w14:textId="77777777" w:rsidR="00A37877" w:rsidRDefault="00A37877" w:rsidP="00A37877">
                      <w:pPr>
                        <w:pStyle w:val="a3"/>
                        <w:rPr>
                          <w:rFonts w:ascii="Journal" w:hAnsi="Journal"/>
                          <w:sz w:val="18"/>
                        </w:rPr>
                      </w:pPr>
                    </w:p>
                    <w:p w14:paraId="4FDE9456" w14:textId="77777777" w:rsidR="00A37877" w:rsidRDefault="00A37877" w:rsidP="00A37877">
                      <w:pPr>
                        <w:rPr>
                          <w:rFonts w:ascii="Journal" w:hAnsi="Journal"/>
                          <w:sz w:val="18"/>
                        </w:rPr>
                      </w:pPr>
                    </w:p>
                    <w:p w14:paraId="28ED9025" w14:textId="77777777" w:rsidR="00A37877" w:rsidRDefault="00A37877" w:rsidP="00A37877">
                      <w:pPr>
                        <w:rPr>
                          <w:rFonts w:ascii="Journal" w:hAnsi="Journal"/>
                          <w:sz w:val="18"/>
                        </w:rPr>
                      </w:pPr>
                    </w:p>
                  </w:txbxContent>
                </v:textbox>
              </v:rect>
            </v:group>
            <v:group id="_x0000_s2881" style="position:absolute;left:39;top:19314;width:4801;height:310" coordsize="19999,20000">
              <v:rect id="_x0000_s2882" style="position:absolute;width:8856;height:20000" filled="f" stroked="f" strokeweight=".25pt">
                <v:textbox style="mso-next-textbox:#_x0000_s2882" inset="1pt,1pt,1pt,1pt">
                  <w:txbxContent>
                    <w:p w14:paraId="1D8F8B63" w14:textId="77777777" w:rsidR="00A37877" w:rsidRDefault="00A37877" w:rsidP="00A37877">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26E321C5" w14:textId="77777777" w:rsidR="00A37877" w:rsidRDefault="00A37877" w:rsidP="00A37877">
                      <w:pPr>
                        <w:rPr>
                          <w:rFonts w:asciiTheme="minorHAnsi" w:hAnsiTheme="minorHAnsi"/>
                          <w:sz w:val="18"/>
                        </w:rPr>
                      </w:pPr>
                    </w:p>
                    <w:p w14:paraId="72933D02" w14:textId="77777777" w:rsidR="00A37877" w:rsidRDefault="00A37877" w:rsidP="00A37877">
                      <w:pPr>
                        <w:rPr>
                          <w:sz w:val="18"/>
                        </w:rPr>
                      </w:pPr>
                    </w:p>
                  </w:txbxContent>
                </v:textbox>
              </v:rect>
              <v:rect id="_x0000_s2883" style="position:absolute;left:9281;width:10718;height:20000" filled="f" stroked="f" strokeweight=".25pt">
                <v:textbox style="mso-next-textbox:#_x0000_s2883" inset="1pt,1pt,1pt,1pt">
                  <w:txbxContent>
                    <w:p w14:paraId="1319926C" w14:textId="4975A99A" w:rsidR="00A37877" w:rsidRDefault="00196797" w:rsidP="00A37877">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5712E48B" w14:textId="77777777" w:rsidR="00A37877" w:rsidRDefault="00A37877" w:rsidP="00A37877">
                      <w:pPr>
                        <w:rPr>
                          <w:rFonts w:asciiTheme="minorHAnsi" w:hAnsiTheme="minorHAnsi"/>
                          <w:sz w:val="20"/>
                        </w:rPr>
                      </w:pPr>
                    </w:p>
                    <w:p w14:paraId="0AD681E4" w14:textId="77777777" w:rsidR="00A37877" w:rsidRDefault="00A37877" w:rsidP="00A37877">
                      <w:pPr>
                        <w:rPr>
                          <w:sz w:val="20"/>
                        </w:rPr>
                      </w:pPr>
                    </w:p>
                  </w:txbxContent>
                </v:textbox>
              </v:rect>
            </v:group>
            <v:group id="_x0000_s2884" style="position:absolute;left:39;top:19660;width:4801;height:309" coordsize="19999,20000">
              <v:rect id="_x0000_s2885" style="position:absolute;width:8856;height:20000" filled="f" stroked="f" strokeweight=".25pt">
                <v:textbox style="mso-next-textbox:#_x0000_s2885" inset="1pt,1pt,1pt,1pt">
                  <w:txbxContent>
                    <w:p w14:paraId="0CFDE50F" w14:textId="77777777" w:rsidR="00A37877" w:rsidRDefault="00A37877" w:rsidP="00A37877">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03491611" w14:textId="77777777" w:rsidR="00A37877" w:rsidRDefault="00A37877" w:rsidP="00A37877">
                      <w:pPr>
                        <w:rPr>
                          <w:rFonts w:ascii="GOST type B" w:hAnsi="GOST type B"/>
                          <w:sz w:val="16"/>
                        </w:rPr>
                      </w:pPr>
                    </w:p>
                    <w:p w14:paraId="25E044B2" w14:textId="77777777" w:rsidR="00A37877" w:rsidRDefault="00A37877" w:rsidP="00A37877">
                      <w:pPr>
                        <w:rPr>
                          <w:rFonts w:ascii="GOST type B" w:hAnsi="GOST type B"/>
                          <w:sz w:val="16"/>
                        </w:rPr>
                      </w:pPr>
                    </w:p>
                  </w:txbxContent>
                </v:textbox>
              </v:rect>
              <v:rect id="_x0000_s2886" style="position:absolute;left:9281;width:10718;height:20000" filled="f" stroked="f" strokeweight=".25pt">
                <v:textbox style="mso-next-textbox:#_x0000_s2886" inset="1pt,1pt,1pt,1pt">
                  <w:txbxContent>
                    <w:p w14:paraId="60DD38B8" w14:textId="77777777" w:rsidR="00A37877" w:rsidRDefault="00A37877" w:rsidP="00A37877">
                      <w:pPr>
                        <w:pStyle w:val="a3"/>
                        <w:rPr>
                          <w:rFonts w:ascii="Times New Roman" w:hAnsi="Times New Roman"/>
                          <w:sz w:val="16"/>
                          <w:lang w:val="ru-RU"/>
                        </w:rPr>
                      </w:pPr>
                      <w:r>
                        <w:rPr>
                          <w:rFonts w:ascii="Times New Roman" w:hAnsi="Times New Roman"/>
                          <w:sz w:val="16"/>
                        </w:rPr>
                        <w:t>Руденко  В.Г.</w:t>
                      </w:r>
                    </w:p>
                    <w:p w14:paraId="21D5D339" w14:textId="77777777" w:rsidR="00A37877" w:rsidRDefault="00A37877" w:rsidP="00A37877">
                      <w:pPr>
                        <w:rPr>
                          <w:rFonts w:asciiTheme="minorHAnsi" w:hAnsiTheme="minorHAnsi"/>
                          <w:sz w:val="16"/>
                        </w:rPr>
                      </w:pPr>
                    </w:p>
                    <w:p w14:paraId="2314E629" w14:textId="77777777" w:rsidR="00A37877" w:rsidRDefault="00A37877" w:rsidP="00A37877">
                      <w:pPr>
                        <w:rPr>
                          <w:sz w:val="16"/>
                        </w:rPr>
                      </w:pPr>
                    </w:p>
                  </w:txbxContent>
                </v:textbox>
              </v:rect>
            </v:group>
            <v:line id="_x0000_s2887" style="position:absolute" from="14208,18239" to="14210,19979" strokeweight="2pt"/>
            <v:rect id="_x0000_s2888" style="position:absolute;left:7787;top:18314;width:6292;height:1609" filled="f" stroked="f" strokeweight=".25pt">
              <v:textbox style="mso-next-textbox:#_x0000_s2888" inset="1pt,1pt,1pt,1pt">
                <w:txbxContent>
                  <w:p w14:paraId="143F2E31" w14:textId="77777777" w:rsidR="00A37877" w:rsidRDefault="00A37877" w:rsidP="00A37877">
                    <w:pPr>
                      <w:jc w:val="center"/>
                      <w:rPr>
                        <w:sz w:val="32"/>
                        <w:szCs w:val="32"/>
                        <w:lang w:val="uk-UA"/>
                      </w:rPr>
                    </w:pPr>
                  </w:p>
                  <w:p w14:paraId="6EB2DF14" w14:textId="376AB8C5" w:rsidR="00A37877" w:rsidRDefault="00A37877" w:rsidP="00A37877">
                    <w:pPr>
                      <w:jc w:val="center"/>
                      <w:rPr>
                        <w:sz w:val="32"/>
                        <w:szCs w:val="32"/>
                        <w:lang w:val="uk-UA"/>
                      </w:rPr>
                    </w:pPr>
                    <w:r>
                      <w:rPr>
                        <w:sz w:val="32"/>
                        <w:szCs w:val="32"/>
                        <w:lang w:val="uk-UA"/>
                      </w:rPr>
                      <w:t>ВИСНОВКИ</w:t>
                    </w:r>
                  </w:p>
                </w:txbxContent>
              </v:textbox>
            </v:rect>
            <v:line id="_x0000_s2889" style="position:absolute" from="14221,18587" to="19990,18588" strokeweight="2pt"/>
            <v:line id="_x0000_s2890" style="position:absolute" from="14219,18939" to="19988,18941" strokeweight="2pt"/>
            <v:line id="_x0000_s2891" style="position:absolute" from="17487,18239" to="17490,18932" strokeweight="2pt"/>
            <v:rect id="_x0000_s2892" style="position:absolute;left:14295;top:18258;width:1474;height:309" filled="f" stroked="f" strokeweight=".25pt">
              <v:textbox style="mso-next-textbox:#_x0000_s2892" inset="1pt,1pt,1pt,1pt">
                <w:txbxContent>
                  <w:p w14:paraId="28EDF200" w14:textId="77777777" w:rsidR="00A37877" w:rsidRDefault="00A37877" w:rsidP="00A37877">
                    <w:pPr>
                      <w:pStyle w:val="a3"/>
                      <w:jc w:val="center"/>
                      <w:rPr>
                        <w:rFonts w:ascii="GOST type B" w:hAnsi="GOST type B"/>
                        <w:sz w:val="16"/>
                      </w:rPr>
                    </w:pPr>
                    <w:r>
                      <w:rPr>
                        <w:rFonts w:ascii="GOST type B" w:hAnsi="GOST type B"/>
                        <w:sz w:val="16"/>
                      </w:rPr>
                      <w:t>Літ.</w:t>
                    </w:r>
                  </w:p>
                  <w:p w14:paraId="4B69C02B" w14:textId="77777777" w:rsidR="00A37877" w:rsidRDefault="00A37877" w:rsidP="00A37877">
                    <w:pPr>
                      <w:rPr>
                        <w:rFonts w:ascii="GOST type B" w:hAnsi="GOST type B"/>
                        <w:sz w:val="16"/>
                      </w:rPr>
                    </w:pPr>
                  </w:p>
                  <w:p w14:paraId="32FE071E" w14:textId="77777777" w:rsidR="00A37877" w:rsidRDefault="00A37877" w:rsidP="00A37877">
                    <w:pPr>
                      <w:rPr>
                        <w:rFonts w:ascii="GOST type B" w:hAnsi="GOST type B"/>
                        <w:sz w:val="16"/>
                      </w:rPr>
                    </w:pPr>
                  </w:p>
                </w:txbxContent>
              </v:textbox>
            </v:rect>
            <v:rect id="_x0000_s2893" style="position:absolute;left:17577;top:18258;width:2327;height:309" filled="f" stroked="f" strokeweight=".25pt">
              <v:textbox style="mso-next-textbox:#_x0000_s2893" inset="1pt,1pt,1pt,1pt">
                <w:txbxContent>
                  <w:p w14:paraId="4CD7ACDD" w14:textId="77777777" w:rsidR="00A37877" w:rsidRDefault="00A37877" w:rsidP="00A37877">
                    <w:pPr>
                      <w:pStyle w:val="a3"/>
                      <w:jc w:val="center"/>
                      <w:rPr>
                        <w:rFonts w:ascii="GOST type B" w:hAnsi="GOST type B"/>
                        <w:sz w:val="16"/>
                      </w:rPr>
                    </w:pPr>
                    <w:r>
                      <w:rPr>
                        <w:rFonts w:ascii="GOST type B" w:hAnsi="GOST type B"/>
                        <w:sz w:val="16"/>
                      </w:rPr>
                      <w:t>Аркушів</w:t>
                    </w:r>
                  </w:p>
                  <w:p w14:paraId="090F7926" w14:textId="77777777" w:rsidR="00A37877" w:rsidRDefault="00A37877" w:rsidP="00A37877">
                    <w:pPr>
                      <w:rPr>
                        <w:rFonts w:ascii="GOST type B" w:hAnsi="GOST type B"/>
                        <w:sz w:val="16"/>
                      </w:rPr>
                    </w:pPr>
                  </w:p>
                  <w:p w14:paraId="31A758A2" w14:textId="77777777" w:rsidR="00A37877" w:rsidRDefault="00A37877" w:rsidP="00A37877">
                    <w:pPr>
                      <w:rPr>
                        <w:rFonts w:ascii="GOST type B" w:hAnsi="GOST type B"/>
                        <w:sz w:val="16"/>
                      </w:rPr>
                    </w:pPr>
                  </w:p>
                </w:txbxContent>
              </v:textbox>
            </v:rect>
            <v:rect id="_x0000_s2894" style="position:absolute;left:17591;top:18613;width:2326;height:309" filled="f" stroked="f" strokeweight=".25pt">
              <v:textbox style="mso-next-textbox:#_x0000_s2894" inset="1pt,1pt,1pt,1pt">
                <w:txbxContent>
                  <w:p w14:paraId="298C7DD0" w14:textId="77777777" w:rsidR="00A37877" w:rsidRDefault="00A37877" w:rsidP="00A37877">
                    <w:pPr>
                      <w:pStyle w:val="a3"/>
                      <w:jc w:val="center"/>
                      <w:rPr>
                        <w:rFonts w:ascii="Times New Roman" w:hAnsi="Times New Roman"/>
                        <w:i w:val="0"/>
                        <w:sz w:val="20"/>
                        <w:szCs w:val="24"/>
                        <w:lang w:val="ru-RU"/>
                      </w:rPr>
                    </w:pPr>
                    <w:r>
                      <w:rPr>
                        <w:rFonts w:ascii="Times New Roman" w:hAnsi="Times New Roman"/>
                        <w:i w:val="0"/>
                        <w:sz w:val="20"/>
                        <w:szCs w:val="24"/>
                        <w:lang w:val="ru-RU"/>
                      </w:rPr>
                      <w:t>3</w:t>
                    </w:r>
                  </w:p>
                  <w:p w14:paraId="0DC35AA0" w14:textId="77777777" w:rsidR="00A37877" w:rsidRDefault="00A37877" w:rsidP="00A37877">
                    <w:pPr>
                      <w:rPr>
                        <w:rFonts w:asciiTheme="minorHAnsi" w:hAnsiTheme="minorHAnsi"/>
                        <w:i/>
                        <w:sz w:val="20"/>
                      </w:rPr>
                    </w:pPr>
                  </w:p>
                  <w:p w14:paraId="1A78593C" w14:textId="77777777" w:rsidR="00A37877" w:rsidRDefault="00A37877" w:rsidP="00A37877">
                    <w:pPr>
                      <w:rPr>
                        <w:i/>
                        <w:sz w:val="20"/>
                      </w:rPr>
                    </w:pPr>
                  </w:p>
                </w:txbxContent>
              </v:textbox>
            </v:rect>
            <v:line id="_x0000_s2895" style="position:absolute" from="14755,18594" to="14757,18932" strokeweight="1pt"/>
            <v:line id="_x0000_s2896" style="position:absolute" from="15301,18595" to="15303,18933" strokeweight="1pt"/>
            <v:rect id="_x0000_s2897" style="position:absolute;left:14295;top:19221;width:5609;height:440" filled="f" stroked="f" strokeweight=".25pt">
              <v:textbox style="mso-next-textbox:#_x0000_s2897" inset="1pt,1pt,1pt,1pt">
                <w:txbxContent>
                  <w:p w14:paraId="35712615" w14:textId="5B427A4D" w:rsidR="00A37877" w:rsidRDefault="00A37877" w:rsidP="00A37877">
                    <w:pPr>
                      <w:jc w:val="center"/>
                      <w:rPr>
                        <w:sz w:val="28"/>
                        <w:szCs w:val="28"/>
                        <w:lang w:val="uk-UA"/>
                      </w:rPr>
                    </w:pPr>
                    <w:r>
                      <w:rPr>
                        <w:sz w:val="28"/>
                        <w:szCs w:val="28"/>
                        <w:lang w:val="uk-UA"/>
                      </w:rPr>
                      <w:t>ЖАТФК, Аі-</w:t>
                    </w:r>
                    <w:r w:rsidR="00196797">
                      <w:rPr>
                        <w:sz w:val="28"/>
                        <w:szCs w:val="28"/>
                        <w:lang w:val="uk-UA"/>
                      </w:rPr>
                      <w:t>45</w:t>
                    </w:r>
                  </w:p>
                  <w:p w14:paraId="50CEC85F" w14:textId="77777777" w:rsidR="00A37877" w:rsidRDefault="00A37877" w:rsidP="00A37877">
                    <w:pPr>
                      <w:rPr>
                        <w:sz w:val="28"/>
                        <w:szCs w:val="28"/>
                        <w:lang w:val="uk-UA"/>
                      </w:rPr>
                    </w:pPr>
                  </w:p>
                  <w:p w14:paraId="27E9CF10" w14:textId="77777777" w:rsidR="00A37877" w:rsidRDefault="00A37877" w:rsidP="00A37877">
                    <w:pPr>
                      <w:rPr>
                        <w:sz w:val="28"/>
                        <w:szCs w:val="28"/>
                        <w:lang w:val="uk-UA"/>
                      </w:rPr>
                    </w:pPr>
                  </w:p>
                </w:txbxContent>
              </v:textbox>
            </v:rect>
            <w10:wrap anchorx="page" anchory="page"/>
            <w10:anchorlock/>
          </v:group>
        </w:pict>
      </w:r>
      <w:r w:rsidR="003F7365" w:rsidRPr="00EE6F9C">
        <w:t>ВИСНОВКИ</w:t>
      </w:r>
    </w:p>
    <w:p w14:paraId="38239E0B"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Метою дипломного проєкту було впровадження ефективної організації технічного обслуговування системи керування вантажних автомобілів з удосконаленням ремонту її компонентів.</w:t>
      </w:r>
    </w:p>
    <w:p w14:paraId="551C549D"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У ході роботи були проведені такі дослідження та розробки:</w:t>
      </w:r>
    </w:p>
    <w:p w14:paraId="4B22E64A"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На основі вивчення технічної інформації з ремонту елементів системи керування автомобілів КамАЗ та аналізу фактичного стану машин у сільськогосподарському автопарку встановлено основні умови експлуатації, характерні несправності та причини зношування. Особливу увагу приділено навантаженням на шийки поворотного кулака. Розрахункові дані підтвердили, що основним видом пошкодження є фретинг-знос.</w:t>
      </w:r>
    </w:p>
    <w:p w14:paraId="5F80D06B"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Розроблено технологічну операцію відновлення цапфи поворотного кулака методом лазерного наплавлення, що дозволяє покращити якість і довговічність відновленої деталі.</w:t>
      </w:r>
    </w:p>
    <w:p w14:paraId="040AE01D"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Проведено огляд існуючих типів затискних пристроїв, після чого запропоновано конструктивно вдосконалену установку для лазерного наплавлення. Також виконано розрахунок сил, що діють на цанговий патрон під час фіксації заготовки.</w:t>
      </w:r>
    </w:p>
    <w:p w14:paraId="499A9BA9"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Спроєктовано ремонтну дільницю для відновлення компонентів системи керування. Здійснено розрахунки виробничих фондів часу, трудомісткості процесів, кількості персоналу, а також підібрано відповідне обладнання. Додатково розраховано освітлення та параметри вентиляції.</w:t>
      </w:r>
    </w:p>
    <w:p w14:paraId="385D857C" w14:textId="77777777" w:rsidR="005F714D" w:rsidRPr="005F714D" w:rsidRDefault="005F714D" w:rsidP="005F714D">
      <w:pPr>
        <w:spacing w:line="360" w:lineRule="auto"/>
        <w:ind w:firstLine="709"/>
        <w:jc w:val="both"/>
        <w:rPr>
          <w:bCs/>
          <w:kern w:val="36"/>
          <w:sz w:val="28"/>
          <w:szCs w:val="28"/>
          <w:lang w:val="uk-UA"/>
        </w:rPr>
      </w:pPr>
      <w:r w:rsidRPr="005F714D">
        <w:rPr>
          <w:bCs/>
          <w:kern w:val="36"/>
          <w:sz w:val="28"/>
          <w:szCs w:val="28"/>
          <w:lang w:val="uk-UA"/>
        </w:rPr>
        <w:t>Виконано аналіз витрат на лазерне відновлення поворотного кулака. Проведено порівняння витрат на традиційне автоматичне наплавлення під флюсом та запропоновану лазерну технологію. Обґрунтовано економічну доцільність впровадження нової технології за рахунок зниження собівартості та підвищення ефективності.</w:t>
      </w:r>
    </w:p>
    <w:p w14:paraId="6CAB3663" w14:textId="77777777" w:rsidR="005F714D" w:rsidRDefault="005F714D" w:rsidP="005F714D">
      <w:pPr>
        <w:spacing w:line="360" w:lineRule="auto"/>
        <w:ind w:firstLine="709"/>
        <w:jc w:val="both"/>
        <w:rPr>
          <w:bCs/>
          <w:kern w:val="36"/>
          <w:sz w:val="28"/>
          <w:szCs w:val="28"/>
          <w:lang w:val="uk-UA"/>
        </w:rPr>
      </w:pPr>
    </w:p>
    <w:p w14:paraId="1512177B" w14:textId="77777777" w:rsidR="005F714D" w:rsidRDefault="005F714D" w:rsidP="005F714D">
      <w:pPr>
        <w:spacing w:line="360" w:lineRule="auto"/>
        <w:ind w:firstLine="709"/>
        <w:jc w:val="both"/>
        <w:rPr>
          <w:bCs/>
          <w:kern w:val="36"/>
          <w:sz w:val="28"/>
          <w:szCs w:val="28"/>
          <w:lang w:val="uk-UA"/>
        </w:rPr>
      </w:pPr>
    </w:p>
    <w:p w14:paraId="0975A4E8" w14:textId="362CD4CA" w:rsidR="005F714D" w:rsidRPr="00EE6F9C" w:rsidRDefault="009A15CE" w:rsidP="005F714D">
      <w:pPr>
        <w:spacing w:line="360" w:lineRule="auto"/>
        <w:ind w:firstLine="709"/>
        <w:jc w:val="both"/>
        <w:rPr>
          <w:sz w:val="28"/>
          <w:szCs w:val="28"/>
          <w:lang w:val="uk-UA"/>
        </w:rPr>
      </w:pPr>
      <w:r>
        <w:lastRenderedPageBreak/>
        <w:pict w14:anchorId="525232E2">
          <v:group id="_x0000_s3772" style="position:absolute;left:0;text-align:left;margin-left:57.65pt;margin-top:18.25pt;width:516.45pt;height:791.1pt;z-index:251823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77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77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77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77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77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77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77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78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78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78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78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78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676F712" w14:textId="77777777" w:rsidR="005F714D" w:rsidRDefault="005F714D" w:rsidP="005F714D">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78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0CF147C2" w14:textId="77777777" w:rsidR="005F714D" w:rsidRDefault="005F714D" w:rsidP="005F714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78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1F5A8544" w14:textId="77777777" w:rsidR="005F714D" w:rsidRDefault="005F714D" w:rsidP="005F714D">
                    <w:pPr>
                      <w:jc w:val="center"/>
                      <w:rPr>
                        <w:rFonts w:ascii="Journal" w:hAnsi="Journal"/>
                      </w:rPr>
                    </w:pPr>
                    <w:r>
                      <w:rPr>
                        <w:rFonts w:ascii="Journal" w:hAnsi="Journal"/>
                        <w:sz w:val="18"/>
                      </w:rPr>
                      <w:t>№ докум.</w:t>
                    </w:r>
                  </w:p>
                </w:txbxContent>
              </v:textbox>
            </v:rect>
            <v:rect id="Rectangle 455" o:spid="_x0000_s378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6EB7467C" w14:textId="77777777" w:rsidR="005F714D" w:rsidRDefault="005F714D" w:rsidP="005F714D">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78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817F983" w14:textId="77777777" w:rsidR="005F714D" w:rsidRDefault="005F714D" w:rsidP="005F714D">
                    <w:pPr>
                      <w:jc w:val="center"/>
                      <w:rPr>
                        <w:rFonts w:ascii="Journal" w:hAnsi="Journal"/>
                      </w:rPr>
                    </w:pPr>
                    <w:r>
                      <w:rPr>
                        <w:rFonts w:ascii="Journal" w:hAnsi="Journal"/>
                        <w:sz w:val="18"/>
                      </w:rPr>
                      <w:t>Дата</w:t>
                    </w:r>
                  </w:p>
                </w:txbxContent>
              </v:textbox>
            </v:rect>
            <v:rect id="Rectangle 457" o:spid="_x0000_s378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1ACBD0D0" w14:textId="77777777" w:rsidR="005F714D" w:rsidRDefault="005F714D" w:rsidP="005F714D">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79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18167436" w14:textId="0624A831" w:rsidR="005F714D" w:rsidRDefault="002B04C6" w:rsidP="005F714D">
                    <w:pPr>
                      <w:jc w:val="center"/>
                      <w:rPr>
                        <w:sz w:val="28"/>
                        <w:szCs w:val="28"/>
                        <w:lang w:val="uk-UA"/>
                      </w:rPr>
                    </w:pPr>
                    <w:r>
                      <w:rPr>
                        <w:sz w:val="28"/>
                        <w:szCs w:val="28"/>
                        <w:lang w:val="uk-UA"/>
                      </w:rPr>
                      <w:t>54</w:t>
                    </w:r>
                  </w:p>
                </w:txbxContent>
              </v:textbox>
            </v:rect>
            <v:rect id="Rectangle 459" o:spid="_x0000_s379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3074FB62" w14:textId="77777777" w:rsidR="005F714D" w:rsidRDefault="005F714D" w:rsidP="005F714D">
                    <w:pPr>
                      <w:jc w:val="center"/>
                      <w:rPr>
                        <w:rFonts w:eastAsia="Calibri"/>
                        <w:sz w:val="32"/>
                        <w:szCs w:val="32"/>
                        <w:lang w:val="uk-UA"/>
                      </w:rPr>
                    </w:pPr>
                    <w:r>
                      <w:rPr>
                        <w:rFonts w:eastAsia="Calibri"/>
                        <w:sz w:val="32"/>
                        <w:szCs w:val="32"/>
                        <w:lang w:val="uk-UA"/>
                      </w:rPr>
                      <w:t>ДП.208.045.467н.085.ПЗ</w:t>
                    </w:r>
                  </w:p>
                  <w:p w14:paraId="12DCA82F" w14:textId="77777777" w:rsidR="005F714D" w:rsidRDefault="005F714D" w:rsidP="005F714D">
                    <w:pPr>
                      <w:rPr>
                        <w:rFonts w:eastAsiaTheme="minorEastAsia"/>
                        <w:sz w:val="22"/>
                        <w:szCs w:val="22"/>
                      </w:rPr>
                    </w:pPr>
                  </w:p>
                </w:txbxContent>
              </v:textbox>
            </v:rect>
            <w10:wrap anchorx="page" anchory="page"/>
            <w10:anchorlock/>
          </v:group>
        </w:pict>
      </w:r>
      <w:r w:rsidR="005F714D" w:rsidRPr="005F714D">
        <w:rPr>
          <w:bCs/>
          <w:kern w:val="36"/>
          <w:sz w:val="28"/>
          <w:szCs w:val="28"/>
          <w:lang w:val="uk-UA"/>
        </w:rPr>
        <w:t>Ідентифіковано потенційні небезпеки, які можуть виникати при виконанні наплавлювальних робіт. Запропоновано превентивні заходи безпеки для дільниці, а також здійснено розрахунок професійних ризиків для персоналу.</w:t>
      </w:r>
    </w:p>
    <w:p w14:paraId="309E801D" w14:textId="77777777" w:rsidR="00A37877" w:rsidRPr="00EE6F9C" w:rsidRDefault="00A37877" w:rsidP="003F7365">
      <w:pPr>
        <w:spacing w:line="360" w:lineRule="auto"/>
        <w:ind w:firstLine="709"/>
        <w:jc w:val="both"/>
        <w:rPr>
          <w:color w:val="000000"/>
          <w:sz w:val="28"/>
          <w:szCs w:val="28"/>
          <w:lang w:val="uk-UA"/>
        </w:rPr>
      </w:pPr>
    </w:p>
    <w:p w14:paraId="09EA59A6" w14:textId="77777777" w:rsidR="00360AC0" w:rsidRPr="00EE6F9C" w:rsidRDefault="00360AC0" w:rsidP="00360AC0">
      <w:pPr>
        <w:spacing w:line="360" w:lineRule="auto"/>
        <w:ind w:firstLine="708"/>
        <w:jc w:val="both"/>
        <w:rPr>
          <w:sz w:val="28"/>
          <w:szCs w:val="28"/>
          <w:lang w:val="uk-UA"/>
        </w:rPr>
      </w:pPr>
    </w:p>
    <w:p w14:paraId="7E7DE136" w14:textId="77777777" w:rsidR="003F7365" w:rsidRPr="00EE6F9C" w:rsidRDefault="003F7365" w:rsidP="00360AC0">
      <w:pPr>
        <w:spacing w:line="360" w:lineRule="auto"/>
        <w:ind w:firstLine="708"/>
        <w:jc w:val="both"/>
        <w:rPr>
          <w:sz w:val="28"/>
          <w:szCs w:val="28"/>
          <w:lang w:val="uk-UA"/>
        </w:rPr>
      </w:pPr>
    </w:p>
    <w:p w14:paraId="2460D6C6"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7F94C2ED"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6D595614"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468DF73E"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3B804B3D"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1A1457F5"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3D3800DC"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2F1AEB0B"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42605DCB"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0882E3AA"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4EE69003"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05FCED1C"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312F9680"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5D3BF4FD"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0A77EEC5"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10C6E12D"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316EBB89"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7D659C77"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64167426"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681F2F39"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771BD9F3"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4B34D6C6"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03E2CD94"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161DC7FE"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56E1788B"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2C1693EA"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0ADA22CE"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5FE08BC4"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05AC9749" w14:textId="77777777" w:rsidR="005F714D" w:rsidRDefault="005F714D"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p>
    <w:p w14:paraId="1C3E42E6" w14:textId="23BF0EAC" w:rsidR="003F7365" w:rsidRPr="00EE6F9C" w:rsidRDefault="009A15CE" w:rsidP="003F7365">
      <w:pPr>
        <w:shd w:val="clear" w:color="auto" w:fill="FFFFFF"/>
        <w:tabs>
          <w:tab w:val="left" w:pos="1134"/>
        </w:tabs>
        <w:autoSpaceDE w:val="0"/>
        <w:autoSpaceDN w:val="0"/>
        <w:adjustRightInd w:val="0"/>
        <w:spacing w:line="276" w:lineRule="auto"/>
        <w:ind w:left="180" w:right="334" w:firstLine="671"/>
        <w:jc w:val="center"/>
        <w:rPr>
          <w:b/>
          <w:sz w:val="32"/>
          <w:lang w:val="uk-UA"/>
        </w:rPr>
      </w:pPr>
      <w:r>
        <w:rPr>
          <w:lang w:val="uk-UA"/>
        </w:rPr>
        <w:pict w14:anchorId="7DDB4B40">
          <v:group id="_x0000_s2650" style="position:absolute;left:0;text-align:left;margin-left:60.2pt;margin-top:29.8pt;width:518.8pt;height:797.8pt;z-index:251763712;mso-position-horizontal-relative:page;mso-position-vertical-relative:page" coordsize="20000,20000">
            <v:rect id="_x0000_s2651" style="position:absolute;width:20000;height:20000" filled="f" strokeweight="2pt"/>
            <v:line id="_x0000_s2652" style="position:absolute" from="993,17183" to="995,18221" strokeweight="2pt"/>
            <v:line id="_x0000_s2653" style="position:absolute" from="10,17173" to="19977,17174" strokeweight="2pt"/>
            <v:line id="_x0000_s2654" style="position:absolute" from="2186,17192" to="2188,19989" strokeweight="2pt"/>
            <v:line id="_x0000_s2655" style="position:absolute" from="4919,17192" to="4921,19989" strokeweight="2pt"/>
            <v:line id="_x0000_s2656" style="position:absolute" from="6557,17192" to="6559,19989" strokeweight="2pt"/>
            <v:line id="_x0000_s2657" style="position:absolute" from="7650,17183" to="7652,19979" strokeweight="2pt"/>
            <v:line id="_x0000_s2658" style="position:absolute" from="15848,18239" to="15852,18932" strokeweight="2pt"/>
            <v:line id="_x0000_s2659" style="position:absolute" from="10,19293" to="7631,19295" strokeweight="1pt"/>
            <v:line id="_x0000_s2660" style="position:absolute" from="10,19646" to="7631,19647" strokeweight="1pt"/>
            <v:rect id="_x0000_s2661" style="position:absolute;left:54;top:17912;width:883;height:309" filled="f" stroked="f" strokeweight=".25pt">
              <v:textbox style="mso-next-textbox:#_x0000_s2661" inset="1pt,1pt,1pt,1pt">
                <w:txbxContent>
                  <w:p w14:paraId="60E2D8C6" w14:textId="77777777" w:rsidR="009F397D" w:rsidRDefault="009F397D" w:rsidP="009F397D">
                    <w:pPr>
                      <w:pStyle w:val="a3"/>
                      <w:jc w:val="center"/>
                      <w:rPr>
                        <w:rFonts w:ascii="Times New Roman" w:hAnsi="Times New Roman"/>
                        <w:sz w:val="20"/>
                      </w:rPr>
                    </w:pPr>
                    <w:proofErr w:type="spellStart"/>
                    <w:r>
                      <w:rPr>
                        <w:rFonts w:ascii="Times New Roman" w:hAnsi="Times New Roman"/>
                        <w:sz w:val="12"/>
                      </w:rPr>
                      <w:t>Змн</w:t>
                    </w:r>
                    <w:proofErr w:type="spellEnd"/>
                    <w:r>
                      <w:rPr>
                        <w:rFonts w:ascii="Times New Roman" w:hAnsi="Times New Roman"/>
                        <w:sz w:val="20"/>
                      </w:rPr>
                      <w:t>.</w:t>
                    </w:r>
                  </w:p>
                  <w:p w14:paraId="79A30DF3" w14:textId="77777777" w:rsidR="009F397D" w:rsidRDefault="009F397D" w:rsidP="009F397D">
                    <w:pPr>
                      <w:rPr>
                        <w:sz w:val="20"/>
                      </w:rPr>
                    </w:pPr>
                  </w:p>
                </w:txbxContent>
              </v:textbox>
            </v:rect>
            <v:rect id="_x0000_s2662" style="position:absolute;left:1051;top:17912;width:1100;height:309" filled="f" stroked="f" strokeweight=".25pt">
              <v:textbox style="mso-next-textbox:#_x0000_s2662" inset="1pt,1pt,1pt,1pt">
                <w:txbxContent>
                  <w:p w14:paraId="668C9615" w14:textId="77777777" w:rsidR="009F397D" w:rsidRDefault="009F397D" w:rsidP="009F397D">
                    <w:pPr>
                      <w:pStyle w:val="a3"/>
                      <w:jc w:val="center"/>
                      <w:rPr>
                        <w:rFonts w:ascii="GOST type B" w:hAnsi="GOST type B"/>
                        <w:sz w:val="14"/>
                      </w:rPr>
                    </w:pPr>
                    <w:proofErr w:type="spellStart"/>
                    <w:r>
                      <w:rPr>
                        <w:rFonts w:ascii="GOST type B" w:hAnsi="GOST type B"/>
                        <w:sz w:val="14"/>
                      </w:rPr>
                      <w:t>Арк</w:t>
                    </w:r>
                    <w:proofErr w:type="spellEnd"/>
                    <w:r>
                      <w:rPr>
                        <w:rFonts w:ascii="GOST type B" w:hAnsi="GOST type B"/>
                        <w:sz w:val="14"/>
                      </w:rPr>
                      <w:t>.</w:t>
                    </w:r>
                  </w:p>
                  <w:p w14:paraId="3A668410" w14:textId="77777777" w:rsidR="009F397D" w:rsidRDefault="009F397D" w:rsidP="009F397D">
                    <w:pPr>
                      <w:rPr>
                        <w:rFonts w:ascii="GOST type B" w:hAnsi="GOST type B"/>
                        <w:sz w:val="14"/>
                      </w:rPr>
                    </w:pPr>
                  </w:p>
                </w:txbxContent>
              </v:textbox>
            </v:rect>
            <v:rect id="_x0000_s2663" style="position:absolute;left:2267;top:17912;width:2573;height:309" filled="f" stroked="f" strokeweight=".25pt">
              <v:textbox style="mso-next-textbox:#_x0000_s2663" inset="1pt,1pt,1pt,1pt">
                <w:txbxContent>
                  <w:p w14:paraId="37AB0E79" w14:textId="77777777" w:rsidR="009F397D" w:rsidRDefault="009F397D" w:rsidP="009F397D">
                    <w:pPr>
                      <w:pStyle w:val="a3"/>
                      <w:jc w:val="center"/>
                      <w:rPr>
                        <w:rFonts w:ascii="Times New Roman" w:hAnsi="Times New Roman"/>
                        <w:sz w:val="20"/>
                      </w:rPr>
                    </w:pPr>
                    <w:r>
                      <w:rPr>
                        <w:rFonts w:ascii="Times New Roman" w:hAnsi="Times New Roman"/>
                        <w:sz w:val="20"/>
                      </w:rPr>
                      <w:t xml:space="preserve">№ </w:t>
                    </w:r>
                    <w:proofErr w:type="spellStart"/>
                    <w:r>
                      <w:rPr>
                        <w:rFonts w:ascii="Times New Roman" w:hAnsi="Times New Roman"/>
                        <w:sz w:val="20"/>
                      </w:rPr>
                      <w:t>докум</w:t>
                    </w:r>
                    <w:proofErr w:type="spellEnd"/>
                    <w:r>
                      <w:rPr>
                        <w:rFonts w:ascii="Times New Roman" w:hAnsi="Times New Roman"/>
                        <w:sz w:val="20"/>
                      </w:rPr>
                      <w:t>.</w:t>
                    </w:r>
                  </w:p>
                  <w:p w14:paraId="385700CA" w14:textId="77777777" w:rsidR="009F397D" w:rsidRDefault="009F397D" w:rsidP="009F397D">
                    <w:pPr>
                      <w:rPr>
                        <w:sz w:val="20"/>
                      </w:rPr>
                    </w:pPr>
                  </w:p>
                </w:txbxContent>
              </v:textbox>
            </v:rect>
            <v:rect id="_x0000_s2664" style="position:absolute;left:4983;top:17912;width:1534;height:309" filled="f" stroked="f" strokeweight=".25pt">
              <v:textbox style="mso-next-textbox:#_x0000_s2664" inset="1pt,1pt,1pt,1pt">
                <w:txbxContent>
                  <w:p w14:paraId="55193CDD" w14:textId="77777777" w:rsidR="009F397D" w:rsidRDefault="009F397D" w:rsidP="009F397D">
                    <w:pPr>
                      <w:pStyle w:val="a3"/>
                      <w:jc w:val="center"/>
                      <w:rPr>
                        <w:rFonts w:ascii="Times New Roman" w:hAnsi="Times New Roman"/>
                        <w:sz w:val="20"/>
                      </w:rPr>
                    </w:pPr>
                    <w:r>
                      <w:rPr>
                        <w:rFonts w:ascii="Times New Roman" w:hAnsi="Times New Roman"/>
                        <w:sz w:val="20"/>
                      </w:rPr>
                      <w:t>Підпис</w:t>
                    </w:r>
                  </w:p>
                  <w:p w14:paraId="4440D6B5" w14:textId="77777777" w:rsidR="009F397D" w:rsidRDefault="009F397D" w:rsidP="009F397D">
                    <w:pPr>
                      <w:rPr>
                        <w:sz w:val="20"/>
                      </w:rPr>
                    </w:pPr>
                  </w:p>
                </w:txbxContent>
              </v:textbox>
            </v:rect>
            <v:rect id="_x0000_s2665" style="position:absolute;left:6604;top:17912;width:1000;height:309" filled="f" stroked="f" strokeweight=".25pt">
              <v:textbox style="mso-next-textbox:#_x0000_s2665" inset="1pt,1pt,1pt,1pt">
                <w:txbxContent>
                  <w:p w14:paraId="0590BEE3" w14:textId="77777777" w:rsidR="009F397D" w:rsidRDefault="009F397D" w:rsidP="009F397D">
                    <w:pPr>
                      <w:pStyle w:val="a3"/>
                      <w:jc w:val="center"/>
                      <w:rPr>
                        <w:rFonts w:ascii="Times New Roman" w:hAnsi="Times New Roman"/>
                        <w:sz w:val="20"/>
                      </w:rPr>
                    </w:pPr>
                    <w:r>
                      <w:rPr>
                        <w:rFonts w:ascii="Times New Roman" w:hAnsi="Times New Roman"/>
                        <w:sz w:val="20"/>
                      </w:rPr>
                      <w:t>Дата</w:t>
                    </w:r>
                  </w:p>
                  <w:p w14:paraId="1CF7C284" w14:textId="77777777" w:rsidR="009F397D" w:rsidRDefault="009F397D" w:rsidP="009F397D">
                    <w:pPr>
                      <w:rPr>
                        <w:sz w:val="20"/>
                      </w:rPr>
                    </w:pPr>
                  </w:p>
                </w:txbxContent>
              </v:textbox>
            </v:rect>
            <v:rect id="_x0000_s2666" style="position:absolute;left:15929;top:18258;width:1475;height:309" filled="f" stroked="f" strokeweight=".25pt">
              <v:textbox style="mso-next-textbox:#_x0000_s2666" inset="1pt,1pt,1pt,1pt">
                <w:txbxContent>
                  <w:p w14:paraId="2E29D76E" w14:textId="77777777" w:rsidR="009F397D" w:rsidRDefault="009F397D" w:rsidP="009F397D">
                    <w:pPr>
                      <w:pStyle w:val="a3"/>
                      <w:jc w:val="center"/>
                      <w:rPr>
                        <w:rFonts w:ascii="GOST type B" w:hAnsi="GOST type B"/>
                        <w:sz w:val="16"/>
                      </w:rPr>
                    </w:pPr>
                    <w:proofErr w:type="spellStart"/>
                    <w:r>
                      <w:rPr>
                        <w:rFonts w:ascii="GOST type B" w:hAnsi="GOST type B"/>
                        <w:sz w:val="16"/>
                      </w:rPr>
                      <w:t>Арк</w:t>
                    </w:r>
                    <w:proofErr w:type="spellEnd"/>
                    <w:r>
                      <w:rPr>
                        <w:rFonts w:ascii="GOST type B" w:hAnsi="GOST type B"/>
                        <w:sz w:val="16"/>
                      </w:rPr>
                      <w:t>.</w:t>
                    </w:r>
                  </w:p>
                  <w:p w14:paraId="163A55AE" w14:textId="77777777" w:rsidR="009F397D" w:rsidRDefault="009F397D" w:rsidP="009F397D">
                    <w:pPr>
                      <w:rPr>
                        <w:rFonts w:ascii="GOST type B" w:hAnsi="GOST type B"/>
                        <w:sz w:val="16"/>
                      </w:rPr>
                    </w:pPr>
                  </w:p>
                </w:txbxContent>
              </v:textbox>
            </v:rect>
            <v:rect id="_x0000_s2667" style="position:absolute;left:15929;top:18623;width:1475;height:310" filled="f" stroked="f" strokeweight=".25pt">
              <v:textbox style="mso-next-textbox:#_x0000_s2667" inset="1pt,1pt,1pt,1pt">
                <w:txbxContent>
                  <w:p w14:paraId="295FBA6A" w14:textId="794EC303" w:rsidR="009F397D" w:rsidRDefault="002B04C6" w:rsidP="009F397D">
                    <w:pPr>
                      <w:jc w:val="center"/>
                      <w:rPr>
                        <w:sz w:val="18"/>
                        <w:lang w:val="uk-UA"/>
                      </w:rPr>
                    </w:pPr>
                    <w:r>
                      <w:rPr>
                        <w:sz w:val="18"/>
                        <w:lang w:val="uk-UA"/>
                      </w:rPr>
                      <w:t>55</w:t>
                    </w:r>
                  </w:p>
                  <w:p w14:paraId="587F2E34" w14:textId="77777777" w:rsidR="009F397D" w:rsidRDefault="009F397D" w:rsidP="009F397D">
                    <w:pPr>
                      <w:rPr>
                        <w:sz w:val="18"/>
                        <w:lang w:val="uk-UA"/>
                      </w:rPr>
                    </w:pPr>
                  </w:p>
                </w:txbxContent>
              </v:textbox>
            </v:rect>
            <v:rect id="_x0000_s2668" style="position:absolute;left:7760;top:17481;width:12159;height:477" filled="f" stroked="f" strokeweight=".25pt">
              <v:textbox style="mso-next-textbox:#_x0000_s2668" inset="1pt,1pt,1pt,1pt">
                <w:txbxContent>
                  <w:p w14:paraId="5680AFB7" w14:textId="77777777" w:rsidR="00A37877" w:rsidRPr="00535990" w:rsidRDefault="00A37877" w:rsidP="00A37877">
                    <w:pPr>
                      <w:jc w:val="center"/>
                      <w:rPr>
                        <w:rFonts w:eastAsia="Calibri"/>
                        <w:sz w:val="32"/>
                        <w:szCs w:val="32"/>
                        <w:lang w:val="uk-UA"/>
                      </w:rPr>
                    </w:pPr>
                    <w:r w:rsidRPr="00535990">
                      <w:rPr>
                        <w:rFonts w:eastAsia="Calibri"/>
                        <w:sz w:val="32"/>
                        <w:szCs w:val="32"/>
                        <w:lang w:val="uk-UA"/>
                      </w:rPr>
                      <w:t>ДП.208.045.467н.085.ПЗ</w:t>
                    </w:r>
                  </w:p>
                  <w:p w14:paraId="3E57E45A" w14:textId="77777777" w:rsidR="009F397D" w:rsidRDefault="009F397D" w:rsidP="009F397D">
                    <w:pPr>
                      <w:jc w:val="center"/>
                      <w:rPr>
                        <w:rFonts w:eastAsia="Calibri"/>
                        <w:sz w:val="32"/>
                        <w:szCs w:val="32"/>
                        <w:lang w:val="uk-UA"/>
                      </w:rPr>
                    </w:pPr>
                  </w:p>
                  <w:p w14:paraId="4CE02B0F" w14:textId="77777777" w:rsidR="009F397D" w:rsidRDefault="009F397D" w:rsidP="009F397D">
                    <w:pPr>
                      <w:rPr>
                        <w:rFonts w:eastAsia="Calibri"/>
                        <w:sz w:val="32"/>
                        <w:szCs w:val="32"/>
                        <w:lang w:val="uk-UA"/>
                      </w:rPr>
                    </w:pPr>
                  </w:p>
                </w:txbxContent>
              </v:textbox>
            </v:rect>
            <v:line id="_x0000_s2669" style="position:absolute" from="12,18233" to="19979,18234" strokeweight="2pt"/>
            <v:line id="_x0000_s2670" style="position:absolute" from="25,17881" to="7646,17882" strokeweight="2pt"/>
            <v:line id="_x0000_s2671" style="position:absolute" from="10,17526" to="7631,17527" strokeweight="1pt"/>
            <v:line id="_x0000_s2672" style="position:absolute" from="10,18938" to="7631,18939" strokeweight="1pt"/>
            <v:line id="_x0000_s2673" style="position:absolute" from="10,18583" to="7631,18584" strokeweight="1pt"/>
            <v:group id="_x0000_s2674" style="position:absolute;left:39;top:18267;width:4801;height:310" coordsize="19999,20000">
              <v:rect id="_x0000_s2675" style="position:absolute;width:8856;height:20000" filled="f" stroked="f" strokeweight=".25pt">
                <v:textbox style="mso-next-textbox:#_x0000_s2675" inset="1pt,1pt,1pt,1pt">
                  <w:txbxContent>
                    <w:p w14:paraId="1E60FCAD" w14:textId="77777777" w:rsidR="009F397D" w:rsidRDefault="009F397D" w:rsidP="009F397D">
                      <w:pPr>
                        <w:pStyle w:val="a3"/>
                        <w:rPr>
                          <w:rFonts w:ascii="Times New Roman" w:hAnsi="Times New Roman"/>
                          <w:sz w:val="20"/>
                        </w:rPr>
                      </w:pPr>
                      <w:proofErr w:type="spellStart"/>
                      <w:r>
                        <w:rPr>
                          <w:rFonts w:ascii="Times New Roman" w:hAnsi="Times New Roman"/>
                          <w:sz w:val="20"/>
                        </w:rPr>
                        <w:t>Розроб</w:t>
                      </w:r>
                      <w:proofErr w:type="spellEnd"/>
                      <w:r>
                        <w:rPr>
                          <w:rFonts w:ascii="Times New Roman" w:hAnsi="Times New Roman"/>
                          <w:sz w:val="20"/>
                        </w:rPr>
                        <w:t>.</w:t>
                      </w:r>
                    </w:p>
                    <w:p w14:paraId="09CA49B3" w14:textId="77777777" w:rsidR="009F397D" w:rsidRDefault="009F397D" w:rsidP="009F397D">
                      <w:pPr>
                        <w:rPr>
                          <w:sz w:val="20"/>
                        </w:rPr>
                      </w:pPr>
                    </w:p>
                  </w:txbxContent>
                </v:textbox>
              </v:rect>
              <v:rect id="_x0000_s2676" style="position:absolute;left:9281;width:10718;height:20000" filled="f" stroked="f" strokeweight=".25pt">
                <v:textbox style="mso-next-textbox:#_x0000_s2676" inset="1pt,1pt,1pt,1pt">
                  <w:txbxContent>
                    <w:p w14:paraId="5509C62E" w14:textId="7C40BF0C" w:rsidR="009F397D" w:rsidRDefault="00A37877" w:rsidP="009F397D">
                      <w:pPr>
                        <w:pStyle w:val="a3"/>
                        <w:rPr>
                          <w:rFonts w:ascii="Times New Roman" w:hAnsi="Times New Roman"/>
                          <w:sz w:val="20"/>
                        </w:rPr>
                      </w:pPr>
                      <w:r>
                        <w:rPr>
                          <w:rFonts w:ascii="Times New Roman" w:hAnsi="Times New Roman"/>
                          <w:sz w:val="18"/>
                        </w:rPr>
                        <w:t>Малий М.</w:t>
                      </w:r>
                    </w:p>
                    <w:p w14:paraId="7304C0B4" w14:textId="77777777" w:rsidR="009F397D" w:rsidRDefault="009F397D" w:rsidP="009F397D">
                      <w:pPr>
                        <w:pStyle w:val="a3"/>
                        <w:rPr>
                          <w:rFonts w:ascii="GOST type B" w:hAnsi="GOST type B"/>
                          <w:sz w:val="20"/>
                        </w:rPr>
                      </w:pPr>
                    </w:p>
                    <w:p w14:paraId="1861AC1C" w14:textId="77777777" w:rsidR="009F397D" w:rsidRDefault="009F397D" w:rsidP="009F397D">
                      <w:pPr>
                        <w:pStyle w:val="a3"/>
                        <w:rPr>
                          <w:rFonts w:ascii="GOST type B" w:hAnsi="GOST type B"/>
                          <w:sz w:val="20"/>
                        </w:rPr>
                      </w:pPr>
                    </w:p>
                    <w:p w14:paraId="7614653E" w14:textId="77777777" w:rsidR="009F397D" w:rsidRDefault="009F397D" w:rsidP="009F397D">
                      <w:pPr>
                        <w:pStyle w:val="a3"/>
                        <w:rPr>
                          <w:rFonts w:ascii="GOST type B" w:hAnsi="GOST type B"/>
                          <w:sz w:val="20"/>
                        </w:rPr>
                      </w:pPr>
                    </w:p>
                    <w:p w14:paraId="077CE8C6" w14:textId="77777777" w:rsidR="009F397D" w:rsidRDefault="009F397D" w:rsidP="009F397D">
                      <w:pPr>
                        <w:rPr>
                          <w:rFonts w:ascii="GOST type B" w:hAnsi="GOST type B"/>
                          <w:sz w:val="20"/>
                        </w:rPr>
                      </w:pPr>
                    </w:p>
                  </w:txbxContent>
                </v:textbox>
              </v:rect>
            </v:group>
            <v:group id="_x0000_s2677" style="position:absolute;left:39;top:18614;width:4801;height:309" coordsize="19999,20000">
              <v:rect id="_x0000_s2678" style="position:absolute;width:8856;height:20000" filled="f" stroked="f" strokeweight=".25pt">
                <v:textbox style="mso-next-textbox:#_x0000_s2678" inset="1pt,1pt,1pt,1pt">
                  <w:txbxContent>
                    <w:p w14:paraId="73039D50" w14:textId="77777777" w:rsidR="009F397D" w:rsidRDefault="009F397D" w:rsidP="009F397D">
                      <w:pPr>
                        <w:pStyle w:val="a3"/>
                        <w:rPr>
                          <w:rFonts w:ascii="Times New Roman" w:hAnsi="Times New Roman"/>
                          <w:sz w:val="20"/>
                        </w:rPr>
                      </w:pPr>
                      <w:proofErr w:type="spellStart"/>
                      <w:r>
                        <w:rPr>
                          <w:rFonts w:ascii="Times New Roman" w:hAnsi="Times New Roman"/>
                          <w:sz w:val="20"/>
                        </w:rPr>
                        <w:t>Перевір</w:t>
                      </w:r>
                      <w:proofErr w:type="spellEnd"/>
                      <w:r>
                        <w:rPr>
                          <w:rFonts w:ascii="Times New Roman" w:hAnsi="Times New Roman"/>
                          <w:sz w:val="20"/>
                        </w:rPr>
                        <w:t>.</w:t>
                      </w:r>
                    </w:p>
                    <w:p w14:paraId="6CB706B6" w14:textId="77777777" w:rsidR="009F397D" w:rsidRDefault="009F397D" w:rsidP="009F397D">
                      <w:pPr>
                        <w:rPr>
                          <w:sz w:val="20"/>
                        </w:rPr>
                      </w:pPr>
                    </w:p>
                  </w:txbxContent>
                </v:textbox>
              </v:rect>
              <v:rect id="_x0000_s2679" style="position:absolute;left:9281;width:10718;height:20000" filled="f" stroked="f" strokeweight=".25pt">
                <v:textbox style="mso-next-textbox:#_x0000_s2679" inset="1pt,1pt,1pt,1pt">
                  <w:txbxContent>
                    <w:p w14:paraId="678E078D" w14:textId="3FD46D8E" w:rsidR="009F397D" w:rsidRDefault="00A37877" w:rsidP="009F397D">
                      <w:pPr>
                        <w:pStyle w:val="a3"/>
                        <w:rPr>
                          <w:rFonts w:ascii="Times New Roman" w:hAnsi="Times New Roman"/>
                          <w:sz w:val="20"/>
                        </w:rPr>
                      </w:pPr>
                      <w:r>
                        <w:rPr>
                          <w:rFonts w:ascii="Times New Roman" w:hAnsi="Times New Roman"/>
                          <w:sz w:val="20"/>
                        </w:rPr>
                        <w:t>Власюк О.І.</w:t>
                      </w:r>
                    </w:p>
                    <w:p w14:paraId="4EC4A5E8" w14:textId="77777777" w:rsidR="009F397D" w:rsidRDefault="009F397D" w:rsidP="009F397D">
                      <w:pPr>
                        <w:rPr>
                          <w:sz w:val="20"/>
                        </w:rPr>
                      </w:pPr>
                    </w:p>
                  </w:txbxContent>
                </v:textbox>
              </v:rect>
            </v:group>
            <v:group id="_x0000_s2680" style="position:absolute;left:39;top:18969;width:4801;height:309" coordsize="19999,20000">
              <v:rect id="_x0000_s2681" style="position:absolute;width:8856;height:20000" filled="f" stroked="f" strokeweight=".25pt">
                <v:textbox style="mso-next-textbox:#_x0000_s2681" inset="1pt,1pt,1pt,1pt">
                  <w:txbxContent>
                    <w:p w14:paraId="2DF16AF8" w14:textId="77777777" w:rsidR="009F397D" w:rsidRDefault="009F397D" w:rsidP="009F397D">
                      <w:pPr>
                        <w:pStyle w:val="a3"/>
                        <w:rPr>
                          <w:sz w:val="18"/>
                        </w:rPr>
                      </w:pPr>
                    </w:p>
                    <w:p w14:paraId="21A18017" w14:textId="77777777" w:rsidR="009F397D" w:rsidRDefault="009F397D" w:rsidP="009F397D">
                      <w:pPr>
                        <w:rPr>
                          <w:sz w:val="18"/>
                        </w:rPr>
                      </w:pPr>
                    </w:p>
                  </w:txbxContent>
                </v:textbox>
              </v:rect>
              <v:rect id="_x0000_s2682" style="position:absolute;left:9281;width:10718;height:20000" filled="f" stroked="f" strokeweight=".25pt">
                <v:textbox style="mso-next-textbox:#_x0000_s2682" inset="1pt,1pt,1pt,1pt">
                  <w:txbxContent>
                    <w:p w14:paraId="7C64E50D" w14:textId="77777777" w:rsidR="009F397D" w:rsidRDefault="009F397D" w:rsidP="009F397D">
                      <w:pPr>
                        <w:pStyle w:val="a3"/>
                        <w:rPr>
                          <w:rFonts w:ascii="Journal" w:hAnsi="Journal"/>
                          <w:sz w:val="18"/>
                        </w:rPr>
                      </w:pPr>
                    </w:p>
                    <w:p w14:paraId="45B42174" w14:textId="77777777" w:rsidR="009F397D" w:rsidRDefault="009F397D" w:rsidP="009F397D">
                      <w:pPr>
                        <w:rPr>
                          <w:rFonts w:ascii="Journal" w:hAnsi="Journal"/>
                          <w:sz w:val="18"/>
                        </w:rPr>
                      </w:pPr>
                    </w:p>
                  </w:txbxContent>
                </v:textbox>
              </v:rect>
            </v:group>
            <v:group id="_x0000_s2683" style="position:absolute;left:39;top:19314;width:4801;height:310" coordsize="19999,20000">
              <v:rect id="_x0000_s2684" style="position:absolute;width:8856;height:20000" filled="f" stroked="f" strokeweight=".25pt">
                <v:textbox style="mso-next-textbox:#_x0000_s2684" inset="1pt,1pt,1pt,1pt">
                  <w:txbxContent>
                    <w:p w14:paraId="468FD44E" w14:textId="77777777" w:rsidR="009F397D" w:rsidRDefault="009F397D" w:rsidP="009F397D">
                      <w:pPr>
                        <w:pStyle w:val="a3"/>
                        <w:rPr>
                          <w:rFonts w:ascii="Times New Roman" w:hAnsi="Times New Roman"/>
                          <w:sz w:val="18"/>
                        </w:rPr>
                      </w:pPr>
                      <w:r>
                        <w:rPr>
                          <w:rFonts w:ascii="Times New Roman" w:hAnsi="Times New Roman"/>
                          <w:sz w:val="20"/>
                        </w:rPr>
                        <w:t>Н. Контр</w:t>
                      </w:r>
                      <w:r>
                        <w:rPr>
                          <w:rFonts w:ascii="Times New Roman" w:hAnsi="Times New Roman"/>
                          <w:sz w:val="18"/>
                        </w:rPr>
                        <w:t>.</w:t>
                      </w:r>
                    </w:p>
                    <w:p w14:paraId="16D09452" w14:textId="77777777" w:rsidR="009F397D" w:rsidRDefault="009F397D" w:rsidP="009F397D">
                      <w:pPr>
                        <w:rPr>
                          <w:sz w:val="18"/>
                        </w:rPr>
                      </w:pPr>
                    </w:p>
                  </w:txbxContent>
                </v:textbox>
              </v:rect>
              <v:rect id="_x0000_s2685" style="position:absolute;left:9281;width:10718;height:20000" filled="f" stroked="f" strokeweight=".25pt">
                <v:textbox style="mso-next-textbox:#_x0000_s2685" inset="1pt,1pt,1pt,1pt">
                  <w:txbxContent>
                    <w:p w14:paraId="7FAC523D" w14:textId="79E614EF" w:rsidR="009F397D" w:rsidRDefault="00A37877" w:rsidP="009F397D">
                      <w:pPr>
                        <w:pStyle w:val="a3"/>
                        <w:rPr>
                          <w:rFonts w:ascii="Times New Roman" w:hAnsi="Times New Roman"/>
                          <w:sz w:val="20"/>
                          <w:lang w:val="ru-RU"/>
                        </w:rPr>
                      </w:pPr>
                      <w:r>
                        <w:rPr>
                          <w:rFonts w:ascii="Times New Roman" w:hAnsi="Times New Roman"/>
                          <w:sz w:val="20"/>
                          <w:lang w:val="ru-RU"/>
                        </w:rPr>
                        <w:t>Бучко</w:t>
                      </w:r>
                      <w:proofErr w:type="gramStart"/>
                      <w:r>
                        <w:rPr>
                          <w:rFonts w:ascii="Times New Roman" w:hAnsi="Times New Roman"/>
                          <w:sz w:val="20"/>
                          <w:lang w:val="ru-RU"/>
                        </w:rPr>
                        <w:t xml:space="preserve"> І.</w:t>
                      </w:r>
                      <w:proofErr w:type="gramEnd"/>
                      <w:r>
                        <w:rPr>
                          <w:rFonts w:ascii="Times New Roman" w:hAnsi="Times New Roman"/>
                          <w:sz w:val="20"/>
                          <w:lang w:val="ru-RU"/>
                        </w:rPr>
                        <w:t>О.</w:t>
                      </w:r>
                    </w:p>
                    <w:p w14:paraId="10DBDB1C" w14:textId="77777777" w:rsidR="009F397D" w:rsidRDefault="009F397D" w:rsidP="009F397D">
                      <w:pPr>
                        <w:rPr>
                          <w:sz w:val="20"/>
                        </w:rPr>
                      </w:pPr>
                    </w:p>
                  </w:txbxContent>
                </v:textbox>
              </v:rect>
            </v:group>
            <v:group id="_x0000_s2686" style="position:absolute;left:39;top:19660;width:4801;height:309" coordsize="19999,20000">
              <v:rect id="_x0000_s2687" style="position:absolute;width:8856;height:20000" filled="f" stroked="f" strokeweight=".25pt">
                <v:textbox style="mso-next-textbox:#_x0000_s2687" inset="1pt,1pt,1pt,1pt">
                  <w:txbxContent>
                    <w:p w14:paraId="6535CEBB" w14:textId="77777777" w:rsidR="009F397D" w:rsidRDefault="009F397D" w:rsidP="009F397D">
                      <w:pPr>
                        <w:pStyle w:val="a3"/>
                        <w:rPr>
                          <w:rFonts w:ascii="GOST type B" w:hAnsi="GOST type B"/>
                          <w:sz w:val="16"/>
                        </w:rPr>
                      </w:pPr>
                      <w:proofErr w:type="spellStart"/>
                      <w:r>
                        <w:rPr>
                          <w:rFonts w:ascii="GOST type B" w:hAnsi="GOST type B"/>
                          <w:sz w:val="16"/>
                        </w:rPr>
                        <w:t>Затверд</w:t>
                      </w:r>
                      <w:proofErr w:type="spellEnd"/>
                      <w:r>
                        <w:rPr>
                          <w:rFonts w:ascii="GOST type B" w:hAnsi="GOST type B"/>
                          <w:sz w:val="16"/>
                        </w:rPr>
                        <w:t>.</w:t>
                      </w:r>
                    </w:p>
                    <w:p w14:paraId="5C48DB16" w14:textId="77777777" w:rsidR="009F397D" w:rsidRDefault="009F397D" w:rsidP="009F397D">
                      <w:pPr>
                        <w:rPr>
                          <w:rFonts w:ascii="GOST type B" w:hAnsi="GOST type B"/>
                          <w:sz w:val="16"/>
                        </w:rPr>
                      </w:pPr>
                    </w:p>
                  </w:txbxContent>
                </v:textbox>
              </v:rect>
              <v:rect id="_x0000_s2688" style="position:absolute;left:9281;width:10718;height:20000" filled="f" stroked="f" strokeweight=".25pt">
                <v:textbox style="mso-next-textbox:#_x0000_s2688" inset="1pt,1pt,1pt,1pt">
                  <w:txbxContent>
                    <w:p w14:paraId="7AD270E2" w14:textId="77777777" w:rsidR="009F397D" w:rsidRDefault="009F397D" w:rsidP="009F397D">
                      <w:pPr>
                        <w:pStyle w:val="a3"/>
                        <w:rPr>
                          <w:rFonts w:ascii="Times New Roman" w:hAnsi="Times New Roman"/>
                          <w:sz w:val="16"/>
                          <w:lang w:val="ru-RU"/>
                        </w:rPr>
                      </w:pPr>
                      <w:r>
                        <w:rPr>
                          <w:rFonts w:ascii="Times New Roman" w:hAnsi="Times New Roman"/>
                          <w:sz w:val="16"/>
                        </w:rPr>
                        <w:t>Руденко  В.Г.</w:t>
                      </w:r>
                    </w:p>
                    <w:p w14:paraId="76417D84" w14:textId="77777777" w:rsidR="009F397D" w:rsidRDefault="009F397D" w:rsidP="009F397D">
                      <w:pPr>
                        <w:rPr>
                          <w:sz w:val="16"/>
                        </w:rPr>
                      </w:pPr>
                    </w:p>
                  </w:txbxContent>
                </v:textbox>
              </v:rect>
            </v:group>
            <v:line id="_x0000_s2689" style="position:absolute" from="14208,18239" to="14210,19979" strokeweight="2pt"/>
            <v:rect id="_x0000_s2690" style="position:absolute;left:7787;top:18314;width:6292;height:1609" filled="f" stroked="f" strokeweight=".25pt">
              <v:textbox style="mso-next-textbox:#_x0000_s2690" inset="1pt,1pt,1pt,1pt">
                <w:txbxContent>
                  <w:p w14:paraId="49F5168E" w14:textId="77777777" w:rsidR="009F397D" w:rsidRDefault="009F397D" w:rsidP="009F397D">
                    <w:pPr>
                      <w:jc w:val="center"/>
                      <w:rPr>
                        <w:sz w:val="16"/>
                        <w:szCs w:val="16"/>
                        <w:lang w:val="uk-UA"/>
                      </w:rPr>
                    </w:pPr>
                  </w:p>
                  <w:p w14:paraId="340497BF" w14:textId="43DE7D08" w:rsidR="009F397D" w:rsidRPr="009F397D" w:rsidRDefault="0004191D" w:rsidP="0004191D">
                    <w:pPr>
                      <w:jc w:val="center"/>
                      <w:rPr>
                        <w:sz w:val="32"/>
                        <w:szCs w:val="32"/>
                        <w:lang w:val="uk-UA"/>
                      </w:rPr>
                    </w:pPr>
                    <w:r w:rsidRPr="0004191D">
                      <w:rPr>
                        <w:sz w:val="32"/>
                        <w:szCs w:val="32"/>
                        <w:lang w:val="uk-UA"/>
                      </w:rPr>
                      <w:t>СПИСОК ВИКОРИСТАНИХ ДЖЕРЕЛ</w:t>
                    </w:r>
                  </w:p>
                </w:txbxContent>
              </v:textbox>
            </v:rect>
            <v:line id="_x0000_s2691" style="position:absolute" from="14221,18587" to="19990,18588" strokeweight="2pt"/>
            <v:line id="_x0000_s2692" style="position:absolute" from="14219,18939" to="19988,18941" strokeweight="2pt"/>
            <v:line id="_x0000_s2693" style="position:absolute" from="17487,18239" to="17490,18932" strokeweight="2pt"/>
            <v:rect id="_x0000_s2694" style="position:absolute;left:14295;top:18258;width:1474;height:309" filled="f" stroked="f" strokeweight=".25pt">
              <v:textbox style="mso-next-textbox:#_x0000_s2694" inset="1pt,1pt,1pt,1pt">
                <w:txbxContent>
                  <w:p w14:paraId="02FEA018" w14:textId="77777777" w:rsidR="009F397D" w:rsidRDefault="009F397D" w:rsidP="009F397D">
                    <w:pPr>
                      <w:pStyle w:val="a3"/>
                      <w:jc w:val="center"/>
                      <w:rPr>
                        <w:rFonts w:ascii="GOST type B" w:hAnsi="GOST type B"/>
                        <w:sz w:val="16"/>
                      </w:rPr>
                    </w:pPr>
                    <w:r>
                      <w:rPr>
                        <w:rFonts w:ascii="GOST type B" w:hAnsi="GOST type B"/>
                        <w:sz w:val="16"/>
                      </w:rPr>
                      <w:t>Літ.</w:t>
                    </w:r>
                  </w:p>
                  <w:p w14:paraId="7D506DD7" w14:textId="77777777" w:rsidR="009F397D" w:rsidRDefault="009F397D" w:rsidP="009F397D">
                    <w:pPr>
                      <w:rPr>
                        <w:rFonts w:ascii="GOST type B" w:hAnsi="GOST type B"/>
                        <w:sz w:val="16"/>
                      </w:rPr>
                    </w:pPr>
                  </w:p>
                </w:txbxContent>
              </v:textbox>
            </v:rect>
            <v:rect id="_x0000_s2695" style="position:absolute;left:17577;top:18258;width:2327;height:309" filled="f" stroked="f" strokeweight=".25pt">
              <v:textbox style="mso-next-textbox:#_x0000_s2695" inset="1pt,1pt,1pt,1pt">
                <w:txbxContent>
                  <w:p w14:paraId="47359ACE" w14:textId="77777777" w:rsidR="009F397D" w:rsidRDefault="009F397D" w:rsidP="009F397D">
                    <w:pPr>
                      <w:pStyle w:val="a3"/>
                      <w:jc w:val="center"/>
                      <w:rPr>
                        <w:rFonts w:ascii="GOST type B" w:hAnsi="GOST type B"/>
                        <w:sz w:val="16"/>
                      </w:rPr>
                    </w:pPr>
                    <w:r>
                      <w:rPr>
                        <w:rFonts w:ascii="GOST type B" w:hAnsi="GOST type B"/>
                        <w:sz w:val="16"/>
                      </w:rPr>
                      <w:t>Аркушів</w:t>
                    </w:r>
                  </w:p>
                  <w:p w14:paraId="6E80A534" w14:textId="77777777" w:rsidR="009F397D" w:rsidRDefault="009F397D" w:rsidP="009F397D">
                    <w:pPr>
                      <w:rPr>
                        <w:rFonts w:ascii="GOST type B" w:hAnsi="GOST type B"/>
                        <w:sz w:val="16"/>
                      </w:rPr>
                    </w:pPr>
                  </w:p>
                </w:txbxContent>
              </v:textbox>
            </v:rect>
            <v:rect id="_x0000_s2696" style="position:absolute;left:17591;top:18613;width:2326;height:309" filled="f" stroked="f" strokeweight=".25pt">
              <v:textbox style="mso-next-textbox:#_x0000_s2696" inset="1pt,1pt,1pt,1pt">
                <w:txbxContent>
                  <w:p w14:paraId="5CDB15C3" w14:textId="77777777" w:rsidR="009F397D" w:rsidRDefault="009F397D" w:rsidP="009F397D">
                    <w:pPr>
                      <w:pStyle w:val="a3"/>
                      <w:jc w:val="center"/>
                      <w:rPr>
                        <w:rFonts w:ascii="Times New Roman" w:hAnsi="Times New Roman"/>
                        <w:i w:val="0"/>
                        <w:sz w:val="20"/>
                        <w:szCs w:val="24"/>
                        <w:lang w:val="ru-RU"/>
                      </w:rPr>
                    </w:pPr>
                    <w:r>
                      <w:rPr>
                        <w:rFonts w:ascii="Times New Roman" w:hAnsi="Times New Roman"/>
                        <w:i w:val="0"/>
                        <w:sz w:val="20"/>
                        <w:szCs w:val="24"/>
                        <w:lang w:val="ru-RU"/>
                      </w:rPr>
                      <w:t>3</w:t>
                    </w:r>
                  </w:p>
                  <w:p w14:paraId="5BDEBA0C" w14:textId="77777777" w:rsidR="009F397D" w:rsidRDefault="009F397D" w:rsidP="009F397D">
                    <w:pPr>
                      <w:rPr>
                        <w:i/>
                        <w:sz w:val="20"/>
                      </w:rPr>
                    </w:pPr>
                  </w:p>
                </w:txbxContent>
              </v:textbox>
            </v:rect>
            <v:line id="_x0000_s2697" style="position:absolute" from="14755,18594" to="14757,18932" strokeweight="1pt"/>
            <v:line id="_x0000_s2698" style="position:absolute" from="15301,18595" to="15303,18933" strokeweight="1pt"/>
            <v:rect id="_x0000_s2699" style="position:absolute;left:14295;top:19221;width:5609;height:440" filled="f" stroked="f" strokeweight=".25pt">
              <v:textbox style="mso-next-textbox:#_x0000_s2699" inset="1pt,1pt,1pt,1pt">
                <w:txbxContent>
                  <w:p w14:paraId="76A74F3B" w14:textId="2711F3B3" w:rsidR="009F397D" w:rsidRDefault="009F397D" w:rsidP="00A37877">
                    <w:pPr>
                      <w:jc w:val="center"/>
                      <w:rPr>
                        <w:sz w:val="28"/>
                        <w:szCs w:val="28"/>
                        <w:lang w:val="uk-UA"/>
                      </w:rPr>
                    </w:pPr>
                    <w:r>
                      <w:rPr>
                        <w:sz w:val="28"/>
                        <w:szCs w:val="28"/>
                        <w:lang w:val="uk-UA"/>
                      </w:rPr>
                      <w:t>ЖАТФК, Аі-</w:t>
                    </w:r>
                    <w:r w:rsidR="00A37877">
                      <w:rPr>
                        <w:sz w:val="28"/>
                        <w:szCs w:val="28"/>
                        <w:lang w:val="uk-UA"/>
                      </w:rPr>
                      <w:t>45</w:t>
                    </w:r>
                  </w:p>
                </w:txbxContent>
              </v:textbox>
            </v:rect>
            <w10:wrap anchorx="page" anchory="page"/>
            <w10:anchorlock/>
          </v:group>
        </w:pict>
      </w:r>
      <w:r w:rsidR="005F714D" w:rsidRPr="005F714D">
        <w:t xml:space="preserve"> </w:t>
      </w:r>
      <w:r w:rsidR="005F714D" w:rsidRPr="005F714D">
        <w:rPr>
          <w:b/>
          <w:sz w:val="32"/>
          <w:lang w:val="uk-UA"/>
        </w:rPr>
        <w:t>СПИСОК ВИКОРИСТАНИХ ДЖЕРЕЛ</w:t>
      </w:r>
    </w:p>
    <w:p w14:paraId="1B99439B" w14:textId="77777777" w:rsidR="003F7365" w:rsidRPr="00EE6F9C" w:rsidRDefault="003F7365" w:rsidP="003F7365">
      <w:pPr>
        <w:shd w:val="clear" w:color="auto" w:fill="FFFFFF"/>
        <w:tabs>
          <w:tab w:val="left" w:pos="1134"/>
        </w:tabs>
        <w:autoSpaceDE w:val="0"/>
        <w:autoSpaceDN w:val="0"/>
        <w:adjustRightInd w:val="0"/>
        <w:spacing w:line="276" w:lineRule="auto"/>
        <w:ind w:left="180" w:right="334" w:firstLine="671"/>
        <w:jc w:val="center"/>
        <w:rPr>
          <w:b/>
          <w:sz w:val="28"/>
          <w:szCs w:val="28"/>
          <w:lang w:val="uk-UA"/>
        </w:rPr>
      </w:pPr>
    </w:p>
    <w:p w14:paraId="41E2B4DD"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Автомобілі КамАЗ: будова, технічне обслуговування, ремонт / За ред. П.І. Щерби. — Київ: Освіта, 2015.</w:t>
      </w:r>
    </w:p>
    <w:p w14:paraId="353B54FE"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Зінов’єв Л.М. Технічна експлуатація автотранспортних засобів. — Харків: Транспорт, 2016.</w:t>
      </w:r>
    </w:p>
    <w:p w14:paraId="509A380F"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Кондратенко В.І. Сучасні технології відновлення деталей автомобілів. — Дніпро: НГУ, 2017.</w:t>
      </w:r>
    </w:p>
    <w:p w14:paraId="1AFCC6F2"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Савченко М.П. Система керування автомобіля: конструкція і діагностика. — Київ: Либідь, 2014.</w:t>
      </w:r>
    </w:p>
    <w:p w14:paraId="4857A8F5"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Корнєєв С.О. Основи технічного сервісу машин. — Полтава: ПНТУ, 2018.</w:t>
      </w:r>
    </w:p>
    <w:p w14:paraId="34EA96D0"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Яремчук О.В. Автомобільні деталі та агрегати: методи ремонту. — Львів: Афіша, 2019.</w:t>
      </w:r>
    </w:p>
    <w:p w14:paraId="276FF2FE"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Ісаєв А.В. Відновлення деталей термообробкою та наплавленням. — Одеса: ОНАХТ, 2020.</w:t>
      </w:r>
    </w:p>
    <w:p w14:paraId="32041A70"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Козак О.М. Технологія відновлення машин і механізмів. — Суми: УАБС, 2013.</w:t>
      </w:r>
    </w:p>
    <w:p w14:paraId="0BC8E2D3"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Лазаренко А.В. Лазерне наплавлення в машинобудуванні. — Харків: НТМТ, 2021.</w:t>
      </w:r>
    </w:p>
    <w:p w14:paraId="3C133DDA"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Гур’єв В.С. Технологія та організація ремонту транспортних засобів. — Вінниця: Універсум, 2016.</w:t>
      </w:r>
    </w:p>
    <w:p w14:paraId="1B828316"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Сидоренко І.І. Економіка технічного сервісу в автотранспорті. — Київ: Центр учбової літератури, 2018.</w:t>
      </w:r>
    </w:p>
    <w:p w14:paraId="02F7F440" w14:textId="0E0DFD7A"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Тимошенко В.Г. Технічна діагностика автомобілів. — Львів: Ви</w:t>
      </w:r>
      <w:r>
        <w:rPr>
          <w:sz w:val="28"/>
          <w:szCs w:val="28"/>
          <w:lang w:val="uk-UA"/>
        </w:rPr>
        <w:t>д</w:t>
      </w:r>
      <w:r w:rsidRPr="00753A4B">
        <w:rPr>
          <w:sz w:val="28"/>
          <w:szCs w:val="28"/>
          <w:lang w:val="uk-UA"/>
        </w:rPr>
        <w:t>авництво ЛНУ, 2015.</w:t>
      </w:r>
    </w:p>
    <w:p w14:paraId="304CB00A" w14:textId="77777777" w:rsid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Лещенко В.П. Технології зміцнення та відновлення деталей машин. — Дніпро: УДХТУ, 2022.</w:t>
      </w:r>
    </w:p>
    <w:p w14:paraId="77F0B249" w14:textId="77777777" w:rsidR="00753A4B" w:rsidRDefault="00753A4B" w:rsidP="00753A4B">
      <w:pPr>
        <w:spacing w:line="360" w:lineRule="auto"/>
        <w:jc w:val="both"/>
        <w:rPr>
          <w:sz w:val="28"/>
          <w:szCs w:val="28"/>
          <w:lang w:val="uk-UA"/>
        </w:rPr>
      </w:pPr>
    </w:p>
    <w:p w14:paraId="403FA9E3" w14:textId="77777777" w:rsidR="00753A4B" w:rsidRPr="00753A4B" w:rsidRDefault="00753A4B" w:rsidP="00753A4B">
      <w:pPr>
        <w:spacing w:line="360" w:lineRule="auto"/>
        <w:jc w:val="both"/>
        <w:rPr>
          <w:sz w:val="28"/>
          <w:szCs w:val="28"/>
          <w:lang w:val="uk-UA"/>
        </w:rPr>
      </w:pPr>
    </w:p>
    <w:p w14:paraId="6A163F9C" w14:textId="61EAD82C" w:rsidR="00753A4B" w:rsidRPr="00753A4B" w:rsidRDefault="009A15CE" w:rsidP="00753A4B">
      <w:pPr>
        <w:pStyle w:val="afb"/>
        <w:numPr>
          <w:ilvl w:val="0"/>
          <w:numId w:val="24"/>
        </w:numPr>
        <w:spacing w:line="360" w:lineRule="auto"/>
        <w:ind w:left="0" w:firstLine="426"/>
        <w:jc w:val="both"/>
        <w:rPr>
          <w:sz w:val="28"/>
          <w:szCs w:val="28"/>
          <w:lang w:val="uk-UA"/>
        </w:rPr>
      </w:pPr>
      <w:r>
        <w:rPr>
          <w:sz w:val="28"/>
          <w:szCs w:val="28"/>
        </w:rPr>
        <w:lastRenderedPageBreak/>
        <w:pict w14:anchorId="4498D5D3">
          <v:group id="_x0000_s3812" style="position:absolute;left:0;text-align:left;margin-left:55.45pt;margin-top:27pt;width:516.45pt;height:791.1pt;z-index:251825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">
            <v:rect id="Rectangle 441" o:spid="_x0000_s3813" style="position:absolute;width:20000;height:20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lhsQA&#10;AADcAAAADwAAAGRycy9kb3ducmV2LnhtbESPQYvCMBSE78L+h/AWvGm6HtRWo1RB8CS71R/waN62&#10;xealNrGt/vqNsOBxmJlvmPV2MLXoqHWVZQVf0wgEcW51xYWCy/kwWYJwHlljbZkUPMjBdvMxWmOi&#10;bc8/1GW+EAHCLkEFpfdNIqXLSzLoprYhDt6vbQ36INtC6hb7ADe1nEXRXBqsOCyU2NC+pPya3Y2C&#10;qx+6U1pkz0N82cX59y7t77dUqfHnkK5AeBr8O/zfPmoFi3g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pYbEAAAA3AAAAA8AAAAAAAAAAAAAAAAAmAIAAGRycy9k&#10;b3ducmV2LnhtbFBLBQYAAAAABAAEAPUAAACJAwAAAAA=&#10;" filled="f" strokeweight="2pt"/>
            <v:line id="Line 442" o:spid="_x0000_s3814" style="position:absolute;visibility:visibl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t3MMAAADcAAAADwAAAGRycy9kb3ducmV2LnhtbESPT4vCMBTE74LfITzBm6Yq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7dzDAAAA3AAAAA8AAAAAAAAAAAAA&#10;AAAAoQIAAGRycy9kb3ducmV2LnhtbFBLBQYAAAAABAAEAPkAAACRAwAAAAA=&#10;" strokeweight="2pt"/>
            <v:line id="Line 443" o:spid="_x0000_s3815" style="position:absolute;visibility:visibl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l1qMMAAADcAAAADwAAAGRycy9kb3ducmV2LnhtbESPT4vCMBTE74LfITzBm6aKrlqNIkLF&#10;27LVi7fX5vUPNi+lidr99puFhT0OM/MbZnfoTSNe1LnasoLZNAJBnFtdc6ngdk0maxDOI2tsLJOC&#10;b3Jw2A8HO4y1ffMXvVJfigBhF6OCyvs2ltLlFRl0U9sSB6+wnUEfZFdK3eE7wE0j51H0IQ3WHBYq&#10;bOlUUf5In0bB435bJufPk7426VFnZeLvWaGVGo/64xaEp97/h//aF61gtVn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JdajDAAAA3AAAAA8AAAAAAAAAAAAA&#10;AAAAoQIAAGRycy9kb3ducmV2LnhtbFBLBQYAAAAABAAEAPkAAACRAwAAAAA=&#10;" strokeweight="2pt"/>
            <v:line id="Line 444" o:spid="_x0000_s3816" style="position:absolute;visibility:visibl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445" o:spid="_x0000_s3817" style="position:absolute;visibility:visibl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446" o:spid="_x0000_s3818" style="position:absolute;visibility:visibl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447" o:spid="_x0000_s3819" style="position:absolute;visibility:visibl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448" o:spid="_x0000_s3820" style="position:absolute;visibility:visibl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449" o:spid="_x0000_s3821" style="position:absolute;visibility:visibl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wycIAAADcAAAADwAAAGRycy9kb3ducmV2LnhtbERPS27CMBDdV+IO1iCxK05YVGmKQRVQ&#10;qRGLqrQHGOJpnCYeR7YLgdPXCySWT++/XI+2FyfyoXWsIJ9nIIhrp1tuFHx/vT0WIEJE1tg7JgUX&#10;CrBeTR6WWGp35k86HWIjUgiHEhWYGIdSylAbshjmbiBO3I/zFmOCvpHa4zmF214usuxJWmw5NRgc&#10;aGOo7g5/VkHlj/suvzZGHrnyu/5j+xzsr1Kz6fj6AiLSGO/im/tdKyiyND+dS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wycIAAADcAAAADwAAAAAAAAAAAAAA&#10;AAChAgAAZHJzL2Rvd25yZXYueG1sUEsFBgAAAAAEAAQA+QAAAJADAAAAAA==&#10;" strokeweight="1pt"/>
            <v:line id="Line 450" o:spid="_x0000_s3822" style="position:absolute;visibility:visibl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451" o:spid="_x0000_s3823" style="position:absolute;visibility:visibl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rect id="Rectangle 452" o:spid="_x0000_s3824" style="position:absolute;left:5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hMsIA&#10;AADcAAAADwAAAGRycy9kb3ducmV2LnhtbESPQWsCMRSE70L/Q3gFb5rUiqyrUZaC0GtXCz0+Ns/d&#10;tZuXbRJ1/feNIHgcZuYbZr0dbCcu5EPrWMPbVIEgrpxpudZw2O8mGYgQkQ12jknDjQJsNy+jNebG&#10;XfmLLmWsRYJwyFFDE2OfSxmqhiyGqeuJk3d03mJM0tfSeLwmuO3kTKmFtNhyWmiwp4+Gqt/ybDUU&#10;xWn4/iuXuAsyU35h5qYufrQevw7FCkSkIT7Dj/an0ZCpd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eEywgAAANwAAAAPAAAAAAAAAAAAAAAAAJgCAABkcnMvZG93&#10;bnJldi54bWxQSwUGAAAAAAQABAD1AAAAhwMAAAAA&#10;" filled="f" stroked="f" strokeweight=".25pt">
              <v:textbox inset="1pt,1pt,1pt,1pt">
                <w:txbxContent>
                  <w:p w14:paraId="364FE136" w14:textId="77777777" w:rsidR="00CA48A7" w:rsidRDefault="00CA48A7" w:rsidP="00CA48A7">
                    <w:pPr>
                      <w:jc w:val="center"/>
                      <w:rPr>
                        <w:rFonts w:ascii="Journal" w:hAnsi="Journal"/>
                      </w:rPr>
                    </w:pPr>
                    <w:proofErr w:type="spellStart"/>
                    <w:r>
                      <w:rPr>
                        <w:rFonts w:ascii="Journal" w:hAnsi="Journal"/>
                        <w:sz w:val="18"/>
                      </w:rPr>
                      <w:t>Зм</w:t>
                    </w:r>
                    <w:proofErr w:type="spellEnd"/>
                    <w:r>
                      <w:rPr>
                        <w:rFonts w:ascii="Journal" w:hAnsi="Journal"/>
                        <w:sz w:val="18"/>
                      </w:rPr>
                      <w:t>.</w:t>
                    </w:r>
                  </w:p>
                </w:txbxContent>
              </v:textbox>
            </v:rect>
            <v:rect id="Rectangle 453" o:spid="_x0000_s3825" style="position:absolute;left:1139;top:19660;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B5RsIA&#10;AADcAAAADwAAAGRycy9kb3ducmV2LnhtbESPwWrDMBBE74X+g9hCb7XUEILjRDEmYMi1bgs5LtbG&#10;dmKtXElJ3L+vCoUeh5l5w2zL2Y7iRj4MjjW8ZgoEcevMwJ2Gj/f6JQcRIrLB0TFp+KYA5e7xYYuF&#10;cXd+o1sTO5EgHArU0Mc4FVKGtieLIXMTcfJOzluMSfpOGo/3BLejXCi1khYHTgs9TrTvqb00V6uh&#10;qs7z51ezxjrIXPmVWZquOmr9/DRXGxCR5vgf/msfjIZcLeH3TD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HlGwgAAANwAAAAPAAAAAAAAAAAAAAAAAJgCAABkcnMvZG93&#10;bnJldi54bWxQSwUGAAAAAAQABAD1AAAAhwMAAAAA&#10;" filled="f" stroked="f" strokeweight=".25pt">
              <v:textbox inset="1pt,1pt,1pt,1pt">
                <w:txbxContent>
                  <w:p w14:paraId="317F9B20" w14:textId="77777777" w:rsidR="00CA48A7" w:rsidRDefault="00CA48A7" w:rsidP="00CA48A7">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4" o:spid="_x0000_s3826" style="position:absolute;left:2267;top:19660;width:2573;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14:paraId="076EF18C" w14:textId="77777777" w:rsidR="00CA48A7" w:rsidRDefault="00CA48A7" w:rsidP="00CA48A7">
                    <w:pPr>
                      <w:jc w:val="center"/>
                      <w:rPr>
                        <w:rFonts w:ascii="Journal" w:hAnsi="Journal"/>
                      </w:rPr>
                    </w:pPr>
                    <w:r>
                      <w:rPr>
                        <w:rFonts w:ascii="Journal" w:hAnsi="Journal"/>
                        <w:sz w:val="18"/>
                      </w:rPr>
                      <w:t>№ докум.</w:t>
                    </w:r>
                  </w:p>
                </w:txbxContent>
              </v:textbox>
            </v:rect>
            <v:rect id="Rectangle 455" o:spid="_x0000_s3827" style="position:absolute;left:4983;top:19660;width:1534;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14:paraId="46352FF2" w14:textId="77777777" w:rsidR="00CA48A7" w:rsidRDefault="00CA48A7" w:rsidP="00CA48A7">
                    <w:pPr>
                      <w:jc w:val="center"/>
                      <w:rPr>
                        <w:rFonts w:ascii="Journal" w:hAnsi="Journal"/>
                      </w:rPr>
                    </w:pPr>
                    <w:proofErr w:type="spellStart"/>
                    <w:proofErr w:type="gramStart"/>
                    <w:r>
                      <w:rPr>
                        <w:rFonts w:ascii="Journal" w:hAnsi="Journal"/>
                        <w:sz w:val="18"/>
                      </w:rPr>
                      <w:t>П</w:t>
                    </w:r>
                    <w:proofErr w:type="gramEnd"/>
                    <w:r>
                      <w:rPr>
                        <w:rFonts w:ascii="Journal" w:hAnsi="Journal"/>
                        <w:sz w:val="18"/>
                      </w:rPr>
                      <w:t>ідпис</w:t>
                    </w:r>
                    <w:proofErr w:type="spellEnd"/>
                  </w:p>
                </w:txbxContent>
              </v:textbox>
            </v:rect>
            <v:rect id="Rectangle 456" o:spid="_x0000_s3828" style="position:absolute;left:6604;top:19660;width:100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14:paraId="017D3793" w14:textId="77777777" w:rsidR="00CA48A7" w:rsidRDefault="00CA48A7" w:rsidP="00CA48A7">
                    <w:pPr>
                      <w:jc w:val="center"/>
                      <w:rPr>
                        <w:rFonts w:ascii="Journal" w:hAnsi="Journal"/>
                      </w:rPr>
                    </w:pPr>
                    <w:r>
                      <w:rPr>
                        <w:rFonts w:ascii="Journal" w:hAnsi="Journal"/>
                        <w:sz w:val="18"/>
                      </w:rPr>
                      <w:t>Дата</w:t>
                    </w:r>
                  </w:p>
                </w:txbxContent>
              </v:textbox>
            </v:rect>
            <v:rect id="Rectangle 457" o:spid="_x0000_s3829" style="position:absolute;left:18949;top:18977;width:1001;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14:paraId="3BC9C204" w14:textId="77777777" w:rsidR="00CA48A7" w:rsidRDefault="00CA48A7" w:rsidP="00CA48A7">
                    <w:pPr>
                      <w:jc w:val="center"/>
                      <w:rPr>
                        <w:rFonts w:ascii="Journal" w:hAnsi="Journal"/>
                      </w:rPr>
                    </w:pPr>
                    <w:proofErr w:type="spellStart"/>
                    <w:r>
                      <w:rPr>
                        <w:rFonts w:ascii="Journal" w:hAnsi="Journal"/>
                        <w:sz w:val="18"/>
                      </w:rPr>
                      <w:t>Арк</w:t>
                    </w:r>
                    <w:proofErr w:type="spellEnd"/>
                    <w:r>
                      <w:rPr>
                        <w:rFonts w:ascii="Journal" w:hAnsi="Journal"/>
                        <w:sz w:val="18"/>
                      </w:rPr>
                      <w:t>.</w:t>
                    </w:r>
                  </w:p>
                </w:txbxContent>
              </v:textbox>
            </v:rect>
            <v:rect id="Rectangle 458" o:spid="_x0000_s3830" style="position:absolute;left:18949;top:19435;width:1001;height: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14:paraId="4624F576" w14:textId="4FCF7182" w:rsidR="00CA48A7" w:rsidRDefault="002B04C6" w:rsidP="00CA48A7">
                    <w:pPr>
                      <w:jc w:val="center"/>
                      <w:rPr>
                        <w:sz w:val="28"/>
                        <w:szCs w:val="28"/>
                        <w:lang w:val="uk-UA"/>
                      </w:rPr>
                    </w:pPr>
                    <w:r>
                      <w:rPr>
                        <w:sz w:val="28"/>
                        <w:szCs w:val="28"/>
                        <w:lang w:val="uk-UA"/>
                      </w:rPr>
                      <w:t>56</w:t>
                    </w:r>
                  </w:p>
                </w:txbxContent>
              </v:textbox>
            </v:rect>
            <v:rect id="Rectangle 459" o:spid="_x0000_s3831" style="position:absolute;left:7745;top:19221;width:11075;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14:paraId="12E9854A" w14:textId="77777777" w:rsidR="00CA48A7" w:rsidRDefault="00CA48A7" w:rsidP="00CA48A7">
                    <w:pPr>
                      <w:jc w:val="center"/>
                      <w:rPr>
                        <w:rFonts w:eastAsia="Calibri"/>
                        <w:sz w:val="32"/>
                        <w:szCs w:val="32"/>
                        <w:lang w:val="uk-UA"/>
                      </w:rPr>
                    </w:pPr>
                    <w:r>
                      <w:rPr>
                        <w:rFonts w:eastAsia="Calibri"/>
                        <w:sz w:val="32"/>
                        <w:szCs w:val="32"/>
                        <w:lang w:val="uk-UA"/>
                      </w:rPr>
                      <w:t>ДП.208.045.467н.085.ПЗ</w:t>
                    </w:r>
                  </w:p>
                  <w:p w14:paraId="23AB1E0F" w14:textId="77777777" w:rsidR="00CA48A7" w:rsidRDefault="00CA48A7" w:rsidP="00CA48A7">
                    <w:pPr>
                      <w:rPr>
                        <w:rFonts w:eastAsiaTheme="minorEastAsia"/>
                        <w:sz w:val="22"/>
                        <w:szCs w:val="22"/>
                      </w:rPr>
                    </w:pPr>
                  </w:p>
                </w:txbxContent>
              </v:textbox>
            </v:rect>
            <w10:wrap anchorx="page" anchory="page"/>
            <w10:anchorlock/>
          </v:group>
        </w:pict>
      </w:r>
      <w:r w:rsidR="00CA48A7" w:rsidRPr="00CA48A7">
        <w:rPr>
          <w:sz w:val="28"/>
          <w:szCs w:val="28"/>
          <w:lang w:val="uk-UA"/>
        </w:rPr>
        <w:t xml:space="preserve"> </w:t>
      </w:r>
      <w:r w:rsidR="00753A4B" w:rsidRPr="00753A4B">
        <w:rPr>
          <w:sz w:val="28"/>
          <w:szCs w:val="28"/>
          <w:lang w:val="uk-UA"/>
        </w:rPr>
        <w:t>ISO 45001:2018 Occupational health and safety management systems — Requirements.</w:t>
      </w:r>
    </w:p>
    <w:p w14:paraId="15694804"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ДСТУ 2293-99 Охорона праці. Терміни та визначення.</w:t>
      </w:r>
    </w:p>
    <w:p w14:paraId="2D8878D2"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Грабовий П.М. Охорона праці в галузі машинобудування. — Київ: Каравела, 2014.</w:t>
      </w:r>
    </w:p>
    <w:p w14:paraId="133EC8E5"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Шевченко Ю.В. Основи охорони праці. — Харків: Ранок, 2020.</w:t>
      </w:r>
    </w:p>
    <w:p w14:paraId="26976D56"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Кірсанов А.А. Організація і планування ремонтного виробництва. — Миколаїв: НУК, 2015.</w:t>
      </w:r>
    </w:p>
    <w:p w14:paraId="2B3AD5D6"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Струтинський В.Ф. Економіка підприємства. — Київ: КНЕУ, 2019.</w:t>
      </w:r>
    </w:p>
    <w:p w14:paraId="6E6FFCD4"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Системи керування вантажних автомобілів / Під ред. А.Д. Романюка. — Львів: ЛДАУ, 2016.</w:t>
      </w:r>
    </w:p>
    <w:p w14:paraId="0356A823"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Шевцов А.В. Методи підвищення зносостійкості деталей. — Харків: УПЕК, 2013.</w:t>
      </w:r>
    </w:p>
    <w:p w14:paraId="0A8BA781"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Бєлоконь М.М. Методи зварювання і наплавлення. — Запоріжжя: ЗНТУ, 2017.</w:t>
      </w:r>
    </w:p>
    <w:p w14:paraId="31BE43B3"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Мартинюк О.І. Основи економіки ремонту та сервісу машин. — Тернопіль: Економічна думка, 2018.</w:t>
      </w:r>
    </w:p>
    <w:p w14:paraId="5FF34211" w14:textId="77777777" w:rsidR="00753A4B" w:rsidRPr="00753A4B"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Довідник конструктора-механіка / За ред. Г.В. Воробйова. — Київ: Техніка, 2012.</w:t>
      </w:r>
    </w:p>
    <w:p w14:paraId="3F5CB652" w14:textId="6836E072" w:rsidR="003F7365" w:rsidRDefault="00753A4B" w:rsidP="00753A4B">
      <w:pPr>
        <w:pStyle w:val="afb"/>
        <w:numPr>
          <w:ilvl w:val="0"/>
          <w:numId w:val="24"/>
        </w:numPr>
        <w:spacing w:line="360" w:lineRule="auto"/>
        <w:ind w:left="0" w:firstLine="426"/>
        <w:jc w:val="both"/>
        <w:rPr>
          <w:sz w:val="28"/>
          <w:szCs w:val="28"/>
          <w:lang w:val="uk-UA"/>
        </w:rPr>
      </w:pPr>
      <w:r w:rsidRPr="00753A4B">
        <w:rPr>
          <w:sz w:val="28"/>
          <w:szCs w:val="28"/>
          <w:lang w:val="uk-UA"/>
        </w:rPr>
        <w:t>Правила охорони праці під час експлуатації обладнання з лазерним випромінюванням. — НПАОП 0.00-1.55-14.</w:t>
      </w:r>
    </w:p>
    <w:p w14:paraId="71635A6A" w14:textId="36F51D41" w:rsidR="00CA48A7" w:rsidRPr="00753A4B" w:rsidRDefault="00CA48A7" w:rsidP="00753A4B">
      <w:pPr>
        <w:pStyle w:val="afb"/>
        <w:numPr>
          <w:ilvl w:val="0"/>
          <w:numId w:val="24"/>
        </w:numPr>
        <w:spacing w:line="360" w:lineRule="auto"/>
        <w:ind w:left="0" w:firstLine="426"/>
        <w:jc w:val="both"/>
        <w:rPr>
          <w:sz w:val="28"/>
          <w:szCs w:val="28"/>
          <w:lang w:val="uk-UA"/>
        </w:rPr>
      </w:pPr>
      <w:r w:rsidRPr="00CA48A7">
        <w:rPr>
          <w:sz w:val="28"/>
          <w:szCs w:val="28"/>
          <w:lang w:val="uk-UA"/>
        </w:rPr>
        <w:t xml:space="preserve">Методичні рекомендації щодо виконання кваліфікаційної роботи здобувачів освітньо-професійного ступеня фахового молодшого бакалавра за освітньо-професійною програмою Агроінженерія / Укл.: Борак К.В., Руденко В.Г., Веремій Т.Б., Поліщук О.С., Добранський С.С., Бучко І.О. Житомир: ЖАТФК 2023. </w:t>
      </w:r>
      <w:r w:rsidRPr="00CA48A7">
        <w:rPr>
          <w:sz w:val="28"/>
          <w:szCs w:val="28"/>
        </w:rPr>
        <w:t>71с.</w:t>
      </w:r>
    </w:p>
    <w:sectPr w:rsidR="00CA48A7" w:rsidRPr="00753A4B" w:rsidSect="00C7403E">
      <w:pgSz w:w="11906" w:h="16838"/>
      <w:pgMar w:top="851"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ST type B">
    <w:altName w:val="Bahnschrift Light"/>
    <w:charset w:val="CC"/>
    <w:family w:val="swiss"/>
    <w:pitch w:val="variable"/>
    <w:sig w:usb0="00000001" w:usb1="00000000" w:usb2="00000000" w:usb3="00000000" w:csb0="00000005"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140296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5822B4C"/>
    <w:lvl w:ilvl="0">
      <w:start w:val="1"/>
      <w:numFmt w:val="bullet"/>
      <w:pStyle w:val="2"/>
      <w:lvlText w:val=""/>
      <w:lvlJc w:val="left"/>
      <w:pPr>
        <w:tabs>
          <w:tab w:val="num" w:pos="643"/>
        </w:tabs>
        <w:ind w:left="643" w:hanging="360"/>
      </w:pPr>
      <w:rPr>
        <w:rFonts w:ascii="Symbol" w:hAnsi="Symbol" w:hint="default"/>
      </w:rPr>
    </w:lvl>
  </w:abstractNum>
  <w:abstractNum w:abstractNumId="2">
    <w:nsid w:val="0AC7217F"/>
    <w:multiLevelType w:val="hybridMultilevel"/>
    <w:tmpl w:val="9BD4B216"/>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nsid w:val="11163DD9"/>
    <w:multiLevelType w:val="multilevel"/>
    <w:tmpl w:val="BCD2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21227A"/>
    <w:multiLevelType w:val="multilevel"/>
    <w:tmpl w:val="9DD2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C253A0"/>
    <w:multiLevelType w:val="multilevel"/>
    <w:tmpl w:val="80C0D0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75" w:hanging="37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E230AC"/>
    <w:multiLevelType w:val="multilevel"/>
    <w:tmpl w:val="F174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2A6D53"/>
    <w:multiLevelType w:val="multilevel"/>
    <w:tmpl w:val="B6AC6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5930E5D"/>
    <w:multiLevelType w:val="multilevel"/>
    <w:tmpl w:val="50C0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879D3"/>
    <w:multiLevelType w:val="multilevel"/>
    <w:tmpl w:val="BB20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0F5BAF"/>
    <w:multiLevelType w:val="multilevel"/>
    <w:tmpl w:val="3076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D0679C"/>
    <w:multiLevelType w:val="multilevel"/>
    <w:tmpl w:val="49EA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FB4AFB"/>
    <w:multiLevelType w:val="hybridMultilevel"/>
    <w:tmpl w:val="81C854BE"/>
    <w:lvl w:ilvl="0" w:tplc="48461E5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87213C"/>
    <w:multiLevelType w:val="multilevel"/>
    <w:tmpl w:val="6134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8D226E"/>
    <w:multiLevelType w:val="hybridMultilevel"/>
    <w:tmpl w:val="FA540D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9387BA0"/>
    <w:multiLevelType w:val="hybridMultilevel"/>
    <w:tmpl w:val="034E447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5BF80F19"/>
    <w:multiLevelType w:val="multilevel"/>
    <w:tmpl w:val="EE18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3233CE"/>
    <w:multiLevelType w:val="multilevel"/>
    <w:tmpl w:val="4620C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A5C2962"/>
    <w:multiLevelType w:val="multilevel"/>
    <w:tmpl w:val="80E6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5C43B3"/>
    <w:multiLevelType w:val="hybridMultilevel"/>
    <w:tmpl w:val="ECAE6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F376511"/>
    <w:multiLevelType w:val="multilevel"/>
    <w:tmpl w:val="3148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480249D"/>
    <w:multiLevelType w:val="multilevel"/>
    <w:tmpl w:val="98FEC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773987"/>
    <w:multiLevelType w:val="hybridMultilevel"/>
    <w:tmpl w:val="5CE88BE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nsid w:val="76044570"/>
    <w:multiLevelType w:val="multilevel"/>
    <w:tmpl w:val="2E30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2"/>
  </w:num>
  <w:num w:numId="4">
    <w:abstractNumId w:val="2"/>
  </w:num>
  <w:num w:numId="5">
    <w:abstractNumId w:val="6"/>
  </w:num>
  <w:num w:numId="6">
    <w:abstractNumId w:val="5"/>
  </w:num>
  <w:num w:numId="7">
    <w:abstractNumId w:val="22"/>
  </w:num>
  <w:num w:numId="8">
    <w:abstractNumId w:val="21"/>
  </w:num>
  <w:num w:numId="9">
    <w:abstractNumId w:val="20"/>
  </w:num>
  <w:num w:numId="10">
    <w:abstractNumId w:val="13"/>
  </w:num>
  <w:num w:numId="11">
    <w:abstractNumId w:val="18"/>
  </w:num>
  <w:num w:numId="12">
    <w:abstractNumId w:val="23"/>
  </w:num>
  <w:num w:numId="13">
    <w:abstractNumId w:val="11"/>
  </w:num>
  <w:num w:numId="14">
    <w:abstractNumId w:val="16"/>
  </w:num>
  <w:num w:numId="15">
    <w:abstractNumId w:val="7"/>
  </w:num>
  <w:num w:numId="16">
    <w:abstractNumId w:val="10"/>
  </w:num>
  <w:num w:numId="17">
    <w:abstractNumId w:val="4"/>
  </w:num>
  <w:num w:numId="18">
    <w:abstractNumId w:val="17"/>
  </w:num>
  <w:num w:numId="19">
    <w:abstractNumId w:val="3"/>
  </w:num>
  <w:num w:numId="20">
    <w:abstractNumId w:val="8"/>
  </w:num>
  <w:num w:numId="21">
    <w:abstractNumId w:val="19"/>
  </w:num>
  <w:num w:numId="22">
    <w:abstractNumId w:val="14"/>
  </w:num>
  <w:num w:numId="23">
    <w:abstractNumId w:val="9"/>
  </w:num>
  <w:num w:numId="24">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8466B"/>
    <w:rsid w:val="0004191D"/>
    <w:rsid w:val="000B5104"/>
    <w:rsid w:val="000B6C96"/>
    <w:rsid w:val="00113AB5"/>
    <w:rsid w:val="001206F9"/>
    <w:rsid w:val="00133AB1"/>
    <w:rsid w:val="00133E78"/>
    <w:rsid w:val="001425D7"/>
    <w:rsid w:val="00142EBB"/>
    <w:rsid w:val="0018299B"/>
    <w:rsid w:val="001911C1"/>
    <w:rsid w:val="00196797"/>
    <w:rsid w:val="001B7C00"/>
    <w:rsid w:val="001C52A8"/>
    <w:rsid w:val="001D771F"/>
    <w:rsid w:val="001F1769"/>
    <w:rsid w:val="00210494"/>
    <w:rsid w:val="00211067"/>
    <w:rsid w:val="00263700"/>
    <w:rsid w:val="002759F5"/>
    <w:rsid w:val="00286ED9"/>
    <w:rsid w:val="002B04C6"/>
    <w:rsid w:val="002B35E1"/>
    <w:rsid w:val="002B637B"/>
    <w:rsid w:val="002D51CD"/>
    <w:rsid w:val="0032672D"/>
    <w:rsid w:val="0034775B"/>
    <w:rsid w:val="00347818"/>
    <w:rsid w:val="00357493"/>
    <w:rsid w:val="00360AC0"/>
    <w:rsid w:val="00370D5F"/>
    <w:rsid w:val="003A54D8"/>
    <w:rsid w:val="003B7340"/>
    <w:rsid w:val="003F7365"/>
    <w:rsid w:val="00424B10"/>
    <w:rsid w:val="004D57AF"/>
    <w:rsid w:val="004D7872"/>
    <w:rsid w:val="00504376"/>
    <w:rsid w:val="00535990"/>
    <w:rsid w:val="005425FA"/>
    <w:rsid w:val="0054599A"/>
    <w:rsid w:val="00560989"/>
    <w:rsid w:val="005A4842"/>
    <w:rsid w:val="005A5B19"/>
    <w:rsid w:val="005B18C2"/>
    <w:rsid w:val="005B2B2B"/>
    <w:rsid w:val="005B75B3"/>
    <w:rsid w:val="005C6532"/>
    <w:rsid w:val="005D5E57"/>
    <w:rsid w:val="005F714D"/>
    <w:rsid w:val="00611BF8"/>
    <w:rsid w:val="0067062E"/>
    <w:rsid w:val="006C337B"/>
    <w:rsid w:val="006D1150"/>
    <w:rsid w:val="006E0251"/>
    <w:rsid w:val="00737C7F"/>
    <w:rsid w:val="0075243F"/>
    <w:rsid w:val="00753A4B"/>
    <w:rsid w:val="00757A0C"/>
    <w:rsid w:val="00764599"/>
    <w:rsid w:val="007854D4"/>
    <w:rsid w:val="0079749C"/>
    <w:rsid w:val="007976AC"/>
    <w:rsid w:val="007B1D44"/>
    <w:rsid w:val="007C370D"/>
    <w:rsid w:val="00801E9F"/>
    <w:rsid w:val="00861836"/>
    <w:rsid w:val="00873ACA"/>
    <w:rsid w:val="00876BFF"/>
    <w:rsid w:val="0089384E"/>
    <w:rsid w:val="008A045F"/>
    <w:rsid w:val="008A17B4"/>
    <w:rsid w:val="008B1AB3"/>
    <w:rsid w:val="008B4B2C"/>
    <w:rsid w:val="008C6BED"/>
    <w:rsid w:val="008E108A"/>
    <w:rsid w:val="008E62AB"/>
    <w:rsid w:val="00902147"/>
    <w:rsid w:val="00912282"/>
    <w:rsid w:val="00955D76"/>
    <w:rsid w:val="00975F04"/>
    <w:rsid w:val="0098018D"/>
    <w:rsid w:val="009A15CE"/>
    <w:rsid w:val="009F397D"/>
    <w:rsid w:val="009F52C4"/>
    <w:rsid w:val="00A157B1"/>
    <w:rsid w:val="00A21BE6"/>
    <w:rsid w:val="00A27527"/>
    <w:rsid w:val="00A37877"/>
    <w:rsid w:val="00A406BF"/>
    <w:rsid w:val="00AC5348"/>
    <w:rsid w:val="00AE5433"/>
    <w:rsid w:val="00AF61D8"/>
    <w:rsid w:val="00B64401"/>
    <w:rsid w:val="00B73FE4"/>
    <w:rsid w:val="00B74477"/>
    <w:rsid w:val="00B74B12"/>
    <w:rsid w:val="00B816E1"/>
    <w:rsid w:val="00B8466B"/>
    <w:rsid w:val="00B86758"/>
    <w:rsid w:val="00B86FCF"/>
    <w:rsid w:val="00BC6AF9"/>
    <w:rsid w:val="00BD696F"/>
    <w:rsid w:val="00BE34DC"/>
    <w:rsid w:val="00BF1C84"/>
    <w:rsid w:val="00C44AA8"/>
    <w:rsid w:val="00C7403E"/>
    <w:rsid w:val="00C9434A"/>
    <w:rsid w:val="00CA1A5F"/>
    <w:rsid w:val="00CA48A7"/>
    <w:rsid w:val="00CB667A"/>
    <w:rsid w:val="00CC1419"/>
    <w:rsid w:val="00CC76D7"/>
    <w:rsid w:val="00CD0C72"/>
    <w:rsid w:val="00CD3D0A"/>
    <w:rsid w:val="00D04687"/>
    <w:rsid w:val="00D51C6B"/>
    <w:rsid w:val="00D5538C"/>
    <w:rsid w:val="00D644E6"/>
    <w:rsid w:val="00D65F43"/>
    <w:rsid w:val="00D7545D"/>
    <w:rsid w:val="00D83148"/>
    <w:rsid w:val="00DD5CCA"/>
    <w:rsid w:val="00DD7640"/>
    <w:rsid w:val="00DF7D05"/>
    <w:rsid w:val="00E16A8F"/>
    <w:rsid w:val="00E30E5D"/>
    <w:rsid w:val="00E323B0"/>
    <w:rsid w:val="00E32A6F"/>
    <w:rsid w:val="00E57800"/>
    <w:rsid w:val="00E81CB4"/>
    <w:rsid w:val="00E84FD5"/>
    <w:rsid w:val="00E93CF0"/>
    <w:rsid w:val="00EA1D77"/>
    <w:rsid w:val="00EA3C63"/>
    <w:rsid w:val="00EC1474"/>
    <w:rsid w:val="00EC4908"/>
    <w:rsid w:val="00EE393A"/>
    <w:rsid w:val="00EE6F9C"/>
    <w:rsid w:val="00F134B4"/>
    <w:rsid w:val="00F23851"/>
    <w:rsid w:val="00F558B0"/>
    <w:rsid w:val="00F629E8"/>
    <w:rsid w:val="00F87BBA"/>
    <w:rsid w:val="00F96EC4"/>
    <w:rsid w:val="00FC48EE"/>
    <w:rsid w:val="00FD753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832"/>
    <o:shapelayout v:ext="edit">
      <o:idmap v:ext="edit" data="1,2,3"/>
    </o:shapelayout>
  </w:shapeDefaults>
  <w:decimalSymbol w:val=","/>
  <w:listSeparator w:val=";"/>
  <w14:docId w14:val="1049B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0"/>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0" w:qFormat="1"/>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8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0">
    <w:name w:val="heading 2"/>
    <w:basedOn w:val="a"/>
    <w:next w:val="a"/>
    <w:link w:val="21"/>
    <w:qFormat/>
    <w:rsid w:val="00B8466B"/>
    <w:pPr>
      <w:keepNext/>
      <w:jc w:val="center"/>
      <w:outlineLvl w:val="1"/>
    </w:pPr>
    <w:rPr>
      <w:sz w:val="44"/>
      <w:lang w:val="uk-UA"/>
    </w:rPr>
  </w:style>
  <w:style w:type="paragraph" w:styleId="30">
    <w:name w:val="heading 3"/>
    <w:basedOn w:val="a"/>
    <w:next w:val="a"/>
    <w:link w:val="31"/>
    <w:qFormat/>
    <w:rsid w:val="008E62AB"/>
    <w:pPr>
      <w:keepNext/>
      <w:spacing w:line="360" w:lineRule="auto"/>
      <w:ind w:right="170"/>
      <w:jc w:val="center"/>
      <w:outlineLvl w:val="2"/>
    </w:pPr>
    <w:rPr>
      <w:b/>
      <w:i/>
      <w:sz w:val="28"/>
      <w:szCs w:val="20"/>
      <w:lang w:val="uk-UA"/>
    </w:rPr>
  </w:style>
  <w:style w:type="paragraph" w:styleId="4">
    <w:name w:val="heading 4"/>
    <w:basedOn w:val="a"/>
    <w:next w:val="a"/>
    <w:link w:val="40"/>
    <w:qFormat/>
    <w:rsid w:val="008E62AB"/>
    <w:pPr>
      <w:keepNext/>
      <w:ind w:right="170"/>
      <w:jc w:val="both"/>
      <w:outlineLvl w:val="3"/>
    </w:pPr>
    <w:rPr>
      <w:b/>
      <w:sz w:val="28"/>
      <w:szCs w:val="20"/>
      <w:lang w:val="uk-UA"/>
    </w:rPr>
  </w:style>
  <w:style w:type="paragraph" w:styleId="5">
    <w:name w:val="heading 5"/>
    <w:basedOn w:val="a"/>
    <w:next w:val="a"/>
    <w:link w:val="50"/>
    <w:qFormat/>
    <w:rsid w:val="008E62AB"/>
    <w:pPr>
      <w:keepNext/>
      <w:ind w:left="-108" w:right="-108"/>
      <w:jc w:val="center"/>
      <w:outlineLvl w:val="4"/>
    </w:pPr>
    <w:rPr>
      <w:b/>
      <w:i/>
      <w:sz w:val="28"/>
      <w:szCs w:val="20"/>
      <w:lang w:val="uk-UA"/>
    </w:rPr>
  </w:style>
  <w:style w:type="paragraph" w:styleId="6">
    <w:name w:val="heading 6"/>
    <w:basedOn w:val="a"/>
    <w:next w:val="a"/>
    <w:link w:val="60"/>
    <w:qFormat/>
    <w:rsid w:val="008E62AB"/>
    <w:pPr>
      <w:keepNext/>
      <w:ind w:right="34"/>
      <w:jc w:val="center"/>
      <w:outlineLvl w:val="5"/>
    </w:pPr>
    <w:rPr>
      <w:b/>
      <w:sz w:val="28"/>
      <w:szCs w:val="20"/>
      <w:lang w:val="uk-UA"/>
    </w:rPr>
  </w:style>
  <w:style w:type="paragraph" w:styleId="7">
    <w:name w:val="heading 7"/>
    <w:basedOn w:val="a"/>
    <w:next w:val="a"/>
    <w:link w:val="70"/>
    <w:uiPriority w:val="9"/>
    <w:semiHidden/>
    <w:unhideWhenUsed/>
    <w:qFormat/>
    <w:rsid w:val="00A406B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1">
    <w:name w:val="Заголовок 2 Знак"/>
    <w:basedOn w:val="a0"/>
    <w:link w:val="20"/>
    <w:rsid w:val="00B8466B"/>
    <w:rPr>
      <w:rFonts w:ascii="Times New Roman" w:eastAsia="Times New Roman" w:hAnsi="Times New Roman" w:cs="Times New Roman"/>
      <w:sz w:val="44"/>
      <w:szCs w:val="24"/>
      <w:lang w:val="uk-UA" w:eastAsia="ru-RU"/>
    </w:rPr>
  </w:style>
  <w:style w:type="paragraph" w:customStyle="1" w:styleId="a3">
    <w:name w:val="Чертежный"/>
    <w:link w:val="a4"/>
    <w:rsid w:val="00E81CB4"/>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E81CB4"/>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E81CB4"/>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E81CB4"/>
    <w:rPr>
      <w:rFonts w:asciiTheme="majorHAnsi" w:eastAsiaTheme="majorEastAsia" w:hAnsiTheme="majorHAnsi" w:cstheme="majorBidi"/>
      <w:i/>
      <w:iCs/>
      <w:color w:val="4F81BD" w:themeColor="accent1"/>
      <w:spacing w:val="15"/>
      <w:sz w:val="24"/>
      <w:szCs w:val="24"/>
    </w:rPr>
  </w:style>
  <w:style w:type="paragraph" w:styleId="a7">
    <w:name w:val="Title"/>
    <w:basedOn w:val="a"/>
    <w:link w:val="a8"/>
    <w:qFormat/>
    <w:rsid w:val="008E62AB"/>
    <w:pPr>
      <w:jc w:val="center"/>
    </w:pPr>
    <w:rPr>
      <w:b/>
      <w:bCs/>
      <w:sz w:val="32"/>
      <w:lang w:val="uk-UA"/>
    </w:rPr>
  </w:style>
  <w:style w:type="character" w:customStyle="1" w:styleId="a8">
    <w:name w:val="Название Знак"/>
    <w:basedOn w:val="a0"/>
    <w:link w:val="a7"/>
    <w:rsid w:val="008E62AB"/>
    <w:rPr>
      <w:rFonts w:ascii="Times New Roman" w:eastAsia="Times New Roman" w:hAnsi="Times New Roman" w:cs="Times New Roman"/>
      <w:b/>
      <w:bCs/>
      <w:sz w:val="32"/>
      <w:szCs w:val="24"/>
      <w:lang w:val="uk-UA" w:eastAsia="ru-RU"/>
    </w:rPr>
  </w:style>
  <w:style w:type="character" w:customStyle="1" w:styleId="31">
    <w:name w:val="Заголовок 3 Знак"/>
    <w:basedOn w:val="a0"/>
    <w:link w:val="30"/>
    <w:rsid w:val="008E62AB"/>
    <w:rPr>
      <w:rFonts w:ascii="Times New Roman" w:eastAsia="Times New Roman" w:hAnsi="Times New Roman" w:cs="Times New Roman"/>
      <w:b/>
      <w:i/>
      <w:sz w:val="28"/>
      <w:szCs w:val="20"/>
      <w:lang w:val="uk-UA" w:eastAsia="ru-RU"/>
    </w:rPr>
  </w:style>
  <w:style w:type="character" w:customStyle="1" w:styleId="40">
    <w:name w:val="Заголовок 4 Знак"/>
    <w:basedOn w:val="a0"/>
    <w:link w:val="4"/>
    <w:rsid w:val="008E62AB"/>
    <w:rPr>
      <w:rFonts w:ascii="Times New Roman" w:eastAsia="Times New Roman" w:hAnsi="Times New Roman" w:cs="Times New Roman"/>
      <w:b/>
      <w:sz w:val="28"/>
      <w:szCs w:val="20"/>
      <w:lang w:val="uk-UA" w:eastAsia="ru-RU"/>
    </w:rPr>
  </w:style>
  <w:style w:type="character" w:customStyle="1" w:styleId="50">
    <w:name w:val="Заголовок 5 Знак"/>
    <w:basedOn w:val="a0"/>
    <w:link w:val="5"/>
    <w:rsid w:val="008E62AB"/>
    <w:rPr>
      <w:rFonts w:ascii="Times New Roman" w:eastAsia="Times New Roman" w:hAnsi="Times New Roman" w:cs="Times New Roman"/>
      <w:b/>
      <w:i/>
      <w:sz w:val="28"/>
      <w:szCs w:val="20"/>
      <w:lang w:val="uk-UA" w:eastAsia="ru-RU"/>
    </w:rPr>
  </w:style>
  <w:style w:type="character" w:customStyle="1" w:styleId="60">
    <w:name w:val="Заголовок 6 Знак"/>
    <w:basedOn w:val="a0"/>
    <w:link w:val="6"/>
    <w:rsid w:val="008E62AB"/>
    <w:rPr>
      <w:rFonts w:ascii="Times New Roman" w:eastAsia="Times New Roman" w:hAnsi="Times New Roman" w:cs="Times New Roman"/>
      <w:b/>
      <w:sz w:val="28"/>
      <w:szCs w:val="20"/>
      <w:lang w:val="uk-UA" w:eastAsia="ru-RU"/>
    </w:rPr>
  </w:style>
  <w:style w:type="paragraph" w:styleId="a9">
    <w:name w:val="header"/>
    <w:link w:val="aa"/>
    <w:rsid w:val="008E62AB"/>
    <w:pPr>
      <w:tabs>
        <w:tab w:val="center" w:pos="4153"/>
        <w:tab w:val="right" w:pos="8306"/>
      </w:tabs>
      <w:spacing w:after="0" w:line="240" w:lineRule="auto"/>
    </w:pPr>
    <w:rPr>
      <w:rFonts w:ascii="Times New Roman" w:eastAsia="Times New Roman" w:hAnsi="Times New Roman" w:cs="Times New Roman"/>
      <w:noProof/>
      <w:sz w:val="20"/>
      <w:szCs w:val="20"/>
      <w:lang w:eastAsia="ru-RU"/>
    </w:rPr>
  </w:style>
  <w:style w:type="character" w:customStyle="1" w:styleId="aa">
    <w:name w:val="Верхний колонтитул Знак"/>
    <w:basedOn w:val="a0"/>
    <w:link w:val="a9"/>
    <w:rsid w:val="008E62AB"/>
    <w:rPr>
      <w:rFonts w:ascii="Times New Roman" w:eastAsia="Times New Roman" w:hAnsi="Times New Roman" w:cs="Times New Roman"/>
      <w:noProof/>
      <w:sz w:val="20"/>
      <w:szCs w:val="20"/>
      <w:lang w:eastAsia="ru-RU"/>
    </w:rPr>
  </w:style>
  <w:style w:type="paragraph" w:styleId="ab">
    <w:name w:val="footer"/>
    <w:link w:val="ac"/>
    <w:rsid w:val="008E62AB"/>
    <w:pPr>
      <w:tabs>
        <w:tab w:val="center" w:pos="4153"/>
        <w:tab w:val="right" w:pos="8306"/>
      </w:tabs>
      <w:spacing w:before="40" w:after="0" w:line="240" w:lineRule="auto"/>
      <w:ind w:left="57"/>
    </w:pPr>
    <w:rPr>
      <w:rFonts w:ascii="Times New Roman" w:eastAsia="Times New Roman" w:hAnsi="Times New Roman" w:cs="Times New Roman"/>
      <w:noProof/>
      <w:sz w:val="16"/>
      <w:szCs w:val="20"/>
      <w:lang w:eastAsia="ru-RU"/>
    </w:rPr>
  </w:style>
  <w:style w:type="character" w:customStyle="1" w:styleId="ac">
    <w:name w:val="Нижний колонтитул Знак"/>
    <w:basedOn w:val="a0"/>
    <w:link w:val="ab"/>
    <w:rsid w:val="008E62AB"/>
    <w:rPr>
      <w:rFonts w:ascii="Times New Roman" w:eastAsia="Times New Roman" w:hAnsi="Times New Roman" w:cs="Times New Roman"/>
      <w:noProof/>
      <w:sz w:val="16"/>
      <w:szCs w:val="20"/>
      <w:lang w:eastAsia="ru-RU"/>
    </w:rPr>
  </w:style>
  <w:style w:type="paragraph" w:styleId="ad">
    <w:name w:val="caption"/>
    <w:basedOn w:val="a"/>
    <w:next w:val="a"/>
    <w:qFormat/>
    <w:rsid w:val="008E62AB"/>
    <w:pPr>
      <w:spacing w:before="120" w:after="120" w:line="360" w:lineRule="auto"/>
      <w:ind w:left="284" w:right="170" w:firstLine="720"/>
      <w:jc w:val="both"/>
    </w:pPr>
    <w:rPr>
      <w:b/>
      <w:i/>
      <w:sz w:val="28"/>
      <w:szCs w:val="20"/>
      <w:lang w:val="uk-UA"/>
    </w:rPr>
  </w:style>
  <w:style w:type="paragraph" w:customStyle="1" w:styleId="11">
    <w:name w:val="НижКолонтитул 1"/>
    <w:rsid w:val="008E62AB"/>
    <w:pPr>
      <w:spacing w:before="80" w:after="0" w:line="240" w:lineRule="auto"/>
      <w:jc w:val="center"/>
    </w:pPr>
    <w:rPr>
      <w:rFonts w:ascii="Times New Roman" w:eastAsia="Times New Roman" w:hAnsi="Times New Roman" w:cs="Times New Roman"/>
      <w:noProof/>
      <w:sz w:val="20"/>
      <w:szCs w:val="20"/>
      <w:lang w:eastAsia="ru-RU"/>
    </w:rPr>
  </w:style>
  <w:style w:type="paragraph" w:styleId="51">
    <w:name w:val="toc 5"/>
    <w:basedOn w:val="a"/>
    <w:next w:val="a"/>
    <w:semiHidden/>
    <w:rsid w:val="008E62AB"/>
    <w:pPr>
      <w:tabs>
        <w:tab w:val="right" w:leader="dot" w:pos="10399"/>
      </w:tabs>
      <w:spacing w:line="360" w:lineRule="auto"/>
      <w:ind w:left="1120" w:right="170" w:firstLine="720"/>
      <w:jc w:val="both"/>
    </w:pPr>
    <w:rPr>
      <w:sz w:val="28"/>
      <w:szCs w:val="20"/>
      <w:lang w:val="uk-UA"/>
    </w:rPr>
  </w:style>
  <w:style w:type="paragraph" w:styleId="ae">
    <w:name w:val="Block Text"/>
    <w:basedOn w:val="a"/>
    <w:rsid w:val="008E62AB"/>
    <w:pPr>
      <w:spacing w:line="360" w:lineRule="auto"/>
      <w:ind w:left="284" w:right="170" w:firstLine="709"/>
      <w:jc w:val="both"/>
    </w:pPr>
    <w:rPr>
      <w:sz w:val="28"/>
      <w:szCs w:val="20"/>
      <w:lang w:val="uk-UA"/>
    </w:rPr>
  </w:style>
  <w:style w:type="paragraph" w:styleId="22">
    <w:name w:val="List 2"/>
    <w:basedOn w:val="a"/>
    <w:rsid w:val="008E62AB"/>
    <w:pPr>
      <w:spacing w:line="360" w:lineRule="auto"/>
      <w:ind w:left="566" w:right="170" w:hanging="283"/>
      <w:jc w:val="both"/>
    </w:pPr>
    <w:rPr>
      <w:sz w:val="28"/>
      <w:szCs w:val="20"/>
      <w:lang w:val="uk-UA"/>
    </w:rPr>
  </w:style>
  <w:style w:type="paragraph" w:styleId="3">
    <w:name w:val="List Bullet 3"/>
    <w:basedOn w:val="a"/>
    <w:autoRedefine/>
    <w:rsid w:val="008E62AB"/>
    <w:pPr>
      <w:numPr>
        <w:numId w:val="1"/>
      </w:numPr>
      <w:spacing w:line="360" w:lineRule="auto"/>
      <w:ind w:right="170"/>
      <w:jc w:val="both"/>
    </w:pPr>
    <w:rPr>
      <w:sz w:val="28"/>
      <w:szCs w:val="20"/>
      <w:lang w:val="uk-UA"/>
    </w:rPr>
  </w:style>
  <w:style w:type="paragraph" w:styleId="af">
    <w:name w:val="Body Text Indent"/>
    <w:basedOn w:val="a"/>
    <w:link w:val="af0"/>
    <w:rsid w:val="008E62AB"/>
    <w:pPr>
      <w:spacing w:after="120" w:line="360" w:lineRule="auto"/>
      <w:ind w:left="283" w:right="170" w:firstLine="720"/>
      <w:jc w:val="both"/>
    </w:pPr>
    <w:rPr>
      <w:sz w:val="28"/>
      <w:szCs w:val="20"/>
      <w:lang w:val="uk-UA"/>
    </w:rPr>
  </w:style>
  <w:style w:type="character" w:customStyle="1" w:styleId="af0">
    <w:name w:val="Основной текст с отступом Знак"/>
    <w:basedOn w:val="a0"/>
    <w:link w:val="af"/>
    <w:rsid w:val="008E62AB"/>
    <w:rPr>
      <w:rFonts w:ascii="Times New Roman" w:eastAsia="Times New Roman" w:hAnsi="Times New Roman" w:cs="Times New Roman"/>
      <w:sz w:val="28"/>
      <w:szCs w:val="20"/>
      <w:lang w:val="uk-UA" w:eastAsia="ru-RU"/>
    </w:rPr>
  </w:style>
  <w:style w:type="paragraph" w:styleId="af1">
    <w:name w:val="Body Text"/>
    <w:basedOn w:val="a"/>
    <w:link w:val="af2"/>
    <w:rsid w:val="008E62AB"/>
    <w:pPr>
      <w:spacing w:line="360" w:lineRule="auto"/>
      <w:jc w:val="center"/>
    </w:pPr>
    <w:rPr>
      <w:sz w:val="28"/>
      <w:szCs w:val="20"/>
      <w:lang w:val="uk-UA"/>
    </w:rPr>
  </w:style>
  <w:style w:type="character" w:customStyle="1" w:styleId="af2">
    <w:name w:val="Основной текст Знак"/>
    <w:basedOn w:val="a0"/>
    <w:link w:val="af1"/>
    <w:rsid w:val="008E62AB"/>
    <w:rPr>
      <w:rFonts w:ascii="Times New Roman" w:eastAsia="Times New Roman" w:hAnsi="Times New Roman" w:cs="Times New Roman"/>
      <w:sz w:val="28"/>
      <w:szCs w:val="20"/>
      <w:lang w:val="uk-UA" w:eastAsia="ru-RU"/>
    </w:rPr>
  </w:style>
  <w:style w:type="paragraph" w:styleId="23">
    <w:name w:val="Body Text 2"/>
    <w:basedOn w:val="a"/>
    <w:link w:val="24"/>
    <w:rsid w:val="008E62AB"/>
    <w:pPr>
      <w:ind w:right="170"/>
      <w:jc w:val="both"/>
    </w:pPr>
    <w:rPr>
      <w:sz w:val="28"/>
      <w:szCs w:val="20"/>
      <w:lang w:val="uk-UA"/>
    </w:rPr>
  </w:style>
  <w:style w:type="character" w:customStyle="1" w:styleId="24">
    <w:name w:val="Основной текст 2 Знак"/>
    <w:basedOn w:val="a0"/>
    <w:link w:val="23"/>
    <w:rsid w:val="008E62AB"/>
    <w:rPr>
      <w:rFonts w:ascii="Times New Roman" w:eastAsia="Times New Roman" w:hAnsi="Times New Roman" w:cs="Times New Roman"/>
      <w:sz w:val="28"/>
      <w:szCs w:val="20"/>
      <w:lang w:val="uk-UA" w:eastAsia="ru-RU"/>
    </w:rPr>
  </w:style>
  <w:style w:type="table" w:styleId="af3">
    <w:name w:val="Table Grid"/>
    <w:basedOn w:val="a1"/>
    <w:rsid w:val="008E62AB"/>
    <w:pPr>
      <w:spacing w:after="0" w:line="360" w:lineRule="auto"/>
      <w:ind w:left="284" w:right="170"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Bottom of Form"/>
    <w:basedOn w:val="a"/>
    <w:next w:val="a"/>
    <w:link w:val="z-0"/>
    <w:hidden/>
    <w:rsid w:val="008E62AB"/>
    <w:pPr>
      <w:pBdr>
        <w:top w:val="single" w:sz="6" w:space="1" w:color="auto"/>
      </w:pBdr>
      <w:spacing w:line="360" w:lineRule="auto"/>
      <w:ind w:left="284" w:right="170" w:firstLine="720"/>
      <w:jc w:val="center"/>
    </w:pPr>
    <w:rPr>
      <w:rFonts w:ascii="Arial" w:hAnsi="Arial" w:cs="Arial"/>
      <w:vanish/>
      <w:sz w:val="16"/>
      <w:szCs w:val="16"/>
      <w:lang w:val="uk-UA"/>
    </w:rPr>
  </w:style>
  <w:style w:type="character" w:customStyle="1" w:styleId="z-0">
    <w:name w:val="z-Конец формы Знак"/>
    <w:basedOn w:val="a0"/>
    <w:link w:val="z-"/>
    <w:rsid w:val="008E62AB"/>
    <w:rPr>
      <w:rFonts w:ascii="Arial" w:eastAsia="Times New Roman" w:hAnsi="Arial" w:cs="Arial"/>
      <w:vanish/>
      <w:sz w:val="16"/>
      <w:szCs w:val="16"/>
      <w:lang w:val="uk-UA" w:eastAsia="ru-RU"/>
    </w:rPr>
  </w:style>
  <w:style w:type="paragraph" w:styleId="z-1">
    <w:name w:val="HTML Top of Form"/>
    <w:basedOn w:val="a"/>
    <w:next w:val="a"/>
    <w:link w:val="z-2"/>
    <w:hidden/>
    <w:rsid w:val="008E62AB"/>
    <w:pPr>
      <w:pBdr>
        <w:bottom w:val="single" w:sz="6" w:space="1" w:color="auto"/>
      </w:pBdr>
      <w:spacing w:line="360" w:lineRule="auto"/>
      <w:ind w:left="284" w:right="170" w:firstLine="720"/>
      <w:jc w:val="center"/>
    </w:pPr>
    <w:rPr>
      <w:rFonts w:ascii="Arial" w:hAnsi="Arial" w:cs="Arial"/>
      <w:vanish/>
      <w:sz w:val="16"/>
      <w:szCs w:val="16"/>
      <w:lang w:val="uk-UA"/>
    </w:rPr>
  </w:style>
  <w:style w:type="character" w:customStyle="1" w:styleId="z-2">
    <w:name w:val="z-Начало формы Знак"/>
    <w:basedOn w:val="a0"/>
    <w:link w:val="z-1"/>
    <w:rsid w:val="008E62AB"/>
    <w:rPr>
      <w:rFonts w:ascii="Arial" w:eastAsia="Times New Roman" w:hAnsi="Arial" w:cs="Arial"/>
      <w:vanish/>
      <w:sz w:val="16"/>
      <w:szCs w:val="16"/>
      <w:lang w:val="uk-UA" w:eastAsia="ru-RU"/>
    </w:rPr>
  </w:style>
  <w:style w:type="paragraph" w:styleId="25">
    <w:name w:val="Body Text Indent 2"/>
    <w:basedOn w:val="a"/>
    <w:link w:val="26"/>
    <w:rsid w:val="008E62AB"/>
    <w:pPr>
      <w:spacing w:after="120" w:line="480" w:lineRule="auto"/>
      <w:ind w:left="283" w:right="170" w:firstLine="720"/>
      <w:jc w:val="both"/>
    </w:pPr>
    <w:rPr>
      <w:sz w:val="28"/>
      <w:szCs w:val="20"/>
      <w:lang w:val="uk-UA"/>
    </w:rPr>
  </w:style>
  <w:style w:type="character" w:customStyle="1" w:styleId="26">
    <w:name w:val="Основной текст с отступом 2 Знак"/>
    <w:basedOn w:val="a0"/>
    <w:link w:val="25"/>
    <w:rsid w:val="008E62AB"/>
    <w:rPr>
      <w:rFonts w:ascii="Times New Roman" w:eastAsia="Times New Roman" w:hAnsi="Times New Roman" w:cs="Times New Roman"/>
      <w:sz w:val="28"/>
      <w:szCs w:val="20"/>
      <w:lang w:val="uk-UA" w:eastAsia="ru-RU"/>
    </w:rPr>
  </w:style>
  <w:style w:type="paragraph" w:styleId="2">
    <w:name w:val="List Bullet 2"/>
    <w:basedOn w:val="a"/>
    <w:autoRedefine/>
    <w:rsid w:val="008E62AB"/>
    <w:pPr>
      <w:numPr>
        <w:numId w:val="2"/>
      </w:numPr>
    </w:pPr>
    <w:rPr>
      <w:sz w:val="28"/>
    </w:rPr>
  </w:style>
  <w:style w:type="paragraph" w:styleId="32">
    <w:name w:val="Body Text Indent 3"/>
    <w:basedOn w:val="a"/>
    <w:link w:val="33"/>
    <w:rsid w:val="008E62AB"/>
    <w:pPr>
      <w:spacing w:after="120" w:line="360" w:lineRule="auto"/>
      <w:ind w:left="283" w:right="170" w:firstLine="720"/>
      <w:jc w:val="both"/>
    </w:pPr>
    <w:rPr>
      <w:sz w:val="16"/>
      <w:szCs w:val="16"/>
      <w:lang w:val="uk-UA"/>
    </w:rPr>
  </w:style>
  <w:style w:type="character" w:customStyle="1" w:styleId="33">
    <w:name w:val="Основной текст с отступом 3 Знак"/>
    <w:basedOn w:val="a0"/>
    <w:link w:val="32"/>
    <w:rsid w:val="008E62AB"/>
    <w:rPr>
      <w:rFonts w:ascii="Times New Roman" w:eastAsia="Times New Roman" w:hAnsi="Times New Roman" w:cs="Times New Roman"/>
      <w:sz w:val="16"/>
      <w:szCs w:val="16"/>
      <w:lang w:val="uk-UA" w:eastAsia="ru-RU"/>
    </w:rPr>
  </w:style>
  <w:style w:type="paragraph" w:styleId="af4">
    <w:name w:val="Normal Indent"/>
    <w:basedOn w:val="a"/>
    <w:rsid w:val="008E62AB"/>
    <w:pPr>
      <w:ind w:left="708"/>
    </w:pPr>
    <w:rPr>
      <w:sz w:val="28"/>
    </w:rPr>
  </w:style>
  <w:style w:type="paragraph" w:customStyle="1" w:styleId="af5">
    <w:name w:val="Краткий обратный адрес"/>
    <w:basedOn w:val="a"/>
    <w:rsid w:val="008E62AB"/>
    <w:rPr>
      <w:sz w:val="28"/>
    </w:rPr>
  </w:style>
  <w:style w:type="paragraph" w:styleId="af6">
    <w:name w:val="List Continue"/>
    <w:basedOn w:val="a"/>
    <w:rsid w:val="008E62AB"/>
    <w:pPr>
      <w:spacing w:after="120"/>
      <w:ind w:left="283"/>
    </w:pPr>
    <w:rPr>
      <w:sz w:val="28"/>
    </w:rPr>
  </w:style>
  <w:style w:type="paragraph" w:styleId="61">
    <w:name w:val="toc 6"/>
    <w:basedOn w:val="a"/>
    <w:next w:val="a"/>
    <w:autoRedefine/>
    <w:semiHidden/>
    <w:rsid w:val="008E62AB"/>
    <w:pPr>
      <w:ind w:left="1400"/>
    </w:pPr>
    <w:rPr>
      <w:sz w:val="28"/>
    </w:rPr>
  </w:style>
  <w:style w:type="paragraph" w:styleId="27">
    <w:name w:val="List Continue 2"/>
    <w:basedOn w:val="a"/>
    <w:rsid w:val="008E62AB"/>
    <w:pPr>
      <w:spacing w:after="120"/>
      <w:ind w:left="566"/>
    </w:pPr>
    <w:rPr>
      <w:sz w:val="28"/>
    </w:rPr>
  </w:style>
  <w:style w:type="paragraph" w:styleId="af7">
    <w:name w:val="Balloon Text"/>
    <w:basedOn w:val="a"/>
    <w:link w:val="af8"/>
    <w:rsid w:val="008E62AB"/>
    <w:pPr>
      <w:ind w:left="284" w:right="170" w:firstLine="720"/>
      <w:jc w:val="both"/>
    </w:pPr>
    <w:rPr>
      <w:rFonts w:ascii="Tahoma" w:hAnsi="Tahoma"/>
      <w:sz w:val="16"/>
      <w:szCs w:val="16"/>
      <w:lang w:val="uk-UA" w:eastAsia="x-none"/>
    </w:rPr>
  </w:style>
  <w:style w:type="character" w:customStyle="1" w:styleId="af8">
    <w:name w:val="Текст выноски Знак"/>
    <w:basedOn w:val="a0"/>
    <w:link w:val="af7"/>
    <w:rsid w:val="008E62AB"/>
    <w:rPr>
      <w:rFonts w:ascii="Tahoma" w:eastAsia="Times New Roman" w:hAnsi="Tahoma" w:cs="Times New Roman"/>
      <w:sz w:val="16"/>
      <w:szCs w:val="16"/>
      <w:lang w:val="uk-UA" w:eastAsia="x-none"/>
    </w:rPr>
  </w:style>
  <w:style w:type="paragraph" w:styleId="af9">
    <w:name w:val="Normal (Web)"/>
    <w:basedOn w:val="a"/>
    <w:uiPriority w:val="99"/>
    <w:unhideWhenUsed/>
    <w:rsid w:val="00876BFF"/>
    <w:pPr>
      <w:spacing w:before="100" w:beforeAutospacing="1" w:after="100" w:afterAutospacing="1"/>
    </w:pPr>
  </w:style>
  <w:style w:type="character" w:styleId="afa">
    <w:name w:val="Strong"/>
    <w:basedOn w:val="a0"/>
    <w:uiPriority w:val="22"/>
    <w:qFormat/>
    <w:rsid w:val="00876BFF"/>
    <w:rPr>
      <w:b/>
      <w:bCs/>
    </w:rPr>
  </w:style>
  <w:style w:type="character" w:customStyle="1" w:styleId="line-clamp-1">
    <w:name w:val="line-clamp-1"/>
    <w:basedOn w:val="a0"/>
    <w:rsid w:val="005A5B19"/>
  </w:style>
  <w:style w:type="paragraph" w:styleId="afb">
    <w:name w:val="List Paragraph"/>
    <w:basedOn w:val="a"/>
    <w:uiPriority w:val="34"/>
    <w:qFormat/>
    <w:rsid w:val="005A5B19"/>
    <w:pPr>
      <w:ind w:left="720"/>
      <w:contextualSpacing/>
    </w:pPr>
  </w:style>
  <w:style w:type="character" w:customStyle="1" w:styleId="katex-mathml">
    <w:name w:val="katex-mathml"/>
    <w:basedOn w:val="a0"/>
    <w:rsid w:val="005A5B19"/>
  </w:style>
  <w:style w:type="character" w:customStyle="1" w:styleId="mord">
    <w:name w:val="mord"/>
    <w:basedOn w:val="a0"/>
    <w:rsid w:val="005A5B19"/>
  </w:style>
  <w:style w:type="character" w:customStyle="1" w:styleId="mrel">
    <w:name w:val="mrel"/>
    <w:basedOn w:val="a0"/>
    <w:rsid w:val="005A5B19"/>
  </w:style>
  <w:style w:type="character" w:customStyle="1" w:styleId="mbin">
    <w:name w:val="mbin"/>
    <w:basedOn w:val="a0"/>
    <w:rsid w:val="005A5B19"/>
  </w:style>
  <w:style w:type="character" w:customStyle="1" w:styleId="70">
    <w:name w:val="Заголовок 7 Знак"/>
    <w:basedOn w:val="a0"/>
    <w:link w:val="7"/>
    <w:uiPriority w:val="9"/>
    <w:semiHidden/>
    <w:rsid w:val="00A406BF"/>
    <w:rPr>
      <w:rFonts w:asciiTheme="majorHAnsi" w:eastAsiaTheme="majorEastAsia" w:hAnsiTheme="majorHAnsi" w:cstheme="majorBidi"/>
      <w:i/>
      <w:iCs/>
      <w:color w:val="243F60" w:themeColor="accent1" w:themeShade="7F"/>
      <w:sz w:val="24"/>
      <w:szCs w:val="24"/>
      <w:lang w:eastAsia="ru-RU"/>
    </w:rPr>
  </w:style>
  <w:style w:type="character" w:styleId="afc">
    <w:name w:val="Hyperlink"/>
    <w:basedOn w:val="a0"/>
    <w:uiPriority w:val="99"/>
    <w:unhideWhenUsed/>
    <w:rsid w:val="002B637B"/>
    <w:rPr>
      <w:color w:val="0000FF" w:themeColor="hyperlink"/>
      <w:u w:val="single"/>
    </w:rPr>
  </w:style>
  <w:style w:type="character" w:customStyle="1" w:styleId="UnresolvedMention">
    <w:name w:val="Unresolved Mention"/>
    <w:basedOn w:val="a0"/>
    <w:uiPriority w:val="99"/>
    <w:semiHidden/>
    <w:unhideWhenUsed/>
    <w:rsid w:val="002B637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9988">
      <w:bodyDiv w:val="1"/>
      <w:marLeft w:val="0"/>
      <w:marRight w:val="0"/>
      <w:marTop w:val="0"/>
      <w:marBottom w:val="0"/>
      <w:divBdr>
        <w:top w:val="none" w:sz="0" w:space="0" w:color="auto"/>
        <w:left w:val="none" w:sz="0" w:space="0" w:color="auto"/>
        <w:bottom w:val="none" w:sz="0" w:space="0" w:color="auto"/>
        <w:right w:val="none" w:sz="0" w:space="0" w:color="auto"/>
      </w:divBdr>
    </w:div>
    <w:div w:id="109713137">
      <w:bodyDiv w:val="1"/>
      <w:marLeft w:val="0"/>
      <w:marRight w:val="0"/>
      <w:marTop w:val="0"/>
      <w:marBottom w:val="0"/>
      <w:divBdr>
        <w:top w:val="none" w:sz="0" w:space="0" w:color="auto"/>
        <w:left w:val="none" w:sz="0" w:space="0" w:color="auto"/>
        <w:bottom w:val="none" w:sz="0" w:space="0" w:color="auto"/>
        <w:right w:val="none" w:sz="0" w:space="0" w:color="auto"/>
      </w:divBdr>
    </w:div>
    <w:div w:id="121702068">
      <w:bodyDiv w:val="1"/>
      <w:marLeft w:val="0"/>
      <w:marRight w:val="0"/>
      <w:marTop w:val="0"/>
      <w:marBottom w:val="0"/>
      <w:divBdr>
        <w:top w:val="none" w:sz="0" w:space="0" w:color="auto"/>
        <w:left w:val="none" w:sz="0" w:space="0" w:color="auto"/>
        <w:bottom w:val="none" w:sz="0" w:space="0" w:color="auto"/>
        <w:right w:val="none" w:sz="0" w:space="0" w:color="auto"/>
      </w:divBdr>
    </w:div>
    <w:div w:id="175118209">
      <w:bodyDiv w:val="1"/>
      <w:marLeft w:val="0"/>
      <w:marRight w:val="0"/>
      <w:marTop w:val="0"/>
      <w:marBottom w:val="0"/>
      <w:divBdr>
        <w:top w:val="none" w:sz="0" w:space="0" w:color="auto"/>
        <w:left w:val="none" w:sz="0" w:space="0" w:color="auto"/>
        <w:bottom w:val="none" w:sz="0" w:space="0" w:color="auto"/>
        <w:right w:val="none" w:sz="0" w:space="0" w:color="auto"/>
      </w:divBdr>
    </w:div>
    <w:div w:id="195311052">
      <w:bodyDiv w:val="1"/>
      <w:marLeft w:val="0"/>
      <w:marRight w:val="0"/>
      <w:marTop w:val="0"/>
      <w:marBottom w:val="0"/>
      <w:divBdr>
        <w:top w:val="none" w:sz="0" w:space="0" w:color="auto"/>
        <w:left w:val="none" w:sz="0" w:space="0" w:color="auto"/>
        <w:bottom w:val="none" w:sz="0" w:space="0" w:color="auto"/>
        <w:right w:val="none" w:sz="0" w:space="0" w:color="auto"/>
      </w:divBdr>
    </w:div>
    <w:div w:id="226690783">
      <w:bodyDiv w:val="1"/>
      <w:marLeft w:val="0"/>
      <w:marRight w:val="0"/>
      <w:marTop w:val="0"/>
      <w:marBottom w:val="0"/>
      <w:divBdr>
        <w:top w:val="none" w:sz="0" w:space="0" w:color="auto"/>
        <w:left w:val="none" w:sz="0" w:space="0" w:color="auto"/>
        <w:bottom w:val="none" w:sz="0" w:space="0" w:color="auto"/>
        <w:right w:val="none" w:sz="0" w:space="0" w:color="auto"/>
      </w:divBdr>
    </w:div>
    <w:div w:id="266740254">
      <w:bodyDiv w:val="1"/>
      <w:marLeft w:val="0"/>
      <w:marRight w:val="0"/>
      <w:marTop w:val="0"/>
      <w:marBottom w:val="0"/>
      <w:divBdr>
        <w:top w:val="none" w:sz="0" w:space="0" w:color="auto"/>
        <w:left w:val="none" w:sz="0" w:space="0" w:color="auto"/>
        <w:bottom w:val="none" w:sz="0" w:space="0" w:color="auto"/>
        <w:right w:val="none" w:sz="0" w:space="0" w:color="auto"/>
      </w:divBdr>
    </w:div>
    <w:div w:id="369652478">
      <w:bodyDiv w:val="1"/>
      <w:marLeft w:val="0"/>
      <w:marRight w:val="0"/>
      <w:marTop w:val="0"/>
      <w:marBottom w:val="0"/>
      <w:divBdr>
        <w:top w:val="none" w:sz="0" w:space="0" w:color="auto"/>
        <w:left w:val="none" w:sz="0" w:space="0" w:color="auto"/>
        <w:bottom w:val="none" w:sz="0" w:space="0" w:color="auto"/>
        <w:right w:val="none" w:sz="0" w:space="0" w:color="auto"/>
      </w:divBdr>
    </w:div>
    <w:div w:id="402414523">
      <w:bodyDiv w:val="1"/>
      <w:marLeft w:val="0"/>
      <w:marRight w:val="0"/>
      <w:marTop w:val="0"/>
      <w:marBottom w:val="0"/>
      <w:divBdr>
        <w:top w:val="none" w:sz="0" w:space="0" w:color="auto"/>
        <w:left w:val="none" w:sz="0" w:space="0" w:color="auto"/>
        <w:bottom w:val="none" w:sz="0" w:space="0" w:color="auto"/>
        <w:right w:val="none" w:sz="0" w:space="0" w:color="auto"/>
      </w:divBdr>
    </w:div>
    <w:div w:id="434835525">
      <w:bodyDiv w:val="1"/>
      <w:marLeft w:val="0"/>
      <w:marRight w:val="0"/>
      <w:marTop w:val="0"/>
      <w:marBottom w:val="0"/>
      <w:divBdr>
        <w:top w:val="none" w:sz="0" w:space="0" w:color="auto"/>
        <w:left w:val="none" w:sz="0" w:space="0" w:color="auto"/>
        <w:bottom w:val="none" w:sz="0" w:space="0" w:color="auto"/>
        <w:right w:val="none" w:sz="0" w:space="0" w:color="auto"/>
      </w:divBdr>
    </w:div>
    <w:div w:id="440685483">
      <w:bodyDiv w:val="1"/>
      <w:marLeft w:val="0"/>
      <w:marRight w:val="0"/>
      <w:marTop w:val="0"/>
      <w:marBottom w:val="0"/>
      <w:divBdr>
        <w:top w:val="none" w:sz="0" w:space="0" w:color="auto"/>
        <w:left w:val="none" w:sz="0" w:space="0" w:color="auto"/>
        <w:bottom w:val="none" w:sz="0" w:space="0" w:color="auto"/>
        <w:right w:val="none" w:sz="0" w:space="0" w:color="auto"/>
      </w:divBdr>
    </w:div>
    <w:div w:id="502668885">
      <w:bodyDiv w:val="1"/>
      <w:marLeft w:val="0"/>
      <w:marRight w:val="0"/>
      <w:marTop w:val="0"/>
      <w:marBottom w:val="0"/>
      <w:divBdr>
        <w:top w:val="none" w:sz="0" w:space="0" w:color="auto"/>
        <w:left w:val="none" w:sz="0" w:space="0" w:color="auto"/>
        <w:bottom w:val="none" w:sz="0" w:space="0" w:color="auto"/>
        <w:right w:val="none" w:sz="0" w:space="0" w:color="auto"/>
      </w:divBdr>
    </w:div>
    <w:div w:id="580792635">
      <w:bodyDiv w:val="1"/>
      <w:marLeft w:val="0"/>
      <w:marRight w:val="0"/>
      <w:marTop w:val="0"/>
      <w:marBottom w:val="0"/>
      <w:divBdr>
        <w:top w:val="none" w:sz="0" w:space="0" w:color="auto"/>
        <w:left w:val="none" w:sz="0" w:space="0" w:color="auto"/>
        <w:bottom w:val="none" w:sz="0" w:space="0" w:color="auto"/>
        <w:right w:val="none" w:sz="0" w:space="0" w:color="auto"/>
      </w:divBdr>
    </w:div>
    <w:div w:id="636956764">
      <w:bodyDiv w:val="1"/>
      <w:marLeft w:val="0"/>
      <w:marRight w:val="0"/>
      <w:marTop w:val="0"/>
      <w:marBottom w:val="0"/>
      <w:divBdr>
        <w:top w:val="none" w:sz="0" w:space="0" w:color="auto"/>
        <w:left w:val="none" w:sz="0" w:space="0" w:color="auto"/>
        <w:bottom w:val="none" w:sz="0" w:space="0" w:color="auto"/>
        <w:right w:val="none" w:sz="0" w:space="0" w:color="auto"/>
      </w:divBdr>
    </w:div>
    <w:div w:id="654336130">
      <w:bodyDiv w:val="1"/>
      <w:marLeft w:val="0"/>
      <w:marRight w:val="0"/>
      <w:marTop w:val="0"/>
      <w:marBottom w:val="0"/>
      <w:divBdr>
        <w:top w:val="none" w:sz="0" w:space="0" w:color="auto"/>
        <w:left w:val="none" w:sz="0" w:space="0" w:color="auto"/>
        <w:bottom w:val="none" w:sz="0" w:space="0" w:color="auto"/>
        <w:right w:val="none" w:sz="0" w:space="0" w:color="auto"/>
      </w:divBdr>
    </w:div>
    <w:div w:id="672492046">
      <w:bodyDiv w:val="1"/>
      <w:marLeft w:val="0"/>
      <w:marRight w:val="0"/>
      <w:marTop w:val="0"/>
      <w:marBottom w:val="0"/>
      <w:divBdr>
        <w:top w:val="none" w:sz="0" w:space="0" w:color="auto"/>
        <w:left w:val="none" w:sz="0" w:space="0" w:color="auto"/>
        <w:bottom w:val="none" w:sz="0" w:space="0" w:color="auto"/>
        <w:right w:val="none" w:sz="0" w:space="0" w:color="auto"/>
      </w:divBdr>
    </w:div>
    <w:div w:id="693186861">
      <w:bodyDiv w:val="1"/>
      <w:marLeft w:val="0"/>
      <w:marRight w:val="0"/>
      <w:marTop w:val="0"/>
      <w:marBottom w:val="0"/>
      <w:divBdr>
        <w:top w:val="none" w:sz="0" w:space="0" w:color="auto"/>
        <w:left w:val="none" w:sz="0" w:space="0" w:color="auto"/>
        <w:bottom w:val="none" w:sz="0" w:space="0" w:color="auto"/>
        <w:right w:val="none" w:sz="0" w:space="0" w:color="auto"/>
      </w:divBdr>
    </w:div>
    <w:div w:id="794107538">
      <w:bodyDiv w:val="1"/>
      <w:marLeft w:val="0"/>
      <w:marRight w:val="0"/>
      <w:marTop w:val="0"/>
      <w:marBottom w:val="0"/>
      <w:divBdr>
        <w:top w:val="none" w:sz="0" w:space="0" w:color="auto"/>
        <w:left w:val="none" w:sz="0" w:space="0" w:color="auto"/>
        <w:bottom w:val="none" w:sz="0" w:space="0" w:color="auto"/>
        <w:right w:val="none" w:sz="0" w:space="0" w:color="auto"/>
      </w:divBdr>
    </w:div>
    <w:div w:id="803474441">
      <w:bodyDiv w:val="1"/>
      <w:marLeft w:val="0"/>
      <w:marRight w:val="0"/>
      <w:marTop w:val="0"/>
      <w:marBottom w:val="0"/>
      <w:divBdr>
        <w:top w:val="none" w:sz="0" w:space="0" w:color="auto"/>
        <w:left w:val="none" w:sz="0" w:space="0" w:color="auto"/>
        <w:bottom w:val="none" w:sz="0" w:space="0" w:color="auto"/>
        <w:right w:val="none" w:sz="0" w:space="0" w:color="auto"/>
      </w:divBdr>
    </w:div>
    <w:div w:id="987587740">
      <w:bodyDiv w:val="1"/>
      <w:marLeft w:val="0"/>
      <w:marRight w:val="0"/>
      <w:marTop w:val="0"/>
      <w:marBottom w:val="0"/>
      <w:divBdr>
        <w:top w:val="none" w:sz="0" w:space="0" w:color="auto"/>
        <w:left w:val="none" w:sz="0" w:space="0" w:color="auto"/>
        <w:bottom w:val="none" w:sz="0" w:space="0" w:color="auto"/>
        <w:right w:val="none" w:sz="0" w:space="0" w:color="auto"/>
      </w:divBdr>
    </w:div>
    <w:div w:id="1043555114">
      <w:bodyDiv w:val="1"/>
      <w:marLeft w:val="0"/>
      <w:marRight w:val="0"/>
      <w:marTop w:val="0"/>
      <w:marBottom w:val="0"/>
      <w:divBdr>
        <w:top w:val="none" w:sz="0" w:space="0" w:color="auto"/>
        <w:left w:val="none" w:sz="0" w:space="0" w:color="auto"/>
        <w:bottom w:val="none" w:sz="0" w:space="0" w:color="auto"/>
        <w:right w:val="none" w:sz="0" w:space="0" w:color="auto"/>
      </w:divBdr>
    </w:div>
    <w:div w:id="1084645577">
      <w:bodyDiv w:val="1"/>
      <w:marLeft w:val="0"/>
      <w:marRight w:val="0"/>
      <w:marTop w:val="0"/>
      <w:marBottom w:val="0"/>
      <w:divBdr>
        <w:top w:val="none" w:sz="0" w:space="0" w:color="auto"/>
        <w:left w:val="none" w:sz="0" w:space="0" w:color="auto"/>
        <w:bottom w:val="none" w:sz="0" w:space="0" w:color="auto"/>
        <w:right w:val="none" w:sz="0" w:space="0" w:color="auto"/>
      </w:divBdr>
      <w:divsChild>
        <w:div w:id="1120219754">
          <w:marLeft w:val="0"/>
          <w:marRight w:val="0"/>
          <w:marTop w:val="0"/>
          <w:marBottom w:val="0"/>
          <w:divBdr>
            <w:top w:val="none" w:sz="0" w:space="0" w:color="auto"/>
            <w:left w:val="none" w:sz="0" w:space="0" w:color="auto"/>
            <w:bottom w:val="none" w:sz="0" w:space="0" w:color="auto"/>
            <w:right w:val="none" w:sz="0" w:space="0" w:color="auto"/>
          </w:divBdr>
          <w:divsChild>
            <w:div w:id="227225001">
              <w:marLeft w:val="0"/>
              <w:marRight w:val="0"/>
              <w:marTop w:val="0"/>
              <w:marBottom w:val="0"/>
              <w:divBdr>
                <w:top w:val="none" w:sz="0" w:space="0" w:color="auto"/>
                <w:left w:val="none" w:sz="0" w:space="0" w:color="auto"/>
                <w:bottom w:val="none" w:sz="0" w:space="0" w:color="auto"/>
                <w:right w:val="none" w:sz="0" w:space="0" w:color="auto"/>
              </w:divBdr>
              <w:divsChild>
                <w:div w:id="1553732933">
                  <w:marLeft w:val="0"/>
                  <w:marRight w:val="0"/>
                  <w:marTop w:val="0"/>
                  <w:marBottom w:val="0"/>
                  <w:divBdr>
                    <w:top w:val="none" w:sz="0" w:space="0" w:color="auto"/>
                    <w:left w:val="none" w:sz="0" w:space="0" w:color="auto"/>
                    <w:bottom w:val="none" w:sz="0" w:space="0" w:color="auto"/>
                    <w:right w:val="none" w:sz="0" w:space="0" w:color="auto"/>
                  </w:divBdr>
                  <w:divsChild>
                    <w:div w:id="9264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9361">
          <w:marLeft w:val="0"/>
          <w:marRight w:val="0"/>
          <w:marTop w:val="0"/>
          <w:marBottom w:val="0"/>
          <w:divBdr>
            <w:top w:val="none" w:sz="0" w:space="0" w:color="auto"/>
            <w:left w:val="none" w:sz="0" w:space="0" w:color="auto"/>
            <w:bottom w:val="none" w:sz="0" w:space="0" w:color="auto"/>
            <w:right w:val="none" w:sz="0" w:space="0" w:color="auto"/>
          </w:divBdr>
          <w:divsChild>
            <w:div w:id="504826324">
              <w:marLeft w:val="0"/>
              <w:marRight w:val="0"/>
              <w:marTop w:val="0"/>
              <w:marBottom w:val="0"/>
              <w:divBdr>
                <w:top w:val="none" w:sz="0" w:space="0" w:color="auto"/>
                <w:left w:val="none" w:sz="0" w:space="0" w:color="auto"/>
                <w:bottom w:val="none" w:sz="0" w:space="0" w:color="auto"/>
                <w:right w:val="none" w:sz="0" w:space="0" w:color="auto"/>
              </w:divBdr>
              <w:divsChild>
                <w:div w:id="1827428752">
                  <w:marLeft w:val="0"/>
                  <w:marRight w:val="0"/>
                  <w:marTop w:val="0"/>
                  <w:marBottom w:val="0"/>
                  <w:divBdr>
                    <w:top w:val="none" w:sz="0" w:space="0" w:color="auto"/>
                    <w:left w:val="none" w:sz="0" w:space="0" w:color="auto"/>
                    <w:bottom w:val="none" w:sz="0" w:space="0" w:color="auto"/>
                    <w:right w:val="none" w:sz="0" w:space="0" w:color="auto"/>
                  </w:divBdr>
                  <w:divsChild>
                    <w:div w:id="54048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975945">
      <w:bodyDiv w:val="1"/>
      <w:marLeft w:val="0"/>
      <w:marRight w:val="0"/>
      <w:marTop w:val="0"/>
      <w:marBottom w:val="0"/>
      <w:divBdr>
        <w:top w:val="none" w:sz="0" w:space="0" w:color="auto"/>
        <w:left w:val="none" w:sz="0" w:space="0" w:color="auto"/>
        <w:bottom w:val="none" w:sz="0" w:space="0" w:color="auto"/>
        <w:right w:val="none" w:sz="0" w:space="0" w:color="auto"/>
      </w:divBdr>
    </w:div>
    <w:div w:id="1143422573">
      <w:bodyDiv w:val="1"/>
      <w:marLeft w:val="0"/>
      <w:marRight w:val="0"/>
      <w:marTop w:val="0"/>
      <w:marBottom w:val="0"/>
      <w:divBdr>
        <w:top w:val="none" w:sz="0" w:space="0" w:color="auto"/>
        <w:left w:val="none" w:sz="0" w:space="0" w:color="auto"/>
        <w:bottom w:val="none" w:sz="0" w:space="0" w:color="auto"/>
        <w:right w:val="none" w:sz="0" w:space="0" w:color="auto"/>
      </w:divBdr>
    </w:div>
    <w:div w:id="1148740687">
      <w:bodyDiv w:val="1"/>
      <w:marLeft w:val="0"/>
      <w:marRight w:val="0"/>
      <w:marTop w:val="0"/>
      <w:marBottom w:val="0"/>
      <w:divBdr>
        <w:top w:val="none" w:sz="0" w:space="0" w:color="auto"/>
        <w:left w:val="none" w:sz="0" w:space="0" w:color="auto"/>
        <w:bottom w:val="none" w:sz="0" w:space="0" w:color="auto"/>
        <w:right w:val="none" w:sz="0" w:space="0" w:color="auto"/>
      </w:divBdr>
    </w:div>
    <w:div w:id="1153333027">
      <w:bodyDiv w:val="1"/>
      <w:marLeft w:val="0"/>
      <w:marRight w:val="0"/>
      <w:marTop w:val="0"/>
      <w:marBottom w:val="0"/>
      <w:divBdr>
        <w:top w:val="none" w:sz="0" w:space="0" w:color="auto"/>
        <w:left w:val="none" w:sz="0" w:space="0" w:color="auto"/>
        <w:bottom w:val="none" w:sz="0" w:space="0" w:color="auto"/>
        <w:right w:val="none" w:sz="0" w:space="0" w:color="auto"/>
      </w:divBdr>
    </w:div>
    <w:div w:id="1153529246">
      <w:bodyDiv w:val="1"/>
      <w:marLeft w:val="0"/>
      <w:marRight w:val="0"/>
      <w:marTop w:val="0"/>
      <w:marBottom w:val="0"/>
      <w:divBdr>
        <w:top w:val="none" w:sz="0" w:space="0" w:color="auto"/>
        <w:left w:val="none" w:sz="0" w:space="0" w:color="auto"/>
        <w:bottom w:val="none" w:sz="0" w:space="0" w:color="auto"/>
        <w:right w:val="none" w:sz="0" w:space="0" w:color="auto"/>
      </w:divBdr>
    </w:div>
    <w:div w:id="1167282659">
      <w:bodyDiv w:val="1"/>
      <w:marLeft w:val="0"/>
      <w:marRight w:val="0"/>
      <w:marTop w:val="0"/>
      <w:marBottom w:val="0"/>
      <w:divBdr>
        <w:top w:val="none" w:sz="0" w:space="0" w:color="auto"/>
        <w:left w:val="none" w:sz="0" w:space="0" w:color="auto"/>
        <w:bottom w:val="none" w:sz="0" w:space="0" w:color="auto"/>
        <w:right w:val="none" w:sz="0" w:space="0" w:color="auto"/>
      </w:divBdr>
    </w:div>
    <w:div w:id="1170872581">
      <w:bodyDiv w:val="1"/>
      <w:marLeft w:val="0"/>
      <w:marRight w:val="0"/>
      <w:marTop w:val="0"/>
      <w:marBottom w:val="0"/>
      <w:divBdr>
        <w:top w:val="none" w:sz="0" w:space="0" w:color="auto"/>
        <w:left w:val="none" w:sz="0" w:space="0" w:color="auto"/>
        <w:bottom w:val="none" w:sz="0" w:space="0" w:color="auto"/>
        <w:right w:val="none" w:sz="0" w:space="0" w:color="auto"/>
      </w:divBdr>
    </w:div>
    <w:div w:id="1173841434">
      <w:bodyDiv w:val="1"/>
      <w:marLeft w:val="0"/>
      <w:marRight w:val="0"/>
      <w:marTop w:val="0"/>
      <w:marBottom w:val="0"/>
      <w:divBdr>
        <w:top w:val="none" w:sz="0" w:space="0" w:color="auto"/>
        <w:left w:val="none" w:sz="0" w:space="0" w:color="auto"/>
        <w:bottom w:val="none" w:sz="0" w:space="0" w:color="auto"/>
        <w:right w:val="none" w:sz="0" w:space="0" w:color="auto"/>
      </w:divBdr>
    </w:div>
    <w:div w:id="1185904951">
      <w:bodyDiv w:val="1"/>
      <w:marLeft w:val="0"/>
      <w:marRight w:val="0"/>
      <w:marTop w:val="0"/>
      <w:marBottom w:val="0"/>
      <w:divBdr>
        <w:top w:val="none" w:sz="0" w:space="0" w:color="auto"/>
        <w:left w:val="none" w:sz="0" w:space="0" w:color="auto"/>
        <w:bottom w:val="none" w:sz="0" w:space="0" w:color="auto"/>
        <w:right w:val="none" w:sz="0" w:space="0" w:color="auto"/>
      </w:divBdr>
    </w:div>
    <w:div w:id="1186290836">
      <w:bodyDiv w:val="1"/>
      <w:marLeft w:val="0"/>
      <w:marRight w:val="0"/>
      <w:marTop w:val="0"/>
      <w:marBottom w:val="0"/>
      <w:divBdr>
        <w:top w:val="none" w:sz="0" w:space="0" w:color="auto"/>
        <w:left w:val="none" w:sz="0" w:space="0" w:color="auto"/>
        <w:bottom w:val="none" w:sz="0" w:space="0" w:color="auto"/>
        <w:right w:val="none" w:sz="0" w:space="0" w:color="auto"/>
      </w:divBdr>
    </w:div>
    <w:div w:id="1301882024">
      <w:bodyDiv w:val="1"/>
      <w:marLeft w:val="0"/>
      <w:marRight w:val="0"/>
      <w:marTop w:val="0"/>
      <w:marBottom w:val="0"/>
      <w:divBdr>
        <w:top w:val="none" w:sz="0" w:space="0" w:color="auto"/>
        <w:left w:val="none" w:sz="0" w:space="0" w:color="auto"/>
        <w:bottom w:val="none" w:sz="0" w:space="0" w:color="auto"/>
        <w:right w:val="none" w:sz="0" w:space="0" w:color="auto"/>
      </w:divBdr>
    </w:div>
    <w:div w:id="1340936052">
      <w:bodyDiv w:val="1"/>
      <w:marLeft w:val="0"/>
      <w:marRight w:val="0"/>
      <w:marTop w:val="0"/>
      <w:marBottom w:val="0"/>
      <w:divBdr>
        <w:top w:val="none" w:sz="0" w:space="0" w:color="auto"/>
        <w:left w:val="none" w:sz="0" w:space="0" w:color="auto"/>
        <w:bottom w:val="none" w:sz="0" w:space="0" w:color="auto"/>
        <w:right w:val="none" w:sz="0" w:space="0" w:color="auto"/>
      </w:divBdr>
    </w:div>
    <w:div w:id="1381439732">
      <w:bodyDiv w:val="1"/>
      <w:marLeft w:val="0"/>
      <w:marRight w:val="0"/>
      <w:marTop w:val="0"/>
      <w:marBottom w:val="0"/>
      <w:divBdr>
        <w:top w:val="none" w:sz="0" w:space="0" w:color="auto"/>
        <w:left w:val="none" w:sz="0" w:space="0" w:color="auto"/>
        <w:bottom w:val="none" w:sz="0" w:space="0" w:color="auto"/>
        <w:right w:val="none" w:sz="0" w:space="0" w:color="auto"/>
      </w:divBdr>
    </w:div>
    <w:div w:id="1403260114">
      <w:bodyDiv w:val="1"/>
      <w:marLeft w:val="0"/>
      <w:marRight w:val="0"/>
      <w:marTop w:val="0"/>
      <w:marBottom w:val="0"/>
      <w:divBdr>
        <w:top w:val="none" w:sz="0" w:space="0" w:color="auto"/>
        <w:left w:val="none" w:sz="0" w:space="0" w:color="auto"/>
        <w:bottom w:val="none" w:sz="0" w:space="0" w:color="auto"/>
        <w:right w:val="none" w:sz="0" w:space="0" w:color="auto"/>
      </w:divBdr>
    </w:div>
    <w:div w:id="1515071014">
      <w:bodyDiv w:val="1"/>
      <w:marLeft w:val="0"/>
      <w:marRight w:val="0"/>
      <w:marTop w:val="0"/>
      <w:marBottom w:val="0"/>
      <w:divBdr>
        <w:top w:val="none" w:sz="0" w:space="0" w:color="auto"/>
        <w:left w:val="none" w:sz="0" w:space="0" w:color="auto"/>
        <w:bottom w:val="none" w:sz="0" w:space="0" w:color="auto"/>
        <w:right w:val="none" w:sz="0" w:space="0" w:color="auto"/>
      </w:divBdr>
    </w:div>
    <w:div w:id="1555002748">
      <w:bodyDiv w:val="1"/>
      <w:marLeft w:val="0"/>
      <w:marRight w:val="0"/>
      <w:marTop w:val="0"/>
      <w:marBottom w:val="0"/>
      <w:divBdr>
        <w:top w:val="none" w:sz="0" w:space="0" w:color="auto"/>
        <w:left w:val="none" w:sz="0" w:space="0" w:color="auto"/>
        <w:bottom w:val="none" w:sz="0" w:space="0" w:color="auto"/>
        <w:right w:val="none" w:sz="0" w:space="0" w:color="auto"/>
      </w:divBdr>
    </w:div>
    <w:div w:id="1609581380">
      <w:bodyDiv w:val="1"/>
      <w:marLeft w:val="0"/>
      <w:marRight w:val="0"/>
      <w:marTop w:val="0"/>
      <w:marBottom w:val="0"/>
      <w:divBdr>
        <w:top w:val="none" w:sz="0" w:space="0" w:color="auto"/>
        <w:left w:val="none" w:sz="0" w:space="0" w:color="auto"/>
        <w:bottom w:val="none" w:sz="0" w:space="0" w:color="auto"/>
        <w:right w:val="none" w:sz="0" w:space="0" w:color="auto"/>
      </w:divBdr>
    </w:div>
    <w:div w:id="1647390915">
      <w:bodyDiv w:val="1"/>
      <w:marLeft w:val="0"/>
      <w:marRight w:val="0"/>
      <w:marTop w:val="0"/>
      <w:marBottom w:val="0"/>
      <w:divBdr>
        <w:top w:val="none" w:sz="0" w:space="0" w:color="auto"/>
        <w:left w:val="none" w:sz="0" w:space="0" w:color="auto"/>
        <w:bottom w:val="none" w:sz="0" w:space="0" w:color="auto"/>
        <w:right w:val="none" w:sz="0" w:space="0" w:color="auto"/>
      </w:divBdr>
    </w:div>
    <w:div w:id="1657146035">
      <w:bodyDiv w:val="1"/>
      <w:marLeft w:val="0"/>
      <w:marRight w:val="0"/>
      <w:marTop w:val="0"/>
      <w:marBottom w:val="0"/>
      <w:divBdr>
        <w:top w:val="none" w:sz="0" w:space="0" w:color="auto"/>
        <w:left w:val="none" w:sz="0" w:space="0" w:color="auto"/>
        <w:bottom w:val="none" w:sz="0" w:space="0" w:color="auto"/>
        <w:right w:val="none" w:sz="0" w:space="0" w:color="auto"/>
      </w:divBdr>
    </w:div>
    <w:div w:id="1732001245">
      <w:bodyDiv w:val="1"/>
      <w:marLeft w:val="0"/>
      <w:marRight w:val="0"/>
      <w:marTop w:val="0"/>
      <w:marBottom w:val="0"/>
      <w:divBdr>
        <w:top w:val="none" w:sz="0" w:space="0" w:color="auto"/>
        <w:left w:val="none" w:sz="0" w:space="0" w:color="auto"/>
        <w:bottom w:val="none" w:sz="0" w:space="0" w:color="auto"/>
        <w:right w:val="none" w:sz="0" w:space="0" w:color="auto"/>
      </w:divBdr>
    </w:div>
    <w:div w:id="1748569385">
      <w:bodyDiv w:val="1"/>
      <w:marLeft w:val="0"/>
      <w:marRight w:val="0"/>
      <w:marTop w:val="0"/>
      <w:marBottom w:val="0"/>
      <w:divBdr>
        <w:top w:val="none" w:sz="0" w:space="0" w:color="auto"/>
        <w:left w:val="none" w:sz="0" w:space="0" w:color="auto"/>
        <w:bottom w:val="none" w:sz="0" w:space="0" w:color="auto"/>
        <w:right w:val="none" w:sz="0" w:space="0" w:color="auto"/>
      </w:divBdr>
    </w:div>
    <w:div w:id="1749114722">
      <w:bodyDiv w:val="1"/>
      <w:marLeft w:val="0"/>
      <w:marRight w:val="0"/>
      <w:marTop w:val="0"/>
      <w:marBottom w:val="0"/>
      <w:divBdr>
        <w:top w:val="none" w:sz="0" w:space="0" w:color="auto"/>
        <w:left w:val="none" w:sz="0" w:space="0" w:color="auto"/>
        <w:bottom w:val="none" w:sz="0" w:space="0" w:color="auto"/>
        <w:right w:val="none" w:sz="0" w:space="0" w:color="auto"/>
      </w:divBdr>
    </w:div>
    <w:div w:id="1778526339">
      <w:bodyDiv w:val="1"/>
      <w:marLeft w:val="0"/>
      <w:marRight w:val="0"/>
      <w:marTop w:val="0"/>
      <w:marBottom w:val="0"/>
      <w:divBdr>
        <w:top w:val="none" w:sz="0" w:space="0" w:color="auto"/>
        <w:left w:val="none" w:sz="0" w:space="0" w:color="auto"/>
        <w:bottom w:val="none" w:sz="0" w:space="0" w:color="auto"/>
        <w:right w:val="none" w:sz="0" w:space="0" w:color="auto"/>
      </w:divBdr>
    </w:div>
    <w:div w:id="1783644260">
      <w:bodyDiv w:val="1"/>
      <w:marLeft w:val="0"/>
      <w:marRight w:val="0"/>
      <w:marTop w:val="0"/>
      <w:marBottom w:val="0"/>
      <w:divBdr>
        <w:top w:val="none" w:sz="0" w:space="0" w:color="auto"/>
        <w:left w:val="none" w:sz="0" w:space="0" w:color="auto"/>
        <w:bottom w:val="none" w:sz="0" w:space="0" w:color="auto"/>
        <w:right w:val="none" w:sz="0" w:space="0" w:color="auto"/>
      </w:divBdr>
    </w:div>
    <w:div w:id="1784956641">
      <w:bodyDiv w:val="1"/>
      <w:marLeft w:val="0"/>
      <w:marRight w:val="0"/>
      <w:marTop w:val="0"/>
      <w:marBottom w:val="0"/>
      <w:divBdr>
        <w:top w:val="none" w:sz="0" w:space="0" w:color="auto"/>
        <w:left w:val="none" w:sz="0" w:space="0" w:color="auto"/>
        <w:bottom w:val="none" w:sz="0" w:space="0" w:color="auto"/>
        <w:right w:val="none" w:sz="0" w:space="0" w:color="auto"/>
      </w:divBdr>
    </w:div>
    <w:div w:id="1882282025">
      <w:bodyDiv w:val="1"/>
      <w:marLeft w:val="0"/>
      <w:marRight w:val="0"/>
      <w:marTop w:val="0"/>
      <w:marBottom w:val="0"/>
      <w:divBdr>
        <w:top w:val="none" w:sz="0" w:space="0" w:color="auto"/>
        <w:left w:val="none" w:sz="0" w:space="0" w:color="auto"/>
        <w:bottom w:val="none" w:sz="0" w:space="0" w:color="auto"/>
        <w:right w:val="none" w:sz="0" w:space="0" w:color="auto"/>
      </w:divBdr>
    </w:div>
    <w:div w:id="1894385624">
      <w:bodyDiv w:val="1"/>
      <w:marLeft w:val="0"/>
      <w:marRight w:val="0"/>
      <w:marTop w:val="0"/>
      <w:marBottom w:val="0"/>
      <w:divBdr>
        <w:top w:val="none" w:sz="0" w:space="0" w:color="auto"/>
        <w:left w:val="none" w:sz="0" w:space="0" w:color="auto"/>
        <w:bottom w:val="none" w:sz="0" w:space="0" w:color="auto"/>
        <w:right w:val="none" w:sz="0" w:space="0" w:color="auto"/>
      </w:divBdr>
    </w:div>
    <w:div w:id="1901939778">
      <w:bodyDiv w:val="1"/>
      <w:marLeft w:val="0"/>
      <w:marRight w:val="0"/>
      <w:marTop w:val="0"/>
      <w:marBottom w:val="0"/>
      <w:divBdr>
        <w:top w:val="none" w:sz="0" w:space="0" w:color="auto"/>
        <w:left w:val="none" w:sz="0" w:space="0" w:color="auto"/>
        <w:bottom w:val="none" w:sz="0" w:space="0" w:color="auto"/>
        <w:right w:val="none" w:sz="0" w:space="0" w:color="auto"/>
      </w:divBdr>
    </w:div>
    <w:div w:id="1960985352">
      <w:bodyDiv w:val="1"/>
      <w:marLeft w:val="0"/>
      <w:marRight w:val="0"/>
      <w:marTop w:val="0"/>
      <w:marBottom w:val="0"/>
      <w:divBdr>
        <w:top w:val="none" w:sz="0" w:space="0" w:color="auto"/>
        <w:left w:val="none" w:sz="0" w:space="0" w:color="auto"/>
        <w:bottom w:val="none" w:sz="0" w:space="0" w:color="auto"/>
        <w:right w:val="none" w:sz="0" w:space="0" w:color="auto"/>
      </w:divBdr>
    </w:div>
    <w:div w:id="1985547923">
      <w:bodyDiv w:val="1"/>
      <w:marLeft w:val="0"/>
      <w:marRight w:val="0"/>
      <w:marTop w:val="0"/>
      <w:marBottom w:val="0"/>
      <w:divBdr>
        <w:top w:val="none" w:sz="0" w:space="0" w:color="auto"/>
        <w:left w:val="none" w:sz="0" w:space="0" w:color="auto"/>
        <w:bottom w:val="none" w:sz="0" w:space="0" w:color="auto"/>
        <w:right w:val="none" w:sz="0" w:space="0" w:color="auto"/>
      </w:divBdr>
    </w:div>
    <w:div w:id="1996444844">
      <w:bodyDiv w:val="1"/>
      <w:marLeft w:val="0"/>
      <w:marRight w:val="0"/>
      <w:marTop w:val="0"/>
      <w:marBottom w:val="0"/>
      <w:divBdr>
        <w:top w:val="none" w:sz="0" w:space="0" w:color="auto"/>
        <w:left w:val="none" w:sz="0" w:space="0" w:color="auto"/>
        <w:bottom w:val="none" w:sz="0" w:space="0" w:color="auto"/>
        <w:right w:val="none" w:sz="0" w:space="0" w:color="auto"/>
      </w:divBdr>
    </w:div>
    <w:div w:id="2008894785">
      <w:bodyDiv w:val="1"/>
      <w:marLeft w:val="0"/>
      <w:marRight w:val="0"/>
      <w:marTop w:val="0"/>
      <w:marBottom w:val="0"/>
      <w:divBdr>
        <w:top w:val="none" w:sz="0" w:space="0" w:color="auto"/>
        <w:left w:val="none" w:sz="0" w:space="0" w:color="auto"/>
        <w:bottom w:val="none" w:sz="0" w:space="0" w:color="auto"/>
        <w:right w:val="none" w:sz="0" w:space="0" w:color="auto"/>
      </w:divBdr>
    </w:div>
    <w:div w:id="2063551730">
      <w:bodyDiv w:val="1"/>
      <w:marLeft w:val="0"/>
      <w:marRight w:val="0"/>
      <w:marTop w:val="0"/>
      <w:marBottom w:val="0"/>
      <w:divBdr>
        <w:top w:val="none" w:sz="0" w:space="0" w:color="auto"/>
        <w:left w:val="none" w:sz="0" w:space="0" w:color="auto"/>
        <w:bottom w:val="none" w:sz="0" w:space="0" w:color="auto"/>
        <w:right w:val="none" w:sz="0" w:space="0" w:color="auto"/>
      </w:divBdr>
    </w:div>
    <w:div w:id="207770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8.wmf"/><Relationship Id="rId299" Type="http://schemas.openxmlformats.org/officeDocument/2006/relationships/image" Target="media/image155.wmf"/><Relationship Id="rId21" Type="http://schemas.openxmlformats.org/officeDocument/2006/relationships/image" Target="media/image10.wmf"/><Relationship Id="rId63" Type="http://schemas.openxmlformats.org/officeDocument/2006/relationships/image" Target="media/image41.wmf"/><Relationship Id="rId159" Type="http://schemas.openxmlformats.org/officeDocument/2006/relationships/image" Target="media/image88.wmf"/><Relationship Id="rId170" Type="http://schemas.openxmlformats.org/officeDocument/2006/relationships/image" Target="media/image94.wmf"/><Relationship Id="rId226" Type="http://schemas.openxmlformats.org/officeDocument/2006/relationships/image" Target="media/image120.wmf"/><Relationship Id="rId268" Type="http://schemas.openxmlformats.org/officeDocument/2006/relationships/oleObject" Target="embeddings/oleObject124.bin"/><Relationship Id="rId32" Type="http://schemas.openxmlformats.org/officeDocument/2006/relationships/image" Target="media/image20.png"/><Relationship Id="rId74" Type="http://schemas.openxmlformats.org/officeDocument/2006/relationships/oleObject" Target="embeddings/oleObject23.bin"/><Relationship Id="rId128" Type="http://schemas.openxmlformats.org/officeDocument/2006/relationships/image" Target="media/image73.wmf"/><Relationship Id="rId5" Type="http://schemas.openxmlformats.org/officeDocument/2006/relationships/webSettings" Target="webSettings.xml"/><Relationship Id="rId181" Type="http://schemas.openxmlformats.org/officeDocument/2006/relationships/oleObject" Target="embeddings/oleObject77.bin"/><Relationship Id="rId237" Type="http://schemas.openxmlformats.org/officeDocument/2006/relationships/image" Target="media/image124.wmf"/><Relationship Id="rId279" Type="http://schemas.openxmlformats.org/officeDocument/2006/relationships/image" Target="media/image145.wmf"/><Relationship Id="rId43" Type="http://schemas.openxmlformats.org/officeDocument/2006/relationships/oleObject" Target="embeddings/oleObject8.bin"/><Relationship Id="rId139" Type="http://schemas.openxmlformats.org/officeDocument/2006/relationships/oleObject" Target="embeddings/oleObject56.bin"/><Relationship Id="rId290" Type="http://schemas.openxmlformats.org/officeDocument/2006/relationships/oleObject" Target="embeddings/oleObject135.bin"/><Relationship Id="rId304" Type="http://schemas.openxmlformats.org/officeDocument/2006/relationships/theme" Target="theme/theme1.xml"/><Relationship Id="rId85" Type="http://schemas.openxmlformats.org/officeDocument/2006/relationships/image" Target="media/image52.wmf"/><Relationship Id="rId150" Type="http://schemas.openxmlformats.org/officeDocument/2006/relationships/oleObject" Target="embeddings/oleObject62.bin"/><Relationship Id="rId192" Type="http://schemas.openxmlformats.org/officeDocument/2006/relationships/image" Target="media/image105.wmf"/><Relationship Id="rId206" Type="http://schemas.openxmlformats.org/officeDocument/2006/relationships/image" Target="media/image112.wmf"/><Relationship Id="rId248" Type="http://schemas.openxmlformats.org/officeDocument/2006/relationships/oleObject" Target="embeddings/oleObject114.bin"/><Relationship Id="rId12" Type="http://schemas.openxmlformats.org/officeDocument/2006/relationships/oleObject" Target="embeddings/oleObject2.bin"/><Relationship Id="rId108" Type="http://schemas.openxmlformats.org/officeDocument/2006/relationships/oleObject" Target="embeddings/oleObject40.bin"/><Relationship Id="rId54" Type="http://schemas.openxmlformats.org/officeDocument/2006/relationships/image" Target="media/image36.png"/><Relationship Id="rId96" Type="http://schemas.openxmlformats.org/officeDocument/2006/relationships/oleObject" Target="embeddings/oleObject34.bin"/><Relationship Id="rId161" Type="http://schemas.openxmlformats.org/officeDocument/2006/relationships/image" Target="media/image89.jpeg"/><Relationship Id="rId217" Type="http://schemas.openxmlformats.org/officeDocument/2006/relationships/oleObject" Target="embeddings/oleObject96.bin"/><Relationship Id="rId6" Type="http://schemas.openxmlformats.org/officeDocument/2006/relationships/image" Target="media/image1.png"/><Relationship Id="rId238" Type="http://schemas.openxmlformats.org/officeDocument/2006/relationships/oleObject" Target="embeddings/oleObject109.bin"/><Relationship Id="rId259" Type="http://schemas.openxmlformats.org/officeDocument/2006/relationships/image" Target="media/image135.wmf"/><Relationship Id="rId23" Type="http://schemas.openxmlformats.org/officeDocument/2006/relationships/image" Target="media/image11.png"/><Relationship Id="rId119" Type="http://schemas.openxmlformats.org/officeDocument/2006/relationships/oleObject" Target="embeddings/oleObject46.bin"/><Relationship Id="rId270" Type="http://schemas.openxmlformats.org/officeDocument/2006/relationships/oleObject" Target="embeddings/oleObject125.bin"/><Relationship Id="rId291" Type="http://schemas.openxmlformats.org/officeDocument/2006/relationships/image" Target="media/image151.wmf"/><Relationship Id="rId44" Type="http://schemas.openxmlformats.org/officeDocument/2006/relationships/image" Target="media/image31.wmf"/><Relationship Id="rId65" Type="http://schemas.openxmlformats.org/officeDocument/2006/relationships/image" Target="media/image42.wmf"/><Relationship Id="rId86" Type="http://schemas.openxmlformats.org/officeDocument/2006/relationships/oleObject" Target="embeddings/oleObject29.bin"/><Relationship Id="rId130" Type="http://schemas.openxmlformats.org/officeDocument/2006/relationships/image" Target="media/image74.wmf"/><Relationship Id="rId151" Type="http://schemas.openxmlformats.org/officeDocument/2006/relationships/image" Target="media/image84.wmf"/><Relationship Id="rId172" Type="http://schemas.openxmlformats.org/officeDocument/2006/relationships/image" Target="media/image95.wmf"/><Relationship Id="rId193" Type="http://schemas.openxmlformats.org/officeDocument/2006/relationships/oleObject" Target="embeddings/oleObject83.bin"/><Relationship Id="rId207" Type="http://schemas.openxmlformats.org/officeDocument/2006/relationships/oleObject" Target="embeddings/oleObject90.bin"/><Relationship Id="rId228" Type="http://schemas.openxmlformats.org/officeDocument/2006/relationships/oleObject" Target="embeddings/oleObject103.bin"/><Relationship Id="rId249" Type="http://schemas.openxmlformats.org/officeDocument/2006/relationships/image" Target="media/image130.wmf"/><Relationship Id="rId13" Type="http://schemas.openxmlformats.org/officeDocument/2006/relationships/image" Target="media/image6.wmf"/><Relationship Id="rId109" Type="http://schemas.openxmlformats.org/officeDocument/2006/relationships/image" Target="media/image64.wmf"/><Relationship Id="rId260" Type="http://schemas.openxmlformats.org/officeDocument/2006/relationships/oleObject" Target="embeddings/oleObject120.bin"/><Relationship Id="rId281" Type="http://schemas.openxmlformats.org/officeDocument/2006/relationships/image" Target="media/image146.wmf"/><Relationship Id="rId34" Type="http://schemas.openxmlformats.org/officeDocument/2006/relationships/image" Target="media/image22.png"/><Relationship Id="rId55" Type="http://schemas.openxmlformats.org/officeDocument/2006/relationships/image" Target="media/image37.wmf"/><Relationship Id="rId76" Type="http://schemas.openxmlformats.org/officeDocument/2006/relationships/oleObject" Target="embeddings/oleObject24.bin"/><Relationship Id="rId97" Type="http://schemas.openxmlformats.org/officeDocument/2006/relationships/image" Target="media/image58.wmf"/><Relationship Id="rId120" Type="http://schemas.openxmlformats.org/officeDocument/2006/relationships/image" Target="media/image69.wmf"/><Relationship Id="rId141" Type="http://schemas.openxmlformats.org/officeDocument/2006/relationships/image" Target="media/image79.wmf"/><Relationship Id="rId7" Type="http://schemas.openxmlformats.org/officeDocument/2006/relationships/image" Target="media/image2.jpeg"/><Relationship Id="rId162" Type="http://schemas.openxmlformats.org/officeDocument/2006/relationships/image" Target="media/image90.wmf"/><Relationship Id="rId183" Type="http://schemas.openxmlformats.org/officeDocument/2006/relationships/oleObject" Target="embeddings/oleObject78.bin"/><Relationship Id="rId218" Type="http://schemas.openxmlformats.org/officeDocument/2006/relationships/oleObject" Target="embeddings/oleObject97.bin"/><Relationship Id="rId239" Type="http://schemas.openxmlformats.org/officeDocument/2006/relationships/image" Target="media/image125.wmf"/><Relationship Id="rId250" Type="http://schemas.openxmlformats.org/officeDocument/2006/relationships/oleObject" Target="embeddings/oleObject115.bin"/><Relationship Id="rId271" Type="http://schemas.openxmlformats.org/officeDocument/2006/relationships/image" Target="media/image141.wmf"/><Relationship Id="rId292" Type="http://schemas.openxmlformats.org/officeDocument/2006/relationships/oleObject" Target="embeddings/oleObject136.bin"/><Relationship Id="rId24" Type="http://schemas.openxmlformats.org/officeDocument/2006/relationships/image" Target="media/image12.png"/><Relationship Id="rId45" Type="http://schemas.openxmlformats.org/officeDocument/2006/relationships/oleObject" Target="embeddings/oleObject9.bin"/><Relationship Id="rId66" Type="http://schemas.openxmlformats.org/officeDocument/2006/relationships/oleObject" Target="embeddings/oleObject19.bin"/><Relationship Id="rId87" Type="http://schemas.openxmlformats.org/officeDocument/2006/relationships/image" Target="media/image53.wmf"/><Relationship Id="rId110" Type="http://schemas.openxmlformats.org/officeDocument/2006/relationships/oleObject" Target="embeddings/oleObject41.bin"/><Relationship Id="rId131" Type="http://schemas.openxmlformats.org/officeDocument/2006/relationships/oleObject" Target="embeddings/oleObject52.bin"/><Relationship Id="rId152" Type="http://schemas.openxmlformats.org/officeDocument/2006/relationships/oleObject" Target="embeddings/oleObject63.bin"/><Relationship Id="rId173" Type="http://schemas.openxmlformats.org/officeDocument/2006/relationships/oleObject" Target="embeddings/oleObject73.bin"/><Relationship Id="rId194" Type="http://schemas.openxmlformats.org/officeDocument/2006/relationships/image" Target="media/image106.wmf"/><Relationship Id="rId208" Type="http://schemas.openxmlformats.org/officeDocument/2006/relationships/image" Target="media/image113.wmf"/><Relationship Id="rId229" Type="http://schemas.openxmlformats.org/officeDocument/2006/relationships/image" Target="media/image121.wmf"/><Relationship Id="rId240" Type="http://schemas.openxmlformats.org/officeDocument/2006/relationships/oleObject" Target="embeddings/oleObject110.bin"/><Relationship Id="rId261" Type="http://schemas.openxmlformats.org/officeDocument/2006/relationships/image" Target="media/image136.wmf"/><Relationship Id="rId14" Type="http://schemas.openxmlformats.org/officeDocument/2006/relationships/oleObject" Target="embeddings/oleObject3.bin"/><Relationship Id="rId35" Type="http://schemas.openxmlformats.org/officeDocument/2006/relationships/image" Target="media/image23.png"/><Relationship Id="rId56" Type="http://schemas.openxmlformats.org/officeDocument/2006/relationships/oleObject" Target="embeddings/oleObject14.bin"/><Relationship Id="rId77" Type="http://schemas.openxmlformats.org/officeDocument/2006/relationships/image" Target="media/image48.wmf"/><Relationship Id="rId100" Type="http://schemas.openxmlformats.org/officeDocument/2006/relationships/oleObject" Target="embeddings/oleObject36.bin"/><Relationship Id="rId282" Type="http://schemas.openxmlformats.org/officeDocument/2006/relationships/oleObject" Target="embeddings/oleObject131.bin"/><Relationship Id="rId8" Type="http://schemas.openxmlformats.org/officeDocument/2006/relationships/image" Target="media/image3.jpeg"/><Relationship Id="rId98" Type="http://schemas.openxmlformats.org/officeDocument/2006/relationships/oleObject" Target="embeddings/oleObject35.bin"/><Relationship Id="rId121" Type="http://schemas.openxmlformats.org/officeDocument/2006/relationships/oleObject" Target="embeddings/oleObject47.bin"/><Relationship Id="rId142" Type="http://schemas.openxmlformats.org/officeDocument/2006/relationships/oleObject" Target="embeddings/oleObject58.bin"/><Relationship Id="rId163" Type="http://schemas.openxmlformats.org/officeDocument/2006/relationships/oleObject" Target="embeddings/oleObject68.bin"/><Relationship Id="rId184" Type="http://schemas.openxmlformats.org/officeDocument/2006/relationships/image" Target="media/image101.wmf"/><Relationship Id="rId219" Type="http://schemas.openxmlformats.org/officeDocument/2006/relationships/image" Target="media/image117.wmf"/><Relationship Id="rId230" Type="http://schemas.openxmlformats.org/officeDocument/2006/relationships/oleObject" Target="embeddings/oleObject104.bin"/><Relationship Id="rId251" Type="http://schemas.openxmlformats.org/officeDocument/2006/relationships/image" Target="media/image131.wmf"/><Relationship Id="rId25" Type="http://schemas.openxmlformats.org/officeDocument/2006/relationships/image" Target="media/image13.png"/><Relationship Id="rId46" Type="http://schemas.openxmlformats.org/officeDocument/2006/relationships/image" Target="media/image32.wmf"/><Relationship Id="rId67" Type="http://schemas.openxmlformats.org/officeDocument/2006/relationships/image" Target="media/image43.wmf"/><Relationship Id="rId272" Type="http://schemas.openxmlformats.org/officeDocument/2006/relationships/oleObject" Target="embeddings/oleObject126.bin"/><Relationship Id="rId293" Type="http://schemas.openxmlformats.org/officeDocument/2006/relationships/image" Target="media/image152.wmf"/><Relationship Id="rId88" Type="http://schemas.openxmlformats.org/officeDocument/2006/relationships/oleObject" Target="embeddings/oleObject30.bin"/><Relationship Id="rId111" Type="http://schemas.openxmlformats.org/officeDocument/2006/relationships/image" Target="media/image65.wmf"/><Relationship Id="rId132" Type="http://schemas.openxmlformats.org/officeDocument/2006/relationships/image" Target="media/image75.wmf"/><Relationship Id="rId153" Type="http://schemas.openxmlformats.org/officeDocument/2006/relationships/image" Target="media/image85.wmf"/><Relationship Id="rId174" Type="http://schemas.openxmlformats.org/officeDocument/2006/relationships/image" Target="media/image96.wmf"/><Relationship Id="rId195" Type="http://schemas.openxmlformats.org/officeDocument/2006/relationships/oleObject" Target="embeddings/oleObject84.bin"/><Relationship Id="rId209" Type="http://schemas.openxmlformats.org/officeDocument/2006/relationships/oleObject" Target="embeddings/oleObject91.bin"/><Relationship Id="rId220" Type="http://schemas.openxmlformats.org/officeDocument/2006/relationships/oleObject" Target="embeddings/oleObject98.bin"/><Relationship Id="rId241" Type="http://schemas.openxmlformats.org/officeDocument/2006/relationships/image" Target="media/image126.wmf"/><Relationship Id="rId15" Type="http://schemas.openxmlformats.org/officeDocument/2006/relationships/image" Target="media/image7.wmf"/><Relationship Id="rId36" Type="http://schemas.openxmlformats.org/officeDocument/2006/relationships/image" Target="media/image24.png"/><Relationship Id="rId57" Type="http://schemas.openxmlformats.org/officeDocument/2006/relationships/image" Target="media/image38.wmf"/><Relationship Id="rId262" Type="http://schemas.openxmlformats.org/officeDocument/2006/relationships/oleObject" Target="embeddings/oleObject121.bin"/><Relationship Id="rId283" Type="http://schemas.openxmlformats.org/officeDocument/2006/relationships/image" Target="media/image147.wmf"/><Relationship Id="rId78" Type="http://schemas.openxmlformats.org/officeDocument/2006/relationships/oleObject" Target="embeddings/oleObject25.bin"/><Relationship Id="rId99" Type="http://schemas.openxmlformats.org/officeDocument/2006/relationships/image" Target="media/image59.wmf"/><Relationship Id="rId101" Type="http://schemas.openxmlformats.org/officeDocument/2006/relationships/image" Target="media/image60.wmf"/><Relationship Id="rId122" Type="http://schemas.openxmlformats.org/officeDocument/2006/relationships/image" Target="media/image70.wmf"/><Relationship Id="rId143" Type="http://schemas.openxmlformats.org/officeDocument/2006/relationships/image" Target="media/image80.wmf"/><Relationship Id="rId164" Type="http://schemas.openxmlformats.org/officeDocument/2006/relationships/image" Target="media/image91.wmf"/><Relationship Id="rId185" Type="http://schemas.openxmlformats.org/officeDocument/2006/relationships/oleObject" Target="embeddings/oleObject79.bin"/><Relationship Id="rId9" Type="http://schemas.openxmlformats.org/officeDocument/2006/relationships/image" Target="media/image4.wmf"/><Relationship Id="rId210" Type="http://schemas.openxmlformats.org/officeDocument/2006/relationships/image" Target="media/image114.wmf"/><Relationship Id="rId26" Type="http://schemas.openxmlformats.org/officeDocument/2006/relationships/image" Target="media/image14.png"/><Relationship Id="rId231" Type="http://schemas.openxmlformats.org/officeDocument/2006/relationships/oleObject" Target="embeddings/oleObject105.bin"/><Relationship Id="rId252" Type="http://schemas.openxmlformats.org/officeDocument/2006/relationships/oleObject" Target="embeddings/oleObject116.bin"/><Relationship Id="rId273" Type="http://schemas.openxmlformats.org/officeDocument/2006/relationships/image" Target="media/image142.wmf"/><Relationship Id="rId294" Type="http://schemas.openxmlformats.org/officeDocument/2006/relationships/oleObject" Target="embeddings/oleObject137.bin"/><Relationship Id="rId47" Type="http://schemas.openxmlformats.org/officeDocument/2006/relationships/oleObject" Target="embeddings/oleObject10.bin"/><Relationship Id="rId68" Type="http://schemas.openxmlformats.org/officeDocument/2006/relationships/oleObject" Target="embeddings/oleObject20.bin"/><Relationship Id="rId89" Type="http://schemas.openxmlformats.org/officeDocument/2006/relationships/image" Target="media/image54.wmf"/><Relationship Id="rId112" Type="http://schemas.openxmlformats.org/officeDocument/2006/relationships/oleObject" Target="embeddings/oleObject42.bin"/><Relationship Id="rId133" Type="http://schemas.openxmlformats.org/officeDocument/2006/relationships/oleObject" Target="embeddings/oleObject53.bin"/><Relationship Id="rId154" Type="http://schemas.openxmlformats.org/officeDocument/2006/relationships/oleObject" Target="embeddings/oleObject64.bin"/><Relationship Id="rId175" Type="http://schemas.openxmlformats.org/officeDocument/2006/relationships/oleObject" Target="embeddings/oleObject74.bin"/><Relationship Id="rId196" Type="http://schemas.openxmlformats.org/officeDocument/2006/relationships/image" Target="media/image107.wmf"/><Relationship Id="rId200" Type="http://schemas.openxmlformats.org/officeDocument/2006/relationships/image" Target="media/image109.wmf"/><Relationship Id="rId16" Type="http://schemas.openxmlformats.org/officeDocument/2006/relationships/oleObject" Target="embeddings/oleObject4.bin"/><Relationship Id="rId221" Type="http://schemas.openxmlformats.org/officeDocument/2006/relationships/image" Target="media/image118.wmf"/><Relationship Id="rId242" Type="http://schemas.openxmlformats.org/officeDocument/2006/relationships/oleObject" Target="embeddings/oleObject111.bin"/><Relationship Id="rId263" Type="http://schemas.openxmlformats.org/officeDocument/2006/relationships/image" Target="media/image137.wmf"/><Relationship Id="rId284" Type="http://schemas.openxmlformats.org/officeDocument/2006/relationships/oleObject" Target="embeddings/oleObject132.bin"/><Relationship Id="rId37" Type="http://schemas.openxmlformats.org/officeDocument/2006/relationships/image" Target="media/image25.png"/><Relationship Id="rId58" Type="http://schemas.openxmlformats.org/officeDocument/2006/relationships/oleObject" Target="embeddings/oleObject15.bin"/><Relationship Id="rId79" Type="http://schemas.openxmlformats.org/officeDocument/2006/relationships/image" Target="media/image49.wmf"/><Relationship Id="rId102" Type="http://schemas.openxmlformats.org/officeDocument/2006/relationships/oleObject" Target="embeddings/oleObject37.bin"/><Relationship Id="rId123" Type="http://schemas.openxmlformats.org/officeDocument/2006/relationships/oleObject" Target="embeddings/oleObject48.bin"/><Relationship Id="rId144" Type="http://schemas.openxmlformats.org/officeDocument/2006/relationships/oleObject" Target="embeddings/oleObject59.bin"/><Relationship Id="rId90" Type="http://schemas.openxmlformats.org/officeDocument/2006/relationships/oleObject" Target="embeddings/oleObject31.bin"/><Relationship Id="rId165" Type="http://schemas.openxmlformats.org/officeDocument/2006/relationships/oleObject" Target="embeddings/oleObject69.bin"/><Relationship Id="rId186" Type="http://schemas.openxmlformats.org/officeDocument/2006/relationships/image" Target="media/image102.wmf"/><Relationship Id="rId211" Type="http://schemas.openxmlformats.org/officeDocument/2006/relationships/oleObject" Target="embeddings/oleObject92.bin"/><Relationship Id="rId232" Type="http://schemas.openxmlformats.org/officeDocument/2006/relationships/oleObject" Target="embeddings/oleObject106.bin"/><Relationship Id="rId253" Type="http://schemas.openxmlformats.org/officeDocument/2006/relationships/image" Target="media/image132.wmf"/><Relationship Id="rId274" Type="http://schemas.openxmlformats.org/officeDocument/2006/relationships/oleObject" Target="embeddings/oleObject127.bin"/><Relationship Id="rId295" Type="http://schemas.openxmlformats.org/officeDocument/2006/relationships/image" Target="media/image153.wmf"/><Relationship Id="rId27" Type="http://schemas.openxmlformats.org/officeDocument/2006/relationships/image" Target="media/image15.jpeg"/><Relationship Id="rId48" Type="http://schemas.openxmlformats.org/officeDocument/2006/relationships/image" Target="media/image33.wmf"/><Relationship Id="rId69" Type="http://schemas.openxmlformats.org/officeDocument/2006/relationships/image" Target="media/image44.wmf"/><Relationship Id="rId113" Type="http://schemas.openxmlformats.org/officeDocument/2006/relationships/image" Target="media/image66.wmf"/><Relationship Id="rId134" Type="http://schemas.openxmlformats.org/officeDocument/2006/relationships/image" Target="media/image76.wmf"/><Relationship Id="rId80" Type="http://schemas.openxmlformats.org/officeDocument/2006/relationships/oleObject" Target="embeddings/oleObject26.bin"/><Relationship Id="rId155" Type="http://schemas.openxmlformats.org/officeDocument/2006/relationships/image" Target="media/image86.wmf"/><Relationship Id="rId176" Type="http://schemas.openxmlformats.org/officeDocument/2006/relationships/image" Target="media/image97.wmf"/><Relationship Id="rId197" Type="http://schemas.openxmlformats.org/officeDocument/2006/relationships/oleObject" Target="embeddings/oleObject85.bin"/><Relationship Id="rId201" Type="http://schemas.openxmlformats.org/officeDocument/2006/relationships/oleObject" Target="embeddings/oleObject87.bin"/><Relationship Id="rId222" Type="http://schemas.openxmlformats.org/officeDocument/2006/relationships/oleObject" Target="embeddings/oleObject99.bin"/><Relationship Id="rId243" Type="http://schemas.openxmlformats.org/officeDocument/2006/relationships/image" Target="media/image127.wmf"/><Relationship Id="rId264" Type="http://schemas.openxmlformats.org/officeDocument/2006/relationships/oleObject" Target="embeddings/oleObject122.bin"/><Relationship Id="rId285" Type="http://schemas.openxmlformats.org/officeDocument/2006/relationships/image" Target="media/image148.wmf"/><Relationship Id="rId17" Type="http://schemas.openxmlformats.org/officeDocument/2006/relationships/image" Target="media/image8.wmf"/><Relationship Id="rId38" Type="http://schemas.openxmlformats.org/officeDocument/2006/relationships/image" Target="media/image26.png"/><Relationship Id="rId59" Type="http://schemas.openxmlformats.org/officeDocument/2006/relationships/image" Target="media/image39.wmf"/><Relationship Id="rId103" Type="http://schemas.openxmlformats.org/officeDocument/2006/relationships/image" Target="media/image61.wmf"/><Relationship Id="rId124" Type="http://schemas.openxmlformats.org/officeDocument/2006/relationships/image" Target="media/image71.wmf"/><Relationship Id="rId70" Type="http://schemas.openxmlformats.org/officeDocument/2006/relationships/oleObject" Target="embeddings/oleObject21.bin"/><Relationship Id="rId91" Type="http://schemas.openxmlformats.org/officeDocument/2006/relationships/image" Target="media/image55.wmf"/><Relationship Id="rId145" Type="http://schemas.openxmlformats.org/officeDocument/2006/relationships/image" Target="media/image81.wmf"/><Relationship Id="rId166" Type="http://schemas.openxmlformats.org/officeDocument/2006/relationships/image" Target="media/image92.wmf"/><Relationship Id="rId187" Type="http://schemas.openxmlformats.org/officeDocument/2006/relationships/oleObject" Target="embeddings/oleObject80.bin"/><Relationship Id="rId1" Type="http://schemas.openxmlformats.org/officeDocument/2006/relationships/numbering" Target="numbering.xml"/><Relationship Id="rId212" Type="http://schemas.openxmlformats.org/officeDocument/2006/relationships/image" Target="media/image115.wmf"/><Relationship Id="rId233" Type="http://schemas.openxmlformats.org/officeDocument/2006/relationships/image" Target="media/image122.wmf"/><Relationship Id="rId254" Type="http://schemas.openxmlformats.org/officeDocument/2006/relationships/oleObject" Target="embeddings/oleObject117.bin"/><Relationship Id="rId28" Type="http://schemas.openxmlformats.org/officeDocument/2006/relationships/image" Target="media/image16.png"/><Relationship Id="rId49" Type="http://schemas.openxmlformats.org/officeDocument/2006/relationships/oleObject" Target="embeddings/oleObject11.bin"/><Relationship Id="rId114" Type="http://schemas.openxmlformats.org/officeDocument/2006/relationships/oleObject" Target="embeddings/oleObject43.bin"/><Relationship Id="rId275" Type="http://schemas.openxmlformats.org/officeDocument/2006/relationships/image" Target="media/image143.wmf"/><Relationship Id="rId296" Type="http://schemas.openxmlformats.org/officeDocument/2006/relationships/oleObject" Target="embeddings/oleObject138.bin"/><Relationship Id="rId300" Type="http://schemas.openxmlformats.org/officeDocument/2006/relationships/oleObject" Target="embeddings/oleObject140.bin"/><Relationship Id="rId60" Type="http://schemas.openxmlformats.org/officeDocument/2006/relationships/oleObject" Target="embeddings/oleObject16.bin"/><Relationship Id="rId81" Type="http://schemas.openxmlformats.org/officeDocument/2006/relationships/image" Target="media/image50.wmf"/><Relationship Id="rId135" Type="http://schemas.openxmlformats.org/officeDocument/2006/relationships/oleObject" Target="embeddings/oleObject54.bin"/><Relationship Id="rId156" Type="http://schemas.openxmlformats.org/officeDocument/2006/relationships/oleObject" Target="embeddings/oleObject65.bin"/><Relationship Id="rId177" Type="http://schemas.openxmlformats.org/officeDocument/2006/relationships/oleObject" Target="embeddings/oleObject75.bin"/><Relationship Id="rId198" Type="http://schemas.openxmlformats.org/officeDocument/2006/relationships/image" Target="media/image108.wmf"/><Relationship Id="rId202" Type="http://schemas.openxmlformats.org/officeDocument/2006/relationships/image" Target="media/image110.wmf"/><Relationship Id="rId223" Type="http://schemas.openxmlformats.org/officeDocument/2006/relationships/image" Target="media/image119.wmf"/><Relationship Id="rId244" Type="http://schemas.openxmlformats.org/officeDocument/2006/relationships/oleObject" Target="embeddings/oleObject112.bin"/><Relationship Id="rId18" Type="http://schemas.openxmlformats.org/officeDocument/2006/relationships/oleObject" Target="embeddings/oleObject5.bin"/><Relationship Id="rId39" Type="http://schemas.openxmlformats.org/officeDocument/2006/relationships/image" Target="media/image27.png"/><Relationship Id="rId265" Type="http://schemas.openxmlformats.org/officeDocument/2006/relationships/image" Target="media/image138.wmf"/><Relationship Id="rId286" Type="http://schemas.openxmlformats.org/officeDocument/2006/relationships/oleObject" Target="embeddings/oleObject133.bin"/><Relationship Id="rId50" Type="http://schemas.openxmlformats.org/officeDocument/2006/relationships/image" Target="media/image34.wmf"/><Relationship Id="rId104" Type="http://schemas.openxmlformats.org/officeDocument/2006/relationships/oleObject" Target="embeddings/oleObject38.bin"/><Relationship Id="rId125" Type="http://schemas.openxmlformats.org/officeDocument/2006/relationships/oleObject" Target="embeddings/oleObject49.bin"/><Relationship Id="rId146" Type="http://schemas.openxmlformats.org/officeDocument/2006/relationships/oleObject" Target="embeddings/oleObject60.bin"/><Relationship Id="rId167" Type="http://schemas.openxmlformats.org/officeDocument/2006/relationships/oleObject" Target="embeddings/oleObject70.bin"/><Relationship Id="rId188" Type="http://schemas.openxmlformats.org/officeDocument/2006/relationships/image" Target="media/image103.wmf"/><Relationship Id="rId71" Type="http://schemas.openxmlformats.org/officeDocument/2006/relationships/image" Target="media/image45.wmf"/><Relationship Id="rId92" Type="http://schemas.openxmlformats.org/officeDocument/2006/relationships/oleObject" Target="embeddings/oleObject32.bin"/><Relationship Id="rId213" Type="http://schemas.openxmlformats.org/officeDocument/2006/relationships/oleObject" Target="embeddings/oleObject93.bin"/><Relationship Id="rId234" Type="http://schemas.openxmlformats.org/officeDocument/2006/relationships/oleObject" Target="embeddings/oleObject107.bin"/><Relationship Id="rId2" Type="http://schemas.openxmlformats.org/officeDocument/2006/relationships/styles" Target="styles.xml"/><Relationship Id="rId29" Type="http://schemas.openxmlformats.org/officeDocument/2006/relationships/image" Target="media/image17.png"/><Relationship Id="rId255" Type="http://schemas.openxmlformats.org/officeDocument/2006/relationships/image" Target="media/image133.wmf"/><Relationship Id="rId276" Type="http://schemas.openxmlformats.org/officeDocument/2006/relationships/oleObject" Target="embeddings/oleObject128.bin"/><Relationship Id="rId297" Type="http://schemas.openxmlformats.org/officeDocument/2006/relationships/image" Target="media/image154.wmf"/><Relationship Id="rId40" Type="http://schemas.openxmlformats.org/officeDocument/2006/relationships/image" Target="media/image28.png"/><Relationship Id="rId115" Type="http://schemas.openxmlformats.org/officeDocument/2006/relationships/image" Target="media/image67.wmf"/><Relationship Id="rId136" Type="http://schemas.openxmlformats.org/officeDocument/2006/relationships/image" Target="media/image77.wmf"/><Relationship Id="rId157" Type="http://schemas.openxmlformats.org/officeDocument/2006/relationships/image" Target="media/image87.wmf"/><Relationship Id="rId178" Type="http://schemas.openxmlformats.org/officeDocument/2006/relationships/image" Target="media/image98.wmf"/><Relationship Id="rId301" Type="http://schemas.openxmlformats.org/officeDocument/2006/relationships/image" Target="media/image156.wmf"/><Relationship Id="rId61" Type="http://schemas.openxmlformats.org/officeDocument/2006/relationships/image" Target="media/image40.wmf"/><Relationship Id="rId82" Type="http://schemas.openxmlformats.org/officeDocument/2006/relationships/oleObject" Target="embeddings/oleObject27.bin"/><Relationship Id="rId199" Type="http://schemas.openxmlformats.org/officeDocument/2006/relationships/oleObject" Target="embeddings/oleObject86.bin"/><Relationship Id="rId203" Type="http://schemas.openxmlformats.org/officeDocument/2006/relationships/oleObject" Target="embeddings/oleObject88.bin"/><Relationship Id="rId19" Type="http://schemas.openxmlformats.org/officeDocument/2006/relationships/image" Target="media/image9.wmf"/><Relationship Id="rId224" Type="http://schemas.openxmlformats.org/officeDocument/2006/relationships/oleObject" Target="embeddings/oleObject100.bin"/><Relationship Id="rId245" Type="http://schemas.openxmlformats.org/officeDocument/2006/relationships/image" Target="media/image128.wmf"/><Relationship Id="rId266" Type="http://schemas.openxmlformats.org/officeDocument/2006/relationships/oleObject" Target="embeddings/oleObject123.bin"/><Relationship Id="rId287" Type="http://schemas.openxmlformats.org/officeDocument/2006/relationships/image" Target="media/image149.wmf"/><Relationship Id="rId30" Type="http://schemas.openxmlformats.org/officeDocument/2006/relationships/image" Target="media/image18.png"/><Relationship Id="rId105" Type="http://schemas.openxmlformats.org/officeDocument/2006/relationships/image" Target="media/image62.wmf"/><Relationship Id="rId126" Type="http://schemas.openxmlformats.org/officeDocument/2006/relationships/image" Target="media/image72.wmf"/><Relationship Id="rId147" Type="http://schemas.openxmlformats.org/officeDocument/2006/relationships/image" Target="media/image82.wmf"/><Relationship Id="rId168" Type="http://schemas.openxmlformats.org/officeDocument/2006/relationships/image" Target="media/image93.wmf"/><Relationship Id="rId51" Type="http://schemas.openxmlformats.org/officeDocument/2006/relationships/oleObject" Target="embeddings/oleObject12.bin"/><Relationship Id="rId72" Type="http://schemas.openxmlformats.org/officeDocument/2006/relationships/oleObject" Target="embeddings/oleObject22.bin"/><Relationship Id="rId93" Type="http://schemas.openxmlformats.org/officeDocument/2006/relationships/image" Target="media/image56.wmf"/><Relationship Id="rId189" Type="http://schemas.openxmlformats.org/officeDocument/2006/relationships/oleObject" Target="embeddings/oleObject81.bin"/><Relationship Id="rId3" Type="http://schemas.microsoft.com/office/2007/relationships/stylesWithEffects" Target="stylesWithEffects.xml"/><Relationship Id="rId214" Type="http://schemas.openxmlformats.org/officeDocument/2006/relationships/oleObject" Target="embeddings/oleObject94.bin"/><Relationship Id="rId235" Type="http://schemas.openxmlformats.org/officeDocument/2006/relationships/image" Target="media/image123.wmf"/><Relationship Id="rId256" Type="http://schemas.openxmlformats.org/officeDocument/2006/relationships/oleObject" Target="embeddings/oleObject118.bin"/><Relationship Id="rId277" Type="http://schemas.openxmlformats.org/officeDocument/2006/relationships/image" Target="media/image144.wmf"/><Relationship Id="rId298" Type="http://schemas.openxmlformats.org/officeDocument/2006/relationships/oleObject" Target="embeddings/oleObject139.bin"/><Relationship Id="rId116" Type="http://schemas.openxmlformats.org/officeDocument/2006/relationships/oleObject" Target="embeddings/oleObject44.bin"/><Relationship Id="rId137" Type="http://schemas.openxmlformats.org/officeDocument/2006/relationships/oleObject" Target="embeddings/oleObject55.bin"/><Relationship Id="rId158" Type="http://schemas.openxmlformats.org/officeDocument/2006/relationships/oleObject" Target="embeddings/oleObject66.bin"/><Relationship Id="rId302" Type="http://schemas.openxmlformats.org/officeDocument/2006/relationships/oleObject" Target="embeddings/oleObject141.bin"/><Relationship Id="rId20" Type="http://schemas.openxmlformats.org/officeDocument/2006/relationships/oleObject" Target="embeddings/oleObject6.bin"/><Relationship Id="rId41" Type="http://schemas.openxmlformats.org/officeDocument/2006/relationships/image" Target="media/image29.png"/><Relationship Id="rId62" Type="http://schemas.openxmlformats.org/officeDocument/2006/relationships/oleObject" Target="embeddings/oleObject17.bin"/><Relationship Id="rId83" Type="http://schemas.openxmlformats.org/officeDocument/2006/relationships/image" Target="media/image51.wmf"/><Relationship Id="rId179" Type="http://schemas.openxmlformats.org/officeDocument/2006/relationships/oleObject" Target="embeddings/oleObject76.bin"/><Relationship Id="rId190" Type="http://schemas.openxmlformats.org/officeDocument/2006/relationships/image" Target="media/image104.wmf"/><Relationship Id="rId204" Type="http://schemas.openxmlformats.org/officeDocument/2006/relationships/image" Target="media/image111.wmf"/><Relationship Id="rId225" Type="http://schemas.openxmlformats.org/officeDocument/2006/relationships/oleObject" Target="embeddings/oleObject101.bin"/><Relationship Id="rId246" Type="http://schemas.openxmlformats.org/officeDocument/2006/relationships/oleObject" Target="embeddings/oleObject113.bin"/><Relationship Id="rId267" Type="http://schemas.openxmlformats.org/officeDocument/2006/relationships/image" Target="media/image139.wmf"/><Relationship Id="rId288" Type="http://schemas.openxmlformats.org/officeDocument/2006/relationships/oleObject" Target="embeddings/oleObject134.bin"/><Relationship Id="rId106" Type="http://schemas.openxmlformats.org/officeDocument/2006/relationships/oleObject" Target="embeddings/oleObject39.bin"/><Relationship Id="rId127" Type="http://schemas.openxmlformats.org/officeDocument/2006/relationships/oleObject" Target="embeddings/oleObject50.bin"/><Relationship Id="rId10" Type="http://schemas.openxmlformats.org/officeDocument/2006/relationships/oleObject" Target="embeddings/oleObject1.bin"/><Relationship Id="rId31" Type="http://schemas.openxmlformats.org/officeDocument/2006/relationships/image" Target="media/image19.png"/><Relationship Id="rId52" Type="http://schemas.openxmlformats.org/officeDocument/2006/relationships/image" Target="media/image35.wmf"/><Relationship Id="rId73" Type="http://schemas.openxmlformats.org/officeDocument/2006/relationships/image" Target="media/image46.wmf"/><Relationship Id="rId94" Type="http://schemas.openxmlformats.org/officeDocument/2006/relationships/oleObject" Target="embeddings/oleObject33.bin"/><Relationship Id="rId148" Type="http://schemas.openxmlformats.org/officeDocument/2006/relationships/oleObject" Target="embeddings/oleObject61.bin"/><Relationship Id="rId169" Type="http://schemas.openxmlformats.org/officeDocument/2006/relationships/oleObject" Target="embeddings/oleObject71.bin"/><Relationship Id="rId4" Type="http://schemas.openxmlformats.org/officeDocument/2006/relationships/settings" Target="settings.xml"/><Relationship Id="rId180" Type="http://schemas.openxmlformats.org/officeDocument/2006/relationships/image" Target="media/image99.wmf"/><Relationship Id="rId215" Type="http://schemas.openxmlformats.org/officeDocument/2006/relationships/oleObject" Target="embeddings/oleObject95.bin"/><Relationship Id="rId236" Type="http://schemas.openxmlformats.org/officeDocument/2006/relationships/oleObject" Target="embeddings/oleObject108.bin"/><Relationship Id="rId257" Type="http://schemas.openxmlformats.org/officeDocument/2006/relationships/image" Target="media/image134.wmf"/><Relationship Id="rId278" Type="http://schemas.openxmlformats.org/officeDocument/2006/relationships/oleObject" Target="embeddings/oleObject129.bin"/><Relationship Id="rId303" Type="http://schemas.openxmlformats.org/officeDocument/2006/relationships/fontTable" Target="fontTable.xml"/><Relationship Id="rId42" Type="http://schemas.openxmlformats.org/officeDocument/2006/relationships/image" Target="media/image30.wmf"/><Relationship Id="rId84" Type="http://schemas.openxmlformats.org/officeDocument/2006/relationships/oleObject" Target="embeddings/oleObject28.bin"/><Relationship Id="rId138" Type="http://schemas.openxmlformats.org/officeDocument/2006/relationships/image" Target="media/image78.wmf"/><Relationship Id="rId191" Type="http://schemas.openxmlformats.org/officeDocument/2006/relationships/oleObject" Target="embeddings/oleObject82.bin"/><Relationship Id="rId205" Type="http://schemas.openxmlformats.org/officeDocument/2006/relationships/oleObject" Target="embeddings/oleObject89.bin"/><Relationship Id="rId247" Type="http://schemas.openxmlformats.org/officeDocument/2006/relationships/image" Target="media/image129.wmf"/><Relationship Id="rId107" Type="http://schemas.openxmlformats.org/officeDocument/2006/relationships/image" Target="media/image63.wmf"/><Relationship Id="rId289" Type="http://schemas.openxmlformats.org/officeDocument/2006/relationships/image" Target="media/image150.wmf"/><Relationship Id="rId11" Type="http://schemas.openxmlformats.org/officeDocument/2006/relationships/image" Target="media/image5.wmf"/><Relationship Id="rId53" Type="http://schemas.openxmlformats.org/officeDocument/2006/relationships/oleObject" Target="embeddings/oleObject13.bin"/><Relationship Id="rId149" Type="http://schemas.openxmlformats.org/officeDocument/2006/relationships/image" Target="media/image83.wmf"/><Relationship Id="rId95" Type="http://schemas.openxmlformats.org/officeDocument/2006/relationships/image" Target="media/image57.wmf"/><Relationship Id="rId160" Type="http://schemas.openxmlformats.org/officeDocument/2006/relationships/oleObject" Target="embeddings/oleObject67.bin"/><Relationship Id="rId216" Type="http://schemas.openxmlformats.org/officeDocument/2006/relationships/image" Target="media/image116.wmf"/><Relationship Id="rId258" Type="http://schemas.openxmlformats.org/officeDocument/2006/relationships/oleObject" Target="embeddings/oleObject119.bin"/><Relationship Id="rId22" Type="http://schemas.openxmlformats.org/officeDocument/2006/relationships/oleObject" Target="embeddings/oleObject7.bin"/><Relationship Id="rId64" Type="http://schemas.openxmlformats.org/officeDocument/2006/relationships/oleObject" Target="embeddings/oleObject18.bin"/><Relationship Id="rId118" Type="http://schemas.openxmlformats.org/officeDocument/2006/relationships/oleObject" Target="embeddings/oleObject45.bin"/><Relationship Id="rId171" Type="http://schemas.openxmlformats.org/officeDocument/2006/relationships/oleObject" Target="embeddings/oleObject72.bin"/><Relationship Id="rId227" Type="http://schemas.openxmlformats.org/officeDocument/2006/relationships/oleObject" Target="embeddings/oleObject102.bin"/><Relationship Id="rId269" Type="http://schemas.openxmlformats.org/officeDocument/2006/relationships/image" Target="media/image140.wmf"/><Relationship Id="rId33" Type="http://schemas.openxmlformats.org/officeDocument/2006/relationships/image" Target="media/image21.png"/><Relationship Id="rId129" Type="http://schemas.openxmlformats.org/officeDocument/2006/relationships/oleObject" Target="embeddings/oleObject51.bin"/><Relationship Id="rId280" Type="http://schemas.openxmlformats.org/officeDocument/2006/relationships/oleObject" Target="embeddings/oleObject130.bin"/><Relationship Id="rId75" Type="http://schemas.openxmlformats.org/officeDocument/2006/relationships/image" Target="media/image47.wmf"/><Relationship Id="rId140" Type="http://schemas.openxmlformats.org/officeDocument/2006/relationships/oleObject" Target="embeddings/oleObject57.bin"/><Relationship Id="rId182" Type="http://schemas.openxmlformats.org/officeDocument/2006/relationships/image" Target="media/image10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620</TotalTime>
  <Pages>57</Pages>
  <Words>50403</Words>
  <Characters>28730</Characters>
  <Application>Microsoft Office Word</Application>
  <DocSecurity>0</DocSecurity>
  <Lines>239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Бібліотека</cp:lastModifiedBy>
  <cp:revision>38</cp:revision>
  <cp:lastPrinted>2024-06-25T16:38:00Z</cp:lastPrinted>
  <dcterms:created xsi:type="dcterms:W3CDTF">2019-06-06T16:26:00Z</dcterms:created>
  <dcterms:modified xsi:type="dcterms:W3CDTF">2025-09-18T05:37:00Z</dcterms:modified>
</cp:coreProperties>
</file>